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511EA" w14:textId="77777777" w:rsidR="00993126" w:rsidRPr="00615EB3" w:rsidRDefault="0006284A" w:rsidP="00FC3233">
      <w:pPr>
        <w:rPr>
          <w:rFonts w:ascii="Times New Roman" w:hAnsi="Times New Roman" w:cs="Times New Roman"/>
          <w:noProof/>
          <w:sz w:val="26"/>
          <w:szCs w:val="26"/>
          <w:lang w:val="sr-Cyrl-CS"/>
        </w:rPr>
      </w:pPr>
      <w:r w:rsidRPr="00AF2101">
        <w:rPr>
          <w:rFonts w:ascii="Times New Roman" w:hAnsi="Times New Roman" w:cs="Times New Roman"/>
          <w:noProof/>
          <w:lang w:val="sr-Cyrl-CS"/>
        </w:rPr>
        <w:tab/>
      </w:r>
    </w:p>
    <w:p w14:paraId="2A4D10FE" w14:textId="77777777" w:rsidR="00993126" w:rsidRPr="00615EB3" w:rsidRDefault="00993126" w:rsidP="00FC3233">
      <w:pPr>
        <w:rPr>
          <w:rFonts w:ascii="Times New Roman" w:hAnsi="Times New Roman" w:cs="Times New Roman"/>
          <w:noProof/>
          <w:sz w:val="26"/>
          <w:szCs w:val="26"/>
          <w:lang w:val="sr-Cyrl-CS"/>
        </w:rPr>
      </w:pPr>
    </w:p>
    <w:p w14:paraId="07788C3F" w14:textId="5A77803A" w:rsidR="0012249D" w:rsidRPr="00615EB3" w:rsidRDefault="00993126" w:rsidP="00FC3233">
      <w:pPr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</w:pPr>
      <w:r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="00657D88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ab/>
      </w:r>
      <w:r w:rsidR="00AF2101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>На</w:t>
      </w:r>
      <w:r w:rsidR="0006284A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>основу</w:t>
      </w:r>
      <w:r w:rsidR="0006284A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>члана</w:t>
      </w:r>
      <w:r w:rsidR="0006284A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38 </w:t>
      </w:r>
      <w:r w:rsidR="00AF2101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>став</w:t>
      </w:r>
      <w:r w:rsidR="0006284A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1 </w:t>
      </w:r>
      <w:r w:rsidR="00AF2101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>тачка</w:t>
      </w:r>
      <w:r w:rsidR="0006284A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23 </w:t>
      </w:r>
      <w:r w:rsidR="00AF2101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>Закона</w:t>
      </w:r>
      <w:r w:rsidR="0006284A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>о</w:t>
      </w:r>
      <w:r w:rsidR="0006284A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>локалној</w:t>
      </w:r>
      <w:r w:rsidR="0006284A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>самоуправи</w:t>
      </w:r>
      <w:r w:rsidR="0006284A" w:rsidRPr="00615EB3">
        <w:rPr>
          <w:rFonts w:ascii="Times New Roman" w:hAnsi="Times New Roman" w:cs="Times New Roman"/>
          <w:noProof/>
          <w:sz w:val="26"/>
          <w:szCs w:val="26"/>
          <w:lang w:val="sr-Cyrl-CS"/>
        </w:rPr>
        <w:t xml:space="preserve"> </w:t>
      </w:r>
      <w:r w:rsidR="00A578C7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(</w:t>
      </w:r>
      <w:r w:rsidR="005C3E9F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„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Службени</w:t>
      </w:r>
      <w:r w:rsidR="00A578C7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лист</w:t>
      </w:r>
      <w:r w:rsidR="00A578C7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ЦГ</w:t>
      </w:r>
      <w:r w:rsidR="005C3E9F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“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,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број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2/18, 34/19, 38/20, 50/22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и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84/22)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и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члана</w:t>
      </w:r>
      <w:r w:rsidR="004259E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35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став</w:t>
      </w:r>
      <w:r w:rsidR="004259E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1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тачка</w:t>
      </w:r>
      <w:r w:rsidR="004259E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23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Статута</w:t>
      </w:r>
      <w:r w:rsidR="004259E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Општине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Никшић</w:t>
      </w:r>
      <w:r w:rsidR="00A578C7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(</w:t>
      </w:r>
      <w:r w:rsidR="005C3E9F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„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Службени</w:t>
      </w:r>
      <w:r w:rsidR="00A578C7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лист</w:t>
      </w:r>
      <w:r w:rsidR="00A578C7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ЦГ</w:t>
      </w:r>
      <w:r w:rsidR="005C3E9F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–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Општински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прописи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“</w:t>
      </w:r>
      <w:r w:rsidR="00A578C7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,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број</w:t>
      </w:r>
      <w:r w:rsidR="004259E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31/18</w:t>
      </w:r>
      <w:r w:rsidR="00656949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и</w:t>
      </w:r>
      <w:r w:rsidR="00656949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21/23</w:t>
      </w:r>
      <w:r w:rsidR="004259E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),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Скупштина</w:t>
      </w:r>
      <w:r w:rsidR="004259E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општине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Никшић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,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на</w:t>
      </w:r>
      <w:r w:rsidR="00A578C7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сједници</w:t>
      </w:r>
      <w:r w:rsidR="00A578C7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одржаној</w:t>
      </w:r>
      <w:r w:rsidR="00A578C7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____</w:t>
      </w:r>
      <w:r w:rsidR="004F2A75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___</w:t>
      </w:r>
      <w:r w:rsidR="00A578C7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__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202</w:t>
      </w:r>
      <w:r w:rsidR="00656949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4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.</w:t>
      </w:r>
      <w:r w:rsidR="005C3E9F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године</w:t>
      </w:r>
      <w:r w:rsidR="005C3E9F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,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донијела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је</w:t>
      </w:r>
    </w:p>
    <w:p w14:paraId="53E86A89" w14:textId="164BF359" w:rsidR="0006284A" w:rsidRPr="00615EB3" w:rsidRDefault="0006284A" w:rsidP="00FC3233">
      <w:pPr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</w:pPr>
    </w:p>
    <w:p w14:paraId="117097D4" w14:textId="77777777" w:rsidR="00993126" w:rsidRPr="00615EB3" w:rsidRDefault="00993126" w:rsidP="00FC3233">
      <w:pPr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</w:pPr>
    </w:p>
    <w:p w14:paraId="30ADCEAE" w14:textId="58903FC1" w:rsidR="0006284A" w:rsidRPr="00AF2101" w:rsidRDefault="00AF2101" w:rsidP="00993126">
      <w:pPr>
        <w:jc w:val="center"/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</w:pPr>
      <w:r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  <w:t>З</w:t>
      </w:r>
      <w:r w:rsidR="0006284A" w:rsidRPr="00AF2101"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  <w:t>А</w:t>
      </w:r>
      <w:r w:rsidR="0006284A" w:rsidRPr="00AF2101"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  <w:t>К</w:t>
      </w:r>
      <w:r w:rsidR="0006284A" w:rsidRPr="00AF2101"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  <w:t>Љ</w:t>
      </w:r>
      <w:r w:rsidR="0006284A" w:rsidRPr="00AF2101"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  <w:t>У</w:t>
      </w:r>
      <w:r w:rsidR="0006284A" w:rsidRPr="00AF2101"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  <w:t>Ч</w:t>
      </w:r>
      <w:r w:rsidR="0006284A" w:rsidRPr="00AF2101"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  <w:t>А</w:t>
      </w:r>
      <w:r w:rsidR="0006284A" w:rsidRPr="00AF2101"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noProof/>
          <w:sz w:val="28"/>
          <w:szCs w:val="36"/>
          <w:lang w:val="sr-Cyrl-CS"/>
        </w:rPr>
        <w:t>К</w:t>
      </w:r>
    </w:p>
    <w:p w14:paraId="277D670D" w14:textId="77777777" w:rsidR="00993126" w:rsidRPr="00615EB3" w:rsidRDefault="00993126" w:rsidP="0006284A">
      <w:pPr>
        <w:rPr>
          <w:rFonts w:ascii="Times New Roman" w:eastAsiaTheme="minorHAnsi" w:hAnsi="Times New Roman" w:cs="Times New Roman"/>
          <w:b/>
          <w:bCs/>
          <w:noProof/>
          <w:sz w:val="26"/>
          <w:szCs w:val="26"/>
          <w:lang w:val="sr-Cyrl-CS"/>
        </w:rPr>
      </w:pPr>
    </w:p>
    <w:p w14:paraId="7A62484C" w14:textId="532BCBE7" w:rsidR="0006284A" w:rsidRPr="00615EB3" w:rsidRDefault="0006284A" w:rsidP="005C3E9F">
      <w:pPr>
        <w:spacing w:after="240"/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</w:pPr>
      <w:r w:rsidRPr="00615EB3">
        <w:rPr>
          <w:rFonts w:ascii="Times New Roman" w:eastAsiaTheme="minorHAnsi" w:hAnsi="Times New Roman" w:cs="Times New Roman"/>
          <w:b/>
          <w:bCs/>
          <w:noProof/>
          <w:sz w:val="26"/>
          <w:szCs w:val="26"/>
          <w:lang w:val="sr-Cyrl-CS"/>
        </w:rPr>
        <w:tab/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Latn-CS"/>
        </w:rPr>
        <w:t>I</w:t>
      </w:r>
      <w:r w:rsidR="005C3E9F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.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Усваја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се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Извјештај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о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раду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предсједника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Општине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и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раду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органа</w:t>
      </w:r>
      <w:r w:rsidR="00201E9E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локалне</w:t>
      </w:r>
      <w:r w:rsidR="00201E9E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управе</w:t>
      </w:r>
      <w:r w:rsidR="00201E9E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и</w:t>
      </w:r>
      <w:r w:rsidR="00201E9E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служби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за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202</w:t>
      </w:r>
      <w:r w:rsidR="00656949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3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.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годину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.</w:t>
      </w:r>
    </w:p>
    <w:p w14:paraId="5F32E855" w14:textId="6B4071A5" w:rsidR="00A10400" w:rsidRPr="00615EB3" w:rsidRDefault="004259E1" w:rsidP="0006284A">
      <w:pPr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</w:pP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ab/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Latn-CS"/>
        </w:rPr>
        <w:t>II</w:t>
      </w:r>
      <w:r w:rsidR="005C3E9F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.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Овај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закључак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објавиће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се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у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„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Службеном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листу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Црне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Горе</w:t>
      </w:r>
      <w:r w:rsidR="005C3E9F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–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Општински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="00AF2101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прописи</w:t>
      </w:r>
      <w:r w:rsidR="0006284A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“</w:t>
      </w:r>
      <w:r w:rsidR="001E6E80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.</w:t>
      </w:r>
    </w:p>
    <w:p w14:paraId="309E235D" w14:textId="77777777" w:rsidR="00A10400" w:rsidRPr="00615EB3" w:rsidRDefault="00A10400" w:rsidP="0006284A">
      <w:pPr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</w:pPr>
    </w:p>
    <w:p w14:paraId="42A46330" w14:textId="77777777" w:rsidR="00993126" w:rsidRPr="00615EB3" w:rsidRDefault="00993126" w:rsidP="0006284A">
      <w:pPr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</w:pPr>
    </w:p>
    <w:p w14:paraId="377E00B4" w14:textId="77777777" w:rsidR="00993126" w:rsidRPr="00615EB3" w:rsidRDefault="00993126" w:rsidP="0006284A">
      <w:pPr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</w:pPr>
    </w:p>
    <w:p w14:paraId="340B8998" w14:textId="338B29EA" w:rsidR="00A10400" w:rsidRPr="00615EB3" w:rsidRDefault="00AF2101" w:rsidP="0006284A">
      <w:pPr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</w:pP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Број</w:t>
      </w:r>
      <w:r w:rsidR="00A10400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: 01-030-</w:t>
      </w:r>
    </w:p>
    <w:p w14:paraId="73357425" w14:textId="0900D8E6" w:rsidR="00A10400" w:rsidRPr="00615EB3" w:rsidRDefault="00AF2101" w:rsidP="0006284A">
      <w:pPr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</w:pP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Никшић</w:t>
      </w:r>
      <w:r w:rsidR="00A10400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, ______ 202</w:t>
      </w:r>
      <w:r w:rsidR="00656949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4</w:t>
      </w:r>
      <w:r w:rsidR="00A10400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.</w:t>
      </w:r>
      <w:r w:rsidR="00993126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</w:t>
      </w: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>године</w:t>
      </w:r>
      <w:r w:rsidR="00A10400"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   </w:t>
      </w:r>
    </w:p>
    <w:p w14:paraId="4E4DF344" w14:textId="3DBF693F" w:rsidR="00A10400" w:rsidRPr="00615EB3" w:rsidRDefault="00A10400" w:rsidP="0006284A">
      <w:pPr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</w:pPr>
      <w:r w:rsidRPr="00615EB3">
        <w:rPr>
          <w:rFonts w:ascii="Times New Roman" w:eastAsiaTheme="minorHAnsi" w:hAnsi="Times New Roman" w:cs="Times New Roman"/>
          <w:noProof/>
          <w:sz w:val="26"/>
          <w:szCs w:val="26"/>
          <w:lang w:val="sr-Cyrl-CS"/>
        </w:rPr>
        <w:t xml:space="preserve">                                    </w:t>
      </w:r>
    </w:p>
    <w:p w14:paraId="349EE4B5" w14:textId="774EBF8A" w:rsidR="00A10400" w:rsidRPr="00615EB3" w:rsidRDefault="00AF2101" w:rsidP="00A10400">
      <w:pPr>
        <w:jc w:val="center"/>
        <w:rPr>
          <w:rFonts w:ascii="Times New Roman" w:eastAsiaTheme="minorHAnsi" w:hAnsi="Times New Roman" w:cs="Times New Roman"/>
          <w:noProof/>
          <w:sz w:val="30"/>
          <w:szCs w:val="30"/>
          <w:lang w:val="sr-Cyrl-CS"/>
        </w:rPr>
      </w:pPr>
      <w:r w:rsidRPr="00615EB3">
        <w:rPr>
          <w:rFonts w:ascii="Times New Roman" w:eastAsiaTheme="minorHAnsi" w:hAnsi="Times New Roman" w:cs="Times New Roman"/>
          <w:noProof/>
          <w:sz w:val="30"/>
          <w:szCs w:val="30"/>
          <w:lang w:val="sr-Cyrl-CS"/>
        </w:rPr>
        <w:t>Скупштина</w:t>
      </w:r>
      <w:r w:rsidR="004259E1" w:rsidRPr="00615EB3">
        <w:rPr>
          <w:rFonts w:ascii="Times New Roman" w:eastAsiaTheme="minorHAnsi" w:hAnsi="Times New Roman" w:cs="Times New Roman"/>
          <w:noProof/>
          <w:sz w:val="30"/>
          <w:szCs w:val="30"/>
          <w:lang w:val="sr-Cyrl-CS"/>
        </w:rPr>
        <w:t xml:space="preserve"> </w:t>
      </w:r>
      <w:r w:rsidRPr="00615EB3">
        <w:rPr>
          <w:rFonts w:ascii="Times New Roman" w:eastAsiaTheme="minorHAnsi" w:hAnsi="Times New Roman" w:cs="Times New Roman"/>
          <w:noProof/>
          <w:sz w:val="30"/>
          <w:szCs w:val="30"/>
          <w:lang w:val="sr-Cyrl-CS"/>
        </w:rPr>
        <w:t>општине</w:t>
      </w:r>
      <w:r w:rsidR="00A10400" w:rsidRPr="00615EB3">
        <w:rPr>
          <w:rFonts w:ascii="Times New Roman" w:eastAsiaTheme="minorHAnsi" w:hAnsi="Times New Roman" w:cs="Times New Roman"/>
          <w:noProof/>
          <w:sz w:val="30"/>
          <w:szCs w:val="30"/>
          <w:lang w:val="sr-Cyrl-CS"/>
        </w:rPr>
        <w:t xml:space="preserve"> </w:t>
      </w:r>
      <w:r w:rsidRPr="00615EB3">
        <w:rPr>
          <w:rFonts w:ascii="Times New Roman" w:eastAsiaTheme="minorHAnsi" w:hAnsi="Times New Roman" w:cs="Times New Roman"/>
          <w:noProof/>
          <w:sz w:val="30"/>
          <w:szCs w:val="30"/>
          <w:lang w:val="sr-Cyrl-CS"/>
        </w:rPr>
        <w:t>Никшић</w:t>
      </w:r>
    </w:p>
    <w:p w14:paraId="2D2F487C" w14:textId="77777777" w:rsidR="0006284A" w:rsidRPr="00AF2101" w:rsidRDefault="0006284A" w:rsidP="0006284A">
      <w:pPr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</w:pPr>
    </w:p>
    <w:p w14:paraId="1275C67F" w14:textId="053D01E2" w:rsidR="0006284A" w:rsidRPr="00AF2101" w:rsidRDefault="0006284A" w:rsidP="0006284A">
      <w:pPr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</w:pPr>
      <w:r w:rsidRP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 xml:space="preserve">                                                   </w:t>
      </w:r>
      <w:r w:rsidR="001E6E80" w:rsidRP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 xml:space="preserve">              </w:t>
      </w:r>
      <w:r w:rsidRP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 xml:space="preserve"> </w:t>
      </w:r>
      <w:r w:rsidR="00201E9E" w:rsidRP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 xml:space="preserve">                  </w:t>
      </w:r>
      <w:r w:rsidRP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 xml:space="preserve"> </w:t>
      </w:r>
      <w:r w:rsidR="005C3E9F" w:rsidRP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 xml:space="preserve">    </w:t>
      </w:r>
      <w:r w:rsid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>Предсједник</w:t>
      </w:r>
      <w:r w:rsidRP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 xml:space="preserve"> </w:t>
      </w:r>
    </w:p>
    <w:p w14:paraId="2D7C2FE6" w14:textId="487E7F98" w:rsidR="00A10400" w:rsidRPr="00AF2101" w:rsidRDefault="00A10400" w:rsidP="00A10400">
      <w:pPr>
        <w:rPr>
          <w:rFonts w:ascii="Times New Roman" w:eastAsiaTheme="minorHAnsi" w:hAnsi="Times New Roman" w:cs="Times New Roman"/>
          <w:noProof/>
          <w:sz w:val="32"/>
          <w:szCs w:val="32"/>
          <w:lang w:val="sr-Cyrl-CS"/>
        </w:rPr>
      </w:pPr>
      <w:r w:rsidRP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 xml:space="preserve">                                                                                 </w:t>
      </w:r>
      <w:r w:rsid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>Немања</w:t>
      </w:r>
      <w:r w:rsidR="001E6E80" w:rsidRP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 xml:space="preserve"> </w:t>
      </w:r>
      <w:r w:rsid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>Вуковић</w:t>
      </w:r>
      <w:r w:rsidR="001E6E80" w:rsidRP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 xml:space="preserve">, </w:t>
      </w:r>
      <w:r w:rsid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>с</w:t>
      </w:r>
      <w:r w:rsidR="001E6E80" w:rsidRP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>.</w:t>
      </w:r>
      <w:r w:rsidR="005C3E9F" w:rsidRP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 xml:space="preserve"> </w:t>
      </w:r>
      <w:r w:rsid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>р</w:t>
      </w:r>
      <w:r w:rsidR="001E6E80" w:rsidRPr="00AF2101"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  <w:t>.</w:t>
      </w:r>
      <w:r w:rsidRPr="00AF2101">
        <w:rPr>
          <w:rFonts w:ascii="Times New Roman" w:eastAsiaTheme="minorHAnsi" w:hAnsi="Times New Roman" w:cs="Times New Roman"/>
          <w:noProof/>
          <w:sz w:val="32"/>
          <w:szCs w:val="32"/>
          <w:lang w:val="sr-Cyrl-CS"/>
        </w:rPr>
        <w:t xml:space="preserve"> </w:t>
      </w:r>
    </w:p>
    <w:p w14:paraId="758C5F1F" w14:textId="77777777" w:rsidR="00A10400" w:rsidRPr="00AF2101" w:rsidRDefault="00A10400" w:rsidP="00A10400">
      <w:pPr>
        <w:jc w:val="center"/>
        <w:rPr>
          <w:rFonts w:ascii="Times New Roman" w:eastAsiaTheme="minorHAnsi" w:hAnsi="Times New Roman" w:cs="Times New Roman"/>
          <w:noProof/>
          <w:sz w:val="32"/>
          <w:szCs w:val="32"/>
          <w:lang w:val="sr-Cyrl-CS"/>
        </w:rPr>
      </w:pPr>
    </w:p>
    <w:p w14:paraId="5CC3F5F6" w14:textId="77777777" w:rsidR="00A10400" w:rsidRPr="00AF2101" w:rsidRDefault="00A10400" w:rsidP="00A10400">
      <w:pPr>
        <w:jc w:val="center"/>
        <w:rPr>
          <w:rFonts w:ascii="Times New Roman" w:eastAsiaTheme="minorHAnsi" w:hAnsi="Times New Roman" w:cs="Times New Roman"/>
          <w:noProof/>
          <w:sz w:val="32"/>
          <w:szCs w:val="32"/>
          <w:lang w:val="sr-Cyrl-CS"/>
        </w:rPr>
      </w:pPr>
    </w:p>
    <w:p w14:paraId="3D24DB60" w14:textId="77777777" w:rsidR="00A10400" w:rsidRPr="00AF2101" w:rsidRDefault="00A10400" w:rsidP="00A10400">
      <w:pPr>
        <w:rPr>
          <w:rFonts w:ascii="Times New Roman" w:eastAsiaTheme="minorHAnsi" w:hAnsi="Times New Roman" w:cs="Times New Roman"/>
          <w:noProof/>
          <w:sz w:val="28"/>
          <w:szCs w:val="28"/>
          <w:lang w:val="sr-Cyrl-CS"/>
        </w:rPr>
      </w:pPr>
    </w:p>
    <w:p w14:paraId="20363508" w14:textId="4A00CCB0" w:rsidR="0006284A" w:rsidRPr="00AF2101" w:rsidRDefault="0006284A" w:rsidP="0006284A">
      <w:pPr>
        <w:rPr>
          <w:rFonts w:ascii="Times New Roman" w:hAnsi="Times New Roman" w:cs="Times New Roman"/>
          <w:sz w:val="32"/>
          <w:szCs w:val="32"/>
          <w:lang w:val="sr-Cyrl-CS"/>
        </w:rPr>
      </w:pPr>
    </w:p>
    <w:sectPr w:rsidR="0006284A" w:rsidRPr="00AF2101" w:rsidSect="00AF2101">
      <w:headerReference w:type="default" r:id="rId7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63091" w14:textId="77777777" w:rsidR="00924DA9" w:rsidRDefault="00924DA9" w:rsidP="0012249D">
      <w:r>
        <w:separator/>
      </w:r>
    </w:p>
  </w:endnote>
  <w:endnote w:type="continuationSeparator" w:id="0">
    <w:p w14:paraId="1346E319" w14:textId="77777777" w:rsidR="00924DA9" w:rsidRDefault="00924DA9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69759" w14:textId="77777777" w:rsidR="00924DA9" w:rsidRDefault="00924DA9" w:rsidP="0012249D">
      <w:r>
        <w:separator/>
      </w:r>
    </w:p>
  </w:footnote>
  <w:footnote w:type="continuationSeparator" w:id="0">
    <w:p w14:paraId="35DCE91E" w14:textId="77777777" w:rsidR="00924DA9" w:rsidRDefault="00924DA9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ACE2" w14:textId="77777777" w:rsidR="0012249D" w:rsidRPr="00150A6E" w:rsidRDefault="00150A6E">
    <w:pPr>
      <w:pStyle w:val="Header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341E130C" w14:textId="77777777" w:rsidR="0012249D" w:rsidRDefault="00122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54808025">
    <w:abstractNumId w:val="0"/>
  </w:num>
  <w:num w:numId="2" w16cid:durableId="1458138611">
    <w:abstractNumId w:val="0"/>
  </w:num>
  <w:num w:numId="3" w16cid:durableId="1599946901">
    <w:abstractNumId w:val="0"/>
  </w:num>
  <w:num w:numId="4" w16cid:durableId="1621104439">
    <w:abstractNumId w:val="0"/>
  </w:num>
  <w:num w:numId="5" w16cid:durableId="677122802">
    <w:abstractNumId w:val="0"/>
  </w:num>
  <w:num w:numId="6" w16cid:durableId="1457329793">
    <w:abstractNumId w:val="0"/>
  </w:num>
  <w:num w:numId="7" w16cid:durableId="275915662">
    <w:abstractNumId w:val="0"/>
  </w:num>
  <w:num w:numId="8" w16cid:durableId="2045209926">
    <w:abstractNumId w:val="0"/>
  </w:num>
  <w:num w:numId="9" w16cid:durableId="383799009">
    <w:abstractNumId w:val="0"/>
  </w:num>
  <w:num w:numId="10" w16cid:durableId="354575132">
    <w:abstractNumId w:val="0"/>
  </w:num>
  <w:num w:numId="11" w16cid:durableId="183523539">
    <w:abstractNumId w:val="0"/>
  </w:num>
  <w:num w:numId="12" w16cid:durableId="1258443547">
    <w:abstractNumId w:val="0"/>
  </w:num>
  <w:num w:numId="13" w16cid:durableId="951211405">
    <w:abstractNumId w:val="0"/>
  </w:num>
  <w:num w:numId="14" w16cid:durableId="1369791917">
    <w:abstractNumId w:val="0"/>
  </w:num>
  <w:num w:numId="15" w16cid:durableId="824468954">
    <w:abstractNumId w:val="0"/>
  </w:num>
  <w:num w:numId="16" w16cid:durableId="1268928035">
    <w:abstractNumId w:val="0"/>
  </w:num>
  <w:num w:numId="17" w16cid:durableId="453644661">
    <w:abstractNumId w:val="0"/>
  </w:num>
  <w:num w:numId="18" w16cid:durableId="1705472936">
    <w:abstractNumId w:val="0"/>
  </w:num>
  <w:num w:numId="19" w16cid:durableId="143278630">
    <w:abstractNumId w:val="0"/>
  </w:num>
  <w:num w:numId="20" w16cid:durableId="469136389">
    <w:abstractNumId w:val="0"/>
  </w:num>
  <w:num w:numId="21" w16cid:durableId="378863641">
    <w:abstractNumId w:val="0"/>
  </w:num>
  <w:num w:numId="22" w16cid:durableId="328868782">
    <w:abstractNumId w:val="0"/>
  </w:num>
  <w:num w:numId="23" w16cid:durableId="1166171658">
    <w:abstractNumId w:val="0"/>
  </w:num>
  <w:num w:numId="24" w16cid:durableId="2115974106">
    <w:abstractNumId w:val="0"/>
  </w:num>
  <w:num w:numId="25" w16cid:durableId="541358138">
    <w:abstractNumId w:val="0"/>
  </w:num>
  <w:num w:numId="26" w16cid:durableId="1811316189">
    <w:abstractNumId w:val="0"/>
  </w:num>
  <w:num w:numId="27" w16cid:durableId="2145266979">
    <w:abstractNumId w:val="0"/>
  </w:num>
  <w:num w:numId="28" w16cid:durableId="60820408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4A"/>
    <w:rsid w:val="00037B9D"/>
    <w:rsid w:val="00047E53"/>
    <w:rsid w:val="0006284A"/>
    <w:rsid w:val="000829B1"/>
    <w:rsid w:val="00097488"/>
    <w:rsid w:val="0012249D"/>
    <w:rsid w:val="001349F4"/>
    <w:rsid w:val="00150A6E"/>
    <w:rsid w:val="001E1D27"/>
    <w:rsid w:val="001E6E80"/>
    <w:rsid w:val="00201E9E"/>
    <w:rsid w:val="002152A2"/>
    <w:rsid w:val="00235CB3"/>
    <w:rsid w:val="002970CE"/>
    <w:rsid w:val="00305B73"/>
    <w:rsid w:val="00312F38"/>
    <w:rsid w:val="0032240F"/>
    <w:rsid w:val="00357082"/>
    <w:rsid w:val="00363EF6"/>
    <w:rsid w:val="00370182"/>
    <w:rsid w:val="003F37FC"/>
    <w:rsid w:val="004259E1"/>
    <w:rsid w:val="004D4EE3"/>
    <w:rsid w:val="004F2A75"/>
    <w:rsid w:val="004F6020"/>
    <w:rsid w:val="00517C70"/>
    <w:rsid w:val="005606DA"/>
    <w:rsid w:val="005A0357"/>
    <w:rsid w:val="005C3E9F"/>
    <w:rsid w:val="00615EB3"/>
    <w:rsid w:val="006234E5"/>
    <w:rsid w:val="00656949"/>
    <w:rsid w:val="00657D88"/>
    <w:rsid w:val="006D397A"/>
    <w:rsid w:val="006D769B"/>
    <w:rsid w:val="006F1884"/>
    <w:rsid w:val="00763D6D"/>
    <w:rsid w:val="007B71AD"/>
    <w:rsid w:val="007D57F1"/>
    <w:rsid w:val="008376FA"/>
    <w:rsid w:val="00844BC7"/>
    <w:rsid w:val="00873B88"/>
    <w:rsid w:val="00892FE1"/>
    <w:rsid w:val="00896B0F"/>
    <w:rsid w:val="008C4978"/>
    <w:rsid w:val="00924DA9"/>
    <w:rsid w:val="00993126"/>
    <w:rsid w:val="009B18BA"/>
    <w:rsid w:val="00A10400"/>
    <w:rsid w:val="00A14CAA"/>
    <w:rsid w:val="00A578C7"/>
    <w:rsid w:val="00AF2101"/>
    <w:rsid w:val="00B169B1"/>
    <w:rsid w:val="00B36AF8"/>
    <w:rsid w:val="00B94A30"/>
    <w:rsid w:val="00C133F6"/>
    <w:rsid w:val="00C37303"/>
    <w:rsid w:val="00C66683"/>
    <w:rsid w:val="00CE65FC"/>
    <w:rsid w:val="00D72BD5"/>
    <w:rsid w:val="00EA757B"/>
    <w:rsid w:val="00EF2474"/>
    <w:rsid w:val="00F13387"/>
    <w:rsid w:val="00F621D2"/>
    <w:rsid w:val="00F8633F"/>
    <w:rsid w:val="00FC2D53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65EE"/>
  <w15:docId w15:val="{8D6ED605-FB98-4DFE-A6DA-1D8C47D1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Čizmović</dc:creator>
  <cp:keywords/>
  <dc:description/>
  <cp:lastModifiedBy>Mihailo Kostić</cp:lastModifiedBy>
  <cp:revision>8</cp:revision>
  <cp:lastPrinted>2024-04-15T07:09:00Z</cp:lastPrinted>
  <dcterms:created xsi:type="dcterms:W3CDTF">2024-04-15T07:09:00Z</dcterms:created>
  <dcterms:modified xsi:type="dcterms:W3CDTF">2024-05-29T11:04:00Z</dcterms:modified>
</cp:coreProperties>
</file>