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852743" w:rsidRPr="00E569E7" w:rsidTr="00852743">
        <w:trPr>
          <w:tblCellSpacing w:w="0" w:type="dxa"/>
        </w:trPr>
        <w:tc>
          <w:tcPr>
            <w:tcW w:w="1250" w:type="pct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2023</w:t>
            </w:r>
          </w:p>
        </w:tc>
        <w:tc>
          <w:tcPr>
            <w:tcW w:w="1250" w:type="pct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Od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datuma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01.01.2023</w:t>
            </w:r>
          </w:p>
        </w:tc>
        <w:tc>
          <w:tcPr>
            <w:tcW w:w="1250" w:type="pct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Do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datuma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31.12.2023</w:t>
            </w:r>
          </w:p>
        </w:tc>
        <w:tc>
          <w:tcPr>
            <w:tcW w:w="1250" w:type="pct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Broj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zahtjeva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102512/2023</w:t>
            </w: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Naziv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DRUŠTVO SA OGRANIČENOM ODGOVORNOŠĆU LOKALNI JAVNI EMITER "RADIO I TELEVIZIJA NIKŠIĆ" NIKŠIĆ</w:t>
            </w: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Sjedište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UL. NOVICE CEROVIĆA BR. 30 , NIKŠIĆ, CRNA GORA</w:t>
            </w: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bookmarkStart w:id="0" w:name="_GoBack"/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Adresa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0"/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Šifra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djelatnosti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6020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broj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02896303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Tip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Nema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Konsolidovani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Ne </w:t>
            </w: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Naziv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je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sastavilo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Gordana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Bulajić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JMBG - 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e-mail -</w:t>
            </w: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ovlašćenog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Nikola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Prezime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ovlašćenog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Marković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JMBG - </w:t>
            </w: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tokovima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gotovine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DirektnaMetoda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sastavljanja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29.03.2024</w:t>
            </w:r>
          </w:p>
        </w:tc>
      </w:tr>
    </w:tbl>
    <w:p w:rsidR="00852743" w:rsidRPr="00E569E7" w:rsidRDefault="00852743" w:rsidP="00852743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E569E7">
        <w:rPr>
          <w:rFonts w:ascii="Times New Roman" w:eastAsia="Times New Roman" w:hAnsi="Times New Roman" w:cs="Times New Roman"/>
          <w:sz w:val="16"/>
          <w:szCs w:val="16"/>
          <w:lang w:val="en-US"/>
        </w:rPr>
        <w:t>Bilans</w:t>
      </w:r>
      <w:proofErr w:type="spellEnd"/>
      <w:r w:rsidRPr="00E569E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569E7">
        <w:rPr>
          <w:rFonts w:ascii="Times New Roman" w:eastAsia="Times New Roman" w:hAnsi="Times New Roman" w:cs="Times New Roman"/>
          <w:sz w:val="16"/>
          <w:szCs w:val="16"/>
          <w:lang w:val="en-US"/>
        </w:rPr>
        <w:t>stanja</w:t>
      </w:r>
      <w:proofErr w:type="spellEnd"/>
    </w:p>
    <w:p w:rsidR="00852743" w:rsidRPr="00E569E7" w:rsidRDefault="00852743" w:rsidP="00852743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E569E7">
        <w:rPr>
          <w:rFonts w:ascii="Times New Roman" w:eastAsia="Times New Roman" w:hAnsi="Times New Roman" w:cs="Times New Roman"/>
          <w:sz w:val="16"/>
          <w:szCs w:val="16"/>
          <w:lang w:val="en-US"/>
        </w:rPr>
        <w:t>Bilans</w:t>
      </w:r>
      <w:proofErr w:type="spellEnd"/>
      <w:r w:rsidRPr="00E569E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569E7">
        <w:rPr>
          <w:rFonts w:ascii="Times New Roman" w:eastAsia="Times New Roman" w:hAnsi="Times New Roman" w:cs="Times New Roman"/>
          <w:sz w:val="16"/>
          <w:szCs w:val="16"/>
          <w:lang w:val="en-US"/>
        </w:rPr>
        <w:t>uspjeha</w:t>
      </w:r>
      <w:proofErr w:type="spellEnd"/>
    </w:p>
    <w:p w:rsidR="00852743" w:rsidRPr="00E569E7" w:rsidRDefault="00852743" w:rsidP="00852743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E569E7">
        <w:rPr>
          <w:rFonts w:ascii="Times New Roman" w:eastAsia="Times New Roman" w:hAnsi="Times New Roman" w:cs="Times New Roman"/>
          <w:sz w:val="16"/>
          <w:szCs w:val="16"/>
          <w:lang w:val="en-US"/>
        </w:rPr>
        <w:t>Tokovi</w:t>
      </w:r>
      <w:proofErr w:type="spellEnd"/>
      <w:r w:rsidRPr="00E569E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got.</w:t>
      </w:r>
    </w:p>
    <w:p w:rsidR="00852743" w:rsidRPr="00E569E7" w:rsidRDefault="00852743" w:rsidP="00852743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E569E7">
        <w:rPr>
          <w:rFonts w:ascii="Times New Roman" w:eastAsia="Times New Roman" w:hAnsi="Times New Roman" w:cs="Times New Roman"/>
          <w:sz w:val="16"/>
          <w:szCs w:val="16"/>
          <w:lang w:val="en-US"/>
        </w:rPr>
        <w:t>Promjene</w:t>
      </w:r>
      <w:proofErr w:type="spellEnd"/>
      <w:r w:rsidRPr="00E569E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proofErr w:type="gramStart"/>
      <w:r w:rsidRPr="00E569E7">
        <w:rPr>
          <w:rFonts w:ascii="Times New Roman" w:eastAsia="Times New Roman" w:hAnsi="Times New Roman" w:cs="Times New Roman"/>
          <w:sz w:val="16"/>
          <w:szCs w:val="16"/>
          <w:lang w:val="en-US"/>
        </w:rPr>
        <w:t>na</w:t>
      </w:r>
      <w:proofErr w:type="spellEnd"/>
      <w:proofErr w:type="gramEnd"/>
      <w:r w:rsidRPr="00E569E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569E7">
        <w:rPr>
          <w:rFonts w:ascii="Times New Roman" w:eastAsia="Times New Roman" w:hAnsi="Times New Roman" w:cs="Times New Roman"/>
          <w:sz w:val="16"/>
          <w:szCs w:val="16"/>
          <w:lang w:val="en-US"/>
        </w:rPr>
        <w:t>kap</w:t>
      </w:r>
      <w:proofErr w:type="spellEnd"/>
      <w:r w:rsidRPr="00E569E7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</w:p>
    <w:p w:rsidR="00852743" w:rsidRPr="00E569E7" w:rsidRDefault="00852743" w:rsidP="00852743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E569E7">
        <w:rPr>
          <w:rFonts w:ascii="Times New Roman" w:eastAsia="Times New Roman" w:hAnsi="Times New Roman" w:cs="Times New Roman"/>
          <w:sz w:val="16"/>
          <w:szCs w:val="16"/>
          <w:lang w:val="en-US"/>
        </w:rPr>
        <w:t>Statistički</w:t>
      </w:r>
      <w:proofErr w:type="spellEnd"/>
      <w:r w:rsidRPr="00E569E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569E7">
        <w:rPr>
          <w:rFonts w:ascii="Times New Roman" w:eastAsia="Times New Roman" w:hAnsi="Times New Roman" w:cs="Times New Roman"/>
          <w:sz w:val="16"/>
          <w:szCs w:val="16"/>
          <w:lang w:val="en-US"/>
        </w:rPr>
        <w:t>aneks</w:t>
      </w:r>
      <w:proofErr w:type="spellEnd"/>
    </w:p>
    <w:p w:rsidR="00852743" w:rsidRPr="00E569E7" w:rsidRDefault="00852743" w:rsidP="00852743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E569E7">
        <w:rPr>
          <w:rFonts w:ascii="Times New Roman" w:eastAsia="Times New Roman" w:hAnsi="Times New Roman" w:cs="Times New Roman"/>
          <w:sz w:val="16"/>
          <w:szCs w:val="16"/>
          <w:lang w:val="en-US"/>
        </w:rPr>
        <w:t>Obračun</w:t>
      </w:r>
      <w:proofErr w:type="spellEnd"/>
      <w:r w:rsidRPr="00E569E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569E7">
        <w:rPr>
          <w:rFonts w:ascii="Times New Roman" w:eastAsia="Times New Roman" w:hAnsi="Times New Roman" w:cs="Times New Roman"/>
          <w:sz w:val="16"/>
          <w:szCs w:val="16"/>
          <w:lang w:val="en-US"/>
        </w:rPr>
        <w:t>amort</w:t>
      </w:r>
      <w:proofErr w:type="spellEnd"/>
      <w:r w:rsidRPr="00E569E7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</w:p>
    <w:p w:rsidR="00852743" w:rsidRPr="00E569E7" w:rsidRDefault="00852743" w:rsidP="00852743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E569E7">
        <w:rPr>
          <w:rFonts w:ascii="Times New Roman" w:eastAsia="Times New Roman" w:hAnsi="Times New Roman" w:cs="Times New Roman"/>
          <w:sz w:val="16"/>
          <w:szCs w:val="16"/>
          <w:lang w:val="en-US"/>
        </w:rPr>
        <w:t>Napomene</w:t>
      </w:r>
      <w:proofErr w:type="spellEnd"/>
    </w:p>
    <w:p w:rsidR="00852743" w:rsidRPr="00E569E7" w:rsidRDefault="00852743" w:rsidP="00852743">
      <w:pPr>
        <w:numPr>
          <w:ilvl w:val="0"/>
          <w:numId w:val="28"/>
        </w:numPr>
        <w:shd w:val="clear" w:color="auto" w:fill="F5EFD7"/>
        <w:spacing w:before="100" w:beforeAutospacing="1" w:after="100" w:afterAutospacing="1" w:line="240" w:lineRule="auto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  <w:r w:rsidRPr="00E569E7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ISKAZ O FINANSIJSKOJ POZICIJI /BILANS STANJA/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43"/>
        <w:gridCol w:w="2791"/>
        <w:gridCol w:w="469"/>
        <w:gridCol w:w="798"/>
        <w:gridCol w:w="1325"/>
        <w:gridCol w:w="1347"/>
        <w:gridCol w:w="865"/>
      </w:tblGrid>
      <w:tr w:rsidR="00852743" w:rsidRPr="00E569E7" w:rsidTr="00852743">
        <w:trPr>
          <w:tblHeader/>
          <w:tblCellSpacing w:w="0" w:type="dxa"/>
        </w:trPr>
        <w:tc>
          <w:tcPr>
            <w:tcW w:w="750" w:type="pct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Grupa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računa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račun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Pozicija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Redni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Broj</w:t>
            </w:r>
            <w:proofErr w:type="spellEnd"/>
          </w:p>
        </w:tc>
        <w:tc>
          <w:tcPr>
            <w:tcW w:w="500" w:type="pct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Napomena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Tekuća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Prethodna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godina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krajnje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stanje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Prethodna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godina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početno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stanje</w:t>
            </w:r>
            <w:proofErr w:type="spellEnd"/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 K T I V A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A. NEUPLAĆENI UPISANI KAPITAL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001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B. STALNA IMOVINA ( 003+008+016 )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002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1050428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1086934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I. NEMATERIJALNA ULAGANJA (004 do 007)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003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razvoj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004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011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014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Koncesije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patenti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licence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slična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nematerijalna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005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012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3. Goodwill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006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016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015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Avansi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nematerijalna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nematerijalna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pripremi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007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II. NEKRETNINE, POSTROJENJA, OPREMA I BIOLOŠKA SREDSTVA (009+010+011+015)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008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1050428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1086934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020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022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Zemljište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objekti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009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966762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1011347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023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Postrojenja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83666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75587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ugrađena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alati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(012+013+014)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011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024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3.1.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Investicione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nekretnine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012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021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025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3.2.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Biloška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013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026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029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3.3.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nepomenuta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materijalna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stalna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014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028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027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Avansi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nekretnine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postrojenja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opremu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biološka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sredstva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nekretnine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postrojenja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biološka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sredstva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pripremi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015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 DUGOROČNI FINANSIJSKI PLASMANI I DUGOROČNA POTRAŽIVANJA (017 do 023)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016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030, 039(dio)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017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033(dio),039(dio)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matičnom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zavisnim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pravnim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018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031(dio),032(dio),039(dio)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kod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sem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019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033(dio),039(dio)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pravnim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kod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kojih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postoji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sem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020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031(dio),032(dio)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vrednuju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metodom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021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032(dio),034,035,036,039(dio)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dati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hartije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022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038,039(dio)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plasmani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023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C. ODLOŽENA PORESKA SREDSTVA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024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D. OBRTNA SREDSTVA (026+031+039+043+044)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025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256661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145623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I. ZALIHE (027 do 030)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026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Zalihe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materijala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materijal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izradu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rezervni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delovi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sitan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inventar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auto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gume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027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Nedovršena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proizvodnja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028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proizvodi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roba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029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Dati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avansi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II. KRATKOROČNA POTRAŽIVANJA (032 do 035)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031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206733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122012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202,203,209(dio)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kupaca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032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182925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107922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200,209(dio)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matičnog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033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201,209(dio)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034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(036+037+038)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035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23808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14090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4.1.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više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plaćen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036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4.2.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dodatu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037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21, 22,osim 223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4.3.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nepomenuta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038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23808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14090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III. KRATKOROČNI FINANSIJSKI PLASMANI (040 do 042)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039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236(dio)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namijenjeno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trgovanju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040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Otkupljene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sopstvene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akcije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otkupljeni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sopstveni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udjeli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041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23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236(dio)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237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plasmani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042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IV. GOTOVINA NA RAČUNIMA I U BLAGAJNI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043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49928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23611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V. STALNA SREDSTVA NAMIJENJENA PRODAJI I SREDSTVA POSLOVANJA KOJE JE OBUSTAVLJENO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044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28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288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E. AKTIVNA VREMENSKA RAZGRANIČENJA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045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F. UKUPNA AKTIVA (001+002+024+025+045)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046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1307310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1232778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PASIVA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A. KAPITAL (102+103+104+105+111+116)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934267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841733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I. OSNOVNI KAPITAL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320302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320302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II. NEUPLAĆENI UPISANI KAPITAL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III. EMISIONA PREMIJA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IV. REZERVE (106+107+108+109-110)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1055932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1055932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Zakonske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322(dio)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Statutarne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322(dio)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330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potr.saldo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rač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. 331, 332, 333, 334, 335, 336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337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Pozitivne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revalorizacione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dobici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komponenti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ostalog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sveobuhvatnog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1055932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1055932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dugov.saldo</w:t>
            </w:r>
            <w:proofErr w:type="spellEnd"/>
            <w:proofErr w:type="gram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rač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. 331, 332, 333, 334, 335, 336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337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Negativne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revalorizacione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gubici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finansijskih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komponenti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ostalog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sveobuhvatnog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110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VI. NERASPOREDJENI DOBITAK ILI GUBITAK (112+113-114-115)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-441967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-534501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Neraspoređeni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ranijih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Neraspoređeni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92534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173171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ranijih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534501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707672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VIII. UČEŠĆE KOJE NE OBEZBJEĐUJE KONTROLU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B. DUGOROČNA REZERVISANJA I DUGOROČNE OBAVEZE (118+122)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4296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6779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I. DUGOROČNA REZERVISANJA (119 do 121)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4296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6779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404(dio)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Rezervisanja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beneficije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zaposlenih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4296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6779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400(dio)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Rezervisanja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garantnom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roku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40,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sem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400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404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rezervisanja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II. DUGOROČNE OBAVEZE (123+124)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414, 415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41 bez 414, 415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C. ODLOŽENE PORESKE OBAVEZE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495(dio)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D. DUGOROČNI ODLOŽENI PRIHODI I PRIMLJENE DONACIJE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E. KRATKOROČNA REZERVISANJA I KRATKOROČNE OBAVEZE (128+129)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356672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370128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 KRATKOROČNA REZERVISANJA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 KRATKOROČNE OBAVEZE (130 do 137)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356672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370128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422(dio), 423(dio), 424(dio), 425(dio),426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429(dio)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nisu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kreditne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institucije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422(dio), 423(dio), 424(dio), 425(dio)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429(dio)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kreditnih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institucija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719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719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Primljeni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avansi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depoziti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kaucije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433, 434, 440-449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prema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dobavljačima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60635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64925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439(dio)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mjenicama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420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431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prema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matičnom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zavisnim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pravnim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421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432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prema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ostalim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povezanim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(138 do 142)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295318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304484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439(dio)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8.1.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45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46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8.2.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245276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260032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47,48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481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8.3.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dodatu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javnih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37298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29722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8.4.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12744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14730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8.5.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namijenjenih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prodaji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koje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je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obustavljeno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490, 491, 494, 495(dio), 496, 497 </w:t>
            </w:r>
            <w:proofErr w:type="spellStart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499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F. PASIVNA VREMENSKA RAZGRANIČENJA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12075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14138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2743" w:rsidRPr="00E569E7" w:rsidTr="00852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G. UKUPNA PASIVA (101+117+125+126+127+143)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1307310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69E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1232778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743" w:rsidRPr="00E569E7" w:rsidRDefault="00852743" w:rsidP="008527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3C7B2C" w:rsidRPr="003C7B2C" w:rsidRDefault="003C7B2C" w:rsidP="003C7B2C"/>
    <w:sectPr w:rsidR="003C7B2C" w:rsidRPr="003C7B2C" w:rsidSect="003E3216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15F" w:rsidRDefault="00E0115F" w:rsidP="0012249D">
      <w:r>
        <w:separator/>
      </w:r>
    </w:p>
  </w:endnote>
  <w:endnote w:type="continuationSeparator" w:id="0">
    <w:p w:rsidR="00E0115F" w:rsidRDefault="00E0115F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15F" w:rsidRDefault="00E0115F" w:rsidP="0012249D">
      <w:r>
        <w:separator/>
      </w:r>
    </w:p>
  </w:footnote>
  <w:footnote w:type="continuationSeparator" w:id="0">
    <w:p w:rsidR="00E0115F" w:rsidRDefault="00E0115F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9D" w:rsidRPr="00150A6E" w:rsidRDefault="00150A6E" w:rsidP="003C7B2C">
    <w:pPr>
      <w:pStyle w:val="Header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E569E7">
      <w:rPr>
        <w:bCs/>
        <w:noProof/>
      </w:rPr>
      <w:t>3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E569E7">
      <w:rPr>
        <w:bCs/>
        <w:noProof/>
      </w:rPr>
      <w:t>3</w:t>
    </w:r>
    <w:r w:rsidR="0012249D" w:rsidRPr="00150A6E">
      <w:rPr>
        <w:bCs/>
      </w:rPr>
      <w:fldChar w:fldCharType="end"/>
    </w:r>
  </w:p>
  <w:p w:rsidR="0012249D" w:rsidRDefault="0012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DF10BE7"/>
    <w:multiLevelType w:val="multilevel"/>
    <w:tmpl w:val="AA32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43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E1D27"/>
    <w:rsid w:val="001F1582"/>
    <w:rsid w:val="002152A2"/>
    <w:rsid w:val="00235CB3"/>
    <w:rsid w:val="002970CE"/>
    <w:rsid w:val="00357082"/>
    <w:rsid w:val="00363EF6"/>
    <w:rsid w:val="003C7B2C"/>
    <w:rsid w:val="003E3216"/>
    <w:rsid w:val="003F37FC"/>
    <w:rsid w:val="004D4EE3"/>
    <w:rsid w:val="004F6020"/>
    <w:rsid w:val="00517C70"/>
    <w:rsid w:val="005606DA"/>
    <w:rsid w:val="005A0357"/>
    <w:rsid w:val="006234E5"/>
    <w:rsid w:val="006509E0"/>
    <w:rsid w:val="006D397A"/>
    <w:rsid w:val="006D769B"/>
    <w:rsid w:val="006F1884"/>
    <w:rsid w:val="007158F4"/>
    <w:rsid w:val="007A0E7C"/>
    <w:rsid w:val="007B71AD"/>
    <w:rsid w:val="007D57F1"/>
    <w:rsid w:val="0082688C"/>
    <w:rsid w:val="008376FA"/>
    <w:rsid w:val="00844BC7"/>
    <w:rsid w:val="00852743"/>
    <w:rsid w:val="00853B09"/>
    <w:rsid w:val="00873B88"/>
    <w:rsid w:val="00892FE1"/>
    <w:rsid w:val="008B55EB"/>
    <w:rsid w:val="008C4978"/>
    <w:rsid w:val="008E59D2"/>
    <w:rsid w:val="00934440"/>
    <w:rsid w:val="0093466A"/>
    <w:rsid w:val="009B18BA"/>
    <w:rsid w:val="00A14CAA"/>
    <w:rsid w:val="00A3794F"/>
    <w:rsid w:val="00B169B1"/>
    <w:rsid w:val="00B52896"/>
    <w:rsid w:val="00C133F6"/>
    <w:rsid w:val="00C37303"/>
    <w:rsid w:val="00C66683"/>
    <w:rsid w:val="00CE65FC"/>
    <w:rsid w:val="00D72BD5"/>
    <w:rsid w:val="00E0115F"/>
    <w:rsid w:val="00E569E7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3ECC6-0AF4-4CE1-AF41-6F5F44AB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9E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9E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1C1E-EC39-4CE3-807F-D519CF07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 Grozdanić</dc:creator>
  <cp:keywords/>
  <dc:description/>
  <cp:lastModifiedBy>Ranka Grozdanić</cp:lastModifiedBy>
  <cp:revision>2</cp:revision>
  <cp:lastPrinted>2024-04-12T08:55:00Z</cp:lastPrinted>
  <dcterms:created xsi:type="dcterms:W3CDTF">2024-04-12T08:18:00Z</dcterms:created>
  <dcterms:modified xsi:type="dcterms:W3CDTF">2024-04-12T08:55:00Z</dcterms:modified>
</cp:coreProperties>
</file>