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A08A" w14:textId="77777777" w:rsidR="00157573" w:rsidRPr="00387766" w:rsidRDefault="00157573" w:rsidP="00157573">
      <w:pPr>
        <w:rPr>
          <w:lang w:val="en-GB"/>
        </w:rPr>
      </w:pPr>
    </w:p>
    <w:p w14:paraId="0F3CC532" w14:textId="77777777" w:rsidR="002A2284" w:rsidRPr="002A2284" w:rsidRDefault="002A2284" w:rsidP="002A2284">
      <w:pPr>
        <w:spacing w:after="0" w:line="240" w:lineRule="auto"/>
        <w:jc w:val="center"/>
        <w:rPr>
          <w:rFonts w:ascii="Times New Roman" w:eastAsia="Times New Roman" w:hAnsi="Times New Roman" w:cs="Times New Roman"/>
          <w:noProof/>
          <w:sz w:val="28"/>
          <w:szCs w:val="28"/>
          <w:lang w:val="sr-Cyrl-CS"/>
        </w:rPr>
      </w:pPr>
      <w:r w:rsidRPr="002A2284">
        <w:rPr>
          <w:rFonts w:ascii="Times New Roman" w:eastAsia="Times New Roman" w:hAnsi="Times New Roman" w:cs="Times New Roman"/>
          <w:noProof/>
          <w:sz w:val="28"/>
          <w:szCs w:val="28"/>
          <w:lang w:val="en-US"/>
        </w:rPr>
        <w:drawing>
          <wp:inline distT="0" distB="0" distL="114300" distR="114300" wp14:anchorId="22D86B70" wp14:editId="639E6C65">
            <wp:extent cx="648335" cy="895350"/>
            <wp:effectExtent l="0" t="0" r="184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648335" cy="895350"/>
                    </a:xfrm>
                    <a:prstGeom prst="rect">
                      <a:avLst/>
                    </a:prstGeom>
                    <a:noFill/>
                    <a:ln>
                      <a:noFill/>
                    </a:ln>
                  </pic:spPr>
                </pic:pic>
              </a:graphicData>
            </a:graphic>
          </wp:inline>
        </w:drawing>
      </w:r>
    </w:p>
    <w:p w14:paraId="2965C1E4" w14:textId="77777777" w:rsidR="002A2284" w:rsidRPr="002A2284" w:rsidRDefault="002A2284" w:rsidP="002A2284">
      <w:pPr>
        <w:spacing w:before="120" w:after="0" w:line="240" w:lineRule="auto"/>
        <w:jc w:val="center"/>
        <w:rPr>
          <w:rFonts w:ascii="Times New Roman" w:eastAsia="Times New Roman" w:hAnsi="Times New Roman" w:cs="Times New Roman"/>
          <w:b/>
          <w:noProof/>
          <w:sz w:val="32"/>
          <w:szCs w:val="32"/>
        </w:rPr>
      </w:pPr>
      <w:r w:rsidRPr="002A2284">
        <w:rPr>
          <w:rFonts w:ascii="Times New Roman" w:eastAsia="Times New Roman" w:hAnsi="Times New Roman" w:cs="Times New Roman"/>
          <w:b/>
          <w:noProof/>
          <w:sz w:val="32"/>
          <w:szCs w:val="32"/>
        </w:rPr>
        <w:t>OPŠTINA NIKŠIĆ</w:t>
      </w:r>
    </w:p>
    <w:p w14:paraId="3FCC208B" w14:textId="77777777" w:rsidR="002A2284" w:rsidRPr="002A2284" w:rsidRDefault="002A2284" w:rsidP="002A2284">
      <w:pPr>
        <w:tabs>
          <w:tab w:val="left" w:pos="6510"/>
        </w:tabs>
        <w:spacing w:after="0" w:line="240" w:lineRule="auto"/>
        <w:jc w:val="center"/>
        <w:rPr>
          <w:rFonts w:ascii="Times New Roman" w:eastAsia="Times New Roman" w:hAnsi="Times New Roman" w:cs="Times New Roman"/>
          <w:b/>
          <w:iCs/>
          <w:noProof/>
          <w:sz w:val="28"/>
          <w:szCs w:val="28"/>
        </w:rPr>
      </w:pPr>
      <w:r w:rsidRPr="002A2284">
        <w:rPr>
          <w:rFonts w:ascii="Times New Roman" w:eastAsia="Times New Roman" w:hAnsi="Times New Roman" w:cs="Times New Roman"/>
          <w:b/>
          <w:iCs/>
          <w:noProof/>
          <w:sz w:val="28"/>
          <w:szCs w:val="28"/>
        </w:rPr>
        <w:t xml:space="preserve">SEKRETARIJAT ZA KULTURU, SPORT, MLADE </w:t>
      </w:r>
    </w:p>
    <w:p w14:paraId="150950BC" w14:textId="77777777" w:rsidR="002A2284" w:rsidRPr="002A2284" w:rsidRDefault="002A2284" w:rsidP="002A2284">
      <w:pPr>
        <w:tabs>
          <w:tab w:val="left" w:pos="6510"/>
        </w:tabs>
        <w:spacing w:after="0" w:line="240" w:lineRule="auto"/>
        <w:jc w:val="center"/>
        <w:rPr>
          <w:rFonts w:ascii="Times New Roman" w:eastAsia="Times New Roman" w:hAnsi="Times New Roman" w:cs="Times New Roman"/>
          <w:b/>
          <w:bCs/>
          <w:noProof/>
          <w:sz w:val="24"/>
          <w:szCs w:val="24"/>
        </w:rPr>
      </w:pPr>
      <w:r w:rsidRPr="002A2284">
        <w:rPr>
          <w:rFonts w:ascii="Times New Roman" w:eastAsia="Times New Roman" w:hAnsi="Times New Roman" w:cs="Times New Roman"/>
          <w:b/>
          <w:iCs/>
          <w:noProof/>
          <w:sz w:val="28"/>
          <w:szCs w:val="28"/>
        </w:rPr>
        <w:t>I SOCIJALNO STARANJE</w:t>
      </w:r>
    </w:p>
    <w:p w14:paraId="216B06C7" w14:textId="77777777" w:rsidR="002A2284" w:rsidRPr="002A2284" w:rsidRDefault="002A2284" w:rsidP="002A2284">
      <w:pPr>
        <w:spacing w:after="0" w:line="360" w:lineRule="auto"/>
        <w:jc w:val="center"/>
        <w:rPr>
          <w:rFonts w:ascii="Times New Roman" w:eastAsia="Times New Roman" w:hAnsi="Times New Roman" w:cs="Times New Roman"/>
          <w:b/>
          <w:sz w:val="40"/>
          <w:szCs w:val="40"/>
          <w:lang w:val="sr-Cyrl-CS"/>
        </w:rPr>
      </w:pPr>
    </w:p>
    <w:p w14:paraId="21EFC8E7" w14:textId="77777777" w:rsidR="002A2284" w:rsidRPr="002A2284" w:rsidRDefault="002A2284" w:rsidP="002A2284">
      <w:pPr>
        <w:spacing w:after="0" w:line="360" w:lineRule="auto"/>
        <w:jc w:val="center"/>
        <w:rPr>
          <w:rFonts w:ascii="Times New Roman" w:eastAsia="Times New Roman" w:hAnsi="Times New Roman" w:cs="Times New Roman"/>
          <w:b/>
          <w:sz w:val="40"/>
          <w:szCs w:val="40"/>
          <w:lang w:val="sr-Latn-RS"/>
        </w:rPr>
      </w:pPr>
    </w:p>
    <w:p w14:paraId="06FAF9C6" w14:textId="77777777" w:rsidR="002A2284" w:rsidRPr="002A2284" w:rsidRDefault="002A2284" w:rsidP="002A2284">
      <w:pPr>
        <w:spacing w:after="0" w:line="360" w:lineRule="auto"/>
        <w:jc w:val="center"/>
        <w:rPr>
          <w:rFonts w:ascii="Times New Roman" w:eastAsia="Times New Roman" w:hAnsi="Times New Roman" w:cs="Times New Roman"/>
          <w:b/>
          <w:sz w:val="40"/>
          <w:szCs w:val="40"/>
          <w:lang w:val="sr-Latn-RS"/>
        </w:rPr>
      </w:pPr>
    </w:p>
    <w:p w14:paraId="654CC8B7" w14:textId="77777777" w:rsidR="002A2284" w:rsidRPr="002A2284" w:rsidRDefault="002A2284" w:rsidP="002A2284">
      <w:pPr>
        <w:spacing w:after="0" w:line="360" w:lineRule="auto"/>
        <w:jc w:val="center"/>
        <w:rPr>
          <w:rFonts w:ascii="Times New Roman" w:eastAsia="Times New Roman" w:hAnsi="Times New Roman" w:cs="Times New Roman"/>
          <w:b/>
          <w:sz w:val="40"/>
          <w:szCs w:val="40"/>
          <w:lang w:val="sr-Latn-RS"/>
        </w:rPr>
      </w:pPr>
      <w:bookmarkStart w:id="0" w:name="_Hlk176942894"/>
    </w:p>
    <w:p w14:paraId="4DBCFFA1" w14:textId="77777777" w:rsidR="002A2284" w:rsidRPr="002A2284" w:rsidRDefault="002A2284" w:rsidP="002A2284">
      <w:pPr>
        <w:spacing w:after="0" w:line="360" w:lineRule="auto"/>
        <w:jc w:val="center"/>
        <w:rPr>
          <w:rFonts w:ascii="Times New Roman" w:eastAsia="Times New Roman" w:hAnsi="Times New Roman" w:cs="Times New Roman"/>
          <w:b/>
          <w:sz w:val="48"/>
          <w:szCs w:val="48"/>
          <w:lang w:val="sr-Latn-RS"/>
        </w:rPr>
      </w:pPr>
      <w:r w:rsidRPr="002A2284">
        <w:rPr>
          <w:rFonts w:ascii="Times New Roman" w:eastAsia="Times New Roman" w:hAnsi="Times New Roman" w:cs="Times New Roman"/>
          <w:b/>
          <w:sz w:val="48"/>
          <w:szCs w:val="48"/>
          <w:lang w:val="sr-Latn-RS"/>
        </w:rPr>
        <w:t>NACRT</w:t>
      </w:r>
    </w:p>
    <w:p w14:paraId="66A79396" w14:textId="77777777" w:rsidR="002A2284" w:rsidRPr="002A2284" w:rsidRDefault="002A2284" w:rsidP="002A2284">
      <w:pPr>
        <w:spacing w:after="0" w:line="276" w:lineRule="auto"/>
        <w:jc w:val="center"/>
        <w:rPr>
          <w:rFonts w:ascii="Times New Roman" w:eastAsia="Times New Roman" w:hAnsi="Times New Roman" w:cs="Times New Roman"/>
          <w:b/>
          <w:sz w:val="48"/>
          <w:szCs w:val="48"/>
        </w:rPr>
      </w:pPr>
      <w:r w:rsidRPr="002A2284">
        <w:rPr>
          <w:rFonts w:ascii="Times New Roman" w:eastAsia="Times New Roman" w:hAnsi="Times New Roman" w:cs="Times New Roman"/>
          <w:b/>
          <w:sz w:val="48"/>
          <w:szCs w:val="48"/>
        </w:rPr>
        <w:t>PROGRAM RAZVOJA KULTURE OPŠTINE NIKŠIĆ</w:t>
      </w:r>
    </w:p>
    <w:p w14:paraId="45D5C200" w14:textId="6FAC463C" w:rsidR="002A2284" w:rsidRPr="002A2284" w:rsidRDefault="00FD455D" w:rsidP="002A2284">
      <w:pPr>
        <w:spacing w:after="0" w:line="276" w:lineRule="auto"/>
        <w:jc w:val="center"/>
        <w:rPr>
          <w:rFonts w:ascii="Times New Roman" w:eastAsia="Times New Roman" w:hAnsi="Times New Roman" w:cs="Times New Roman"/>
          <w:b/>
          <w:sz w:val="48"/>
          <w:szCs w:val="48"/>
          <w:lang w:val="sr-Cyrl-RS"/>
        </w:rPr>
      </w:pPr>
      <w:r>
        <w:rPr>
          <w:rFonts w:ascii="Times New Roman" w:eastAsia="Times New Roman" w:hAnsi="Times New Roman" w:cs="Times New Roman"/>
          <w:b/>
          <w:sz w:val="48"/>
          <w:szCs w:val="48"/>
          <w:lang w:val="sr-Latn-RS"/>
        </w:rPr>
        <w:t>202</w:t>
      </w:r>
      <w:r w:rsidR="00D450BC">
        <w:rPr>
          <w:rFonts w:ascii="Times New Roman" w:eastAsia="Times New Roman" w:hAnsi="Times New Roman" w:cs="Times New Roman"/>
          <w:b/>
          <w:sz w:val="48"/>
          <w:szCs w:val="48"/>
          <w:lang w:val="sr-Latn-RS"/>
        </w:rPr>
        <w:t>5</w:t>
      </w:r>
      <w:r>
        <w:rPr>
          <w:rFonts w:ascii="Times New Roman" w:eastAsia="Times New Roman" w:hAnsi="Times New Roman" w:cs="Times New Roman"/>
          <w:b/>
          <w:sz w:val="48"/>
          <w:szCs w:val="48"/>
          <w:lang w:val="sr-Latn-RS"/>
        </w:rPr>
        <w:t>-2030</w:t>
      </w:r>
    </w:p>
    <w:p w14:paraId="3480520B" w14:textId="77777777" w:rsidR="002A2284" w:rsidRPr="002A2284" w:rsidRDefault="002A2284" w:rsidP="002A2284">
      <w:pPr>
        <w:spacing w:after="200" w:line="360" w:lineRule="auto"/>
        <w:jc w:val="both"/>
        <w:rPr>
          <w:rFonts w:ascii="Times New Roman" w:eastAsia="Times New Roman" w:hAnsi="Times New Roman" w:cs="Times New Roman"/>
          <w:bCs/>
          <w:i/>
          <w:iCs/>
          <w:sz w:val="36"/>
          <w:szCs w:val="36"/>
          <w:lang w:val="sr-Latn-RS"/>
        </w:rPr>
      </w:pPr>
    </w:p>
    <w:p w14:paraId="39D833E2" w14:textId="77777777" w:rsidR="002A2284" w:rsidRPr="002A2284" w:rsidRDefault="002A2284" w:rsidP="002A2284">
      <w:pPr>
        <w:spacing w:after="200" w:line="360" w:lineRule="auto"/>
        <w:jc w:val="both"/>
        <w:rPr>
          <w:rFonts w:ascii="Times New Roman" w:eastAsia="Times New Roman" w:hAnsi="Times New Roman" w:cs="Times New Roman"/>
          <w:b/>
          <w:sz w:val="36"/>
          <w:szCs w:val="36"/>
          <w:lang w:val="sr-Latn-RS"/>
        </w:rPr>
      </w:pPr>
    </w:p>
    <w:p w14:paraId="364B2E4F" w14:textId="77777777" w:rsidR="002A2284" w:rsidRPr="002A2284" w:rsidRDefault="002A2284" w:rsidP="002A2284">
      <w:pPr>
        <w:spacing w:after="200" w:line="360" w:lineRule="auto"/>
        <w:jc w:val="both"/>
        <w:rPr>
          <w:rFonts w:ascii="Times New Roman" w:eastAsia="Times New Roman" w:hAnsi="Times New Roman" w:cs="Times New Roman"/>
          <w:b/>
          <w:sz w:val="36"/>
          <w:szCs w:val="36"/>
          <w:lang w:val="sr-Latn-RS"/>
        </w:rPr>
      </w:pPr>
    </w:p>
    <w:p w14:paraId="7D3C51EE" w14:textId="77777777" w:rsidR="002A2284" w:rsidRPr="002A2284" w:rsidRDefault="002A2284" w:rsidP="002A2284">
      <w:pPr>
        <w:spacing w:after="200" w:line="360" w:lineRule="auto"/>
        <w:jc w:val="both"/>
        <w:rPr>
          <w:rFonts w:ascii="Times New Roman" w:eastAsia="Times New Roman" w:hAnsi="Times New Roman" w:cs="Times New Roman"/>
          <w:b/>
          <w:sz w:val="36"/>
          <w:szCs w:val="36"/>
          <w:lang w:val="sr-Latn-RS"/>
        </w:rPr>
      </w:pPr>
    </w:p>
    <w:p w14:paraId="0E20115F" w14:textId="77777777" w:rsidR="002A2284" w:rsidRPr="002A2284" w:rsidRDefault="002A2284" w:rsidP="002A2284">
      <w:pPr>
        <w:spacing w:after="200" w:line="360" w:lineRule="auto"/>
        <w:jc w:val="both"/>
        <w:rPr>
          <w:rFonts w:ascii="Times New Roman" w:eastAsia="Times New Roman" w:hAnsi="Times New Roman" w:cs="Times New Roman"/>
          <w:b/>
          <w:sz w:val="36"/>
          <w:szCs w:val="36"/>
          <w:lang w:val="sr-Latn-RS"/>
        </w:rPr>
      </w:pPr>
    </w:p>
    <w:p w14:paraId="7F47315D" w14:textId="77777777" w:rsidR="002A2284" w:rsidRPr="002A2284" w:rsidRDefault="002A2284" w:rsidP="002A2284">
      <w:pPr>
        <w:spacing w:after="200" w:line="360" w:lineRule="auto"/>
        <w:jc w:val="both"/>
        <w:rPr>
          <w:rFonts w:ascii="Times New Roman" w:eastAsia="Times New Roman" w:hAnsi="Times New Roman" w:cs="Times New Roman"/>
          <w:b/>
          <w:sz w:val="36"/>
          <w:szCs w:val="36"/>
          <w:lang w:val="sr-Latn-RS"/>
        </w:rPr>
      </w:pPr>
    </w:p>
    <w:p w14:paraId="693DC467" w14:textId="77777777" w:rsidR="002A2284" w:rsidRPr="002A2284" w:rsidRDefault="002A2284" w:rsidP="002A2284">
      <w:pPr>
        <w:pBdr>
          <w:bottom w:val="double" w:sz="6" w:space="1" w:color="auto"/>
        </w:pBdr>
        <w:spacing w:after="0" w:line="240" w:lineRule="auto"/>
        <w:jc w:val="center"/>
        <w:rPr>
          <w:rFonts w:ascii="Times New Roman" w:eastAsia="Times New Roman" w:hAnsi="Times New Roman" w:cs="Times New Roman"/>
          <w:b/>
          <w:bCs/>
          <w:iCs/>
          <w:noProof/>
          <w:sz w:val="28"/>
          <w:szCs w:val="28"/>
        </w:rPr>
      </w:pPr>
      <w:r w:rsidRPr="002A2284">
        <w:rPr>
          <w:rFonts w:ascii="Times New Roman" w:eastAsia="Times New Roman" w:hAnsi="Times New Roman" w:cs="Times New Roman"/>
          <w:b/>
          <w:bCs/>
          <w:iCs/>
          <w:noProof/>
          <w:sz w:val="28"/>
          <w:szCs w:val="28"/>
        </w:rPr>
        <w:t>Nikšić, septembar 2024. godine</w:t>
      </w:r>
    </w:p>
    <w:bookmarkEnd w:id="0"/>
    <w:p w14:paraId="60F076D3" w14:textId="77777777" w:rsidR="00FB2E42" w:rsidRDefault="00FB2E42" w:rsidP="00F057E8">
      <w:pPr>
        <w:spacing w:after="200" w:line="360" w:lineRule="auto"/>
        <w:jc w:val="center"/>
        <w:rPr>
          <w:rFonts w:ascii="Times New Roman" w:eastAsia="Times New Roman" w:hAnsi="Times New Roman" w:cs="Times New Roman"/>
          <w:b/>
          <w:sz w:val="32"/>
          <w:szCs w:val="32"/>
          <w:lang w:val="sr-Latn-RS"/>
        </w:rPr>
      </w:pPr>
    </w:p>
    <w:p w14:paraId="46D03A18" w14:textId="77777777" w:rsidR="00FB2E42" w:rsidRDefault="00FB2E42" w:rsidP="00F057E8">
      <w:pPr>
        <w:spacing w:after="200" w:line="360" w:lineRule="auto"/>
        <w:jc w:val="center"/>
        <w:rPr>
          <w:rFonts w:ascii="Times New Roman" w:eastAsia="Times New Roman" w:hAnsi="Times New Roman" w:cs="Times New Roman"/>
          <w:b/>
          <w:sz w:val="32"/>
          <w:szCs w:val="32"/>
          <w:lang w:val="sr-Latn-RS"/>
        </w:rPr>
      </w:pPr>
    </w:p>
    <w:p w14:paraId="7B6872D8" w14:textId="77777777" w:rsidR="00FB2E42" w:rsidRDefault="00FB2E42" w:rsidP="00F057E8">
      <w:pPr>
        <w:spacing w:after="200" w:line="360" w:lineRule="auto"/>
        <w:jc w:val="center"/>
        <w:rPr>
          <w:rFonts w:ascii="Times New Roman" w:eastAsia="Times New Roman" w:hAnsi="Times New Roman" w:cs="Times New Roman"/>
          <w:b/>
          <w:sz w:val="32"/>
          <w:szCs w:val="32"/>
          <w:lang w:val="sr-Latn-RS"/>
        </w:rPr>
      </w:pPr>
    </w:p>
    <w:p w14:paraId="41FB6BAF" w14:textId="77777777" w:rsidR="00FB2E42" w:rsidRDefault="00FB2E42" w:rsidP="00F057E8">
      <w:pPr>
        <w:spacing w:after="200" w:line="360" w:lineRule="auto"/>
        <w:jc w:val="center"/>
        <w:rPr>
          <w:rFonts w:ascii="Times New Roman" w:eastAsia="Times New Roman" w:hAnsi="Times New Roman" w:cs="Times New Roman"/>
          <w:b/>
          <w:sz w:val="32"/>
          <w:szCs w:val="32"/>
          <w:lang w:val="sr-Latn-RS"/>
        </w:rPr>
      </w:pPr>
    </w:p>
    <w:p w14:paraId="080D8C98" w14:textId="77777777" w:rsidR="00FB2E42" w:rsidRDefault="00FB2E42" w:rsidP="00F057E8">
      <w:pPr>
        <w:spacing w:after="200" w:line="360" w:lineRule="auto"/>
        <w:jc w:val="center"/>
        <w:rPr>
          <w:rFonts w:ascii="Times New Roman" w:eastAsia="Times New Roman" w:hAnsi="Times New Roman" w:cs="Times New Roman"/>
          <w:b/>
          <w:sz w:val="32"/>
          <w:szCs w:val="32"/>
          <w:lang w:val="sr-Latn-RS"/>
        </w:rPr>
      </w:pPr>
    </w:p>
    <w:p w14:paraId="04536340" w14:textId="77777777" w:rsidR="00FB2E42" w:rsidRDefault="00FB2E42" w:rsidP="00F057E8">
      <w:pPr>
        <w:spacing w:after="200" w:line="360" w:lineRule="auto"/>
        <w:jc w:val="center"/>
        <w:rPr>
          <w:rFonts w:ascii="Times New Roman" w:eastAsia="Times New Roman" w:hAnsi="Times New Roman" w:cs="Times New Roman"/>
          <w:b/>
          <w:sz w:val="32"/>
          <w:szCs w:val="32"/>
          <w:lang w:val="sr-Latn-RS"/>
        </w:rPr>
      </w:pPr>
    </w:p>
    <w:p w14:paraId="14A7C46B" w14:textId="77777777" w:rsidR="00FB2E42" w:rsidRDefault="00FB2E42" w:rsidP="00F057E8">
      <w:pPr>
        <w:spacing w:after="200" w:line="360" w:lineRule="auto"/>
        <w:jc w:val="center"/>
        <w:rPr>
          <w:rFonts w:ascii="Times New Roman" w:eastAsia="Times New Roman" w:hAnsi="Times New Roman" w:cs="Times New Roman"/>
          <w:b/>
          <w:sz w:val="32"/>
          <w:szCs w:val="32"/>
          <w:lang w:val="sr-Latn-RS"/>
        </w:rPr>
      </w:pPr>
    </w:p>
    <w:p w14:paraId="06DCA3A6" w14:textId="77777777" w:rsidR="00FB2E42" w:rsidRDefault="00FB2E42" w:rsidP="00F057E8">
      <w:pPr>
        <w:spacing w:after="200" w:line="360" w:lineRule="auto"/>
        <w:jc w:val="center"/>
        <w:rPr>
          <w:rFonts w:ascii="Times New Roman" w:eastAsia="Times New Roman" w:hAnsi="Times New Roman" w:cs="Times New Roman"/>
          <w:b/>
          <w:sz w:val="32"/>
          <w:szCs w:val="32"/>
          <w:lang w:val="sr-Latn-RS"/>
        </w:rPr>
      </w:pPr>
    </w:p>
    <w:p w14:paraId="6E3C5A15" w14:textId="77777777" w:rsidR="00FB2E42" w:rsidRDefault="00FB2E42" w:rsidP="00F057E8">
      <w:pPr>
        <w:spacing w:after="200" w:line="360" w:lineRule="auto"/>
        <w:jc w:val="center"/>
        <w:rPr>
          <w:rFonts w:ascii="Times New Roman" w:eastAsia="Times New Roman" w:hAnsi="Times New Roman" w:cs="Times New Roman"/>
          <w:b/>
          <w:sz w:val="32"/>
          <w:szCs w:val="32"/>
          <w:lang w:val="sr-Latn-RS"/>
        </w:rPr>
      </w:pPr>
    </w:p>
    <w:p w14:paraId="131B6911" w14:textId="01CA524E" w:rsidR="00FB2E42" w:rsidRPr="003C02A2" w:rsidRDefault="00FB2E42" w:rsidP="00F057E8">
      <w:pPr>
        <w:spacing w:after="200" w:line="360" w:lineRule="auto"/>
        <w:jc w:val="center"/>
        <w:rPr>
          <w:rFonts w:ascii="Times New Roman" w:eastAsia="Times New Roman" w:hAnsi="Times New Roman" w:cs="Times New Roman"/>
          <w:b/>
          <w:i/>
          <w:iCs/>
          <w:sz w:val="48"/>
          <w:szCs w:val="48"/>
          <w:lang w:val="sr-Latn-RS"/>
        </w:rPr>
      </w:pPr>
      <w:r w:rsidRPr="003C02A2">
        <w:rPr>
          <w:rFonts w:ascii="Times New Roman" w:eastAsia="Times New Roman" w:hAnsi="Times New Roman" w:cs="Times New Roman"/>
          <w:b/>
          <w:i/>
          <w:iCs/>
          <w:sz w:val="48"/>
          <w:szCs w:val="48"/>
          <w:lang w:val="sr-Latn-RS"/>
        </w:rPr>
        <w:t>NIKŠIĆ – HUB ZAPADNOG BALKANA</w:t>
      </w:r>
    </w:p>
    <w:p w14:paraId="4B1C1DE9" w14:textId="77777777" w:rsidR="00FB2E42" w:rsidRDefault="00FB2E42" w:rsidP="00F057E8">
      <w:pPr>
        <w:spacing w:after="200" w:line="360" w:lineRule="auto"/>
        <w:jc w:val="center"/>
        <w:rPr>
          <w:rFonts w:ascii="Times New Roman" w:eastAsia="Times New Roman" w:hAnsi="Times New Roman" w:cs="Times New Roman"/>
          <w:b/>
          <w:sz w:val="32"/>
          <w:szCs w:val="32"/>
          <w:lang w:val="sr-Latn-RS"/>
        </w:rPr>
      </w:pPr>
    </w:p>
    <w:p w14:paraId="727D23A7" w14:textId="77777777" w:rsidR="00FB2E42" w:rsidRDefault="00FB2E42" w:rsidP="00F057E8">
      <w:pPr>
        <w:spacing w:after="200" w:line="360" w:lineRule="auto"/>
        <w:jc w:val="center"/>
        <w:rPr>
          <w:rFonts w:ascii="Times New Roman" w:eastAsia="Times New Roman" w:hAnsi="Times New Roman" w:cs="Times New Roman"/>
          <w:b/>
          <w:sz w:val="32"/>
          <w:szCs w:val="32"/>
          <w:lang w:val="sr-Latn-RS"/>
        </w:rPr>
      </w:pPr>
    </w:p>
    <w:p w14:paraId="7F1F9B2B" w14:textId="77777777" w:rsidR="00FB2E42" w:rsidRDefault="00FB2E42" w:rsidP="00F057E8">
      <w:pPr>
        <w:spacing w:after="200" w:line="360" w:lineRule="auto"/>
        <w:jc w:val="center"/>
        <w:rPr>
          <w:rFonts w:ascii="Times New Roman" w:eastAsia="Times New Roman" w:hAnsi="Times New Roman" w:cs="Times New Roman"/>
          <w:b/>
          <w:sz w:val="32"/>
          <w:szCs w:val="32"/>
          <w:lang w:val="sr-Latn-RS"/>
        </w:rPr>
      </w:pPr>
    </w:p>
    <w:p w14:paraId="1EB24B6F" w14:textId="77777777" w:rsidR="00FB2E42" w:rsidRDefault="00FB2E42" w:rsidP="00F057E8">
      <w:pPr>
        <w:spacing w:after="200" w:line="360" w:lineRule="auto"/>
        <w:jc w:val="center"/>
        <w:rPr>
          <w:rFonts w:ascii="Times New Roman" w:eastAsia="Times New Roman" w:hAnsi="Times New Roman" w:cs="Times New Roman"/>
          <w:b/>
          <w:sz w:val="32"/>
          <w:szCs w:val="32"/>
          <w:lang w:val="sr-Latn-RS"/>
        </w:rPr>
      </w:pPr>
    </w:p>
    <w:p w14:paraId="00BEC349" w14:textId="77777777" w:rsidR="00FB2E42" w:rsidRDefault="00FB2E42" w:rsidP="00F057E8">
      <w:pPr>
        <w:spacing w:after="200" w:line="360" w:lineRule="auto"/>
        <w:jc w:val="center"/>
        <w:rPr>
          <w:rFonts w:ascii="Times New Roman" w:eastAsia="Times New Roman" w:hAnsi="Times New Roman" w:cs="Times New Roman"/>
          <w:b/>
          <w:sz w:val="32"/>
          <w:szCs w:val="32"/>
          <w:lang w:val="sr-Latn-RS"/>
        </w:rPr>
      </w:pPr>
    </w:p>
    <w:p w14:paraId="5D859CA3" w14:textId="77777777" w:rsidR="00FB2E42" w:rsidRDefault="00FB2E42" w:rsidP="00F057E8">
      <w:pPr>
        <w:spacing w:after="200" w:line="360" w:lineRule="auto"/>
        <w:jc w:val="center"/>
        <w:rPr>
          <w:rFonts w:ascii="Times New Roman" w:eastAsia="Times New Roman" w:hAnsi="Times New Roman" w:cs="Times New Roman"/>
          <w:b/>
          <w:sz w:val="32"/>
          <w:szCs w:val="32"/>
          <w:lang w:val="sr-Latn-RS"/>
        </w:rPr>
      </w:pPr>
    </w:p>
    <w:p w14:paraId="777D731D" w14:textId="77777777" w:rsidR="00FB2E42" w:rsidRDefault="00FB2E42" w:rsidP="00F057E8">
      <w:pPr>
        <w:spacing w:after="200" w:line="360" w:lineRule="auto"/>
        <w:jc w:val="center"/>
        <w:rPr>
          <w:rFonts w:ascii="Times New Roman" w:eastAsia="Times New Roman" w:hAnsi="Times New Roman" w:cs="Times New Roman"/>
          <w:b/>
          <w:sz w:val="32"/>
          <w:szCs w:val="32"/>
          <w:lang w:val="sr-Latn-RS"/>
        </w:rPr>
      </w:pPr>
    </w:p>
    <w:p w14:paraId="004AC06D" w14:textId="77777777" w:rsidR="00FB2E42" w:rsidRDefault="00FB2E42" w:rsidP="00FB2E42">
      <w:pPr>
        <w:spacing w:after="200" w:line="360" w:lineRule="auto"/>
        <w:rPr>
          <w:rFonts w:ascii="Times New Roman" w:eastAsia="Times New Roman" w:hAnsi="Times New Roman" w:cs="Times New Roman"/>
          <w:b/>
          <w:sz w:val="32"/>
          <w:szCs w:val="32"/>
          <w:lang w:val="sr-Latn-RS"/>
        </w:rPr>
      </w:pPr>
    </w:p>
    <w:p w14:paraId="01A49AEF" w14:textId="6F53E37A" w:rsidR="002A2284" w:rsidRPr="002A2284" w:rsidRDefault="00F057E8" w:rsidP="00F057E8">
      <w:pPr>
        <w:spacing w:after="200" w:line="360" w:lineRule="auto"/>
        <w:jc w:val="center"/>
        <w:rPr>
          <w:rFonts w:ascii="Times New Roman" w:eastAsia="Times New Roman" w:hAnsi="Times New Roman" w:cs="Times New Roman"/>
          <w:b/>
          <w:sz w:val="32"/>
          <w:szCs w:val="32"/>
          <w:lang w:val="sr-Latn-RS"/>
        </w:rPr>
      </w:pPr>
      <w:r w:rsidRPr="00F057E8">
        <w:rPr>
          <w:rFonts w:ascii="Times New Roman" w:eastAsia="Times New Roman" w:hAnsi="Times New Roman" w:cs="Times New Roman"/>
          <w:b/>
          <w:sz w:val="32"/>
          <w:szCs w:val="32"/>
          <w:lang w:val="sr-Latn-RS"/>
        </w:rPr>
        <w:lastRenderedPageBreak/>
        <w:t>SADRŽAJ:</w:t>
      </w:r>
    </w:p>
    <w:p w14:paraId="16F566B2" w14:textId="77777777" w:rsidR="00157573" w:rsidRDefault="00157573" w:rsidP="00157573"/>
    <w:sdt>
      <w:sdtPr>
        <w:rPr>
          <w:rFonts w:asciiTheme="minorHAnsi" w:eastAsiaTheme="minorHAnsi" w:hAnsiTheme="minorHAnsi" w:cstheme="minorBidi"/>
          <w:color w:val="auto"/>
          <w:sz w:val="22"/>
          <w:szCs w:val="22"/>
          <w:lang w:val="sr-Latn-RS" w:eastAsia="en-US"/>
        </w:rPr>
        <w:id w:val="-675343346"/>
        <w:docPartObj>
          <w:docPartGallery w:val="Table of Contents"/>
          <w:docPartUnique/>
        </w:docPartObj>
      </w:sdtPr>
      <w:sdtEndPr>
        <w:rPr>
          <w:rFonts w:ascii="Times New Roman" w:hAnsi="Times New Roman" w:cs="Times New Roman"/>
          <w:b/>
          <w:bCs/>
        </w:rPr>
      </w:sdtEndPr>
      <w:sdtContent>
        <w:p w14:paraId="448D155A" w14:textId="1596F31A" w:rsidR="00F057E8" w:rsidRDefault="00F057E8">
          <w:pPr>
            <w:pStyle w:val="Naslovsadraja"/>
          </w:pPr>
        </w:p>
        <w:p w14:paraId="1370584B" w14:textId="199495B6" w:rsidR="00F057E8" w:rsidRDefault="00F057E8" w:rsidP="00F67FBF">
          <w:pPr>
            <w:pStyle w:val="SADRAJ1"/>
            <w:rPr>
              <w:rStyle w:val="Hiperveza"/>
            </w:rPr>
          </w:pPr>
          <w:r w:rsidRPr="00F057E8">
            <w:fldChar w:fldCharType="begin"/>
          </w:r>
          <w:r w:rsidRPr="00F057E8">
            <w:instrText xml:space="preserve"> TOC \o "1-3" \h \z \u </w:instrText>
          </w:r>
          <w:r w:rsidRPr="00F057E8">
            <w:fldChar w:fldCharType="separate"/>
          </w:r>
          <w:hyperlink w:anchor="_Toc176943463" w:history="1">
            <w:r w:rsidRPr="00F67FBF">
              <w:rPr>
                <w:rStyle w:val="Hiperveza"/>
              </w:rPr>
              <w:t xml:space="preserve">1 </w:t>
            </w:r>
            <w:r w:rsidRPr="00F67FBF">
              <w:rPr>
                <w:rStyle w:val="Hiperveza"/>
                <w:sz w:val="24"/>
                <w:szCs w:val="24"/>
              </w:rPr>
              <w:t>Uvod</w:t>
            </w:r>
            <w:r w:rsidRPr="00F67FBF">
              <w:rPr>
                <w:webHidden/>
              </w:rPr>
              <w:tab/>
            </w:r>
            <w:r w:rsidRPr="00F057E8">
              <w:rPr>
                <w:webHidden/>
              </w:rPr>
              <w:fldChar w:fldCharType="begin"/>
            </w:r>
            <w:r w:rsidRPr="00F057E8">
              <w:rPr>
                <w:webHidden/>
              </w:rPr>
              <w:instrText xml:space="preserve"> PAGEREF _Toc176943463 \h </w:instrText>
            </w:r>
            <w:r w:rsidRPr="00F057E8">
              <w:rPr>
                <w:webHidden/>
              </w:rPr>
            </w:r>
            <w:r w:rsidRPr="00F057E8">
              <w:rPr>
                <w:webHidden/>
              </w:rPr>
              <w:fldChar w:fldCharType="separate"/>
            </w:r>
            <w:r w:rsidR="00387766">
              <w:rPr>
                <w:webHidden/>
              </w:rPr>
              <w:t>4</w:t>
            </w:r>
            <w:r w:rsidRPr="00F057E8">
              <w:rPr>
                <w:webHidden/>
              </w:rPr>
              <w:fldChar w:fldCharType="end"/>
            </w:r>
          </w:hyperlink>
        </w:p>
        <w:p w14:paraId="2B0A5644" w14:textId="77777777" w:rsidR="00F057E8" w:rsidRPr="00F057E8" w:rsidRDefault="00F057E8" w:rsidP="00F057E8">
          <w:pPr>
            <w:rPr>
              <w:noProof/>
            </w:rPr>
          </w:pPr>
        </w:p>
        <w:p w14:paraId="57F7EE44" w14:textId="69C5EE43" w:rsidR="00F057E8" w:rsidRPr="00F057E8" w:rsidRDefault="00D8258D">
          <w:pPr>
            <w:pStyle w:val="SADRAJ2"/>
            <w:tabs>
              <w:tab w:val="right" w:leader="dot" w:pos="9062"/>
            </w:tabs>
            <w:rPr>
              <w:rFonts w:ascii="Times New Roman" w:hAnsi="Times New Roman" w:cs="Times New Roman"/>
              <w:noProof/>
            </w:rPr>
          </w:pPr>
          <w:hyperlink w:anchor="_Toc176943464" w:history="1">
            <w:r w:rsidR="00F057E8" w:rsidRPr="00F057E8">
              <w:rPr>
                <w:rStyle w:val="Hiperveza"/>
                <w:rFonts w:ascii="Times New Roman" w:hAnsi="Times New Roman" w:cs="Times New Roman"/>
                <w:noProof/>
              </w:rPr>
              <w:t>1.1 Metodologija izrade Programa razvoja kulture opštine Nikšić</w:t>
            </w:r>
            <w:r w:rsidR="00F057E8" w:rsidRPr="00F057E8">
              <w:rPr>
                <w:rFonts w:ascii="Times New Roman" w:hAnsi="Times New Roman" w:cs="Times New Roman"/>
                <w:noProof/>
                <w:webHidden/>
              </w:rPr>
              <w:tab/>
            </w:r>
            <w:r w:rsidR="00F057E8" w:rsidRPr="00F057E8">
              <w:rPr>
                <w:rFonts w:ascii="Times New Roman" w:hAnsi="Times New Roman" w:cs="Times New Roman"/>
                <w:noProof/>
                <w:webHidden/>
              </w:rPr>
              <w:fldChar w:fldCharType="begin"/>
            </w:r>
            <w:r w:rsidR="00F057E8" w:rsidRPr="00F057E8">
              <w:rPr>
                <w:rFonts w:ascii="Times New Roman" w:hAnsi="Times New Roman" w:cs="Times New Roman"/>
                <w:noProof/>
                <w:webHidden/>
              </w:rPr>
              <w:instrText xml:space="preserve"> PAGEREF _Toc176943464 \h </w:instrText>
            </w:r>
            <w:r w:rsidR="00F057E8" w:rsidRPr="00F057E8">
              <w:rPr>
                <w:rFonts w:ascii="Times New Roman" w:hAnsi="Times New Roman" w:cs="Times New Roman"/>
                <w:noProof/>
                <w:webHidden/>
              </w:rPr>
            </w:r>
            <w:r w:rsidR="00F057E8" w:rsidRPr="00F057E8">
              <w:rPr>
                <w:rFonts w:ascii="Times New Roman" w:hAnsi="Times New Roman" w:cs="Times New Roman"/>
                <w:noProof/>
                <w:webHidden/>
              </w:rPr>
              <w:fldChar w:fldCharType="separate"/>
            </w:r>
            <w:r w:rsidR="00387766">
              <w:rPr>
                <w:rFonts w:ascii="Times New Roman" w:hAnsi="Times New Roman" w:cs="Times New Roman"/>
                <w:noProof/>
                <w:webHidden/>
              </w:rPr>
              <w:t>5</w:t>
            </w:r>
            <w:r w:rsidR="00F057E8" w:rsidRPr="00F057E8">
              <w:rPr>
                <w:rFonts w:ascii="Times New Roman" w:hAnsi="Times New Roman" w:cs="Times New Roman"/>
                <w:noProof/>
                <w:webHidden/>
              </w:rPr>
              <w:fldChar w:fldCharType="end"/>
            </w:r>
          </w:hyperlink>
        </w:p>
        <w:p w14:paraId="5D7C894F" w14:textId="6C21441C" w:rsidR="00F057E8" w:rsidRPr="00F057E8" w:rsidRDefault="00D8258D">
          <w:pPr>
            <w:pStyle w:val="SADRAJ2"/>
            <w:tabs>
              <w:tab w:val="right" w:leader="dot" w:pos="9062"/>
            </w:tabs>
            <w:rPr>
              <w:rFonts w:ascii="Times New Roman" w:hAnsi="Times New Roman" w:cs="Times New Roman"/>
              <w:noProof/>
            </w:rPr>
          </w:pPr>
          <w:hyperlink w:anchor="_Toc176943465" w:history="1">
            <w:r w:rsidR="00F057E8" w:rsidRPr="00F057E8">
              <w:rPr>
                <w:rStyle w:val="Hiperveza"/>
                <w:rFonts w:ascii="Times New Roman" w:hAnsi="Times New Roman" w:cs="Times New Roman"/>
                <w:noProof/>
              </w:rPr>
              <w:t>1.2 Normativni okvir</w:t>
            </w:r>
            <w:r w:rsidR="00F057E8" w:rsidRPr="00F057E8">
              <w:rPr>
                <w:rFonts w:ascii="Times New Roman" w:hAnsi="Times New Roman" w:cs="Times New Roman"/>
                <w:noProof/>
                <w:webHidden/>
              </w:rPr>
              <w:tab/>
            </w:r>
            <w:r w:rsidR="00F057E8" w:rsidRPr="00F057E8">
              <w:rPr>
                <w:rFonts w:ascii="Times New Roman" w:hAnsi="Times New Roman" w:cs="Times New Roman"/>
                <w:noProof/>
                <w:webHidden/>
              </w:rPr>
              <w:fldChar w:fldCharType="begin"/>
            </w:r>
            <w:r w:rsidR="00F057E8" w:rsidRPr="00F057E8">
              <w:rPr>
                <w:rFonts w:ascii="Times New Roman" w:hAnsi="Times New Roman" w:cs="Times New Roman"/>
                <w:noProof/>
                <w:webHidden/>
              </w:rPr>
              <w:instrText xml:space="preserve"> PAGEREF _Toc176943465 \h </w:instrText>
            </w:r>
            <w:r w:rsidR="00F057E8" w:rsidRPr="00F057E8">
              <w:rPr>
                <w:rFonts w:ascii="Times New Roman" w:hAnsi="Times New Roman" w:cs="Times New Roman"/>
                <w:noProof/>
                <w:webHidden/>
              </w:rPr>
            </w:r>
            <w:r w:rsidR="00F057E8" w:rsidRPr="00F057E8">
              <w:rPr>
                <w:rFonts w:ascii="Times New Roman" w:hAnsi="Times New Roman" w:cs="Times New Roman"/>
                <w:noProof/>
                <w:webHidden/>
              </w:rPr>
              <w:fldChar w:fldCharType="separate"/>
            </w:r>
            <w:r w:rsidR="00387766">
              <w:rPr>
                <w:rFonts w:ascii="Times New Roman" w:hAnsi="Times New Roman" w:cs="Times New Roman"/>
                <w:noProof/>
                <w:webHidden/>
              </w:rPr>
              <w:t>6</w:t>
            </w:r>
            <w:r w:rsidR="00F057E8" w:rsidRPr="00F057E8">
              <w:rPr>
                <w:rFonts w:ascii="Times New Roman" w:hAnsi="Times New Roman" w:cs="Times New Roman"/>
                <w:noProof/>
                <w:webHidden/>
              </w:rPr>
              <w:fldChar w:fldCharType="end"/>
            </w:r>
          </w:hyperlink>
        </w:p>
        <w:p w14:paraId="0DAC770A" w14:textId="0987789F" w:rsidR="00F057E8" w:rsidRPr="00F057E8" w:rsidRDefault="00D8258D">
          <w:pPr>
            <w:pStyle w:val="SADRAJ2"/>
            <w:tabs>
              <w:tab w:val="right" w:leader="dot" w:pos="9062"/>
            </w:tabs>
            <w:rPr>
              <w:rFonts w:ascii="Times New Roman" w:hAnsi="Times New Roman" w:cs="Times New Roman"/>
              <w:noProof/>
            </w:rPr>
          </w:pPr>
          <w:hyperlink w:anchor="_Toc176943466" w:history="1">
            <w:r w:rsidR="00F057E8" w:rsidRPr="00F057E8">
              <w:rPr>
                <w:rStyle w:val="Hiperveza"/>
                <w:rFonts w:ascii="Times New Roman" w:hAnsi="Times New Roman" w:cs="Times New Roman"/>
                <w:noProof/>
              </w:rPr>
              <w:t>1.3 Strateški okvir</w:t>
            </w:r>
            <w:r w:rsidR="00F057E8" w:rsidRPr="00F057E8">
              <w:rPr>
                <w:rFonts w:ascii="Times New Roman" w:hAnsi="Times New Roman" w:cs="Times New Roman"/>
                <w:noProof/>
                <w:webHidden/>
              </w:rPr>
              <w:tab/>
            </w:r>
            <w:r w:rsidR="00F057E8" w:rsidRPr="00F057E8">
              <w:rPr>
                <w:rFonts w:ascii="Times New Roman" w:hAnsi="Times New Roman" w:cs="Times New Roman"/>
                <w:noProof/>
                <w:webHidden/>
              </w:rPr>
              <w:fldChar w:fldCharType="begin"/>
            </w:r>
            <w:r w:rsidR="00F057E8" w:rsidRPr="00F057E8">
              <w:rPr>
                <w:rFonts w:ascii="Times New Roman" w:hAnsi="Times New Roman" w:cs="Times New Roman"/>
                <w:noProof/>
                <w:webHidden/>
              </w:rPr>
              <w:instrText xml:space="preserve"> PAGEREF _Toc176943466 \h </w:instrText>
            </w:r>
            <w:r w:rsidR="00F057E8" w:rsidRPr="00F057E8">
              <w:rPr>
                <w:rFonts w:ascii="Times New Roman" w:hAnsi="Times New Roman" w:cs="Times New Roman"/>
                <w:noProof/>
                <w:webHidden/>
              </w:rPr>
            </w:r>
            <w:r w:rsidR="00F057E8" w:rsidRPr="00F057E8">
              <w:rPr>
                <w:rFonts w:ascii="Times New Roman" w:hAnsi="Times New Roman" w:cs="Times New Roman"/>
                <w:noProof/>
                <w:webHidden/>
              </w:rPr>
              <w:fldChar w:fldCharType="separate"/>
            </w:r>
            <w:r w:rsidR="00387766">
              <w:rPr>
                <w:rFonts w:ascii="Times New Roman" w:hAnsi="Times New Roman" w:cs="Times New Roman"/>
                <w:noProof/>
                <w:webHidden/>
              </w:rPr>
              <w:t>7</w:t>
            </w:r>
            <w:r w:rsidR="00F057E8" w:rsidRPr="00F057E8">
              <w:rPr>
                <w:rFonts w:ascii="Times New Roman" w:hAnsi="Times New Roman" w:cs="Times New Roman"/>
                <w:noProof/>
                <w:webHidden/>
              </w:rPr>
              <w:fldChar w:fldCharType="end"/>
            </w:r>
          </w:hyperlink>
        </w:p>
        <w:p w14:paraId="2C5F7E38" w14:textId="754D7C3A" w:rsidR="00F057E8" w:rsidRPr="00F057E8" w:rsidRDefault="00D8258D">
          <w:pPr>
            <w:pStyle w:val="SADRAJ3"/>
            <w:tabs>
              <w:tab w:val="right" w:leader="dot" w:pos="9062"/>
            </w:tabs>
            <w:rPr>
              <w:rFonts w:ascii="Times New Roman" w:hAnsi="Times New Roman" w:cs="Times New Roman"/>
              <w:noProof/>
            </w:rPr>
          </w:pPr>
          <w:hyperlink w:anchor="_Toc176943467" w:history="1">
            <w:r w:rsidR="00F057E8" w:rsidRPr="00F057E8">
              <w:rPr>
                <w:rStyle w:val="Hiperveza"/>
                <w:rFonts w:ascii="Times New Roman" w:hAnsi="Times New Roman" w:cs="Times New Roman"/>
                <w:noProof/>
              </w:rPr>
              <w:t>1.3.1 Međunarodni okvir</w:t>
            </w:r>
            <w:r w:rsidR="00F057E8" w:rsidRPr="00F057E8">
              <w:rPr>
                <w:rFonts w:ascii="Times New Roman" w:hAnsi="Times New Roman" w:cs="Times New Roman"/>
                <w:noProof/>
                <w:webHidden/>
              </w:rPr>
              <w:tab/>
            </w:r>
            <w:r w:rsidR="00F057E8" w:rsidRPr="00F057E8">
              <w:rPr>
                <w:rFonts w:ascii="Times New Roman" w:hAnsi="Times New Roman" w:cs="Times New Roman"/>
                <w:noProof/>
                <w:webHidden/>
              </w:rPr>
              <w:fldChar w:fldCharType="begin"/>
            </w:r>
            <w:r w:rsidR="00F057E8" w:rsidRPr="00F057E8">
              <w:rPr>
                <w:rFonts w:ascii="Times New Roman" w:hAnsi="Times New Roman" w:cs="Times New Roman"/>
                <w:noProof/>
                <w:webHidden/>
              </w:rPr>
              <w:instrText xml:space="preserve"> PAGEREF _Toc176943467 \h </w:instrText>
            </w:r>
            <w:r w:rsidR="00F057E8" w:rsidRPr="00F057E8">
              <w:rPr>
                <w:rFonts w:ascii="Times New Roman" w:hAnsi="Times New Roman" w:cs="Times New Roman"/>
                <w:noProof/>
                <w:webHidden/>
              </w:rPr>
            </w:r>
            <w:r w:rsidR="00F057E8" w:rsidRPr="00F057E8">
              <w:rPr>
                <w:rFonts w:ascii="Times New Roman" w:hAnsi="Times New Roman" w:cs="Times New Roman"/>
                <w:noProof/>
                <w:webHidden/>
              </w:rPr>
              <w:fldChar w:fldCharType="separate"/>
            </w:r>
            <w:r w:rsidR="00387766">
              <w:rPr>
                <w:rFonts w:ascii="Times New Roman" w:hAnsi="Times New Roman" w:cs="Times New Roman"/>
                <w:noProof/>
                <w:webHidden/>
              </w:rPr>
              <w:t>7</w:t>
            </w:r>
            <w:r w:rsidR="00F057E8" w:rsidRPr="00F057E8">
              <w:rPr>
                <w:rFonts w:ascii="Times New Roman" w:hAnsi="Times New Roman" w:cs="Times New Roman"/>
                <w:noProof/>
                <w:webHidden/>
              </w:rPr>
              <w:fldChar w:fldCharType="end"/>
            </w:r>
          </w:hyperlink>
        </w:p>
        <w:p w14:paraId="6679FE09" w14:textId="3A99E6DF" w:rsidR="00F057E8" w:rsidRPr="00F057E8" w:rsidRDefault="00D8258D">
          <w:pPr>
            <w:pStyle w:val="SADRAJ3"/>
            <w:tabs>
              <w:tab w:val="right" w:leader="dot" w:pos="9062"/>
            </w:tabs>
            <w:rPr>
              <w:rFonts w:ascii="Times New Roman" w:hAnsi="Times New Roman" w:cs="Times New Roman"/>
              <w:noProof/>
            </w:rPr>
          </w:pPr>
          <w:hyperlink w:anchor="_Toc176943468" w:history="1">
            <w:r w:rsidR="00F057E8" w:rsidRPr="00F057E8">
              <w:rPr>
                <w:rStyle w:val="Hiperveza"/>
                <w:rFonts w:ascii="Times New Roman" w:hAnsi="Times New Roman" w:cs="Times New Roman"/>
                <w:noProof/>
              </w:rPr>
              <w:t>1.3.2 Nacionalni okvir</w:t>
            </w:r>
            <w:r w:rsidR="00F057E8" w:rsidRPr="00F057E8">
              <w:rPr>
                <w:rFonts w:ascii="Times New Roman" w:hAnsi="Times New Roman" w:cs="Times New Roman"/>
                <w:noProof/>
                <w:webHidden/>
              </w:rPr>
              <w:tab/>
            </w:r>
            <w:r w:rsidR="00F057E8" w:rsidRPr="00F057E8">
              <w:rPr>
                <w:rFonts w:ascii="Times New Roman" w:hAnsi="Times New Roman" w:cs="Times New Roman"/>
                <w:noProof/>
                <w:webHidden/>
              </w:rPr>
              <w:fldChar w:fldCharType="begin"/>
            </w:r>
            <w:r w:rsidR="00F057E8" w:rsidRPr="00F057E8">
              <w:rPr>
                <w:rFonts w:ascii="Times New Roman" w:hAnsi="Times New Roman" w:cs="Times New Roman"/>
                <w:noProof/>
                <w:webHidden/>
              </w:rPr>
              <w:instrText xml:space="preserve"> PAGEREF _Toc176943468 \h </w:instrText>
            </w:r>
            <w:r w:rsidR="00F057E8" w:rsidRPr="00F057E8">
              <w:rPr>
                <w:rFonts w:ascii="Times New Roman" w:hAnsi="Times New Roman" w:cs="Times New Roman"/>
                <w:noProof/>
                <w:webHidden/>
              </w:rPr>
            </w:r>
            <w:r w:rsidR="00F057E8" w:rsidRPr="00F057E8">
              <w:rPr>
                <w:rFonts w:ascii="Times New Roman" w:hAnsi="Times New Roman" w:cs="Times New Roman"/>
                <w:noProof/>
                <w:webHidden/>
              </w:rPr>
              <w:fldChar w:fldCharType="separate"/>
            </w:r>
            <w:r w:rsidR="00387766">
              <w:rPr>
                <w:rFonts w:ascii="Times New Roman" w:hAnsi="Times New Roman" w:cs="Times New Roman"/>
                <w:noProof/>
                <w:webHidden/>
              </w:rPr>
              <w:t>8</w:t>
            </w:r>
            <w:r w:rsidR="00F057E8" w:rsidRPr="00F057E8">
              <w:rPr>
                <w:rFonts w:ascii="Times New Roman" w:hAnsi="Times New Roman" w:cs="Times New Roman"/>
                <w:noProof/>
                <w:webHidden/>
              </w:rPr>
              <w:fldChar w:fldCharType="end"/>
            </w:r>
          </w:hyperlink>
        </w:p>
        <w:p w14:paraId="71139B59" w14:textId="70F09C4A" w:rsidR="00F057E8" w:rsidRDefault="00D8258D">
          <w:pPr>
            <w:pStyle w:val="SADRAJ3"/>
            <w:tabs>
              <w:tab w:val="right" w:leader="dot" w:pos="9062"/>
            </w:tabs>
            <w:rPr>
              <w:rStyle w:val="Hiperveza"/>
              <w:rFonts w:ascii="Times New Roman" w:hAnsi="Times New Roman" w:cs="Times New Roman"/>
              <w:noProof/>
            </w:rPr>
          </w:pPr>
          <w:hyperlink w:anchor="_Toc176943469" w:history="1">
            <w:r w:rsidR="00F057E8" w:rsidRPr="00F057E8">
              <w:rPr>
                <w:rStyle w:val="Hiperveza"/>
                <w:rFonts w:ascii="Times New Roman" w:hAnsi="Times New Roman" w:cs="Times New Roman"/>
                <w:noProof/>
              </w:rPr>
              <w:t>1.3.3 Lokalni okvir</w:t>
            </w:r>
            <w:r w:rsidR="00F057E8" w:rsidRPr="00F057E8">
              <w:rPr>
                <w:rFonts w:ascii="Times New Roman" w:hAnsi="Times New Roman" w:cs="Times New Roman"/>
                <w:noProof/>
                <w:webHidden/>
              </w:rPr>
              <w:tab/>
            </w:r>
            <w:r w:rsidR="00F057E8" w:rsidRPr="00F057E8">
              <w:rPr>
                <w:rFonts w:ascii="Times New Roman" w:hAnsi="Times New Roman" w:cs="Times New Roman"/>
                <w:noProof/>
                <w:webHidden/>
              </w:rPr>
              <w:fldChar w:fldCharType="begin"/>
            </w:r>
            <w:r w:rsidR="00F057E8" w:rsidRPr="00F057E8">
              <w:rPr>
                <w:rFonts w:ascii="Times New Roman" w:hAnsi="Times New Roman" w:cs="Times New Roman"/>
                <w:noProof/>
                <w:webHidden/>
              </w:rPr>
              <w:instrText xml:space="preserve"> PAGEREF _Toc176943469 \h </w:instrText>
            </w:r>
            <w:r w:rsidR="00F057E8" w:rsidRPr="00F057E8">
              <w:rPr>
                <w:rFonts w:ascii="Times New Roman" w:hAnsi="Times New Roman" w:cs="Times New Roman"/>
                <w:noProof/>
                <w:webHidden/>
              </w:rPr>
            </w:r>
            <w:r w:rsidR="00F057E8" w:rsidRPr="00F057E8">
              <w:rPr>
                <w:rFonts w:ascii="Times New Roman" w:hAnsi="Times New Roman" w:cs="Times New Roman"/>
                <w:noProof/>
                <w:webHidden/>
              </w:rPr>
              <w:fldChar w:fldCharType="separate"/>
            </w:r>
            <w:r w:rsidR="00387766">
              <w:rPr>
                <w:rFonts w:ascii="Times New Roman" w:hAnsi="Times New Roman" w:cs="Times New Roman"/>
                <w:noProof/>
                <w:webHidden/>
              </w:rPr>
              <w:t>9</w:t>
            </w:r>
            <w:r w:rsidR="00F057E8" w:rsidRPr="00F057E8">
              <w:rPr>
                <w:rFonts w:ascii="Times New Roman" w:hAnsi="Times New Roman" w:cs="Times New Roman"/>
                <w:noProof/>
                <w:webHidden/>
              </w:rPr>
              <w:fldChar w:fldCharType="end"/>
            </w:r>
          </w:hyperlink>
        </w:p>
        <w:p w14:paraId="61FCA1F9" w14:textId="77777777" w:rsidR="00F057E8" w:rsidRPr="00F057E8" w:rsidRDefault="00F057E8" w:rsidP="00F057E8">
          <w:pPr>
            <w:rPr>
              <w:noProof/>
            </w:rPr>
          </w:pPr>
        </w:p>
        <w:p w14:paraId="183B9DBF" w14:textId="235AE35B" w:rsidR="00F057E8" w:rsidRPr="00F67FBF" w:rsidRDefault="00D8258D" w:rsidP="00F67FBF">
          <w:pPr>
            <w:pStyle w:val="SADRAJ1"/>
            <w:rPr>
              <w:rStyle w:val="Hiperveza"/>
            </w:rPr>
          </w:pPr>
          <w:hyperlink w:anchor="_Toc176943470" w:history="1">
            <w:r w:rsidR="00F057E8" w:rsidRPr="00F67FBF">
              <w:rPr>
                <w:rStyle w:val="Hiperveza"/>
              </w:rPr>
              <w:t>2 Kulturni život i kulturna politika u Nikšiću: analiza situacije</w:t>
            </w:r>
            <w:r w:rsidR="00F057E8" w:rsidRPr="00F67FBF">
              <w:rPr>
                <w:webHidden/>
              </w:rPr>
              <w:tab/>
            </w:r>
            <w:r w:rsidR="00F057E8" w:rsidRPr="00F67FBF">
              <w:rPr>
                <w:webHidden/>
              </w:rPr>
              <w:fldChar w:fldCharType="begin"/>
            </w:r>
            <w:r w:rsidR="00F057E8" w:rsidRPr="00F67FBF">
              <w:rPr>
                <w:webHidden/>
              </w:rPr>
              <w:instrText xml:space="preserve"> PAGEREF _Toc176943470 \h </w:instrText>
            </w:r>
            <w:r w:rsidR="00F057E8" w:rsidRPr="00F67FBF">
              <w:rPr>
                <w:webHidden/>
              </w:rPr>
            </w:r>
            <w:r w:rsidR="00F057E8" w:rsidRPr="00F67FBF">
              <w:rPr>
                <w:webHidden/>
              </w:rPr>
              <w:fldChar w:fldCharType="separate"/>
            </w:r>
            <w:r w:rsidR="00387766">
              <w:rPr>
                <w:webHidden/>
              </w:rPr>
              <w:t>10</w:t>
            </w:r>
            <w:r w:rsidR="00F057E8" w:rsidRPr="00F67FBF">
              <w:rPr>
                <w:webHidden/>
              </w:rPr>
              <w:fldChar w:fldCharType="end"/>
            </w:r>
          </w:hyperlink>
        </w:p>
        <w:p w14:paraId="02EC9BF2" w14:textId="77777777" w:rsidR="00F057E8" w:rsidRPr="00F057E8" w:rsidRDefault="00F057E8" w:rsidP="00F057E8">
          <w:pPr>
            <w:rPr>
              <w:noProof/>
            </w:rPr>
          </w:pPr>
        </w:p>
        <w:p w14:paraId="421F57F7" w14:textId="79FC9269" w:rsidR="00F057E8" w:rsidRPr="00F057E8" w:rsidRDefault="00D8258D">
          <w:pPr>
            <w:pStyle w:val="SADRAJ2"/>
            <w:tabs>
              <w:tab w:val="right" w:leader="dot" w:pos="9062"/>
            </w:tabs>
            <w:rPr>
              <w:rFonts w:ascii="Times New Roman" w:hAnsi="Times New Roman" w:cs="Times New Roman"/>
              <w:noProof/>
            </w:rPr>
          </w:pPr>
          <w:hyperlink w:anchor="_Toc176943471" w:history="1">
            <w:r w:rsidR="00F057E8" w:rsidRPr="00F057E8">
              <w:rPr>
                <w:rStyle w:val="Hiperveza"/>
                <w:rFonts w:ascii="Times New Roman" w:hAnsi="Times New Roman" w:cs="Times New Roman"/>
                <w:noProof/>
              </w:rPr>
              <w:t>2.1 Identitet grada</w:t>
            </w:r>
            <w:r w:rsidR="00F057E8" w:rsidRPr="00F057E8">
              <w:rPr>
                <w:rFonts w:ascii="Times New Roman" w:hAnsi="Times New Roman" w:cs="Times New Roman"/>
                <w:noProof/>
                <w:webHidden/>
              </w:rPr>
              <w:tab/>
            </w:r>
            <w:r w:rsidR="00F057E8" w:rsidRPr="00F057E8">
              <w:rPr>
                <w:rFonts w:ascii="Times New Roman" w:hAnsi="Times New Roman" w:cs="Times New Roman"/>
                <w:noProof/>
                <w:webHidden/>
              </w:rPr>
              <w:fldChar w:fldCharType="begin"/>
            </w:r>
            <w:r w:rsidR="00F057E8" w:rsidRPr="00F057E8">
              <w:rPr>
                <w:rFonts w:ascii="Times New Roman" w:hAnsi="Times New Roman" w:cs="Times New Roman"/>
                <w:noProof/>
                <w:webHidden/>
              </w:rPr>
              <w:instrText xml:space="preserve"> PAGEREF _Toc176943471 \h </w:instrText>
            </w:r>
            <w:r w:rsidR="00F057E8" w:rsidRPr="00F057E8">
              <w:rPr>
                <w:rFonts w:ascii="Times New Roman" w:hAnsi="Times New Roman" w:cs="Times New Roman"/>
                <w:noProof/>
                <w:webHidden/>
              </w:rPr>
            </w:r>
            <w:r w:rsidR="00F057E8" w:rsidRPr="00F057E8">
              <w:rPr>
                <w:rFonts w:ascii="Times New Roman" w:hAnsi="Times New Roman" w:cs="Times New Roman"/>
                <w:noProof/>
                <w:webHidden/>
              </w:rPr>
              <w:fldChar w:fldCharType="separate"/>
            </w:r>
            <w:r w:rsidR="00387766">
              <w:rPr>
                <w:rFonts w:ascii="Times New Roman" w:hAnsi="Times New Roman" w:cs="Times New Roman"/>
                <w:noProof/>
                <w:webHidden/>
              </w:rPr>
              <w:t>10</w:t>
            </w:r>
            <w:r w:rsidR="00F057E8" w:rsidRPr="00F057E8">
              <w:rPr>
                <w:rFonts w:ascii="Times New Roman" w:hAnsi="Times New Roman" w:cs="Times New Roman"/>
                <w:noProof/>
                <w:webHidden/>
              </w:rPr>
              <w:fldChar w:fldCharType="end"/>
            </w:r>
          </w:hyperlink>
        </w:p>
        <w:p w14:paraId="477E85AF" w14:textId="3DAF5849" w:rsidR="00F057E8" w:rsidRPr="00F057E8" w:rsidRDefault="00D8258D">
          <w:pPr>
            <w:pStyle w:val="SADRAJ2"/>
            <w:tabs>
              <w:tab w:val="right" w:leader="dot" w:pos="9062"/>
            </w:tabs>
            <w:rPr>
              <w:rFonts w:ascii="Times New Roman" w:hAnsi="Times New Roman" w:cs="Times New Roman"/>
              <w:noProof/>
            </w:rPr>
          </w:pPr>
          <w:hyperlink w:anchor="_Toc176943472" w:history="1">
            <w:r w:rsidR="00F057E8" w:rsidRPr="00F057E8">
              <w:rPr>
                <w:rStyle w:val="Hiperveza"/>
                <w:rFonts w:ascii="Times New Roman" w:hAnsi="Times New Roman" w:cs="Times New Roman"/>
                <w:noProof/>
              </w:rPr>
              <w:t>2.2 Sistem kulture, ključni akteri i programi</w:t>
            </w:r>
            <w:r w:rsidR="00F057E8" w:rsidRPr="00F057E8">
              <w:rPr>
                <w:rFonts w:ascii="Times New Roman" w:hAnsi="Times New Roman" w:cs="Times New Roman"/>
                <w:noProof/>
                <w:webHidden/>
              </w:rPr>
              <w:tab/>
            </w:r>
            <w:r w:rsidR="00F057E8" w:rsidRPr="00F057E8">
              <w:rPr>
                <w:rFonts w:ascii="Times New Roman" w:hAnsi="Times New Roman" w:cs="Times New Roman"/>
                <w:noProof/>
                <w:webHidden/>
              </w:rPr>
              <w:fldChar w:fldCharType="begin"/>
            </w:r>
            <w:r w:rsidR="00F057E8" w:rsidRPr="00F057E8">
              <w:rPr>
                <w:rFonts w:ascii="Times New Roman" w:hAnsi="Times New Roman" w:cs="Times New Roman"/>
                <w:noProof/>
                <w:webHidden/>
              </w:rPr>
              <w:instrText xml:space="preserve"> PAGEREF _Toc176943472 \h </w:instrText>
            </w:r>
            <w:r w:rsidR="00F057E8" w:rsidRPr="00F057E8">
              <w:rPr>
                <w:rFonts w:ascii="Times New Roman" w:hAnsi="Times New Roman" w:cs="Times New Roman"/>
                <w:noProof/>
                <w:webHidden/>
              </w:rPr>
            </w:r>
            <w:r w:rsidR="00F057E8" w:rsidRPr="00F057E8">
              <w:rPr>
                <w:rFonts w:ascii="Times New Roman" w:hAnsi="Times New Roman" w:cs="Times New Roman"/>
                <w:noProof/>
                <w:webHidden/>
              </w:rPr>
              <w:fldChar w:fldCharType="separate"/>
            </w:r>
            <w:r w:rsidR="00387766">
              <w:rPr>
                <w:rFonts w:ascii="Times New Roman" w:hAnsi="Times New Roman" w:cs="Times New Roman"/>
                <w:noProof/>
                <w:webHidden/>
              </w:rPr>
              <w:t>11</w:t>
            </w:r>
            <w:r w:rsidR="00F057E8" w:rsidRPr="00F057E8">
              <w:rPr>
                <w:rFonts w:ascii="Times New Roman" w:hAnsi="Times New Roman" w:cs="Times New Roman"/>
                <w:noProof/>
                <w:webHidden/>
              </w:rPr>
              <w:fldChar w:fldCharType="end"/>
            </w:r>
          </w:hyperlink>
        </w:p>
        <w:p w14:paraId="5BDB5414" w14:textId="1F950C16" w:rsidR="00F057E8" w:rsidRPr="00F057E8" w:rsidRDefault="00D8258D">
          <w:pPr>
            <w:pStyle w:val="SADRAJ2"/>
            <w:tabs>
              <w:tab w:val="right" w:leader="dot" w:pos="9062"/>
            </w:tabs>
            <w:rPr>
              <w:rFonts w:ascii="Times New Roman" w:hAnsi="Times New Roman" w:cs="Times New Roman"/>
              <w:noProof/>
            </w:rPr>
          </w:pPr>
          <w:hyperlink w:anchor="_Toc176943473" w:history="1">
            <w:r w:rsidR="00F057E8" w:rsidRPr="00F057E8">
              <w:rPr>
                <w:rStyle w:val="Hiperveza"/>
                <w:rFonts w:ascii="Times New Roman" w:hAnsi="Times New Roman" w:cs="Times New Roman"/>
                <w:noProof/>
              </w:rPr>
              <w:t>2.3 Publika</w:t>
            </w:r>
            <w:r w:rsidR="00F057E8" w:rsidRPr="00F057E8">
              <w:rPr>
                <w:rFonts w:ascii="Times New Roman" w:hAnsi="Times New Roman" w:cs="Times New Roman"/>
                <w:noProof/>
                <w:webHidden/>
              </w:rPr>
              <w:tab/>
            </w:r>
            <w:r w:rsidR="00F057E8" w:rsidRPr="00F057E8">
              <w:rPr>
                <w:rFonts w:ascii="Times New Roman" w:hAnsi="Times New Roman" w:cs="Times New Roman"/>
                <w:noProof/>
                <w:webHidden/>
              </w:rPr>
              <w:fldChar w:fldCharType="begin"/>
            </w:r>
            <w:r w:rsidR="00F057E8" w:rsidRPr="00F057E8">
              <w:rPr>
                <w:rFonts w:ascii="Times New Roman" w:hAnsi="Times New Roman" w:cs="Times New Roman"/>
                <w:noProof/>
                <w:webHidden/>
              </w:rPr>
              <w:instrText xml:space="preserve"> PAGEREF _Toc176943473 \h </w:instrText>
            </w:r>
            <w:r w:rsidR="00F057E8" w:rsidRPr="00F057E8">
              <w:rPr>
                <w:rFonts w:ascii="Times New Roman" w:hAnsi="Times New Roman" w:cs="Times New Roman"/>
                <w:noProof/>
                <w:webHidden/>
              </w:rPr>
            </w:r>
            <w:r w:rsidR="00F057E8" w:rsidRPr="00F057E8">
              <w:rPr>
                <w:rFonts w:ascii="Times New Roman" w:hAnsi="Times New Roman" w:cs="Times New Roman"/>
                <w:noProof/>
                <w:webHidden/>
              </w:rPr>
              <w:fldChar w:fldCharType="separate"/>
            </w:r>
            <w:r w:rsidR="00387766">
              <w:rPr>
                <w:rFonts w:ascii="Times New Roman" w:hAnsi="Times New Roman" w:cs="Times New Roman"/>
                <w:noProof/>
                <w:webHidden/>
              </w:rPr>
              <w:t>14</w:t>
            </w:r>
            <w:r w:rsidR="00F057E8" w:rsidRPr="00F057E8">
              <w:rPr>
                <w:rFonts w:ascii="Times New Roman" w:hAnsi="Times New Roman" w:cs="Times New Roman"/>
                <w:noProof/>
                <w:webHidden/>
              </w:rPr>
              <w:fldChar w:fldCharType="end"/>
            </w:r>
          </w:hyperlink>
        </w:p>
        <w:p w14:paraId="08356460" w14:textId="3CA6EDE6" w:rsidR="00F057E8" w:rsidRPr="00F057E8" w:rsidRDefault="00D8258D">
          <w:pPr>
            <w:pStyle w:val="SADRAJ2"/>
            <w:tabs>
              <w:tab w:val="right" w:leader="dot" w:pos="9062"/>
            </w:tabs>
            <w:rPr>
              <w:rFonts w:ascii="Times New Roman" w:hAnsi="Times New Roman" w:cs="Times New Roman"/>
              <w:noProof/>
            </w:rPr>
          </w:pPr>
          <w:hyperlink w:anchor="_Toc176943474" w:history="1">
            <w:r w:rsidR="00F057E8" w:rsidRPr="00F057E8">
              <w:rPr>
                <w:rStyle w:val="Hiperveza"/>
                <w:rFonts w:ascii="Times New Roman" w:hAnsi="Times New Roman" w:cs="Times New Roman"/>
                <w:noProof/>
              </w:rPr>
              <w:t>2.4 Infrastruktura</w:t>
            </w:r>
            <w:r w:rsidR="00F057E8" w:rsidRPr="00F057E8">
              <w:rPr>
                <w:rFonts w:ascii="Times New Roman" w:hAnsi="Times New Roman" w:cs="Times New Roman"/>
                <w:noProof/>
                <w:webHidden/>
              </w:rPr>
              <w:tab/>
            </w:r>
            <w:r w:rsidR="00F057E8" w:rsidRPr="00F057E8">
              <w:rPr>
                <w:rFonts w:ascii="Times New Roman" w:hAnsi="Times New Roman" w:cs="Times New Roman"/>
                <w:noProof/>
                <w:webHidden/>
              </w:rPr>
              <w:fldChar w:fldCharType="begin"/>
            </w:r>
            <w:r w:rsidR="00F057E8" w:rsidRPr="00F057E8">
              <w:rPr>
                <w:rFonts w:ascii="Times New Roman" w:hAnsi="Times New Roman" w:cs="Times New Roman"/>
                <w:noProof/>
                <w:webHidden/>
              </w:rPr>
              <w:instrText xml:space="preserve"> PAGEREF _Toc176943474 \h </w:instrText>
            </w:r>
            <w:r w:rsidR="00F057E8" w:rsidRPr="00F057E8">
              <w:rPr>
                <w:rFonts w:ascii="Times New Roman" w:hAnsi="Times New Roman" w:cs="Times New Roman"/>
                <w:noProof/>
                <w:webHidden/>
              </w:rPr>
            </w:r>
            <w:r w:rsidR="00F057E8" w:rsidRPr="00F057E8">
              <w:rPr>
                <w:rFonts w:ascii="Times New Roman" w:hAnsi="Times New Roman" w:cs="Times New Roman"/>
                <w:noProof/>
                <w:webHidden/>
              </w:rPr>
              <w:fldChar w:fldCharType="separate"/>
            </w:r>
            <w:r w:rsidR="00387766">
              <w:rPr>
                <w:rFonts w:ascii="Times New Roman" w:hAnsi="Times New Roman" w:cs="Times New Roman"/>
                <w:noProof/>
                <w:webHidden/>
              </w:rPr>
              <w:t>14</w:t>
            </w:r>
            <w:r w:rsidR="00F057E8" w:rsidRPr="00F057E8">
              <w:rPr>
                <w:rFonts w:ascii="Times New Roman" w:hAnsi="Times New Roman" w:cs="Times New Roman"/>
                <w:noProof/>
                <w:webHidden/>
              </w:rPr>
              <w:fldChar w:fldCharType="end"/>
            </w:r>
          </w:hyperlink>
        </w:p>
        <w:p w14:paraId="035879F1" w14:textId="1ABCD142" w:rsidR="00F057E8" w:rsidRPr="00F057E8" w:rsidRDefault="00D8258D">
          <w:pPr>
            <w:pStyle w:val="SADRAJ2"/>
            <w:tabs>
              <w:tab w:val="right" w:leader="dot" w:pos="9062"/>
            </w:tabs>
            <w:rPr>
              <w:rFonts w:ascii="Times New Roman" w:hAnsi="Times New Roman" w:cs="Times New Roman"/>
              <w:noProof/>
            </w:rPr>
          </w:pPr>
          <w:hyperlink w:anchor="_Toc176943475" w:history="1">
            <w:r w:rsidR="00F057E8" w:rsidRPr="00F057E8">
              <w:rPr>
                <w:rStyle w:val="Hiperveza"/>
                <w:rFonts w:ascii="Times New Roman" w:hAnsi="Times New Roman" w:cs="Times New Roman"/>
                <w:noProof/>
              </w:rPr>
              <w:t>2.5 Donošenje odluka i komunikacija u sektoru kulture</w:t>
            </w:r>
            <w:r w:rsidR="00F057E8" w:rsidRPr="00F057E8">
              <w:rPr>
                <w:rFonts w:ascii="Times New Roman" w:hAnsi="Times New Roman" w:cs="Times New Roman"/>
                <w:noProof/>
                <w:webHidden/>
              </w:rPr>
              <w:tab/>
            </w:r>
            <w:r w:rsidR="00F057E8" w:rsidRPr="00F057E8">
              <w:rPr>
                <w:rFonts w:ascii="Times New Roman" w:hAnsi="Times New Roman" w:cs="Times New Roman"/>
                <w:noProof/>
                <w:webHidden/>
              </w:rPr>
              <w:fldChar w:fldCharType="begin"/>
            </w:r>
            <w:r w:rsidR="00F057E8" w:rsidRPr="00F057E8">
              <w:rPr>
                <w:rFonts w:ascii="Times New Roman" w:hAnsi="Times New Roman" w:cs="Times New Roman"/>
                <w:noProof/>
                <w:webHidden/>
              </w:rPr>
              <w:instrText xml:space="preserve"> PAGEREF _Toc176943475 \h </w:instrText>
            </w:r>
            <w:r w:rsidR="00F057E8" w:rsidRPr="00F057E8">
              <w:rPr>
                <w:rFonts w:ascii="Times New Roman" w:hAnsi="Times New Roman" w:cs="Times New Roman"/>
                <w:noProof/>
                <w:webHidden/>
              </w:rPr>
            </w:r>
            <w:r w:rsidR="00F057E8" w:rsidRPr="00F057E8">
              <w:rPr>
                <w:rFonts w:ascii="Times New Roman" w:hAnsi="Times New Roman" w:cs="Times New Roman"/>
                <w:noProof/>
                <w:webHidden/>
              </w:rPr>
              <w:fldChar w:fldCharType="separate"/>
            </w:r>
            <w:r w:rsidR="00387766">
              <w:rPr>
                <w:rFonts w:ascii="Times New Roman" w:hAnsi="Times New Roman" w:cs="Times New Roman"/>
                <w:noProof/>
                <w:webHidden/>
              </w:rPr>
              <w:t>16</w:t>
            </w:r>
            <w:r w:rsidR="00F057E8" w:rsidRPr="00F057E8">
              <w:rPr>
                <w:rFonts w:ascii="Times New Roman" w:hAnsi="Times New Roman" w:cs="Times New Roman"/>
                <w:noProof/>
                <w:webHidden/>
              </w:rPr>
              <w:fldChar w:fldCharType="end"/>
            </w:r>
          </w:hyperlink>
        </w:p>
        <w:p w14:paraId="744AB577" w14:textId="12896443" w:rsidR="00F057E8" w:rsidRDefault="00D8258D">
          <w:pPr>
            <w:pStyle w:val="SADRAJ2"/>
            <w:tabs>
              <w:tab w:val="right" w:leader="dot" w:pos="9062"/>
            </w:tabs>
            <w:rPr>
              <w:rStyle w:val="Hiperveza"/>
              <w:rFonts w:ascii="Times New Roman" w:hAnsi="Times New Roman" w:cs="Times New Roman"/>
              <w:noProof/>
            </w:rPr>
          </w:pPr>
          <w:hyperlink w:anchor="_Toc176943476" w:history="1">
            <w:r w:rsidR="00F057E8" w:rsidRPr="00F057E8">
              <w:rPr>
                <w:rStyle w:val="Hiperveza"/>
                <w:rFonts w:ascii="Times New Roman" w:eastAsia="Times" w:hAnsi="Times New Roman" w:cs="Times New Roman"/>
                <w:noProof/>
                <w:lang w:val="sr-Latn-RS"/>
              </w:rPr>
              <w:t>2.6 SWOT analiza</w:t>
            </w:r>
            <w:r w:rsidR="00F057E8" w:rsidRPr="00F057E8">
              <w:rPr>
                <w:rFonts w:ascii="Times New Roman" w:hAnsi="Times New Roman" w:cs="Times New Roman"/>
                <w:noProof/>
                <w:webHidden/>
              </w:rPr>
              <w:tab/>
            </w:r>
            <w:r w:rsidR="00F057E8" w:rsidRPr="00F057E8">
              <w:rPr>
                <w:rFonts w:ascii="Times New Roman" w:hAnsi="Times New Roman" w:cs="Times New Roman"/>
                <w:noProof/>
                <w:webHidden/>
              </w:rPr>
              <w:fldChar w:fldCharType="begin"/>
            </w:r>
            <w:r w:rsidR="00F057E8" w:rsidRPr="00F057E8">
              <w:rPr>
                <w:rFonts w:ascii="Times New Roman" w:hAnsi="Times New Roman" w:cs="Times New Roman"/>
                <w:noProof/>
                <w:webHidden/>
              </w:rPr>
              <w:instrText xml:space="preserve"> PAGEREF _Toc176943476 \h </w:instrText>
            </w:r>
            <w:r w:rsidR="00F057E8" w:rsidRPr="00F057E8">
              <w:rPr>
                <w:rFonts w:ascii="Times New Roman" w:hAnsi="Times New Roman" w:cs="Times New Roman"/>
                <w:noProof/>
                <w:webHidden/>
              </w:rPr>
            </w:r>
            <w:r w:rsidR="00F057E8" w:rsidRPr="00F057E8">
              <w:rPr>
                <w:rFonts w:ascii="Times New Roman" w:hAnsi="Times New Roman" w:cs="Times New Roman"/>
                <w:noProof/>
                <w:webHidden/>
              </w:rPr>
              <w:fldChar w:fldCharType="separate"/>
            </w:r>
            <w:r w:rsidR="00387766">
              <w:rPr>
                <w:rFonts w:ascii="Times New Roman" w:hAnsi="Times New Roman" w:cs="Times New Roman"/>
                <w:noProof/>
                <w:webHidden/>
              </w:rPr>
              <w:t>17</w:t>
            </w:r>
            <w:r w:rsidR="00F057E8" w:rsidRPr="00F057E8">
              <w:rPr>
                <w:rFonts w:ascii="Times New Roman" w:hAnsi="Times New Roman" w:cs="Times New Roman"/>
                <w:noProof/>
                <w:webHidden/>
              </w:rPr>
              <w:fldChar w:fldCharType="end"/>
            </w:r>
          </w:hyperlink>
        </w:p>
        <w:p w14:paraId="5EA1E910" w14:textId="77777777" w:rsidR="00F057E8" w:rsidRPr="00F057E8" w:rsidRDefault="00F057E8" w:rsidP="00F057E8">
          <w:pPr>
            <w:rPr>
              <w:noProof/>
            </w:rPr>
          </w:pPr>
        </w:p>
        <w:p w14:paraId="712088CB" w14:textId="7E772F68" w:rsidR="00F057E8" w:rsidRDefault="00D8258D" w:rsidP="00F67FBF">
          <w:pPr>
            <w:pStyle w:val="SADRAJ1"/>
            <w:rPr>
              <w:rStyle w:val="Hiperveza"/>
            </w:rPr>
          </w:pPr>
          <w:hyperlink w:anchor="_Toc176943477" w:history="1">
            <w:r w:rsidR="00F057E8" w:rsidRPr="00F057E8">
              <w:rPr>
                <w:rStyle w:val="Hiperveza"/>
              </w:rPr>
              <w:t>3 Vizija i prioriteti razvoja opštine Nikšić</w:t>
            </w:r>
            <w:r w:rsidR="00F057E8" w:rsidRPr="00F057E8">
              <w:rPr>
                <w:webHidden/>
              </w:rPr>
              <w:tab/>
            </w:r>
            <w:r w:rsidR="00F057E8" w:rsidRPr="00F057E8">
              <w:rPr>
                <w:webHidden/>
              </w:rPr>
              <w:fldChar w:fldCharType="begin"/>
            </w:r>
            <w:r w:rsidR="00F057E8" w:rsidRPr="00F057E8">
              <w:rPr>
                <w:webHidden/>
              </w:rPr>
              <w:instrText xml:space="preserve"> PAGEREF _Toc176943477 \h </w:instrText>
            </w:r>
            <w:r w:rsidR="00F057E8" w:rsidRPr="00F057E8">
              <w:rPr>
                <w:webHidden/>
              </w:rPr>
            </w:r>
            <w:r w:rsidR="00F057E8" w:rsidRPr="00F057E8">
              <w:rPr>
                <w:webHidden/>
              </w:rPr>
              <w:fldChar w:fldCharType="separate"/>
            </w:r>
            <w:r w:rsidR="00387766">
              <w:rPr>
                <w:webHidden/>
              </w:rPr>
              <w:t>19</w:t>
            </w:r>
            <w:r w:rsidR="00F057E8" w:rsidRPr="00F057E8">
              <w:rPr>
                <w:webHidden/>
              </w:rPr>
              <w:fldChar w:fldCharType="end"/>
            </w:r>
          </w:hyperlink>
        </w:p>
        <w:p w14:paraId="62B28F5E" w14:textId="77777777" w:rsidR="00F057E8" w:rsidRPr="00F057E8" w:rsidRDefault="00F057E8" w:rsidP="00F057E8">
          <w:pPr>
            <w:rPr>
              <w:noProof/>
            </w:rPr>
          </w:pPr>
        </w:p>
        <w:p w14:paraId="082CC99D" w14:textId="6B382DA0" w:rsidR="00F057E8" w:rsidRPr="00F057E8" w:rsidRDefault="00D8258D">
          <w:pPr>
            <w:pStyle w:val="SADRAJ2"/>
            <w:tabs>
              <w:tab w:val="right" w:leader="dot" w:pos="9062"/>
            </w:tabs>
            <w:rPr>
              <w:rFonts w:ascii="Times New Roman" w:hAnsi="Times New Roman" w:cs="Times New Roman"/>
              <w:noProof/>
            </w:rPr>
          </w:pPr>
          <w:hyperlink w:anchor="_Toc176943478" w:history="1">
            <w:r w:rsidR="00F057E8" w:rsidRPr="00F057E8">
              <w:rPr>
                <w:rStyle w:val="Hiperveza"/>
                <w:rFonts w:ascii="Times New Roman" w:hAnsi="Times New Roman" w:cs="Times New Roman"/>
                <w:noProof/>
              </w:rPr>
              <w:t>3.1 Vizija</w:t>
            </w:r>
            <w:r w:rsidR="00F057E8" w:rsidRPr="00F057E8">
              <w:rPr>
                <w:rFonts w:ascii="Times New Roman" w:hAnsi="Times New Roman" w:cs="Times New Roman"/>
                <w:noProof/>
                <w:webHidden/>
              </w:rPr>
              <w:tab/>
            </w:r>
            <w:r w:rsidR="00F057E8" w:rsidRPr="00F057E8">
              <w:rPr>
                <w:rFonts w:ascii="Times New Roman" w:hAnsi="Times New Roman" w:cs="Times New Roman"/>
                <w:noProof/>
                <w:webHidden/>
              </w:rPr>
              <w:fldChar w:fldCharType="begin"/>
            </w:r>
            <w:r w:rsidR="00F057E8" w:rsidRPr="00F057E8">
              <w:rPr>
                <w:rFonts w:ascii="Times New Roman" w:hAnsi="Times New Roman" w:cs="Times New Roman"/>
                <w:noProof/>
                <w:webHidden/>
              </w:rPr>
              <w:instrText xml:space="preserve"> PAGEREF _Toc176943478 \h </w:instrText>
            </w:r>
            <w:r w:rsidR="00F057E8" w:rsidRPr="00F057E8">
              <w:rPr>
                <w:rFonts w:ascii="Times New Roman" w:hAnsi="Times New Roman" w:cs="Times New Roman"/>
                <w:noProof/>
                <w:webHidden/>
              </w:rPr>
            </w:r>
            <w:r w:rsidR="00F057E8" w:rsidRPr="00F057E8">
              <w:rPr>
                <w:rFonts w:ascii="Times New Roman" w:hAnsi="Times New Roman" w:cs="Times New Roman"/>
                <w:noProof/>
                <w:webHidden/>
              </w:rPr>
              <w:fldChar w:fldCharType="separate"/>
            </w:r>
            <w:r w:rsidR="00387766">
              <w:rPr>
                <w:rFonts w:ascii="Times New Roman" w:hAnsi="Times New Roman" w:cs="Times New Roman"/>
                <w:noProof/>
                <w:webHidden/>
              </w:rPr>
              <w:t>19</w:t>
            </w:r>
            <w:r w:rsidR="00F057E8" w:rsidRPr="00F057E8">
              <w:rPr>
                <w:rFonts w:ascii="Times New Roman" w:hAnsi="Times New Roman" w:cs="Times New Roman"/>
                <w:noProof/>
                <w:webHidden/>
              </w:rPr>
              <w:fldChar w:fldCharType="end"/>
            </w:r>
          </w:hyperlink>
        </w:p>
        <w:p w14:paraId="393F34DF" w14:textId="4E35B3D2" w:rsidR="00F057E8" w:rsidRPr="00F057E8" w:rsidRDefault="00D8258D">
          <w:pPr>
            <w:pStyle w:val="SADRAJ2"/>
            <w:tabs>
              <w:tab w:val="right" w:leader="dot" w:pos="9062"/>
            </w:tabs>
            <w:rPr>
              <w:rFonts w:ascii="Times New Roman" w:hAnsi="Times New Roman" w:cs="Times New Roman"/>
              <w:noProof/>
            </w:rPr>
          </w:pPr>
          <w:hyperlink w:anchor="_Toc176943479" w:history="1">
            <w:r w:rsidR="00F057E8" w:rsidRPr="00F057E8">
              <w:rPr>
                <w:rStyle w:val="Hiperveza"/>
                <w:rFonts w:ascii="Times New Roman" w:hAnsi="Times New Roman" w:cs="Times New Roman"/>
                <w:noProof/>
              </w:rPr>
              <w:t>3.2 Horizontalni prioriteti</w:t>
            </w:r>
            <w:r w:rsidR="00F057E8" w:rsidRPr="00F057E8">
              <w:rPr>
                <w:rFonts w:ascii="Times New Roman" w:hAnsi="Times New Roman" w:cs="Times New Roman"/>
                <w:noProof/>
                <w:webHidden/>
              </w:rPr>
              <w:tab/>
            </w:r>
            <w:r w:rsidR="00F057E8" w:rsidRPr="00F057E8">
              <w:rPr>
                <w:rFonts w:ascii="Times New Roman" w:hAnsi="Times New Roman" w:cs="Times New Roman"/>
                <w:noProof/>
                <w:webHidden/>
              </w:rPr>
              <w:fldChar w:fldCharType="begin"/>
            </w:r>
            <w:r w:rsidR="00F057E8" w:rsidRPr="00F057E8">
              <w:rPr>
                <w:rFonts w:ascii="Times New Roman" w:hAnsi="Times New Roman" w:cs="Times New Roman"/>
                <w:noProof/>
                <w:webHidden/>
              </w:rPr>
              <w:instrText xml:space="preserve"> PAGEREF _Toc176943479 \h </w:instrText>
            </w:r>
            <w:r w:rsidR="00F057E8" w:rsidRPr="00F057E8">
              <w:rPr>
                <w:rFonts w:ascii="Times New Roman" w:hAnsi="Times New Roman" w:cs="Times New Roman"/>
                <w:noProof/>
                <w:webHidden/>
              </w:rPr>
            </w:r>
            <w:r w:rsidR="00F057E8" w:rsidRPr="00F057E8">
              <w:rPr>
                <w:rFonts w:ascii="Times New Roman" w:hAnsi="Times New Roman" w:cs="Times New Roman"/>
                <w:noProof/>
                <w:webHidden/>
              </w:rPr>
              <w:fldChar w:fldCharType="separate"/>
            </w:r>
            <w:r w:rsidR="00387766">
              <w:rPr>
                <w:rFonts w:ascii="Times New Roman" w:hAnsi="Times New Roman" w:cs="Times New Roman"/>
                <w:noProof/>
                <w:webHidden/>
              </w:rPr>
              <w:t>20</w:t>
            </w:r>
            <w:r w:rsidR="00F057E8" w:rsidRPr="00F057E8">
              <w:rPr>
                <w:rFonts w:ascii="Times New Roman" w:hAnsi="Times New Roman" w:cs="Times New Roman"/>
                <w:noProof/>
                <w:webHidden/>
              </w:rPr>
              <w:fldChar w:fldCharType="end"/>
            </w:r>
          </w:hyperlink>
        </w:p>
        <w:p w14:paraId="48DC28A0" w14:textId="4DD3FE61" w:rsidR="00F057E8" w:rsidRPr="00F057E8" w:rsidRDefault="00D8258D">
          <w:pPr>
            <w:pStyle w:val="SADRAJ2"/>
            <w:tabs>
              <w:tab w:val="right" w:leader="dot" w:pos="9062"/>
            </w:tabs>
            <w:rPr>
              <w:rFonts w:ascii="Times New Roman" w:hAnsi="Times New Roman" w:cs="Times New Roman"/>
              <w:noProof/>
            </w:rPr>
          </w:pPr>
          <w:hyperlink w:anchor="_Toc176943480" w:history="1">
            <w:r w:rsidR="00F057E8" w:rsidRPr="00F057E8">
              <w:rPr>
                <w:rStyle w:val="Hiperveza"/>
                <w:rFonts w:ascii="Times New Roman" w:hAnsi="Times New Roman" w:cs="Times New Roman"/>
                <w:noProof/>
              </w:rPr>
              <w:t>3.3 Prioriteti i strateški ciljevi</w:t>
            </w:r>
            <w:r w:rsidR="00F057E8" w:rsidRPr="00F057E8">
              <w:rPr>
                <w:rFonts w:ascii="Times New Roman" w:hAnsi="Times New Roman" w:cs="Times New Roman"/>
                <w:noProof/>
                <w:webHidden/>
              </w:rPr>
              <w:tab/>
            </w:r>
            <w:r w:rsidR="00F057E8" w:rsidRPr="00F057E8">
              <w:rPr>
                <w:rFonts w:ascii="Times New Roman" w:hAnsi="Times New Roman" w:cs="Times New Roman"/>
                <w:noProof/>
                <w:webHidden/>
              </w:rPr>
              <w:fldChar w:fldCharType="begin"/>
            </w:r>
            <w:r w:rsidR="00F057E8" w:rsidRPr="00F057E8">
              <w:rPr>
                <w:rFonts w:ascii="Times New Roman" w:hAnsi="Times New Roman" w:cs="Times New Roman"/>
                <w:noProof/>
                <w:webHidden/>
              </w:rPr>
              <w:instrText xml:space="preserve"> PAGEREF _Toc176943480 \h </w:instrText>
            </w:r>
            <w:r w:rsidR="00F057E8" w:rsidRPr="00F057E8">
              <w:rPr>
                <w:rFonts w:ascii="Times New Roman" w:hAnsi="Times New Roman" w:cs="Times New Roman"/>
                <w:noProof/>
                <w:webHidden/>
              </w:rPr>
            </w:r>
            <w:r w:rsidR="00F057E8" w:rsidRPr="00F057E8">
              <w:rPr>
                <w:rFonts w:ascii="Times New Roman" w:hAnsi="Times New Roman" w:cs="Times New Roman"/>
                <w:noProof/>
                <w:webHidden/>
              </w:rPr>
              <w:fldChar w:fldCharType="separate"/>
            </w:r>
            <w:r w:rsidR="00387766">
              <w:rPr>
                <w:rFonts w:ascii="Times New Roman" w:hAnsi="Times New Roman" w:cs="Times New Roman"/>
                <w:noProof/>
                <w:webHidden/>
              </w:rPr>
              <w:t>20</w:t>
            </w:r>
            <w:r w:rsidR="00F057E8" w:rsidRPr="00F057E8">
              <w:rPr>
                <w:rFonts w:ascii="Times New Roman" w:hAnsi="Times New Roman" w:cs="Times New Roman"/>
                <w:noProof/>
                <w:webHidden/>
              </w:rPr>
              <w:fldChar w:fldCharType="end"/>
            </w:r>
          </w:hyperlink>
        </w:p>
        <w:p w14:paraId="410F6541" w14:textId="419A747F" w:rsidR="00F057E8" w:rsidRDefault="00D8258D">
          <w:pPr>
            <w:pStyle w:val="SADRAJ2"/>
            <w:tabs>
              <w:tab w:val="right" w:leader="dot" w:pos="9062"/>
            </w:tabs>
            <w:rPr>
              <w:rStyle w:val="Hiperveza"/>
              <w:rFonts w:ascii="Times New Roman" w:hAnsi="Times New Roman" w:cs="Times New Roman"/>
              <w:noProof/>
            </w:rPr>
          </w:pPr>
          <w:hyperlink w:anchor="_Toc176943481" w:history="1">
            <w:r w:rsidR="00F057E8" w:rsidRPr="00F057E8">
              <w:rPr>
                <w:rStyle w:val="Hiperveza"/>
                <w:rFonts w:ascii="Times New Roman" w:hAnsi="Times New Roman" w:cs="Times New Roman"/>
                <w:noProof/>
              </w:rPr>
              <w:t>3.4 Strateški ciljevi, smjernice i mjere kulturne politike</w:t>
            </w:r>
            <w:r w:rsidR="00F057E8" w:rsidRPr="00F057E8">
              <w:rPr>
                <w:rFonts w:ascii="Times New Roman" w:hAnsi="Times New Roman" w:cs="Times New Roman"/>
                <w:noProof/>
                <w:webHidden/>
              </w:rPr>
              <w:tab/>
            </w:r>
            <w:r w:rsidR="00F057E8" w:rsidRPr="00F057E8">
              <w:rPr>
                <w:rFonts w:ascii="Times New Roman" w:hAnsi="Times New Roman" w:cs="Times New Roman"/>
                <w:noProof/>
                <w:webHidden/>
              </w:rPr>
              <w:fldChar w:fldCharType="begin"/>
            </w:r>
            <w:r w:rsidR="00F057E8" w:rsidRPr="00F057E8">
              <w:rPr>
                <w:rFonts w:ascii="Times New Roman" w:hAnsi="Times New Roman" w:cs="Times New Roman"/>
                <w:noProof/>
                <w:webHidden/>
              </w:rPr>
              <w:instrText xml:space="preserve"> PAGEREF _Toc176943481 \h </w:instrText>
            </w:r>
            <w:r w:rsidR="00F057E8" w:rsidRPr="00F057E8">
              <w:rPr>
                <w:rFonts w:ascii="Times New Roman" w:hAnsi="Times New Roman" w:cs="Times New Roman"/>
                <w:noProof/>
                <w:webHidden/>
              </w:rPr>
            </w:r>
            <w:r w:rsidR="00F057E8" w:rsidRPr="00F057E8">
              <w:rPr>
                <w:rFonts w:ascii="Times New Roman" w:hAnsi="Times New Roman" w:cs="Times New Roman"/>
                <w:noProof/>
                <w:webHidden/>
              </w:rPr>
              <w:fldChar w:fldCharType="separate"/>
            </w:r>
            <w:r w:rsidR="00387766">
              <w:rPr>
                <w:rFonts w:ascii="Times New Roman" w:hAnsi="Times New Roman" w:cs="Times New Roman"/>
                <w:noProof/>
                <w:webHidden/>
              </w:rPr>
              <w:t>23</w:t>
            </w:r>
            <w:r w:rsidR="00F057E8" w:rsidRPr="00F057E8">
              <w:rPr>
                <w:rFonts w:ascii="Times New Roman" w:hAnsi="Times New Roman" w:cs="Times New Roman"/>
                <w:noProof/>
                <w:webHidden/>
              </w:rPr>
              <w:fldChar w:fldCharType="end"/>
            </w:r>
          </w:hyperlink>
        </w:p>
        <w:p w14:paraId="7B8D5847" w14:textId="77777777" w:rsidR="00F057E8" w:rsidRPr="00F057E8" w:rsidRDefault="00F057E8" w:rsidP="00F057E8">
          <w:pPr>
            <w:rPr>
              <w:noProof/>
            </w:rPr>
          </w:pPr>
        </w:p>
        <w:p w14:paraId="06AC545F" w14:textId="122B69BC" w:rsidR="00F057E8" w:rsidRPr="00F057E8" w:rsidRDefault="00D8258D" w:rsidP="00F67FBF">
          <w:pPr>
            <w:pStyle w:val="SADRAJ1"/>
          </w:pPr>
          <w:hyperlink w:anchor="_Toc176943482" w:history="1">
            <w:r w:rsidR="00F057E8" w:rsidRPr="00F057E8">
              <w:rPr>
                <w:rStyle w:val="Hiperveza"/>
              </w:rPr>
              <w:t xml:space="preserve">4 PRIMJENA </w:t>
            </w:r>
            <w:r w:rsidR="00F67FBF">
              <w:rPr>
                <w:rStyle w:val="Hiperveza"/>
              </w:rPr>
              <w:t>PROGRAMA</w:t>
            </w:r>
            <w:r w:rsidR="00F057E8" w:rsidRPr="00F057E8">
              <w:rPr>
                <w:webHidden/>
              </w:rPr>
              <w:tab/>
            </w:r>
            <w:r w:rsidR="00F057E8" w:rsidRPr="00F057E8">
              <w:rPr>
                <w:webHidden/>
              </w:rPr>
              <w:fldChar w:fldCharType="begin"/>
            </w:r>
            <w:r w:rsidR="00F057E8" w:rsidRPr="00F057E8">
              <w:rPr>
                <w:webHidden/>
              </w:rPr>
              <w:instrText xml:space="preserve"> PAGEREF _Toc176943482 \h </w:instrText>
            </w:r>
            <w:r w:rsidR="00F057E8" w:rsidRPr="00F057E8">
              <w:rPr>
                <w:webHidden/>
              </w:rPr>
            </w:r>
            <w:r w:rsidR="00F057E8" w:rsidRPr="00F057E8">
              <w:rPr>
                <w:webHidden/>
              </w:rPr>
              <w:fldChar w:fldCharType="separate"/>
            </w:r>
            <w:r w:rsidR="00387766">
              <w:rPr>
                <w:webHidden/>
              </w:rPr>
              <w:t>31</w:t>
            </w:r>
            <w:r w:rsidR="00F057E8" w:rsidRPr="00F057E8">
              <w:rPr>
                <w:webHidden/>
              </w:rPr>
              <w:fldChar w:fldCharType="end"/>
            </w:r>
          </w:hyperlink>
        </w:p>
        <w:p w14:paraId="7379070B" w14:textId="54F48FEC" w:rsidR="00F057E8" w:rsidRPr="00F057E8" w:rsidRDefault="00F057E8">
          <w:pPr>
            <w:rPr>
              <w:rFonts w:ascii="Times New Roman" w:hAnsi="Times New Roman" w:cs="Times New Roman"/>
            </w:rPr>
          </w:pPr>
          <w:r w:rsidRPr="00F057E8">
            <w:rPr>
              <w:rFonts w:ascii="Times New Roman" w:hAnsi="Times New Roman" w:cs="Times New Roman"/>
              <w:b/>
              <w:bCs/>
              <w:lang w:val="sr-Latn-RS"/>
            </w:rPr>
            <w:fldChar w:fldCharType="end"/>
          </w:r>
        </w:p>
      </w:sdtContent>
    </w:sdt>
    <w:p w14:paraId="5F717DB9" w14:textId="77777777" w:rsidR="00157573" w:rsidRDefault="00157573" w:rsidP="00157573"/>
    <w:p w14:paraId="1FF111DA" w14:textId="77777777" w:rsidR="00157573" w:rsidRDefault="00157573" w:rsidP="00157573"/>
    <w:p w14:paraId="34F95638" w14:textId="5C6D71EB" w:rsidR="00157573" w:rsidRDefault="00157573" w:rsidP="00157573"/>
    <w:p w14:paraId="089DC712" w14:textId="106B844D" w:rsidR="00157573" w:rsidRDefault="009B7588" w:rsidP="009B7588">
      <w:pPr>
        <w:tabs>
          <w:tab w:val="left" w:pos="3525"/>
        </w:tabs>
      </w:pPr>
      <w:r>
        <w:tab/>
      </w:r>
    </w:p>
    <w:p w14:paraId="27EAB49D" w14:textId="33091215" w:rsidR="00157573" w:rsidRDefault="00157573" w:rsidP="00F057E8">
      <w:pPr>
        <w:pStyle w:val="Naslov1"/>
        <w:rPr>
          <w:rFonts w:ascii="Times New Roman" w:hAnsi="Times New Roman" w:cs="Times New Roman"/>
          <w:b/>
          <w:bCs/>
        </w:rPr>
      </w:pPr>
      <w:bookmarkStart w:id="1" w:name="_Toc176943463"/>
      <w:r w:rsidRPr="005D3AC8">
        <w:rPr>
          <w:rFonts w:ascii="Times New Roman" w:hAnsi="Times New Roman" w:cs="Times New Roman"/>
          <w:b/>
          <w:bCs/>
        </w:rPr>
        <w:lastRenderedPageBreak/>
        <w:t>1 Uvod</w:t>
      </w:r>
      <w:bookmarkEnd w:id="1"/>
    </w:p>
    <w:p w14:paraId="7E077BC1" w14:textId="77777777" w:rsidR="00FD455D" w:rsidRPr="00FD455D" w:rsidRDefault="00FD455D" w:rsidP="00FD455D"/>
    <w:p w14:paraId="5BC44BD5" w14:textId="65AE2796" w:rsidR="00387766" w:rsidRDefault="00387766" w:rsidP="00D23A82">
      <w:pPr>
        <w:spacing w:before="240" w:line="360" w:lineRule="auto"/>
        <w:jc w:val="both"/>
        <w:rPr>
          <w:rFonts w:ascii="Times New Roman" w:hAnsi="Times New Roman" w:cs="Times New Roman"/>
          <w:sz w:val="24"/>
          <w:szCs w:val="24"/>
        </w:rPr>
      </w:pPr>
      <w:r w:rsidRPr="00387766">
        <w:rPr>
          <w:rFonts w:ascii="Times New Roman" w:hAnsi="Times New Roman" w:cs="Times New Roman"/>
          <w:sz w:val="24"/>
          <w:szCs w:val="24"/>
        </w:rPr>
        <w:t xml:space="preserve">Program </w:t>
      </w:r>
      <w:r>
        <w:rPr>
          <w:rFonts w:ascii="Times New Roman" w:hAnsi="Times New Roman" w:cs="Times New Roman"/>
          <w:sz w:val="24"/>
          <w:szCs w:val="24"/>
        </w:rPr>
        <w:t>razvoja kulture Opštine Nikšić</w:t>
      </w:r>
      <w:r w:rsidRPr="00387766">
        <w:rPr>
          <w:rFonts w:ascii="Times New Roman" w:hAnsi="Times New Roman" w:cs="Times New Roman"/>
          <w:sz w:val="24"/>
          <w:szCs w:val="24"/>
        </w:rPr>
        <w:t xml:space="preserve"> </w:t>
      </w:r>
      <w:r>
        <w:rPr>
          <w:rFonts w:ascii="Times New Roman" w:hAnsi="Times New Roman" w:cs="Times New Roman"/>
          <w:sz w:val="24"/>
          <w:szCs w:val="24"/>
        </w:rPr>
        <w:t>odnosi se</w:t>
      </w:r>
      <w:r w:rsidRPr="00387766">
        <w:rPr>
          <w:rFonts w:ascii="Times New Roman" w:hAnsi="Times New Roman" w:cs="Times New Roman"/>
          <w:sz w:val="24"/>
          <w:szCs w:val="24"/>
        </w:rPr>
        <w:t xml:space="preserve"> na period od 202</w:t>
      </w:r>
      <w:r w:rsidR="00B77F62">
        <w:rPr>
          <w:rFonts w:ascii="Times New Roman" w:hAnsi="Times New Roman" w:cs="Times New Roman"/>
          <w:sz w:val="24"/>
          <w:szCs w:val="24"/>
        </w:rPr>
        <w:t>6</w:t>
      </w:r>
      <w:r w:rsidRPr="00387766">
        <w:rPr>
          <w:rFonts w:ascii="Times New Roman" w:hAnsi="Times New Roman" w:cs="Times New Roman"/>
          <w:sz w:val="24"/>
          <w:szCs w:val="24"/>
        </w:rPr>
        <w:t xml:space="preserve">-2030. godine. Budući da se radi o prvom Programu razvoja kulture </w:t>
      </w:r>
      <w:r>
        <w:rPr>
          <w:rFonts w:ascii="Times New Roman" w:hAnsi="Times New Roman" w:cs="Times New Roman"/>
          <w:sz w:val="24"/>
          <w:szCs w:val="24"/>
        </w:rPr>
        <w:t xml:space="preserve">u našoj </w:t>
      </w:r>
      <w:r w:rsidR="001848CF">
        <w:rPr>
          <w:rFonts w:ascii="Times New Roman" w:hAnsi="Times New Roman" w:cs="Times New Roman"/>
          <w:sz w:val="24"/>
          <w:szCs w:val="24"/>
        </w:rPr>
        <w:t>o</w:t>
      </w:r>
      <w:r>
        <w:rPr>
          <w:rFonts w:ascii="Times New Roman" w:hAnsi="Times New Roman" w:cs="Times New Roman"/>
          <w:sz w:val="24"/>
          <w:szCs w:val="24"/>
        </w:rPr>
        <w:t>pštini,</w:t>
      </w:r>
      <w:r w:rsidR="00246CD5">
        <w:rPr>
          <w:rFonts w:ascii="Times New Roman" w:hAnsi="Times New Roman" w:cs="Times New Roman"/>
          <w:sz w:val="24"/>
          <w:szCs w:val="24"/>
        </w:rPr>
        <w:t xml:space="preserve"> </w:t>
      </w:r>
      <w:r w:rsidRPr="00387766">
        <w:rPr>
          <w:rFonts w:ascii="Times New Roman" w:hAnsi="Times New Roman" w:cs="Times New Roman"/>
          <w:sz w:val="24"/>
          <w:szCs w:val="24"/>
        </w:rPr>
        <w:t>tokom 2025. godine predviđen je</w:t>
      </w:r>
      <w:r w:rsidR="00246CD5">
        <w:rPr>
          <w:rFonts w:ascii="Times New Roman" w:hAnsi="Times New Roman" w:cs="Times New Roman"/>
          <w:sz w:val="24"/>
          <w:szCs w:val="24"/>
        </w:rPr>
        <w:t xml:space="preserve"> pripremni period</w:t>
      </w:r>
      <w:r w:rsidRPr="00387766">
        <w:rPr>
          <w:rFonts w:ascii="Times New Roman" w:hAnsi="Times New Roman" w:cs="Times New Roman"/>
          <w:sz w:val="24"/>
          <w:szCs w:val="24"/>
        </w:rPr>
        <w:t xml:space="preserve"> </w:t>
      </w:r>
      <w:r w:rsidR="00246CD5">
        <w:rPr>
          <w:rFonts w:ascii="Times New Roman" w:hAnsi="Times New Roman" w:cs="Times New Roman"/>
          <w:sz w:val="24"/>
          <w:szCs w:val="24"/>
        </w:rPr>
        <w:t xml:space="preserve">koji će biti iskorišćen </w:t>
      </w:r>
      <w:r w:rsidRPr="00387766">
        <w:rPr>
          <w:rFonts w:ascii="Times New Roman" w:hAnsi="Times New Roman" w:cs="Times New Roman"/>
          <w:sz w:val="24"/>
          <w:szCs w:val="24"/>
        </w:rPr>
        <w:t>za planiranje dinamike realizacije</w:t>
      </w:r>
      <w:r w:rsidR="00246CD5">
        <w:rPr>
          <w:rFonts w:ascii="Times New Roman" w:hAnsi="Times New Roman" w:cs="Times New Roman"/>
          <w:sz w:val="24"/>
          <w:szCs w:val="24"/>
        </w:rPr>
        <w:t>, kao</w:t>
      </w:r>
      <w:r w:rsidRPr="00387766">
        <w:rPr>
          <w:rFonts w:ascii="Times New Roman" w:hAnsi="Times New Roman" w:cs="Times New Roman"/>
          <w:sz w:val="24"/>
          <w:szCs w:val="24"/>
        </w:rPr>
        <w:t xml:space="preserve"> i </w:t>
      </w:r>
      <w:r w:rsidR="00246CD5">
        <w:rPr>
          <w:rFonts w:ascii="Times New Roman" w:hAnsi="Times New Roman" w:cs="Times New Roman"/>
          <w:sz w:val="24"/>
          <w:szCs w:val="24"/>
        </w:rPr>
        <w:t xml:space="preserve">za definisanje </w:t>
      </w:r>
      <w:r w:rsidRPr="00387766">
        <w:rPr>
          <w:rFonts w:ascii="Times New Roman" w:hAnsi="Times New Roman" w:cs="Times New Roman"/>
          <w:sz w:val="24"/>
          <w:szCs w:val="24"/>
        </w:rPr>
        <w:t>detaljn</w:t>
      </w:r>
      <w:r w:rsidR="00246CD5">
        <w:rPr>
          <w:rFonts w:ascii="Times New Roman" w:hAnsi="Times New Roman" w:cs="Times New Roman"/>
          <w:sz w:val="24"/>
          <w:szCs w:val="24"/>
        </w:rPr>
        <w:t>ih</w:t>
      </w:r>
      <w:r w:rsidRPr="00387766">
        <w:rPr>
          <w:rFonts w:ascii="Times New Roman" w:hAnsi="Times New Roman" w:cs="Times New Roman"/>
          <w:sz w:val="24"/>
          <w:szCs w:val="24"/>
        </w:rPr>
        <w:t xml:space="preserve"> organizacion</w:t>
      </w:r>
      <w:r w:rsidR="00246CD5">
        <w:rPr>
          <w:rFonts w:ascii="Times New Roman" w:hAnsi="Times New Roman" w:cs="Times New Roman"/>
          <w:sz w:val="24"/>
          <w:szCs w:val="24"/>
        </w:rPr>
        <w:t>ih</w:t>
      </w:r>
      <w:r w:rsidRPr="00387766">
        <w:rPr>
          <w:rFonts w:ascii="Times New Roman" w:hAnsi="Times New Roman" w:cs="Times New Roman"/>
          <w:sz w:val="24"/>
          <w:szCs w:val="24"/>
        </w:rPr>
        <w:t>, finansijs</w:t>
      </w:r>
      <w:r w:rsidR="00246CD5">
        <w:rPr>
          <w:rFonts w:ascii="Times New Roman" w:hAnsi="Times New Roman" w:cs="Times New Roman"/>
          <w:sz w:val="24"/>
          <w:szCs w:val="24"/>
        </w:rPr>
        <w:t>kih</w:t>
      </w:r>
      <w:r w:rsidRPr="00387766">
        <w:rPr>
          <w:rFonts w:ascii="Times New Roman" w:hAnsi="Times New Roman" w:cs="Times New Roman"/>
          <w:sz w:val="24"/>
          <w:szCs w:val="24"/>
        </w:rPr>
        <w:t xml:space="preserve"> i administrativn</w:t>
      </w:r>
      <w:r w:rsidR="00246CD5">
        <w:rPr>
          <w:rFonts w:ascii="Times New Roman" w:hAnsi="Times New Roman" w:cs="Times New Roman"/>
          <w:sz w:val="24"/>
          <w:szCs w:val="24"/>
        </w:rPr>
        <w:t>ih</w:t>
      </w:r>
      <w:r w:rsidRPr="00387766">
        <w:rPr>
          <w:rFonts w:ascii="Times New Roman" w:hAnsi="Times New Roman" w:cs="Times New Roman"/>
          <w:sz w:val="24"/>
          <w:szCs w:val="24"/>
        </w:rPr>
        <w:t xml:space="preserve"> mjere za njihovo ostvarivanje u skladu sa </w:t>
      </w:r>
      <w:r w:rsidR="00246CD5">
        <w:rPr>
          <w:rFonts w:ascii="Times New Roman" w:hAnsi="Times New Roman" w:cs="Times New Roman"/>
          <w:sz w:val="24"/>
          <w:szCs w:val="24"/>
        </w:rPr>
        <w:t>č</w:t>
      </w:r>
      <w:r w:rsidRPr="00387766">
        <w:rPr>
          <w:rFonts w:ascii="Times New Roman" w:hAnsi="Times New Roman" w:cs="Times New Roman"/>
          <w:sz w:val="24"/>
          <w:szCs w:val="24"/>
        </w:rPr>
        <w:t xml:space="preserve">lanom 10 Zakona o kulturi, </w:t>
      </w:r>
      <w:r>
        <w:rPr>
          <w:rFonts w:ascii="Times New Roman" w:hAnsi="Times New Roman" w:cs="Times New Roman"/>
          <w:sz w:val="24"/>
          <w:szCs w:val="24"/>
        </w:rPr>
        <w:t xml:space="preserve">a </w:t>
      </w:r>
      <w:r w:rsidRPr="00387766">
        <w:rPr>
          <w:rFonts w:ascii="Times New Roman" w:hAnsi="Times New Roman" w:cs="Times New Roman"/>
          <w:sz w:val="24"/>
          <w:szCs w:val="24"/>
        </w:rPr>
        <w:t>koje će biti definisane kroz akcione planove. Program razvoja</w:t>
      </w:r>
      <w:r w:rsidR="00246CD5">
        <w:rPr>
          <w:rFonts w:ascii="Times New Roman" w:hAnsi="Times New Roman" w:cs="Times New Roman"/>
          <w:sz w:val="24"/>
          <w:szCs w:val="24"/>
        </w:rPr>
        <w:t xml:space="preserve"> kulture opštine Nikšić</w:t>
      </w:r>
      <w:r w:rsidRPr="00387766">
        <w:rPr>
          <w:rFonts w:ascii="Times New Roman" w:hAnsi="Times New Roman" w:cs="Times New Roman"/>
          <w:sz w:val="24"/>
          <w:szCs w:val="24"/>
        </w:rPr>
        <w:t xml:space="preserve"> obuhvata 2030</w:t>
      </w:r>
      <w:r w:rsidR="002623F3">
        <w:rPr>
          <w:rFonts w:ascii="Times New Roman" w:hAnsi="Times New Roman" w:cs="Times New Roman"/>
          <w:sz w:val="24"/>
          <w:szCs w:val="24"/>
        </w:rPr>
        <w:t>.</w:t>
      </w:r>
      <w:r w:rsidRPr="00387766">
        <w:rPr>
          <w:rFonts w:ascii="Times New Roman" w:hAnsi="Times New Roman" w:cs="Times New Roman"/>
          <w:sz w:val="24"/>
          <w:szCs w:val="24"/>
        </w:rPr>
        <w:t xml:space="preserve"> godinu, </w:t>
      </w:r>
      <w:r w:rsidR="00246CD5">
        <w:rPr>
          <w:rFonts w:ascii="Times New Roman" w:hAnsi="Times New Roman" w:cs="Times New Roman"/>
          <w:sz w:val="24"/>
          <w:szCs w:val="24"/>
        </w:rPr>
        <w:t xml:space="preserve">što je od izuzetne važnosti za kandidaturu </w:t>
      </w:r>
      <w:r w:rsidRPr="00387766">
        <w:rPr>
          <w:rFonts w:ascii="Times New Roman" w:hAnsi="Times New Roman" w:cs="Times New Roman"/>
          <w:sz w:val="24"/>
          <w:szCs w:val="24"/>
        </w:rPr>
        <w:t>Opština Nikšić</w:t>
      </w:r>
      <w:r w:rsidR="00246CD5">
        <w:rPr>
          <w:rFonts w:ascii="Times New Roman" w:hAnsi="Times New Roman" w:cs="Times New Roman"/>
          <w:sz w:val="24"/>
          <w:szCs w:val="24"/>
        </w:rPr>
        <w:t xml:space="preserve"> </w:t>
      </w:r>
      <w:r w:rsidR="00827D62">
        <w:rPr>
          <w:rFonts w:ascii="Times New Roman" w:hAnsi="Times New Roman" w:cs="Times New Roman"/>
          <w:sz w:val="24"/>
          <w:szCs w:val="24"/>
        </w:rPr>
        <w:t xml:space="preserve">koja se takmiči </w:t>
      </w:r>
      <w:r w:rsidR="00246CD5">
        <w:rPr>
          <w:rFonts w:ascii="Times New Roman" w:hAnsi="Times New Roman" w:cs="Times New Roman"/>
          <w:sz w:val="24"/>
          <w:szCs w:val="24"/>
        </w:rPr>
        <w:t xml:space="preserve">za dobijanje prestižne titule </w:t>
      </w:r>
      <w:r w:rsidRPr="00387766">
        <w:rPr>
          <w:rFonts w:ascii="Times New Roman" w:hAnsi="Times New Roman" w:cs="Times New Roman"/>
          <w:sz w:val="24"/>
          <w:szCs w:val="24"/>
        </w:rPr>
        <w:t xml:space="preserve">Evropske </w:t>
      </w:r>
      <w:proofErr w:type="spellStart"/>
      <w:r w:rsidRPr="00387766">
        <w:rPr>
          <w:rFonts w:ascii="Times New Roman" w:hAnsi="Times New Roman" w:cs="Times New Roman"/>
          <w:sz w:val="24"/>
          <w:szCs w:val="24"/>
        </w:rPr>
        <w:t>prestonice</w:t>
      </w:r>
      <w:proofErr w:type="spellEnd"/>
      <w:r w:rsidRPr="00387766">
        <w:rPr>
          <w:rFonts w:ascii="Times New Roman" w:hAnsi="Times New Roman" w:cs="Times New Roman"/>
          <w:sz w:val="24"/>
          <w:szCs w:val="24"/>
        </w:rPr>
        <w:t xml:space="preserve"> kulture</w:t>
      </w:r>
      <w:r w:rsidR="00246CD5">
        <w:rPr>
          <w:rFonts w:ascii="Times New Roman" w:hAnsi="Times New Roman" w:cs="Times New Roman"/>
          <w:sz w:val="24"/>
          <w:szCs w:val="24"/>
        </w:rPr>
        <w:t xml:space="preserve"> za 2030. godinu</w:t>
      </w:r>
      <w:r w:rsidRPr="00387766">
        <w:rPr>
          <w:rFonts w:ascii="Times New Roman" w:hAnsi="Times New Roman" w:cs="Times New Roman"/>
          <w:sz w:val="24"/>
          <w:szCs w:val="24"/>
        </w:rPr>
        <w:t>.</w:t>
      </w:r>
    </w:p>
    <w:p w14:paraId="6EFC269F" w14:textId="70111E4C" w:rsidR="00157573" w:rsidRPr="00157573" w:rsidRDefault="00157573" w:rsidP="00D23A82">
      <w:pPr>
        <w:spacing w:before="240" w:line="360" w:lineRule="auto"/>
        <w:jc w:val="both"/>
        <w:rPr>
          <w:rFonts w:ascii="Times New Roman" w:hAnsi="Times New Roman" w:cs="Times New Roman"/>
          <w:sz w:val="24"/>
          <w:szCs w:val="24"/>
        </w:rPr>
      </w:pPr>
      <w:r w:rsidRPr="00157573">
        <w:rPr>
          <w:rFonts w:ascii="Times New Roman" w:hAnsi="Times New Roman" w:cs="Times New Roman"/>
          <w:sz w:val="24"/>
          <w:szCs w:val="24"/>
        </w:rPr>
        <w:t>Program razvoja kulture opštine Nikšić rezultat je rada različitih aktera u kulturi i drugih resora poput turizma i privrede iz Nikšića – od mladih stvaralaca, preko etabliranih profesionalaca i energičnih entuzijasta koji u svom gradu dugi niz godina rade na razvoju umjetničkih i kulturnih programa, do zaposlenih u lokalnoj upravi i ustanovama kulture kako bi se pružila podrška razvoju kulturno-umjetničke scene i njegovanju i očuvanju kulturnog nasljeđa i identiteta Nikšića. Program nastaje kao rezultat združenih napora i interesa koji je zajednički prepoznat – a to je da se bogata kulturna istorija i život Nikšića afirmišu, međunarodno promovišu i iskoriste za njegov sveukupni razvoj.</w:t>
      </w:r>
    </w:p>
    <w:p w14:paraId="14E692BD" w14:textId="383DEDB1"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Program treba da bude osnova za strateško planiranje i razvoj sistema kulture u opštini Nikšić, a predstavlja i važan doprinos procesu  kandidature za titulu Evropske prestonice kulture u 2030. godini. Zadatak kulturne politike je da omogući da kulturne potrebe svih građana i svi postojeći kulturni izrazi na jednoj teritoriji dobiju svoje mjesto i podršku. Strateška dokumenta poput ovog programa prepoznaju koje su one oblasti kojima treba dati strateški značaj i prioritet u konkretnom vremenskom periodu (što nikako ne znači da se ostale oblasti stavljaju po strani, ne dobijaju podršku ili gase). Prioriteti se moraju uskladiti sa prioritetima definisanim na višim nivoima djelovanja i definisati na osnovu strateške analize snaga i slabosti sistema kulture, kao i prilika i prijetnji iz okruženja.</w:t>
      </w:r>
    </w:p>
    <w:p w14:paraId="01CBBB1D"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Prioriteti programa razvoja kulture opštine Nikšić, prepoznati na osnovu analize lokalnih specifičnosti, potreba i problema su: 1) njegovanje kulture otvorenosti i susreta (grad raskrsnica, 2) alternativne kulture (grad alternative), kao i 3) stvaranje ambijenta za repozicioniranje Nikšića kao centra IT sektora i digitalnih inovacija Crne Gore (grad digitalne inovacije). Otud slogan Nikšić – grad hub jer riječ hab dolazi iz diskursa IT sektora i novih tehnologija, a </w:t>
      </w:r>
      <w:r w:rsidRPr="00157573">
        <w:rPr>
          <w:rFonts w:ascii="Times New Roman" w:hAnsi="Times New Roman" w:cs="Times New Roman"/>
          <w:sz w:val="24"/>
          <w:szCs w:val="24"/>
        </w:rPr>
        <w:lastRenderedPageBreak/>
        <w:t>označava mjesto susreta, razmjene, povezivanja. Takav strateški koncept polazi od definicije kulture kao oblasti u funkciji održivog razvoja (kultura u sprezi s privredom i turizmom, ekologijom, socijalnim pitanjima, obrazovanjem), što je u skladu sa svim relevantnim dokumentima u polju kulturne politike na nacionalnom, evropskom i međunarodnom nivou.</w:t>
      </w:r>
    </w:p>
    <w:p w14:paraId="6E34E825" w14:textId="22E626E9"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Program treba da služi svim zaposlenima u polju kulture i umjetnosti kao smjernica za dalji rad i osmišljavanje programa svojih ustanova i organizacija. Takođe, on će služiti i kao okvir za buduća ulaganja javnih sredstava u kulturu.</w:t>
      </w:r>
    </w:p>
    <w:p w14:paraId="726F8BE3" w14:textId="77777777" w:rsidR="00157573" w:rsidRPr="00157573" w:rsidRDefault="00157573" w:rsidP="00157573">
      <w:pPr>
        <w:spacing w:line="360" w:lineRule="auto"/>
        <w:jc w:val="both"/>
        <w:rPr>
          <w:rFonts w:ascii="Times New Roman" w:hAnsi="Times New Roman" w:cs="Times New Roman"/>
          <w:sz w:val="24"/>
          <w:szCs w:val="24"/>
        </w:rPr>
      </w:pPr>
    </w:p>
    <w:p w14:paraId="7EBAB2E6" w14:textId="2DDD2E18" w:rsidR="00157573" w:rsidRPr="005D3AC8" w:rsidRDefault="00157573" w:rsidP="00F057E8">
      <w:pPr>
        <w:pStyle w:val="Naslov2"/>
        <w:rPr>
          <w:rFonts w:ascii="Times New Roman" w:hAnsi="Times New Roman" w:cs="Times New Roman"/>
          <w:b/>
          <w:bCs/>
          <w:sz w:val="28"/>
          <w:szCs w:val="28"/>
        </w:rPr>
      </w:pPr>
      <w:bookmarkStart w:id="2" w:name="_Toc176943464"/>
      <w:r w:rsidRPr="005D3AC8">
        <w:rPr>
          <w:rFonts w:ascii="Times New Roman" w:hAnsi="Times New Roman" w:cs="Times New Roman"/>
          <w:b/>
          <w:bCs/>
          <w:sz w:val="28"/>
          <w:szCs w:val="28"/>
        </w:rPr>
        <w:t>1.1 Metodologija izrade Programa razvoja kulture opštine Nikšić</w:t>
      </w:r>
      <w:bookmarkEnd w:id="2"/>
    </w:p>
    <w:p w14:paraId="5B6E0B47" w14:textId="77777777" w:rsidR="00157573" w:rsidRPr="00157573" w:rsidRDefault="00157573" w:rsidP="00157573">
      <w:pPr>
        <w:spacing w:line="360" w:lineRule="auto"/>
        <w:jc w:val="both"/>
        <w:rPr>
          <w:rFonts w:ascii="Times New Roman" w:hAnsi="Times New Roman" w:cs="Times New Roman"/>
          <w:sz w:val="24"/>
          <w:szCs w:val="24"/>
        </w:rPr>
      </w:pPr>
    </w:p>
    <w:p w14:paraId="1CE2D996" w14:textId="7D04F5CA"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Vizija i prioriteti iskazani u ovom dokumentu definisani su na osnovu analize stanja, te širokog kruga konsultacija sa različitim brojem stručnjaka u kulturi iz Nikšića, a uzimajući u obzir strateška dokumenta na višim nivoima upravljanja, kao i najnovija znanja i rezultate istraživanja na temu kulture i razvoja gradova.</w:t>
      </w:r>
    </w:p>
    <w:p w14:paraId="04941CB5" w14:textId="0C5EB0B3" w:rsidR="00BB1F36" w:rsidRDefault="00BB1F36" w:rsidP="00960D9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U svrhu izrade Nacrta Programa razvoja kulture opštine Nikšić </w:t>
      </w:r>
      <w:r w:rsidR="00387766">
        <w:rPr>
          <w:rFonts w:ascii="Times New Roman" w:hAnsi="Times New Roman" w:cs="Times New Roman"/>
          <w:sz w:val="24"/>
          <w:szCs w:val="24"/>
        </w:rPr>
        <w:t>do 2030. godine</w:t>
      </w:r>
      <w:r>
        <w:rPr>
          <w:rFonts w:ascii="Times New Roman" w:hAnsi="Times New Roman" w:cs="Times New Roman"/>
          <w:sz w:val="24"/>
          <w:szCs w:val="24"/>
        </w:rPr>
        <w:t xml:space="preserve"> angažovani su spoljni ekspeti koji posjeduju višegodišnje iskustvo u pripremi i izradi strateških dokumenata iz oblasti kulture dr Nina Mihaljinac i Marko Đorđević. U kreiranju Programa pored pomenutih eksperata učestvovali su i saradnici koji su </w:t>
      </w:r>
      <w:r w:rsidR="00AE1A12">
        <w:rPr>
          <w:rFonts w:ascii="Times New Roman" w:hAnsi="Times New Roman" w:cs="Times New Roman"/>
          <w:sz w:val="24"/>
          <w:szCs w:val="24"/>
        </w:rPr>
        <w:t>an</w:t>
      </w:r>
      <w:r>
        <w:rPr>
          <w:rFonts w:ascii="Times New Roman" w:hAnsi="Times New Roman" w:cs="Times New Roman"/>
          <w:sz w:val="24"/>
          <w:szCs w:val="24"/>
        </w:rPr>
        <w:t xml:space="preserve">gažovani na pripremu kandidature Nikšića za Evropsku prestonicu kulture za 2030. godinu, uz opsežne konsultacije sa predstavnicima lokalne uprave, lokalnih institucija kulture, kao i svih relevantnih predstavnika kulturne scene grada i građana različitih generacija. </w:t>
      </w:r>
    </w:p>
    <w:p w14:paraId="45C21D0B" w14:textId="70999A79"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Uzimajući u obzir lokalni kontekst i specifičnosti, program je nastao na osnovu 1) prioriteta prepoznatih u strateškim dokumentima višeg nivoa djelovanja, i to strateški okvir razvoja kulture na nivou UNESCO i Evropske unije, Crne Gore, kao i na lokalnom nivou opštine Nikšić; 2) rezultata serije razgovora obavljenih u prostorijama Kancelarije za </w:t>
      </w:r>
      <w:r w:rsidR="00F12FE0">
        <w:rPr>
          <w:rFonts w:ascii="Times New Roman" w:hAnsi="Times New Roman" w:cs="Times New Roman"/>
          <w:sz w:val="24"/>
          <w:szCs w:val="24"/>
        </w:rPr>
        <w:t>pripremu kandidature Nikšića za Evropsku prestonicu kulture</w:t>
      </w:r>
      <w:r w:rsidRPr="00157573">
        <w:rPr>
          <w:rFonts w:ascii="Times New Roman" w:hAnsi="Times New Roman" w:cs="Times New Roman"/>
          <w:sz w:val="24"/>
          <w:szCs w:val="24"/>
        </w:rPr>
        <w:t xml:space="preserve"> u Nikšiću sa predstavnicima javnih ustanova kulture, civilnog sektora, umjetnika, kulturnih stvaralaca, kao i podataka iz pojedinačnih intervjua obavljenih tokom posjeta institucijama kulture i s različitim akterima kulture koji rade u Nikšiću; 3) rezultata dosadašnjih istraživanja u oblasti kulture; 4) najnovijih teorija i rezultati različitih istraživačkih projekata koji se bave gradskom kulturnom politikom.</w:t>
      </w:r>
    </w:p>
    <w:p w14:paraId="42E108C3" w14:textId="77777777" w:rsidR="00157573" w:rsidRPr="00157573" w:rsidRDefault="00157573" w:rsidP="00157573">
      <w:pPr>
        <w:spacing w:line="360" w:lineRule="auto"/>
        <w:jc w:val="both"/>
        <w:rPr>
          <w:rFonts w:ascii="Times New Roman" w:hAnsi="Times New Roman" w:cs="Times New Roman"/>
          <w:sz w:val="24"/>
          <w:szCs w:val="24"/>
        </w:rPr>
      </w:pPr>
    </w:p>
    <w:p w14:paraId="4E19EB8B" w14:textId="7B6B95E0" w:rsidR="00157573" w:rsidRPr="005D3AC8" w:rsidRDefault="00157573" w:rsidP="00F057E8">
      <w:pPr>
        <w:pStyle w:val="Naslov2"/>
        <w:rPr>
          <w:rFonts w:ascii="Times New Roman" w:hAnsi="Times New Roman" w:cs="Times New Roman"/>
          <w:b/>
          <w:bCs/>
          <w:sz w:val="28"/>
          <w:szCs w:val="28"/>
        </w:rPr>
      </w:pPr>
      <w:bookmarkStart w:id="3" w:name="_Toc176943465"/>
      <w:r w:rsidRPr="005D3AC8">
        <w:rPr>
          <w:rFonts w:ascii="Times New Roman" w:hAnsi="Times New Roman" w:cs="Times New Roman"/>
          <w:b/>
          <w:bCs/>
          <w:sz w:val="28"/>
          <w:szCs w:val="28"/>
        </w:rPr>
        <w:lastRenderedPageBreak/>
        <w:t>1.2 Normativni okvir</w:t>
      </w:r>
      <w:bookmarkEnd w:id="3"/>
    </w:p>
    <w:p w14:paraId="1127E662" w14:textId="77777777" w:rsidR="00157573" w:rsidRPr="00157573" w:rsidRDefault="00157573" w:rsidP="00157573">
      <w:pPr>
        <w:spacing w:line="360" w:lineRule="auto"/>
        <w:jc w:val="both"/>
        <w:rPr>
          <w:rFonts w:ascii="Times New Roman" w:hAnsi="Times New Roman" w:cs="Times New Roman"/>
          <w:sz w:val="24"/>
          <w:szCs w:val="24"/>
        </w:rPr>
      </w:pPr>
    </w:p>
    <w:p w14:paraId="536E1101" w14:textId="25409D73"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Program razvoja kulture u opštini Nikši</w:t>
      </w:r>
      <w:r w:rsidR="00D52C4E">
        <w:rPr>
          <w:rFonts w:ascii="Times New Roman" w:hAnsi="Times New Roman" w:cs="Times New Roman"/>
          <w:sz w:val="24"/>
          <w:szCs w:val="24"/>
        </w:rPr>
        <w:t>ć 202</w:t>
      </w:r>
      <w:r w:rsidR="00CD681B">
        <w:rPr>
          <w:rFonts w:ascii="Times New Roman" w:hAnsi="Times New Roman" w:cs="Times New Roman"/>
          <w:sz w:val="24"/>
          <w:szCs w:val="24"/>
        </w:rPr>
        <w:t>5</w:t>
      </w:r>
      <w:r w:rsidR="00D52C4E">
        <w:rPr>
          <w:rFonts w:ascii="Times New Roman" w:hAnsi="Times New Roman" w:cs="Times New Roman"/>
          <w:sz w:val="24"/>
          <w:szCs w:val="24"/>
        </w:rPr>
        <w:t>-2030</w:t>
      </w:r>
      <w:r w:rsidRPr="00157573">
        <w:rPr>
          <w:rFonts w:ascii="Times New Roman" w:hAnsi="Times New Roman" w:cs="Times New Roman"/>
          <w:sz w:val="24"/>
          <w:szCs w:val="24"/>
        </w:rPr>
        <w:t xml:space="preserve"> predstavlja osnovni strateški dokument kulturne politike, kojim se sistemski utvrđuju pravci djelovanja i načini sprovođenja kulturne politike u opštini Nikšić. Programom se planski i sistematično reguliše javni interes u oblasti kulture i određuju prioriteti razvoja kulture u navedenom petogodišnjem periodu. </w:t>
      </w:r>
    </w:p>
    <w:p w14:paraId="6CD7CDB7" w14:textId="2DFBE3D0" w:rsidR="00960D92" w:rsidRPr="00157573" w:rsidRDefault="00157573" w:rsidP="00960D92">
      <w:pPr>
        <w:spacing w:after="80" w:line="360" w:lineRule="auto"/>
        <w:jc w:val="both"/>
        <w:rPr>
          <w:rFonts w:ascii="Times New Roman" w:hAnsi="Times New Roman" w:cs="Times New Roman"/>
          <w:sz w:val="24"/>
          <w:szCs w:val="24"/>
        </w:rPr>
      </w:pPr>
      <w:r w:rsidRPr="00157573">
        <w:rPr>
          <w:rFonts w:ascii="Times New Roman" w:hAnsi="Times New Roman" w:cs="Times New Roman"/>
          <w:sz w:val="24"/>
          <w:szCs w:val="24"/>
        </w:rPr>
        <w:t>Normativni okvir za izradu Programa razvoja kulture u opštini Nikšić sadržan je u odredbama člana 2 Zakona o kulturi („Službeni list CG“, br. 49/08, 16/11, 40/11 i 38/12) kojim je propisano da kultura obuhvata kulturno i umjetničko stvaralaštvo i djelatnosti kojima se stvaraju, prezentuju, promovišu, štite i čuvaju kulturna dobra, umjetnička djela i druge duhovne tvorevine, stručni i naučno-istraživački rad u kulturi i usluge od neposrednog značaja za ostvarivanje kulturnog i umjetničkog stvaralaštva. Odredbama istog člana kultura je određena kao pitanje od javnog interesa za Crnu Goru.</w:t>
      </w:r>
    </w:p>
    <w:p w14:paraId="53B9C80A"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Članovi 6 i 10 Zakona o kulturi definišu strateško planiranje u području kulture. Članom 6 Zakona o kulturi, ostvarivanje javnog interesa u kulturi obezbjeđuje Crna Gora, a način i mjere ostvarivanja javnog interesa utvrđuju se Nacionalnim programom razvoja kulture i programima razvoja kulture u opštinama. Članom 10 Zakona o kulturi propisano je da Opštinski program mora da sadrži: dugoročne potrebe lokalnog stanovništva i subjekata iz oblasti kulture, razvojne prioritete, dinamiku realizacije i organizacione, finansijske i administrativne mjere za njegovo ostvarivanje. Program donosi skupština opštine, u skladu sa Nacionalnim programom, za period od pet godina. Predsjednik opštine, najmanje jednom godišnje, podnosi skupštini opštine izvještaj o ostvarivanju opštinskog programa. Program i izvještaj dostavljaju se nadležnom Ministarstvu.</w:t>
      </w:r>
    </w:p>
    <w:p w14:paraId="595412C7" w14:textId="4D2265F9"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Normativni okvir za izradu opštinskih programa razvoja kulture dat je i u Ustavu Crne Gore („Službeni list Crne Gore“, broj 01/07 i 38/13) koji u članovima 76, 77 i 78 propisuje slobodu naučnog, kulturnog i umjetničkog stvaralaštva; obavezu države da podstiče i pomaže razvoj prosvjete, nauke, kulture, umjetnosti, sporta, fizičke i tehničke kulture i da štiti naučne, kulturne, umjetničke i istorijske vrijednosti; te propisuje dužnost svakoga da čuva prirodnu i kulturnu baštinu od opšteg interesa, kao i obavezu države da je štiti.</w:t>
      </w:r>
    </w:p>
    <w:p w14:paraId="3BAEEEB4" w14:textId="77777777" w:rsidR="00AD1477" w:rsidRPr="00157573" w:rsidRDefault="00AD1477" w:rsidP="00157573">
      <w:pPr>
        <w:spacing w:line="360" w:lineRule="auto"/>
        <w:jc w:val="both"/>
        <w:rPr>
          <w:rFonts w:ascii="Times New Roman" w:hAnsi="Times New Roman" w:cs="Times New Roman"/>
          <w:sz w:val="24"/>
          <w:szCs w:val="24"/>
        </w:rPr>
      </w:pPr>
    </w:p>
    <w:p w14:paraId="2F1404FE" w14:textId="160F4FEA" w:rsidR="00157573" w:rsidRPr="005D3AC8" w:rsidRDefault="00157573" w:rsidP="00F057E8">
      <w:pPr>
        <w:pStyle w:val="Naslov2"/>
        <w:rPr>
          <w:rFonts w:ascii="Times New Roman" w:hAnsi="Times New Roman" w:cs="Times New Roman"/>
          <w:b/>
          <w:bCs/>
          <w:sz w:val="28"/>
          <w:szCs w:val="28"/>
        </w:rPr>
      </w:pPr>
      <w:bookmarkStart w:id="4" w:name="_Toc176943466"/>
      <w:r w:rsidRPr="005D3AC8">
        <w:rPr>
          <w:rFonts w:ascii="Times New Roman" w:hAnsi="Times New Roman" w:cs="Times New Roman"/>
          <w:b/>
          <w:bCs/>
          <w:sz w:val="28"/>
          <w:szCs w:val="28"/>
        </w:rPr>
        <w:t>1.3 Strateški okvir</w:t>
      </w:r>
      <w:bookmarkEnd w:id="4"/>
    </w:p>
    <w:p w14:paraId="752F3C70" w14:textId="77777777" w:rsidR="00157573" w:rsidRPr="00157573" w:rsidRDefault="00157573" w:rsidP="00157573">
      <w:pPr>
        <w:spacing w:line="360" w:lineRule="auto"/>
        <w:jc w:val="both"/>
        <w:rPr>
          <w:rFonts w:ascii="Times New Roman" w:hAnsi="Times New Roman" w:cs="Times New Roman"/>
          <w:sz w:val="24"/>
          <w:szCs w:val="24"/>
        </w:rPr>
      </w:pPr>
    </w:p>
    <w:p w14:paraId="410EFD36" w14:textId="7980CA43"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lastRenderedPageBreak/>
        <w:t>Ideje programa razvoja kulture Nikšića temelje se na ključnim savremenim principima društvenog upravljanja i odgovarajućim strateškim dokumentima na lokalnom, republičkom i međunarodnom nivou, koja pokrivaju sljedeće teme: razvoj kreativnih industrija i kulturna raznolikost; održivi razvoj; digitalna transformacija; zaštita životne sredine i zelena transformacija; rodna ravnopravnost i inkluzija.</w:t>
      </w:r>
    </w:p>
    <w:p w14:paraId="1C26C983" w14:textId="219CEB50" w:rsidR="001848CF"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Imajući u vidu kandidaturu za Evropsku prestonicu kulture u 2030. godini, taj strateški projekat bi trebalo da ojača ne samo sistem kulture Nikšića i okruženja, već da pomogne i cjelokupan razvoj grada – što je navedeno i u ciljevima </w:t>
      </w:r>
      <w:r w:rsidRPr="00157573">
        <w:rPr>
          <w:rFonts w:ascii="Times New Roman" w:hAnsi="Times New Roman" w:cs="Times New Roman"/>
          <w:b/>
          <w:bCs/>
          <w:sz w:val="24"/>
          <w:szCs w:val="24"/>
        </w:rPr>
        <w:t>Odluke EU za ustanovljenje titule EPK (Decision No 445/2014/EU)</w:t>
      </w:r>
      <w:r w:rsidRPr="00157573">
        <w:rPr>
          <w:rFonts w:ascii="Times New Roman" w:hAnsi="Times New Roman" w:cs="Times New Roman"/>
          <w:sz w:val="24"/>
          <w:szCs w:val="24"/>
        </w:rPr>
        <w:t xml:space="preserve">. </w:t>
      </w:r>
    </w:p>
    <w:p w14:paraId="1BFC2532" w14:textId="77777777" w:rsidR="00857DA9" w:rsidRPr="00157573" w:rsidRDefault="00857DA9" w:rsidP="00157573">
      <w:pPr>
        <w:spacing w:line="360" w:lineRule="auto"/>
        <w:jc w:val="both"/>
        <w:rPr>
          <w:rFonts w:ascii="Times New Roman" w:hAnsi="Times New Roman" w:cs="Times New Roman"/>
          <w:sz w:val="24"/>
          <w:szCs w:val="24"/>
        </w:rPr>
      </w:pPr>
    </w:p>
    <w:p w14:paraId="71536E7C" w14:textId="5F8A83FD" w:rsidR="00157573" w:rsidRPr="005D3AC8" w:rsidRDefault="00157573" w:rsidP="00F057E8">
      <w:pPr>
        <w:pStyle w:val="Naslov3"/>
        <w:rPr>
          <w:rFonts w:ascii="Times New Roman" w:hAnsi="Times New Roman" w:cs="Times New Roman"/>
          <w:i/>
          <w:iCs/>
        </w:rPr>
      </w:pPr>
      <w:bookmarkStart w:id="5" w:name="_Toc176943467"/>
      <w:r w:rsidRPr="005D3AC8">
        <w:rPr>
          <w:rFonts w:ascii="Times New Roman" w:hAnsi="Times New Roman" w:cs="Times New Roman"/>
          <w:i/>
          <w:iCs/>
        </w:rPr>
        <w:t>1.3.1 Međunarodni okvir</w:t>
      </w:r>
      <w:bookmarkEnd w:id="5"/>
    </w:p>
    <w:p w14:paraId="10376807" w14:textId="77777777" w:rsidR="00857DA9" w:rsidRPr="00157573" w:rsidRDefault="00857DA9" w:rsidP="00157573">
      <w:pPr>
        <w:spacing w:line="360" w:lineRule="auto"/>
        <w:jc w:val="both"/>
        <w:rPr>
          <w:rFonts w:ascii="Times New Roman" w:hAnsi="Times New Roman" w:cs="Times New Roman"/>
          <w:sz w:val="24"/>
          <w:szCs w:val="24"/>
        </w:rPr>
      </w:pPr>
    </w:p>
    <w:p w14:paraId="46CA3196" w14:textId="54986F52"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Razvoj kulturnih i kreativnih industrija u Nikšiću treba da bude u skladu sa </w:t>
      </w:r>
      <w:r w:rsidRPr="00157573">
        <w:rPr>
          <w:rFonts w:ascii="Times New Roman" w:hAnsi="Times New Roman" w:cs="Times New Roman"/>
          <w:b/>
          <w:bCs/>
          <w:sz w:val="24"/>
          <w:szCs w:val="24"/>
        </w:rPr>
        <w:t>UNESCO Konvencijom o zaštiti i promociji raznolikosti kulturnih izraza (2005)</w:t>
      </w:r>
      <w:r w:rsidRPr="00157573">
        <w:rPr>
          <w:rFonts w:ascii="Times New Roman" w:hAnsi="Times New Roman" w:cs="Times New Roman"/>
          <w:sz w:val="24"/>
          <w:szCs w:val="24"/>
        </w:rPr>
        <w:t xml:space="preserve"> koja pruža smjernice za podršku različitim vidovima kulturnog izražavanja na lokalnom, nacionalnom i međunarodnom nivou. Posebno su važni principi međunarodne saradnje, solidarnosti i održivog razvoja, koji podrazumijevaju da kultura nije samo sredstvo ekonomskog razvoja, već i osnovno pravo koje treba biti dostupno društvu u cjelini.</w:t>
      </w:r>
    </w:p>
    <w:p w14:paraId="1E60368C" w14:textId="3FAE8793"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Evropska unija je postavila digitalnu transformaciju kao jedan od svojih šest ključnih političkih prioriteta, što je u strateškom smislu posebno važno za razvoj sektora kulture Nikšića. Ključni dokumenti i inicijative koje treba uzeti u obzir uključuju </w:t>
      </w:r>
      <w:r w:rsidRPr="00157573">
        <w:rPr>
          <w:rFonts w:ascii="Times New Roman" w:hAnsi="Times New Roman" w:cs="Times New Roman"/>
          <w:b/>
          <w:bCs/>
          <w:sz w:val="24"/>
          <w:szCs w:val="24"/>
        </w:rPr>
        <w:t>Jedinstveno digitalno tržište EU</w:t>
      </w:r>
      <w:r w:rsidRPr="00157573">
        <w:rPr>
          <w:rFonts w:ascii="Times New Roman" w:hAnsi="Times New Roman" w:cs="Times New Roman"/>
          <w:sz w:val="24"/>
          <w:szCs w:val="24"/>
        </w:rPr>
        <w:t xml:space="preserve"> (EU Digital Single Market), inicijative osmišljene da se poboljša dostupnost i razmjena digitalnih kulturnih sadržaja, te jača konkurentnost kulturnih i kreativnih industrija kroz primjenu digitalnih tehnologija. Za Nikšić bi to značilo intenzivniju digitalizaciju kulturnog nasljeđa i praksi savremenog stvaralaštva, te povećanje njihove dostupnosti putem digitalnih resursa. Takođe, važan dokument je i </w:t>
      </w:r>
      <w:r w:rsidRPr="00157573">
        <w:rPr>
          <w:rFonts w:ascii="Times New Roman" w:hAnsi="Times New Roman" w:cs="Times New Roman"/>
          <w:b/>
          <w:bCs/>
          <w:sz w:val="24"/>
          <w:szCs w:val="24"/>
        </w:rPr>
        <w:t>Strategija Europeane</w:t>
      </w:r>
      <w:r w:rsidRPr="00157573">
        <w:rPr>
          <w:rFonts w:ascii="Times New Roman" w:hAnsi="Times New Roman" w:cs="Times New Roman"/>
          <w:sz w:val="24"/>
          <w:szCs w:val="24"/>
        </w:rPr>
        <w:t>, ključne inicijative na evropskom planu koja promoviše digitalizaciju i dostupnost kulturne baštine. U kontekstu transnacionalne saradnje i razmjene putem digitalnih sredstava, za Ni</w:t>
      </w:r>
      <w:r w:rsidR="00D75723">
        <w:rPr>
          <w:rFonts w:ascii="Times New Roman" w:hAnsi="Times New Roman" w:cs="Times New Roman"/>
          <w:sz w:val="24"/>
          <w:szCs w:val="24"/>
        </w:rPr>
        <w:t>kš</w:t>
      </w:r>
      <w:r w:rsidRPr="00157573">
        <w:rPr>
          <w:rFonts w:ascii="Times New Roman" w:hAnsi="Times New Roman" w:cs="Times New Roman"/>
          <w:sz w:val="24"/>
          <w:szCs w:val="24"/>
        </w:rPr>
        <w:t>ić je od presudnog značaja rad na jačanju digitalnih kapaciteta (sredstva za obradu, čuvanje i prezentovanje kulturnih sadržaja i rad sa publikom).</w:t>
      </w:r>
    </w:p>
    <w:p w14:paraId="2241A907" w14:textId="12795AAE"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Kako bi Nikšić postao održiva kulturna destinacija, program se oslanja na globalno prihvaćene principe održivog razvoja i to: </w:t>
      </w:r>
      <w:r w:rsidRPr="003C0909">
        <w:rPr>
          <w:rFonts w:ascii="Times New Roman" w:hAnsi="Times New Roman" w:cs="Times New Roman"/>
          <w:b/>
          <w:bCs/>
          <w:sz w:val="24"/>
          <w:szCs w:val="24"/>
        </w:rPr>
        <w:t>Deklaraciju iz Rija, Agendu 21</w:t>
      </w:r>
      <w:r w:rsidRPr="00157573">
        <w:rPr>
          <w:rFonts w:ascii="Times New Roman" w:hAnsi="Times New Roman" w:cs="Times New Roman"/>
          <w:sz w:val="24"/>
          <w:szCs w:val="24"/>
        </w:rPr>
        <w:t xml:space="preserve">, </w:t>
      </w:r>
      <w:r w:rsidRPr="003C0909">
        <w:rPr>
          <w:rFonts w:ascii="Times New Roman" w:hAnsi="Times New Roman" w:cs="Times New Roman"/>
          <w:b/>
          <w:bCs/>
          <w:sz w:val="24"/>
          <w:szCs w:val="24"/>
        </w:rPr>
        <w:t>Deklaraciju iz Johanesburga</w:t>
      </w:r>
      <w:r w:rsidRPr="00157573">
        <w:rPr>
          <w:rFonts w:ascii="Times New Roman" w:hAnsi="Times New Roman" w:cs="Times New Roman"/>
          <w:sz w:val="24"/>
          <w:szCs w:val="24"/>
        </w:rPr>
        <w:t xml:space="preserve"> </w:t>
      </w:r>
      <w:r w:rsidRPr="00157573">
        <w:rPr>
          <w:rFonts w:ascii="Times New Roman" w:hAnsi="Times New Roman" w:cs="Times New Roman"/>
          <w:sz w:val="24"/>
          <w:szCs w:val="24"/>
        </w:rPr>
        <w:lastRenderedPageBreak/>
        <w:t xml:space="preserve">i </w:t>
      </w:r>
      <w:r w:rsidRPr="003C0909">
        <w:rPr>
          <w:rFonts w:ascii="Times New Roman" w:hAnsi="Times New Roman" w:cs="Times New Roman"/>
          <w:b/>
          <w:bCs/>
          <w:sz w:val="24"/>
          <w:szCs w:val="24"/>
        </w:rPr>
        <w:t>Agendu 2030 za održivi razvoj</w:t>
      </w:r>
      <w:r w:rsidRPr="00157573">
        <w:rPr>
          <w:rFonts w:ascii="Times New Roman" w:hAnsi="Times New Roman" w:cs="Times New Roman"/>
          <w:sz w:val="24"/>
          <w:szCs w:val="24"/>
        </w:rPr>
        <w:t xml:space="preserve">, koje postavljaju okvir za održivi razvoj koji obuhvata i oblast kulture. Zatim, veoma važne su i </w:t>
      </w:r>
      <w:r w:rsidRPr="003C0909">
        <w:rPr>
          <w:rFonts w:ascii="Times New Roman" w:hAnsi="Times New Roman" w:cs="Times New Roman"/>
          <w:b/>
          <w:bCs/>
          <w:sz w:val="24"/>
          <w:szCs w:val="24"/>
        </w:rPr>
        <w:t>EU Strategije za jadransko-jonski</w:t>
      </w:r>
      <w:r w:rsidRPr="00157573">
        <w:rPr>
          <w:rFonts w:ascii="Times New Roman" w:hAnsi="Times New Roman" w:cs="Times New Roman"/>
          <w:sz w:val="24"/>
          <w:szCs w:val="24"/>
        </w:rPr>
        <w:t xml:space="preserve"> i </w:t>
      </w:r>
      <w:r w:rsidRPr="003C0909">
        <w:rPr>
          <w:rFonts w:ascii="Times New Roman" w:hAnsi="Times New Roman" w:cs="Times New Roman"/>
          <w:b/>
          <w:bCs/>
          <w:sz w:val="24"/>
          <w:szCs w:val="24"/>
        </w:rPr>
        <w:t>Dunavski region (EUSAIR, EUSDR)</w:t>
      </w:r>
      <w:r w:rsidRPr="00157573">
        <w:rPr>
          <w:rFonts w:ascii="Times New Roman" w:hAnsi="Times New Roman" w:cs="Times New Roman"/>
          <w:sz w:val="24"/>
          <w:szCs w:val="24"/>
        </w:rPr>
        <w:t xml:space="preserve"> kojima se podržava razvoj kulturnih ruta i turističkih proizvoda, što može povećati turističku privlačnost Nikšića kroz održivi kulturni turizam. Takođe, relevantne su i </w:t>
      </w:r>
      <w:r w:rsidRPr="003C0909">
        <w:rPr>
          <w:rFonts w:ascii="Times New Roman" w:hAnsi="Times New Roman" w:cs="Times New Roman"/>
          <w:b/>
          <w:bCs/>
          <w:sz w:val="24"/>
          <w:szCs w:val="24"/>
        </w:rPr>
        <w:t>UNESCO Konvencija o zaštiti svjetske kulturne i prirodne baštine</w:t>
      </w:r>
      <w:r w:rsidRPr="00157573">
        <w:rPr>
          <w:rFonts w:ascii="Times New Roman" w:hAnsi="Times New Roman" w:cs="Times New Roman"/>
          <w:sz w:val="24"/>
          <w:szCs w:val="24"/>
        </w:rPr>
        <w:t xml:space="preserve"> i </w:t>
      </w:r>
      <w:r w:rsidRPr="003C0909">
        <w:rPr>
          <w:rFonts w:ascii="Times New Roman" w:hAnsi="Times New Roman" w:cs="Times New Roman"/>
          <w:b/>
          <w:bCs/>
          <w:sz w:val="24"/>
          <w:szCs w:val="24"/>
        </w:rPr>
        <w:t>Faro konvencija Savjeta Evrope</w:t>
      </w:r>
      <w:r w:rsidRPr="00157573">
        <w:rPr>
          <w:rFonts w:ascii="Times New Roman" w:hAnsi="Times New Roman" w:cs="Times New Roman"/>
          <w:sz w:val="24"/>
          <w:szCs w:val="24"/>
        </w:rPr>
        <w:t>, koje naglašavaju vrijednost kulturne baštine i njenu ulogu u održivom razvoju zajednica.</w:t>
      </w:r>
    </w:p>
    <w:p w14:paraId="4BFE35CD" w14:textId="2EA262BD"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U cilju prepoznavanja važnosti ekološki održivih praksi, kao okvir uzet je u obzir i </w:t>
      </w:r>
      <w:r w:rsidRPr="00E2368B">
        <w:rPr>
          <w:rFonts w:ascii="Times New Roman" w:hAnsi="Times New Roman" w:cs="Times New Roman"/>
          <w:b/>
          <w:bCs/>
          <w:sz w:val="24"/>
          <w:szCs w:val="24"/>
        </w:rPr>
        <w:t>Evropski zeleni dogovor (EU Green Deal)</w:t>
      </w:r>
      <w:r w:rsidRPr="00157573">
        <w:rPr>
          <w:rFonts w:ascii="Times New Roman" w:hAnsi="Times New Roman" w:cs="Times New Roman"/>
          <w:sz w:val="24"/>
          <w:szCs w:val="24"/>
        </w:rPr>
        <w:t xml:space="preserve"> što je inicijativa koja predviđa klimatsku neutralnost do 2050. godine, što uključuje i sektor kulture. Za Nikšić, to znači promovisanje ekološki održivih kulturnih praksi i korišćenje zelenih tehnologija za očuvanje kulturne baštine u svijetlu klimatskih prom</w:t>
      </w:r>
      <w:r w:rsidR="00E2368B">
        <w:rPr>
          <w:rFonts w:ascii="Times New Roman" w:hAnsi="Times New Roman" w:cs="Times New Roman"/>
          <w:sz w:val="24"/>
          <w:szCs w:val="24"/>
        </w:rPr>
        <w:t>j</w:t>
      </w:r>
      <w:r w:rsidRPr="00157573">
        <w:rPr>
          <w:rFonts w:ascii="Times New Roman" w:hAnsi="Times New Roman" w:cs="Times New Roman"/>
          <w:sz w:val="24"/>
          <w:szCs w:val="24"/>
        </w:rPr>
        <w:t>ena.</w:t>
      </w:r>
    </w:p>
    <w:p w14:paraId="7262E584" w14:textId="77777777" w:rsidR="00157573" w:rsidRPr="00157573" w:rsidRDefault="00157573" w:rsidP="00157573">
      <w:pPr>
        <w:spacing w:line="360" w:lineRule="auto"/>
        <w:jc w:val="both"/>
        <w:rPr>
          <w:rFonts w:ascii="Times New Roman" w:hAnsi="Times New Roman" w:cs="Times New Roman"/>
          <w:sz w:val="24"/>
          <w:szCs w:val="24"/>
        </w:rPr>
      </w:pPr>
    </w:p>
    <w:p w14:paraId="570BF64F" w14:textId="1B7ECF2A" w:rsidR="00157573" w:rsidRPr="005D3AC8" w:rsidRDefault="00157573" w:rsidP="00F057E8">
      <w:pPr>
        <w:pStyle w:val="Naslov3"/>
        <w:rPr>
          <w:rFonts w:ascii="Times New Roman" w:hAnsi="Times New Roman" w:cs="Times New Roman"/>
          <w:i/>
          <w:iCs/>
        </w:rPr>
      </w:pPr>
      <w:bookmarkStart w:id="6" w:name="_Toc176943468"/>
      <w:r w:rsidRPr="005D3AC8">
        <w:rPr>
          <w:rFonts w:ascii="Times New Roman" w:hAnsi="Times New Roman" w:cs="Times New Roman"/>
          <w:i/>
          <w:iCs/>
        </w:rPr>
        <w:t>1.3.2. Nacionalni okvir</w:t>
      </w:r>
      <w:bookmarkEnd w:id="6"/>
    </w:p>
    <w:p w14:paraId="462C85EE" w14:textId="77777777" w:rsidR="00157573" w:rsidRPr="00157573" w:rsidRDefault="00157573" w:rsidP="00157573">
      <w:pPr>
        <w:spacing w:line="360" w:lineRule="auto"/>
        <w:jc w:val="both"/>
        <w:rPr>
          <w:rFonts w:ascii="Times New Roman" w:hAnsi="Times New Roman" w:cs="Times New Roman"/>
          <w:sz w:val="24"/>
          <w:szCs w:val="24"/>
        </w:rPr>
      </w:pPr>
    </w:p>
    <w:p w14:paraId="00F50A32"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U </w:t>
      </w:r>
      <w:r w:rsidRPr="00447E99">
        <w:rPr>
          <w:rFonts w:ascii="Times New Roman" w:hAnsi="Times New Roman" w:cs="Times New Roman"/>
          <w:b/>
          <w:bCs/>
          <w:sz w:val="24"/>
          <w:szCs w:val="24"/>
        </w:rPr>
        <w:t>Nacionalnom programu razvoja kulture 2023-2027</w:t>
      </w:r>
      <w:r w:rsidRPr="00157573">
        <w:rPr>
          <w:rFonts w:ascii="Times New Roman" w:hAnsi="Times New Roman" w:cs="Times New Roman"/>
          <w:sz w:val="24"/>
          <w:szCs w:val="24"/>
        </w:rPr>
        <w:t>, Strateški cilj 2 predviđa unapređenje međuresorne i međunarodne saradnje, i razvoja publike. Konkretno, Operativni cilj 2.2 naglašava značaj saradnje sa drugim resorima, dok je Mjera 2.2.1 usmjerena na unapređenje saradnje s resorima obrazovanja i naučno-istraživačke djelatnosti. Ova mjera se oslanja na važnost inovacija, koje su ključne za održivost i primjenu kreativnih ideja u praksi: “neophodno je jačati saradnju s institucijama iz oblasti naučno-istraživačke djelatnosti. Uloga inovacija u ovom kontekstu je jako značajna. Dok se kreativnost odnosi na stvaranje novih ideja i pristupa, inovacija podrazumijeva njihovu primjenu u praksi i stvara uslove za njihovu održivost, zbog čega su kreativnost i inovacije nerazdvojne” (str. 68). Takve saradnje su ključne za Nikšić, posebno u kontekstu razvoja novih kulturnih inicijativa i integrisanja naučnih i obrazovnih resursa u kulturne projekte.</w:t>
      </w:r>
    </w:p>
    <w:p w14:paraId="5394DD4E" w14:textId="77777777" w:rsidR="00157573" w:rsidRPr="00157573" w:rsidRDefault="00157573" w:rsidP="00157573">
      <w:pPr>
        <w:spacing w:line="360" w:lineRule="auto"/>
        <w:jc w:val="both"/>
        <w:rPr>
          <w:rFonts w:ascii="Times New Roman" w:hAnsi="Times New Roman" w:cs="Times New Roman"/>
          <w:sz w:val="24"/>
          <w:szCs w:val="24"/>
        </w:rPr>
      </w:pPr>
      <w:r w:rsidRPr="00447E99">
        <w:rPr>
          <w:rFonts w:ascii="Times New Roman" w:hAnsi="Times New Roman" w:cs="Times New Roman"/>
          <w:b/>
          <w:bCs/>
          <w:sz w:val="24"/>
          <w:szCs w:val="24"/>
        </w:rPr>
        <w:t>Programom ekonomskih reformi Crne Gore 2023–2025</w:t>
      </w:r>
      <w:r w:rsidRPr="00157573">
        <w:rPr>
          <w:rFonts w:ascii="Times New Roman" w:hAnsi="Times New Roman" w:cs="Times New Roman"/>
          <w:sz w:val="24"/>
          <w:szCs w:val="24"/>
        </w:rPr>
        <w:t xml:space="preserve"> predviđeno je unapređenje turističkog proizvoda kroz inovativne projekte, uključujući ruralni turizam i valorizaciju kulturno-istorijskog nasljeđa. Ovo predstavlja značajnu priliku za Nikšić, koji kao atipična turistička destinacija može iskoristiti svoje specifičnosti. Adaptacija Doma digitalne revolucije može biti centralni projekat koji povezuje kulturnu baštinu sa savremenim digitalnim sadržajima, što je posebno važno u kontekstu digitalne transformacije sistema kulture.</w:t>
      </w:r>
    </w:p>
    <w:p w14:paraId="10FADB92"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lastRenderedPageBreak/>
        <w:t xml:space="preserve">Digitalna transformacija je prepoznata kao ključna tema u okviru </w:t>
      </w:r>
      <w:r w:rsidRPr="00BB4DA4">
        <w:rPr>
          <w:rFonts w:ascii="Times New Roman" w:hAnsi="Times New Roman" w:cs="Times New Roman"/>
          <w:b/>
          <w:bCs/>
          <w:sz w:val="24"/>
          <w:szCs w:val="24"/>
        </w:rPr>
        <w:t>Programa privlačenja digitalnih nomada.</w:t>
      </w:r>
      <w:r w:rsidRPr="00157573">
        <w:rPr>
          <w:rFonts w:ascii="Times New Roman" w:hAnsi="Times New Roman" w:cs="Times New Roman"/>
          <w:sz w:val="24"/>
          <w:szCs w:val="24"/>
        </w:rPr>
        <w:t xml:space="preserve"> Već osnovani i planirani kreativni habovi u Nikšiću mogu dodatno pozicionirati Crnu Goru kao atraktivnu destinaciju za digitalne nomade, čime se direktno doprinosi razvoju turizma i ekonomije, kao i samoodrživosti kreativnih habova.</w:t>
      </w:r>
    </w:p>
    <w:p w14:paraId="02C63401"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Na nacionalnom nivou, Crna Gora se posvećuje očuvanju slike ekološki odgovorne države. U tom kontekstu, </w:t>
      </w:r>
      <w:r w:rsidRPr="00BB4DA4">
        <w:rPr>
          <w:rFonts w:ascii="Times New Roman" w:hAnsi="Times New Roman" w:cs="Times New Roman"/>
          <w:b/>
          <w:bCs/>
          <w:sz w:val="24"/>
          <w:szCs w:val="24"/>
        </w:rPr>
        <w:t>Nacionalna strategija održivog razvoja do 2030. godine</w:t>
      </w:r>
      <w:r w:rsidRPr="00157573">
        <w:rPr>
          <w:rFonts w:ascii="Times New Roman" w:hAnsi="Times New Roman" w:cs="Times New Roman"/>
          <w:sz w:val="24"/>
          <w:szCs w:val="24"/>
        </w:rPr>
        <w:t xml:space="preserve"> naglašava integraciju održivih praksi u sve sektore, uključujući kulturu. Takođe, </w:t>
      </w:r>
      <w:r w:rsidRPr="00BB4DA4">
        <w:rPr>
          <w:rFonts w:ascii="Times New Roman" w:hAnsi="Times New Roman" w:cs="Times New Roman"/>
          <w:b/>
          <w:bCs/>
          <w:sz w:val="24"/>
          <w:szCs w:val="24"/>
        </w:rPr>
        <w:t>Strategija razvoja turizma Crne Gore</w:t>
      </w:r>
      <w:r w:rsidRPr="00157573">
        <w:rPr>
          <w:rFonts w:ascii="Times New Roman" w:hAnsi="Times New Roman" w:cs="Times New Roman"/>
          <w:sz w:val="24"/>
          <w:szCs w:val="24"/>
        </w:rPr>
        <w:t xml:space="preserve"> ističe diversifikaciju turističke ponude, u koju se uklapa fokus Nikšića na kulturni turizam. U tom kontekstu, treba raditi na daljem povezivanju bogatog kulturno-istorijskog nasljeđa sa savremenim kulturnim sadržajima i manifestacijama, vodeći se društveno-ekološki i ekonomski odgovornim praksama u razvoju turizma.</w:t>
      </w:r>
    </w:p>
    <w:p w14:paraId="08C5B42D"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Unapređenje rodne ravnopravnosti i inkluzije je integralni dio ovog programa, u skladu sa </w:t>
      </w:r>
      <w:r w:rsidRPr="00BB4DA4">
        <w:rPr>
          <w:rFonts w:ascii="Times New Roman" w:hAnsi="Times New Roman" w:cs="Times New Roman"/>
          <w:b/>
          <w:bCs/>
          <w:sz w:val="24"/>
          <w:szCs w:val="24"/>
        </w:rPr>
        <w:t>Nacionalnom strategijom rodne ravnopravnosti 2021–2025</w:t>
      </w:r>
      <w:r w:rsidRPr="00157573">
        <w:rPr>
          <w:rFonts w:ascii="Times New Roman" w:hAnsi="Times New Roman" w:cs="Times New Roman"/>
          <w:sz w:val="24"/>
          <w:szCs w:val="24"/>
        </w:rPr>
        <w:t>. kultura je prepoznata kao polje gdje je neophodno smanjiti stereotipe i predrasude prema ženama i osobama različitih polnih i rodnih identiteta. Strategija predviđa mjere za povećanje učešća žena u donošenju odluka u kulturi, kao i unapređenje inkluzivnosti kulturnih prostora i programa.</w:t>
      </w:r>
    </w:p>
    <w:p w14:paraId="239DE377" w14:textId="18F30AD2" w:rsidR="00157573" w:rsidRDefault="00FD6E1A" w:rsidP="00157573">
      <w:pPr>
        <w:spacing w:line="360" w:lineRule="auto"/>
        <w:jc w:val="both"/>
        <w:rPr>
          <w:rFonts w:ascii="Times New Roman" w:hAnsi="Times New Roman" w:cs="Times New Roman"/>
          <w:sz w:val="24"/>
          <w:szCs w:val="24"/>
        </w:rPr>
      </w:pPr>
      <w:r>
        <w:rPr>
          <w:rFonts w:ascii="Times New Roman" w:hAnsi="Times New Roman" w:cs="Times New Roman"/>
          <w:sz w:val="24"/>
          <w:szCs w:val="24"/>
        </w:rPr>
        <w:t>Programom</w:t>
      </w:r>
      <w:r w:rsidR="00157573" w:rsidRPr="00157573">
        <w:rPr>
          <w:rFonts w:ascii="Times New Roman" w:hAnsi="Times New Roman" w:cs="Times New Roman"/>
          <w:sz w:val="24"/>
          <w:szCs w:val="24"/>
        </w:rPr>
        <w:t xml:space="preserve"> se takođe uvažavaju preporuke </w:t>
      </w:r>
      <w:r w:rsidR="00157573" w:rsidRPr="00FD6E1A">
        <w:rPr>
          <w:rFonts w:ascii="Times New Roman" w:hAnsi="Times New Roman" w:cs="Times New Roman"/>
          <w:b/>
          <w:bCs/>
          <w:sz w:val="24"/>
          <w:szCs w:val="24"/>
        </w:rPr>
        <w:t>Strategije za zaštitu lica s invaliditetom od diskriminacije i promociju jednakosti 2022–2027</w:t>
      </w:r>
      <w:r w:rsidR="00157573" w:rsidRPr="00157573">
        <w:rPr>
          <w:rFonts w:ascii="Times New Roman" w:hAnsi="Times New Roman" w:cs="Times New Roman"/>
          <w:sz w:val="24"/>
          <w:szCs w:val="24"/>
        </w:rPr>
        <w:t>, koja predviđa mjere za povećanje učešća lica s invaliditetom u kulturnom životu. Prateći preporuke ovog programa, Nikšić će nastojati da stvori pristupačne kulturne prostore i podrži stvaralaštvo svih svojih građana.</w:t>
      </w:r>
    </w:p>
    <w:p w14:paraId="6186FBDE" w14:textId="77777777" w:rsidR="00157573" w:rsidRPr="005D3AC8" w:rsidRDefault="00157573" w:rsidP="00157573">
      <w:pPr>
        <w:spacing w:line="360" w:lineRule="auto"/>
        <w:jc w:val="both"/>
        <w:rPr>
          <w:rFonts w:ascii="Times New Roman" w:hAnsi="Times New Roman" w:cs="Times New Roman"/>
          <w:i/>
          <w:iCs/>
          <w:sz w:val="24"/>
          <w:szCs w:val="24"/>
        </w:rPr>
      </w:pPr>
    </w:p>
    <w:p w14:paraId="7B2C10C7" w14:textId="53E3392F" w:rsidR="00157573" w:rsidRPr="005D3AC8" w:rsidRDefault="00157573" w:rsidP="00F057E8">
      <w:pPr>
        <w:pStyle w:val="Naslov3"/>
        <w:rPr>
          <w:rFonts w:ascii="Times New Roman" w:hAnsi="Times New Roman" w:cs="Times New Roman"/>
          <w:i/>
          <w:iCs/>
        </w:rPr>
      </w:pPr>
      <w:bookmarkStart w:id="7" w:name="_Toc176943469"/>
      <w:r w:rsidRPr="005D3AC8">
        <w:rPr>
          <w:rFonts w:ascii="Times New Roman" w:hAnsi="Times New Roman" w:cs="Times New Roman"/>
          <w:i/>
          <w:iCs/>
        </w:rPr>
        <w:t>1.3.3 Lokalni okvir</w:t>
      </w:r>
      <w:bookmarkEnd w:id="7"/>
    </w:p>
    <w:p w14:paraId="648C9AF7" w14:textId="77777777" w:rsidR="00157573" w:rsidRPr="00157573" w:rsidRDefault="00157573" w:rsidP="00157573">
      <w:pPr>
        <w:spacing w:line="360" w:lineRule="auto"/>
        <w:jc w:val="both"/>
        <w:rPr>
          <w:rFonts w:ascii="Times New Roman" w:hAnsi="Times New Roman" w:cs="Times New Roman"/>
          <w:sz w:val="24"/>
          <w:szCs w:val="24"/>
        </w:rPr>
      </w:pPr>
    </w:p>
    <w:p w14:paraId="0121D0EC" w14:textId="09C93C5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Na lokalnom planu, ključni dokument za Program razvoja kulture opštine Nikšić je </w:t>
      </w:r>
      <w:r w:rsidRPr="005B2263">
        <w:rPr>
          <w:rFonts w:ascii="Times New Roman" w:hAnsi="Times New Roman" w:cs="Times New Roman"/>
          <w:b/>
          <w:bCs/>
          <w:sz w:val="24"/>
          <w:szCs w:val="24"/>
        </w:rPr>
        <w:t xml:space="preserve">Strateški plan razvoja </w:t>
      </w:r>
      <w:r w:rsidR="005B2263">
        <w:rPr>
          <w:rFonts w:ascii="Times New Roman" w:hAnsi="Times New Roman" w:cs="Times New Roman"/>
          <w:b/>
          <w:bCs/>
          <w:sz w:val="24"/>
          <w:szCs w:val="24"/>
        </w:rPr>
        <w:t>o</w:t>
      </w:r>
      <w:r w:rsidRPr="005B2263">
        <w:rPr>
          <w:rFonts w:ascii="Times New Roman" w:hAnsi="Times New Roman" w:cs="Times New Roman"/>
          <w:b/>
          <w:bCs/>
          <w:sz w:val="24"/>
          <w:szCs w:val="24"/>
        </w:rPr>
        <w:t>pštine Nikšić</w:t>
      </w:r>
      <w:r w:rsidR="00BA3A7D">
        <w:rPr>
          <w:rFonts w:ascii="Times New Roman" w:hAnsi="Times New Roman" w:cs="Times New Roman"/>
          <w:b/>
          <w:bCs/>
          <w:sz w:val="24"/>
          <w:szCs w:val="24"/>
        </w:rPr>
        <w:t xml:space="preserve"> 2023-2028</w:t>
      </w:r>
      <w:r w:rsidRPr="00157573">
        <w:rPr>
          <w:rFonts w:ascii="Times New Roman" w:hAnsi="Times New Roman" w:cs="Times New Roman"/>
          <w:sz w:val="24"/>
          <w:szCs w:val="24"/>
        </w:rPr>
        <w:t xml:space="preserve"> koji ističe doprinos ekonomskom razvoju kroz podršku kreativnim industrijama i kulturnom turizmu, ističe poboljšanje kvaliteta života stanovnika obogaćivanjem kulturne ponude i očuvanjem kulturne baštine, podršku uravnoteženom urbanom razvoju kroz očuvanje i razvoj kulturnih prostora, korišćenje tehnoloških inovacija za unapređenje kulturnog sektora, te promociju održivosti i diversifikacije prihoda kroz razvoj ruralnog turizma. Ove ideje su sadržane u prioritetima i preporukama programa razvoja kulture. </w:t>
      </w:r>
    </w:p>
    <w:p w14:paraId="0958A363" w14:textId="77777777" w:rsidR="00157573" w:rsidRPr="00157573" w:rsidRDefault="00157573" w:rsidP="00157573">
      <w:pPr>
        <w:spacing w:line="360" w:lineRule="auto"/>
        <w:jc w:val="both"/>
        <w:rPr>
          <w:rFonts w:ascii="Times New Roman" w:hAnsi="Times New Roman" w:cs="Times New Roman"/>
          <w:sz w:val="24"/>
          <w:szCs w:val="24"/>
        </w:rPr>
      </w:pPr>
    </w:p>
    <w:p w14:paraId="01C20D49" w14:textId="6405BF65" w:rsidR="00157573" w:rsidRPr="005D3AC8" w:rsidRDefault="00157573" w:rsidP="00F057E8">
      <w:pPr>
        <w:pStyle w:val="Naslov1"/>
        <w:rPr>
          <w:rFonts w:ascii="Times New Roman" w:hAnsi="Times New Roman" w:cs="Times New Roman"/>
          <w:b/>
          <w:bCs/>
        </w:rPr>
      </w:pPr>
      <w:bookmarkStart w:id="8" w:name="_Toc176943470"/>
      <w:r w:rsidRPr="005D3AC8">
        <w:rPr>
          <w:rFonts w:ascii="Times New Roman" w:hAnsi="Times New Roman" w:cs="Times New Roman"/>
          <w:b/>
          <w:bCs/>
        </w:rPr>
        <w:lastRenderedPageBreak/>
        <w:t>2 Kulturni život i kulturna politika u Nikšiću: analiza situacije</w:t>
      </w:r>
      <w:bookmarkEnd w:id="8"/>
    </w:p>
    <w:p w14:paraId="4B8C6334" w14:textId="77777777" w:rsidR="00AA340F" w:rsidRPr="00157573" w:rsidRDefault="00AA340F" w:rsidP="00157573">
      <w:pPr>
        <w:spacing w:line="360" w:lineRule="auto"/>
        <w:jc w:val="both"/>
        <w:rPr>
          <w:rFonts w:ascii="Times New Roman" w:hAnsi="Times New Roman" w:cs="Times New Roman"/>
          <w:b/>
          <w:bCs/>
          <w:sz w:val="32"/>
          <w:szCs w:val="32"/>
        </w:rPr>
      </w:pPr>
    </w:p>
    <w:p w14:paraId="6EB4089A" w14:textId="6C72B49E" w:rsidR="00157573" w:rsidRPr="005D3AC8" w:rsidRDefault="00157573" w:rsidP="00F057E8">
      <w:pPr>
        <w:pStyle w:val="Naslov2"/>
        <w:rPr>
          <w:rFonts w:ascii="Times New Roman" w:hAnsi="Times New Roman" w:cs="Times New Roman"/>
          <w:b/>
          <w:bCs/>
          <w:sz w:val="28"/>
          <w:szCs w:val="28"/>
        </w:rPr>
      </w:pPr>
      <w:bookmarkStart w:id="9" w:name="_Toc176943471"/>
      <w:r w:rsidRPr="005D3AC8">
        <w:rPr>
          <w:rFonts w:ascii="Times New Roman" w:hAnsi="Times New Roman" w:cs="Times New Roman"/>
          <w:b/>
          <w:bCs/>
          <w:sz w:val="28"/>
          <w:szCs w:val="28"/>
        </w:rPr>
        <w:t>2.1 Identitet grada</w:t>
      </w:r>
      <w:bookmarkEnd w:id="9"/>
    </w:p>
    <w:p w14:paraId="51A2BB68" w14:textId="77777777" w:rsidR="00157573" w:rsidRPr="00157573" w:rsidRDefault="00157573" w:rsidP="00157573">
      <w:pPr>
        <w:spacing w:line="360" w:lineRule="auto"/>
        <w:jc w:val="both"/>
        <w:rPr>
          <w:rFonts w:ascii="Times New Roman" w:hAnsi="Times New Roman" w:cs="Times New Roman"/>
          <w:sz w:val="24"/>
          <w:szCs w:val="24"/>
        </w:rPr>
      </w:pPr>
    </w:p>
    <w:p w14:paraId="0BBAE3B0" w14:textId="07880219"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Nikšić je grad bogate istorije i raznolikih kulturnih prepleta, smješten na raskrsnici važnih puteva između kontinentalne i primorske oblasti Crne Gore i Balkana, o čemu svjedoče  tragovi materijalnog i nematerijalnog nasljeđa – od Crvene stijene i nekropole stećaka na Moštanici, preko Rimskog i Carevog mosta i brojnih manastira, do tradicije narodne igre i p</w:t>
      </w:r>
      <w:r>
        <w:rPr>
          <w:rFonts w:ascii="Times New Roman" w:hAnsi="Times New Roman" w:cs="Times New Roman"/>
          <w:sz w:val="24"/>
          <w:szCs w:val="24"/>
        </w:rPr>
        <w:t>j</w:t>
      </w:r>
      <w:r w:rsidRPr="00157573">
        <w:rPr>
          <w:rFonts w:ascii="Times New Roman" w:hAnsi="Times New Roman" w:cs="Times New Roman"/>
          <w:sz w:val="24"/>
          <w:szCs w:val="24"/>
        </w:rPr>
        <w:t>esme, te antifašižma i narodnog oslobođenja.</w:t>
      </w:r>
    </w:p>
    <w:p w14:paraId="515CD737" w14:textId="07C51B2E"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U kontekstu novije istorije, Nikšić je </w:t>
      </w:r>
      <w:r w:rsidRPr="00BD77D0">
        <w:rPr>
          <w:rFonts w:ascii="Times New Roman" w:hAnsi="Times New Roman" w:cs="Times New Roman"/>
          <w:b/>
          <w:bCs/>
          <w:sz w:val="24"/>
          <w:szCs w:val="24"/>
        </w:rPr>
        <w:t>postindustrijski grad</w:t>
      </w:r>
      <w:r w:rsidRPr="00157573">
        <w:rPr>
          <w:rFonts w:ascii="Times New Roman" w:hAnsi="Times New Roman" w:cs="Times New Roman"/>
          <w:sz w:val="24"/>
          <w:szCs w:val="24"/>
        </w:rPr>
        <w:t xml:space="preserve"> sa velikim industrijskim nasljeđem, poznatim u širem regionu po Željezari, Industriji piva i Boksita, koje su i dalje važan dio identiteta mjesta. Narativ o Nikšiću kao postindustrijskom gradu odražava se u njegovoj kulturnoj infrastrukturi i bogatom nasljeđu, međutim, zbog propadanja kompanija koje su nosile privredni razvoj grada i predstavljale njegov ponos, ovaj identitet je oslabio, što ukazuje na krizu identiteta sa kojom se suočavaju mnogi gradovi u tranziciji. Stoga je ovo jedan od glavnih izazova za program razvoja kulture opštine.</w:t>
      </w:r>
    </w:p>
    <w:p w14:paraId="67FF3E0C" w14:textId="2FB059A0"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Kao </w:t>
      </w:r>
      <w:r w:rsidRPr="00BD77D0">
        <w:rPr>
          <w:rFonts w:ascii="Times New Roman" w:hAnsi="Times New Roman" w:cs="Times New Roman"/>
          <w:b/>
          <w:bCs/>
          <w:sz w:val="24"/>
          <w:szCs w:val="24"/>
        </w:rPr>
        <w:t>grad alternativne muzike i kulture</w:t>
      </w:r>
      <w:r w:rsidRPr="00157573">
        <w:rPr>
          <w:rFonts w:ascii="Times New Roman" w:hAnsi="Times New Roman" w:cs="Times New Roman"/>
          <w:sz w:val="24"/>
          <w:szCs w:val="24"/>
        </w:rPr>
        <w:t xml:space="preserve">, Nikšić vidi u novijoj istoriji razvojnu šansu turističke ponude, naročito kroz muzičku industriju, sa posebnim fokusom na rok i alternativnu scenu čiji nosioci su mali muzički sastavi i festivali. Takođe, za Nikšić se vezuje </w:t>
      </w:r>
      <w:r w:rsidRPr="00BB5662">
        <w:rPr>
          <w:rFonts w:ascii="Times New Roman" w:hAnsi="Times New Roman" w:cs="Times New Roman"/>
          <w:b/>
          <w:bCs/>
          <w:sz w:val="24"/>
          <w:szCs w:val="24"/>
        </w:rPr>
        <w:t>kultura boemskog življenja</w:t>
      </w:r>
      <w:r w:rsidRPr="00157573">
        <w:rPr>
          <w:rFonts w:ascii="Times New Roman" w:hAnsi="Times New Roman" w:cs="Times New Roman"/>
          <w:sz w:val="24"/>
          <w:szCs w:val="24"/>
        </w:rPr>
        <w:t xml:space="preserve">. Predstavnici sektora kulture Nikšića jačanje alternativne muzičke scene vide kao izuzetno važan zadatak jer smatraju da se kulturni prostor, ne samo Nikšića, sve više i više devastira i  kompromituje nekvalitetnim sadržajima. </w:t>
      </w:r>
    </w:p>
    <w:p w14:paraId="7854D9E2" w14:textId="4BCACFD5" w:rsidR="00157573" w:rsidRPr="00157573" w:rsidRDefault="00157573" w:rsidP="00157573">
      <w:pPr>
        <w:spacing w:line="360" w:lineRule="auto"/>
        <w:jc w:val="both"/>
        <w:rPr>
          <w:rFonts w:ascii="Times New Roman" w:hAnsi="Times New Roman" w:cs="Times New Roman"/>
          <w:sz w:val="24"/>
          <w:szCs w:val="24"/>
        </w:rPr>
      </w:pPr>
      <w:r w:rsidRPr="00AF603B">
        <w:rPr>
          <w:rFonts w:ascii="Times New Roman" w:hAnsi="Times New Roman" w:cs="Times New Roman"/>
          <w:b/>
          <w:bCs/>
          <w:sz w:val="24"/>
          <w:szCs w:val="24"/>
        </w:rPr>
        <w:t>Grad-trg-raskrsnica</w:t>
      </w:r>
      <w:r w:rsidRPr="00157573">
        <w:rPr>
          <w:rFonts w:ascii="Times New Roman" w:hAnsi="Times New Roman" w:cs="Times New Roman"/>
          <w:sz w:val="24"/>
          <w:szCs w:val="24"/>
        </w:rPr>
        <w:t xml:space="preserve"> – što se ne ogleda samo u prvom urbanističkom planu radijalne matrice koji je postavio Josip Slade, već i u geografskoj poziciji grada. Nikšić se nalazi na raskršću puteva, istorija i kultura – blizu mora i Durmitora i drugih gradskih centara (Podgorica, Trebinje, Sarajevo, Tirana), ima značajno rimsko nasljeđe (Most na Moštanici), nasljeđe Onogošta, tvrđave koja sv</w:t>
      </w:r>
      <w:r w:rsidR="005C3157">
        <w:rPr>
          <w:rFonts w:ascii="Times New Roman" w:hAnsi="Times New Roman" w:cs="Times New Roman"/>
          <w:sz w:val="24"/>
          <w:szCs w:val="24"/>
        </w:rPr>
        <w:t>je</w:t>
      </w:r>
      <w:r w:rsidRPr="00157573">
        <w:rPr>
          <w:rFonts w:ascii="Times New Roman" w:hAnsi="Times New Roman" w:cs="Times New Roman"/>
          <w:sz w:val="24"/>
          <w:szCs w:val="24"/>
        </w:rPr>
        <w:t xml:space="preserve">doči o bogatoj istoriji, kao i vjersko nasljeđe i nasljeđe socijalizma i antifašizma.  </w:t>
      </w:r>
    </w:p>
    <w:p w14:paraId="74B5D6CA" w14:textId="797E848A"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Nikšić je takođe </w:t>
      </w:r>
      <w:r w:rsidRPr="00AF603B">
        <w:rPr>
          <w:rFonts w:ascii="Times New Roman" w:hAnsi="Times New Roman" w:cs="Times New Roman"/>
          <w:b/>
          <w:bCs/>
          <w:sz w:val="24"/>
          <w:szCs w:val="24"/>
        </w:rPr>
        <w:t>grad inovacija i digitalne transformacije</w:t>
      </w:r>
      <w:r w:rsidRPr="00157573">
        <w:rPr>
          <w:rFonts w:ascii="Times New Roman" w:hAnsi="Times New Roman" w:cs="Times New Roman"/>
          <w:sz w:val="24"/>
          <w:szCs w:val="24"/>
        </w:rPr>
        <w:t>, sa Domom digitalne revolucije u izgradnji i Inovaciono</w:t>
      </w:r>
      <w:r w:rsidR="00D14C3F">
        <w:rPr>
          <w:rFonts w:ascii="Times New Roman" w:hAnsi="Times New Roman" w:cs="Times New Roman"/>
          <w:sz w:val="24"/>
          <w:szCs w:val="24"/>
        </w:rPr>
        <w:t xml:space="preserve"> </w:t>
      </w:r>
      <w:r w:rsidRPr="00157573">
        <w:rPr>
          <w:rFonts w:ascii="Times New Roman" w:hAnsi="Times New Roman" w:cs="Times New Roman"/>
          <w:sz w:val="24"/>
          <w:szCs w:val="24"/>
        </w:rPr>
        <w:t xml:space="preserve">preduzetničkim centrom „Tehnopolis“. Pozicioniranjem Crne Gore kao idealne destinacije za digitalne nomade, u skladu sa Programom privlačenja digitalnih nomada, </w:t>
      </w:r>
      <w:r w:rsidRPr="00157573">
        <w:rPr>
          <w:rFonts w:ascii="Times New Roman" w:hAnsi="Times New Roman" w:cs="Times New Roman"/>
          <w:sz w:val="24"/>
          <w:szCs w:val="24"/>
        </w:rPr>
        <w:lastRenderedPageBreak/>
        <w:t>njihovo prisustvo u prostorima kreativnih habova može pozitivno uticati na sektor turizma i ekonomije, te doprinijeti samoodrživosti tih habova.</w:t>
      </w:r>
    </w:p>
    <w:p w14:paraId="7EFDF293" w14:textId="171B3065"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Ipak, Nikšić se suočava sa smanjenjem broja stanovnika, naročito zbog „odliva mozgova“. Zadržavanje mladih ljudi i ljudi srednjih generacija, te njihovo uključivanje u zajedničku viziju i održive poslove, biće izazov vrijedan truda.</w:t>
      </w:r>
    </w:p>
    <w:p w14:paraId="091C4FB0" w14:textId="77777777" w:rsidR="00084E07" w:rsidRPr="00157573" w:rsidRDefault="00084E07" w:rsidP="00157573">
      <w:pPr>
        <w:spacing w:line="360" w:lineRule="auto"/>
        <w:jc w:val="both"/>
        <w:rPr>
          <w:rFonts w:ascii="Times New Roman" w:hAnsi="Times New Roman" w:cs="Times New Roman"/>
          <w:sz w:val="24"/>
          <w:szCs w:val="24"/>
        </w:rPr>
      </w:pPr>
    </w:p>
    <w:p w14:paraId="6F4FE085" w14:textId="48D80B41" w:rsidR="00157573" w:rsidRPr="005D3AC8" w:rsidRDefault="00084E07" w:rsidP="00F057E8">
      <w:pPr>
        <w:pStyle w:val="Naslov2"/>
        <w:rPr>
          <w:rFonts w:ascii="Times New Roman" w:hAnsi="Times New Roman" w:cs="Times New Roman"/>
          <w:b/>
          <w:bCs/>
          <w:sz w:val="28"/>
          <w:szCs w:val="28"/>
        </w:rPr>
      </w:pPr>
      <w:bookmarkStart w:id="10" w:name="_Toc176943472"/>
      <w:r w:rsidRPr="005D3AC8">
        <w:rPr>
          <w:rFonts w:ascii="Times New Roman" w:hAnsi="Times New Roman" w:cs="Times New Roman"/>
          <w:b/>
          <w:bCs/>
          <w:sz w:val="28"/>
          <w:szCs w:val="28"/>
        </w:rPr>
        <w:t xml:space="preserve">2.2 </w:t>
      </w:r>
      <w:r w:rsidR="00157573" w:rsidRPr="005D3AC8">
        <w:rPr>
          <w:rFonts w:ascii="Times New Roman" w:hAnsi="Times New Roman" w:cs="Times New Roman"/>
          <w:b/>
          <w:bCs/>
          <w:sz w:val="28"/>
          <w:szCs w:val="28"/>
        </w:rPr>
        <w:t>Sistem kulture, ključni akteri i programi</w:t>
      </w:r>
      <w:bookmarkEnd w:id="10"/>
      <w:r w:rsidR="00157573" w:rsidRPr="005D3AC8">
        <w:rPr>
          <w:rFonts w:ascii="Times New Roman" w:hAnsi="Times New Roman" w:cs="Times New Roman"/>
          <w:b/>
          <w:bCs/>
          <w:sz w:val="28"/>
          <w:szCs w:val="28"/>
        </w:rPr>
        <w:t xml:space="preserve"> </w:t>
      </w:r>
    </w:p>
    <w:p w14:paraId="6665368A" w14:textId="77777777" w:rsidR="00157573" w:rsidRPr="00157573" w:rsidRDefault="00157573" w:rsidP="00157573">
      <w:pPr>
        <w:spacing w:line="360" w:lineRule="auto"/>
        <w:jc w:val="both"/>
        <w:rPr>
          <w:rFonts w:ascii="Times New Roman" w:hAnsi="Times New Roman" w:cs="Times New Roman"/>
          <w:sz w:val="24"/>
          <w:szCs w:val="24"/>
        </w:rPr>
      </w:pPr>
    </w:p>
    <w:p w14:paraId="5C90E728" w14:textId="024A9B92"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Sistem kulture opštine Nikšić spada u razvijenije sisteme na lokalnom nivou u Crnoj Gori jer uz Podgoricu kao glavni grad, sljedeća je lokalna samouprava po broju javnih ustanova, a ima i aktivan civilni sektor koji d</w:t>
      </w:r>
      <w:r w:rsidR="004A7F2C">
        <w:rPr>
          <w:rFonts w:ascii="Times New Roman" w:hAnsi="Times New Roman" w:cs="Times New Roman"/>
          <w:sz w:val="24"/>
          <w:szCs w:val="24"/>
        </w:rPr>
        <w:t>j</w:t>
      </w:r>
      <w:r w:rsidRPr="00157573">
        <w:rPr>
          <w:rFonts w:ascii="Times New Roman" w:hAnsi="Times New Roman" w:cs="Times New Roman"/>
          <w:sz w:val="24"/>
          <w:szCs w:val="24"/>
        </w:rPr>
        <w:t>eluje u polju kulture, kao i brojne privatne inicijative (mahom su to muzički festivali), kao i univerzitete s programima u oblasti društvenih  nauka i humanistike.</w:t>
      </w:r>
    </w:p>
    <w:p w14:paraId="41000667" w14:textId="6989EB92"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Ipak, može se reći da do sada kultura nije prepoznata kao oblast koja bi predstavljala pokretačku snagu lokalne ekonomije i činila okosnicu formalnog i neformalnog obrazovanja, te je upravo kandidatura za Evropsku prestonicu kulture prilika da se kultura stavi u fokus djelovanja opštine. Kao dio ovog procesa moglo bi da se razmotri izdvajanje Sekretarijata za kulturu u samostalnu jed</w:t>
      </w:r>
      <w:r w:rsidR="00084E07">
        <w:rPr>
          <w:rFonts w:ascii="Times New Roman" w:hAnsi="Times New Roman" w:cs="Times New Roman"/>
          <w:sz w:val="24"/>
          <w:szCs w:val="24"/>
        </w:rPr>
        <w:t>i</w:t>
      </w:r>
      <w:r w:rsidRPr="00157573">
        <w:rPr>
          <w:rFonts w:ascii="Times New Roman" w:hAnsi="Times New Roman" w:cs="Times New Roman"/>
          <w:sz w:val="24"/>
          <w:szCs w:val="24"/>
        </w:rPr>
        <w:t>nicu, budući da trenutno spada u nadležnost istog opštinskog sekretarijata kao i oblasti sporta, mladih i socijalnog staranja, ali uz čuvanje i izgradnju čvršćih veza sa drugim resorima. U tom smislu, važno je raditi na razvoju kadrovske službe koja se bavi pitanjima kulture, jer je ona trenutno svedena na minimalni broj službenika koji prati ustanove kulture i sve dodatne programe. Problem skromnih kapaciteta javne uprave na lokalnom nivou u cijeloj zemlji prepoznat je i Nacionalnim programom razvoja kulture. Pomak po tom pitanju predstavlja otvaranje posebne kancelarije za pripremu kandidature Opštine Nikšić za Evropsku prestonicu kulture 2030. godine, koja zapošljava nove stručne i mlade kadrove.</w:t>
      </w:r>
    </w:p>
    <w:p w14:paraId="39028771" w14:textId="68F9A872"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Javne kulturne ustanove poput “Zahumlja”, Nikšićkog pozorišta, Narodne biblioteke “Njegoš” i Muzeji i galerije Nikšić predstavljaju temelje kulturnog života grada. Uz njih, u okviru javnog sektora djeluju Arhivski odsjek Nikšić</w:t>
      </w:r>
      <w:r w:rsidR="00976440">
        <w:rPr>
          <w:rFonts w:ascii="Times New Roman" w:hAnsi="Times New Roman" w:cs="Times New Roman"/>
          <w:sz w:val="24"/>
          <w:szCs w:val="24"/>
        </w:rPr>
        <w:t xml:space="preserve"> -</w:t>
      </w:r>
      <w:r w:rsidRPr="00157573">
        <w:rPr>
          <w:rFonts w:ascii="Times New Roman" w:hAnsi="Times New Roman" w:cs="Times New Roman"/>
          <w:sz w:val="24"/>
          <w:szCs w:val="24"/>
        </w:rPr>
        <w:t xml:space="preserve"> Državnog Arhiva Crne Gore i Turistička organizacija Nikšić. Njihova aktivnost ukazuje na napore u očuvanju kulturne baštine i savremenog stvaralaštva i stvaranju kulturne ponude. Mnoge od njih imaju značajnu tradiciju razvoja kulturnog života, poput JU “Zahumlje” koja radi već 134 godina, okupljajući dramske, književne i muzičke umjetnike i publiku različitih generacija ili Nikšićkog pozorišta koje je u ovoj godini ob</w:t>
      </w:r>
      <w:r w:rsidR="00084E07">
        <w:rPr>
          <w:rFonts w:ascii="Times New Roman" w:hAnsi="Times New Roman" w:cs="Times New Roman"/>
          <w:sz w:val="24"/>
          <w:szCs w:val="24"/>
        </w:rPr>
        <w:t>i</w:t>
      </w:r>
      <w:r w:rsidRPr="00157573">
        <w:rPr>
          <w:rFonts w:ascii="Times New Roman" w:hAnsi="Times New Roman" w:cs="Times New Roman"/>
          <w:sz w:val="24"/>
          <w:szCs w:val="24"/>
        </w:rPr>
        <w:t>l</w:t>
      </w:r>
      <w:r w:rsidR="00084E07">
        <w:rPr>
          <w:rFonts w:ascii="Times New Roman" w:hAnsi="Times New Roman" w:cs="Times New Roman"/>
          <w:sz w:val="24"/>
          <w:szCs w:val="24"/>
        </w:rPr>
        <w:t>j</w:t>
      </w:r>
      <w:r w:rsidRPr="00157573">
        <w:rPr>
          <w:rFonts w:ascii="Times New Roman" w:hAnsi="Times New Roman" w:cs="Times New Roman"/>
          <w:sz w:val="24"/>
          <w:szCs w:val="24"/>
        </w:rPr>
        <w:t xml:space="preserve">ežilo 140 godina pozorišne tradicije, kao i jubilej 20. </w:t>
      </w:r>
      <w:r w:rsidR="00976440">
        <w:rPr>
          <w:rFonts w:ascii="Times New Roman" w:hAnsi="Times New Roman" w:cs="Times New Roman"/>
          <w:sz w:val="24"/>
          <w:szCs w:val="24"/>
        </w:rPr>
        <w:t>godina „</w:t>
      </w:r>
      <w:r w:rsidRPr="00157573">
        <w:rPr>
          <w:rFonts w:ascii="Times New Roman" w:hAnsi="Times New Roman" w:cs="Times New Roman"/>
          <w:sz w:val="24"/>
          <w:szCs w:val="24"/>
        </w:rPr>
        <w:t xml:space="preserve">Međunarodnog </w:t>
      </w:r>
      <w:r w:rsidRPr="00157573">
        <w:rPr>
          <w:rFonts w:ascii="Times New Roman" w:hAnsi="Times New Roman" w:cs="Times New Roman"/>
          <w:sz w:val="24"/>
          <w:szCs w:val="24"/>
        </w:rPr>
        <w:lastRenderedPageBreak/>
        <w:t>festivala glumca</w:t>
      </w:r>
      <w:r w:rsidR="00976440">
        <w:rPr>
          <w:rFonts w:ascii="Times New Roman" w:hAnsi="Times New Roman" w:cs="Times New Roman"/>
          <w:sz w:val="24"/>
          <w:szCs w:val="24"/>
        </w:rPr>
        <w:t>“</w:t>
      </w:r>
      <w:r w:rsidRPr="00157573">
        <w:rPr>
          <w:rFonts w:ascii="Times New Roman" w:hAnsi="Times New Roman" w:cs="Times New Roman"/>
          <w:sz w:val="24"/>
          <w:szCs w:val="24"/>
        </w:rPr>
        <w:t xml:space="preserve">, jedinstvenog u regionu po svom formatu jer je isključivo namijenjen glumcu i glumi. Ključna manifestacija kojom se afirmiše rad mladih u vizuelnim umjetnostima regiona je izložba “No Concept” koju je osmislio i organizuje opštinski sekretarijat, a koja redovno gostuje u Mostaru, Podgorici i drugim gradovima države i regiona. </w:t>
      </w:r>
    </w:p>
    <w:p w14:paraId="3A774214" w14:textId="60BF4080"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U pogledu prostora kulturne baštine, Nikšić raspolaže brojnim lokalitetima koji se vezuju za različito istorijsko nasljeđe, uključujući Crvenu stijenu, gradske bedeme – ostatke Onogošta, dvorski kompleks kralja Nikole, Carev most i Rimski most na Moštanici, kao i više od 50 sakralnih objekata, spomenici i lokaliteti važni za antifašističko nasljeđe i slobodarsku kulturu naroda. Ovo bogatstvo istorijskih i kulturnih lokaliteta svjedoči o dugoj i složenoj istoriji, vezama sa evropskom kulturom, ali postavlja i pitanje kako se ova baština može integrisati u savremeni kulturni identitet koji grad tek treba da definiše. Takođe, kada je riječ o sjećanju, za Nikšić se može reći da se ističe i kao mjesto života i rada brojnih likovnih umjetnika u jednom dobu njihovog stvaralaštva, poput Lubarde, Toškovića, Andrijaševića, Sindika, Burića i mnogih drugih. Pored poznatih umjetnika Nikšić je iznjedrio i brojne poznate književnike, glumce, muzičare i druge kulturne djelatnike poput Vita Nikolića, Dragan Radulovića, Veljka Mandića, Draga Malovića, Živka Nikolića</w:t>
      </w:r>
      <w:r w:rsidR="00A47EDE">
        <w:rPr>
          <w:rFonts w:ascii="Times New Roman" w:hAnsi="Times New Roman" w:cs="Times New Roman"/>
          <w:sz w:val="24"/>
          <w:szCs w:val="24"/>
        </w:rPr>
        <w:t>, Miladina Šobića</w:t>
      </w:r>
      <w:r w:rsidRPr="00157573">
        <w:rPr>
          <w:rFonts w:ascii="Times New Roman" w:hAnsi="Times New Roman" w:cs="Times New Roman"/>
          <w:sz w:val="24"/>
          <w:szCs w:val="24"/>
        </w:rPr>
        <w:t xml:space="preserve"> i </w:t>
      </w:r>
      <w:r w:rsidR="00A47EDE">
        <w:rPr>
          <w:rFonts w:ascii="Times New Roman" w:hAnsi="Times New Roman" w:cs="Times New Roman"/>
          <w:sz w:val="24"/>
          <w:szCs w:val="24"/>
        </w:rPr>
        <w:t xml:space="preserve">mnogih </w:t>
      </w:r>
      <w:r w:rsidRPr="00157573">
        <w:rPr>
          <w:rFonts w:ascii="Times New Roman" w:hAnsi="Times New Roman" w:cs="Times New Roman"/>
          <w:sz w:val="24"/>
          <w:szCs w:val="24"/>
        </w:rPr>
        <w:t>dr</w:t>
      </w:r>
      <w:r w:rsidR="00A47EDE">
        <w:rPr>
          <w:rFonts w:ascii="Times New Roman" w:hAnsi="Times New Roman" w:cs="Times New Roman"/>
          <w:sz w:val="24"/>
          <w:szCs w:val="24"/>
        </w:rPr>
        <w:t>ugih</w:t>
      </w:r>
      <w:r w:rsidRPr="00157573">
        <w:rPr>
          <w:rFonts w:ascii="Times New Roman" w:hAnsi="Times New Roman" w:cs="Times New Roman"/>
          <w:sz w:val="24"/>
          <w:szCs w:val="24"/>
        </w:rPr>
        <w:t xml:space="preserve">.  </w:t>
      </w:r>
    </w:p>
    <w:p w14:paraId="7A48F148" w14:textId="261B2431"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Festivalima i manifestacijama poput „Septembarskih dana“, „Međunarodnog festivala glumca“, „Nikšić guitar fest“</w:t>
      </w:r>
      <w:r w:rsidR="00D27019">
        <w:rPr>
          <w:rFonts w:ascii="Times New Roman" w:hAnsi="Times New Roman" w:cs="Times New Roman"/>
          <w:sz w:val="24"/>
          <w:szCs w:val="24"/>
        </w:rPr>
        <w:t>-a</w:t>
      </w:r>
      <w:r w:rsidRPr="00157573">
        <w:rPr>
          <w:rFonts w:ascii="Times New Roman" w:hAnsi="Times New Roman" w:cs="Times New Roman"/>
          <w:sz w:val="24"/>
          <w:szCs w:val="24"/>
        </w:rPr>
        <w:t>, „Lake fest“</w:t>
      </w:r>
      <w:r w:rsidR="00D27019">
        <w:rPr>
          <w:rFonts w:ascii="Times New Roman" w:hAnsi="Times New Roman" w:cs="Times New Roman"/>
          <w:sz w:val="24"/>
          <w:szCs w:val="24"/>
        </w:rPr>
        <w:t>-a</w:t>
      </w:r>
      <w:r w:rsidRPr="00157573">
        <w:rPr>
          <w:rFonts w:ascii="Times New Roman" w:hAnsi="Times New Roman" w:cs="Times New Roman"/>
          <w:sz w:val="24"/>
          <w:szCs w:val="24"/>
        </w:rPr>
        <w:t>, „Bedem fest“</w:t>
      </w:r>
      <w:r w:rsidR="00D27019">
        <w:rPr>
          <w:rFonts w:ascii="Times New Roman" w:hAnsi="Times New Roman" w:cs="Times New Roman"/>
          <w:sz w:val="24"/>
          <w:szCs w:val="24"/>
        </w:rPr>
        <w:t>-a</w:t>
      </w:r>
      <w:r w:rsidRPr="00157573">
        <w:rPr>
          <w:rFonts w:ascii="Times New Roman" w:hAnsi="Times New Roman" w:cs="Times New Roman"/>
          <w:sz w:val="24"/>
          <w:szCs w:val="24"/>
        </w:rPr>
        <w:t>, „Fort Blues Rock Fest“</w:t>
      </w:r>
      <w:r w:rsidR="00D27019">
        <w:rPr>
          <w:rFonts w:ascii="Times New Roman" w:hAnsi="Times New Roman" w:cs="Times New Roman"/>
          <w:sz w:val="24"/>
          <w:szCs w:val="24"/>
        </w:rPr>
        <w:t>-a</w:t>
      </w:r>
      <w:r w:rsidRPr="00157573">
        <w:rPr>
          <w:rFonts w:ascii="Times New Roman" w:hAnsi="Times New Roman" w:cs="Times New Roman"/>
          <w:sz w:val="24"/>
          <w:szCs w:val="24"/>
        </w:rPr>
        <w:t>, „Nikšićkih književnih susreta”,  Jesenjeg sajma knjiga</w:t>
      </w:r>
      <w:r w:rsidR="00D27019">
        <w:rPr>
          <w:rFonts w:ascii="Times New Roman" w:hAnsi="Times New Roman" w:cs="Times New Roman"/>
          <w:sz w:val="24"/>
          <w:szCs w:val="24"/>
        </w:rPr>
        <w:t xml:space="preserve"> </w:t>
      </w:r>
      <w:r w:rsidRPr="00157573">
        <w:rPr>
          <w:rFonts w:ascii="Times New Roman" w:hAnsi="Times New Roman" w:cs="Times New Roman"/>
          <w:sz w:val="24"/>
          <w:szCs w:val="24"/>
        </w:rPr>
        <w:t xml:space="preserve">„Anderva book“, „Karnevala romana”, “Dana porodice Romanov”, </w:t>
      </w:r>
      <w:r w:rsidR="00D27019">
        <w:rPr>
          <w:rFonts w:ascii="Times New Roman" w:hAnsi="Times New Roman" w:cs="Times New Roman"/>
          <w:sz w:val="24"/>
          <w:szCs w:val="24"/>
        </w:rPr>
        <w:t>„Dana S</w:t>
      </w:r>
      <w:r w:rsidR="00023A43">
        <w:rPr>
          <w:rFonts w:ascii="Times New Roman" w:hAnsi="Times New Roman" w:cs="Times New Roman"/>
          <w:sz w:val="24"/>
          <w:szCs w:val="24"/>
        </w:rPr>
        <w:t>v</w:t>
      </w:r>
      <w:r w:rsidR="00D27019">
        <w:rPr>
          <w:rFonts w:ascii="Times New Roman" w:hAnsi="Times New Roman" w:cs="Times New Roman"/>
          <w:sz w:val="24"/>
          <w:szCs w:val="24"/>
        </w:rPr>
        <w:t>etog Vasilija Ostroškog“</w:t>
      </w:r>
      <w:r w:rsidR="00023A43">
        <w:rPr>
          <w:rFonts w:ascii="Times New Roman" w:hAnsi="Times New Roman" w:cs="Times New Roman"/>
          <w:sz w:val="24"/>
          <w:szCs w:val="24"/>
        </w:rPr>
        <w:t xml:space="preserve">, </w:t>
      </w:r>
      <w:r w:rsidRPr="00157573">
        <w:rPr>
          <w:rFonts w:ascii="Times New Roman" w:hAnsi="Times New Roman" w:cs="Times New Roman"/>
          <w:sz w:val="24"/>
          <w:szCs w:val="24"/>
        </w:rPr>
        <w:t>„Festivala Korzo”, „Auto(r)a na korzu</w:t>
      </w:r>
      <w:r w:rsidR="009B5D6B">
        <w:rPr>
          <w:rFonts w:ascii="Times New Roman" w:hAnsi="Times New Roman" w:cs="Times New Roman"/>
          <w:sz w:val="24"/>
          <w:szCs w:val="24"/>
        </w:rPr>
        <w:t xml:space="preserve">“, </w:t>
      </w:r>
      <w:r w:rsidRPr="00157573">
        <w:rPr>
          <w:rFonts w:ascii="Times New Roman" w:hAnsi="Times New Roman" w:cs="Times New Roman"/>
          <w:sz w:val="24"/>
          <w:szCs w:val="24"/>
        </w:rPr>
        <w:t xml:space="preserve">„Festivala Pod lipom”,“ i niza drugih, Nikšić se pozicionira kao </w:t>
      </w:r>
      <w:r w:rsidRPr="009B5D6B">
        <w:rPr>
          <w:rFonts w:ascii="Times New Roman" w:hAnsi="Times New Roman" w:cs="Times New Roman"/>
          <w:b/>
          <w:bCs/>
          <w:sz w:val="24"/>
          <w:szCs w:val="24"/>
        </w:rPr>
        <w:t>grad festivala</w:t>
      </w:r>
      <w:r w:rsidRPr="00157573">
        <w:rPr>
          <w:rFonts w:ascii="Times New Roman" w:hAnsi="Times New Roman" w:cs="Times New Roman"/>
          <w:sz w:val="24"/>
          <w:szCs w:val="24"/>
        </w:rPr>
        <w:t xml:space="preserve">. Ove manifestacije privlače pažnju i posjetioce, ali često funkcionišu na način da nijesu dio sveobuhvatne kulturne strategije. Održavanje festivala svakako doprinosi kulturnoj dinamici, ali njihova održivost i dugoročni uticaj zavise od dublje integracije u viziju razvoja grada. </w:t>
      </w:r>
    </w:p>
    <w:p w14:paraId="24C26F35" w14:textId="1B7C1552"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U civilnom sektoru, aktivan je veći broj organizacija koje na pojedinačnom planu uspijevaju da opstanu kroz organizaciju festivala i sličnih javnih događaja, što se može ocijeniti kao velika vrijednost sistema kulture. Nadalje, trebalo bi raditi na tome da organizacije civilnog društva još intenzivnije budu uključene u kreiranje i sprovođenje zajedničke strategije razvoja i održivosti koja će se temeljiti na saradnji i zajedničkom zagovaranju boljih uslova rada. Organizacije poput SIČ „Tibor“ pokazuju potencijal za revitalizaciju kulturnog života, naročito kroz razvoj nove, mlade publike. Tibor je pozitivan primjer u angažovanju omladine i stvaranju prostora za kulturne i obrazovne inicijative – međutim, ograničeni resursi i institucionalna podrška često ograničavaju njihov domet i uticaj. Slično je i s organizacijama koje se bave </w:t>
      </w:r>
      <w:r w:rsidRPr="00157573">
        <w:rPr>
          <w:rFonts w:ascii="Times New Roman" w:hAnsi="Times New Roman" w:cs="Times New Roman"/>
          <w:sz w:val="24"/>
          <w:szCs w:val="24"/>
        </w:rPr>
        <w:lastRenderedPageBreak/>
        <w:t xml:space="preserve">inkluzijom, čiji su programi značajni za razvoj kulture grada (odličan primjer je projekat „OsnaŽENE – vidljive“ organizacije NVO “Mozaik”, kao i aktivnosti Centra za afirmaciju RE populacije – CAREP). </w:t>
      </w:r>
    </w:p>
    <w:p w14:paraId="3C182D0C" w14:textId="4BFBF1E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Privatni sektor je jedan od nosilaca kulturnog života jer realizuje neke od najpoznatijih i najposjećenijih muzičkih festivala. Muzički festivali u privatnom sektoru doprinose pozitivnom imidžu grada, brendu, međunarodnoj kulturnoj saradnji i turističkoj posjeti. Takođe, ovi festivali rade na dugoročnom razvoju publike i mladih stvaralaca. Pozitivan primjer inicijative privatnog sektora je, između ostalog, i objavljivanje zbirke pjesama preko 20 nikšićkih rok bendova. Međutim, zbog ekonomskih migracija, a i kako nema sistemske podrške razvoju muzičke scene, mnogi od ovih bendova su se ugasili. </w:t>
      </w:r>
    </w:p>
    <w:p w14:paraId="339EA2F9" w14:textId="66B86B5E"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Filozofski fakultet Univerziteta Crne Gore, smješten u Nikšiću, značajno doprinosi oblikovanju kulturnog i akademskog okruženja. Međutim, iako je prisustvo visokoškolskih ustanova ključno za razvoj sveobuhvatne kulturne strategije, može se reći da ovaj fakultet nije dovoljno prepoznat kao središte kulturne i intelektualne razmjene jer nema konkretnih programa i aktivnosti koje direktnije povezuju akademske i kulturno-umjetničke kadrove, poput direktnog angažovanja studenata u programima ustanova kulture (npr. savjeti mladih, studentske prakse, mentorski programi i sl.).  </w:t>
      </w:r>
    </w:p>
    <w:p w14:paraId="67DEF83B"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Može se zaključiti da su predstavnici oblasti kulture sva tri sektora (javni, civilni, privatni) ponosni na broj realizovanih programa, vitalnost sektora kulture, ugleda i trajanja tradicionalnih programa, kao i popularnosti i posjećenosti velikih muzičkih manisfestacija. Ipak, kulturni programi načelno se mogu smatrati jednokratnim (književne večeri, izložbe, promocije, prezentacije, predstave) i manifestacijski (festivali, svetkovine) i da nedostaje dugoročnih i redovnih (recimo, radionice pisanja srijedom, čitalačke grupe petkom, mentorski programi za mlade kustose, obuke, programi zasnovani na istraživanjima…). Nedostaju dakle dugoročni trajni, redovni programi rada s publikom, participativni programi, programi rada u zajednici i sa zajednicom, programi u kojima publika odlučuje o formatima i sadržaju, učestvuje u kreiranju programa, itd.</w:t>
      </w:r>
    </w:p>
    <w:p w14:paraId="7D52AB6C" w14:textId="77777777" w:rsidR="00157573" w:rsidRPr="00157573" w:rsidRDefault="00157573" w:rsidP="00157573">
      <w:pPr>
        <w:spacing w:line="360" w:lineRule="auto"/>
        <w:jc w:val="both"/>
        <w:rPr>
          <w:rFonts w:ascii="Times New Roman" w:hAnsi="Times New Roman" w:cs="Times New Roman"/>
          <w:sz w:val="24"/>
          <w:szCs w:val="24"/>
        </w:rPr>
      </w:pPr>
    </w:p>
    <w:p w14:paraId="4EB33B05" w14:textId="113A229A" w:rsidR="00157573" w:rsidRPr="005D3AC8" w:rsidRDefault="00742F72" w:rsidP="00F057E8">
      <w:pPr>
        <w:pStyle w:val="Naslov2"/>
        <w:rPr>
          <w:rFonts w:ascii="Times New Roman" w:hAnsi="Times New Roman" w:cs="Times New Roman"/>
          <w:b/>
          <w:bCs/>
          <w:sz w:val="28"/>
          <w:szCs w:val="28"/>
        </w:rPr>
      </w:pPr>
      <w:bookmarkStart w:id="11" w:name="_Toc176943473"/>
      <w:r w:rsidRPr="005D3AC8">
        <w:rPr>
          <w:rFonts w:ascii="Times New Roman" w:hAnsi="Times New Roman" w:cs="Times New Roman"/>
          <w:b/>
          <w:bCs/>
          <w:sz w:val="28"/>
          <w:szCs w:val="28"/>
        </w:rPr>
        <w:t xml:space="preserve">2.3 </w:t>
      </w:r>
      <w:r w:rsidR="00157573" w:rsidRPr="005D3AC8">
        <w:rPr>
          <w:rFonts w:ascii="Times New Roman" w:hAnsi="Times New Roman" w:cs="Times New Roman"/>
          <w:b/>
          <w:bCs/>
          <w:sz w:val="28"/>
          <w:szCs w:val="28"/>
        </w:rPr>
        <w:t>Publika</w:t>
      </w:r>
      <w:bookmarkEnd w:id="11"/>
    </w:p>
    <w:p w14:paraId="17235256" w14:textId="77777777" w:rsidR="004A7F2C" w:rsidRPr="00157573" w:rsidRDefault="004A7F2C" w:rsidP="00157573">
      <w:pPr>
        <w:spacing w:line="360" w:lineRule="auto"/>
        <w:jc w:val="both"/>
        <w:rPr>
          <w:rFonts w:ascii="Times New Roman" w:hAnsi="Times New Roman" w:cs="Times New Roman"/>
          <w:sz w:val="24"/>
          <w:szCs w:val="24"/>
        </w:rPr>
      </w:pPr>
    </w:p>
    <w:p w14:paraId="1798F53F" w14:textId="67F2C7B1"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lastRenderedPageBreak/>
        <w:t>Nikšić je druga opština u Crnoj Gori prema broju stanovnika</w:t>
      </w:r>
      <w:r w:rsidR="00742F72">
        <w:rPr>
          <w:rStyle w:val="Referencafusnote"/>
          <w:rFonts w:ascii="Times New Roman" w:hAnsi="Times New Roman" w:cs="Times New Roman"/>
          <w:sz w:val="24"/>
          <w:szCs w:val="24"/>
        </w:rPr>
        <w:footnoteReference w:id="1"/>
      </w:r>
      <w:r w:rsidRPr="00157573">
        <w:rPr>
          <w:rFonts w:ascii="Times New Roman" w:hAnsi="Times New Roman" w:cs="Times New Roman"/>
          <w:sz w:val="24"/>
          <w:szCs w:val="24"/>
        </w:rPr>
        <w:t xml:space="preserve">, kojih prema preliminarnim rezultatima popisa  iz 2023. godine ima 66.725, za skoro šest hiljada manje u odnosu na popis iz 2011. godine, iako zemlja bilježi neznatan rast broja stanovnika. U ne tako davnoj istoriji Nikšić je bilježio značajan rast stanovnika industrijskim usponom u Jugoslaviji, a zatim izbjegličkim talasom sredinom devedesetih. Međutim, prosječna starost stanovnika je 45 godina, a na evidenciji Zavoda za zapošljavanje najviše nezaposlenih je u dobu od 25 do 40 godina (30,3%), što upućuje na odlazak mladih u reproduktivnom dobu, te je i loš demografski trend očekivan. S druge strane, kao univerzitetski centar sa tri državna fakulteta (Filozofski fakultet, Filološki fakultet i Fakultet za sport i fizičko vaspitanje) Nikšić privlači značajan broj studenata iz drugih mjesta, kao privremenih rezidenata. </w:t>
      </w:r>
    </w:p>
    <w:p w14:paraId="7D42F240" w14:textId="146AAABF"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Iako nema istraživanja publike, na osnovu metode posmatranja, kao i intervjua sa akterima u kulturi može se zaključiti da je u Nikšiću dominantan standardni kulturni model, tj. publika koju čini pretežno srednji sloj doživljajno-potrošačke orijentacije, koji voli sadržaje popularne kulture, a teži ka elitnom kulturnom izrazu. Nekada je publika pripadala modelu alternativne kulture, gde su najzasupljeniji bili ljubitelji rok i alternativne muzike, poštovaoci fantastičke, strip kulture i generalno alternativnog umjetničkog izraza. Međutim, samo jedan segment mladih nastavio je da razvija ove kulturne izraze (najprije mladi rok bendovi), dok većina mladih danas nažalost ne posjećuje događaje u kulturi i svoje kulturne potrebe izražava u noćnom životu (populistički kulturni model – narodna zabavna muzika). </w:t>
      </w:r>
    </w:p>
    <w:p w14:paraId="5B25292B" w14:textId="77777777" w:rsidR="006F4E31" w:rsidRPr="005D3AC8" w:rsidRDefault="006F4E31" w:rsidP="00157573">
      <w:pPr>
        <w:spacing w:line="360" w:lineRule="auto"/>
        <w:jc w:val="both"/>
        <w:rPr>
          <w:rFonts w:ascii="Times New Roman" w:hAnsi="Times New Roman" w:cs="Times New Roman"/>
          <w:b/>
          <w:bCs/>
          <w:sz w:val="28"/>
          <w:szCs w:val="28"/>
        </w:rPr>
      </w:pPr>
    </w:p>
    <w:p w14:paraId="0C548AAC" w14:textId="3D804309" w:rsidR="00157573" w:rsidRPr="005D3AC8" w:rsidRDefault="006F4E31" w:rsidP="00F057E8">
      <w:pPr>
        <w:pStyle w:val="Naslov2"/>
        <w:rPr>
          <w:rFonts w:ascii="Times New Roman" w:hAnsi="Times New Roman" w:cs="Times New Roman"/>
          <w:b/>
          <w:bCs/>
          <w:sz w:val="28"/>
          <w:szCs w:val="28"/>
        </w:rPr>
      </w:pPr>
      <w:bookmarkStart w:id="12" w:name="_Toc176943474"/>
      <w:r w:rsidRPr="005D3AC8">
        <w:rPr>
          <w:rFonts w:ascii="Times New Roman" w:hAnsi="Times New Roman" w:cs="Times New Roman"/>
          <w:b/>
          <w:bCs/>
          <w:sz w:val="28"/>
          <w:szCs w:val="28"/>
        </w:rPr>
        <w:t xml:space="preserve">2.4 </w:t>
      </w:r>
      <w:r w:rsidR="00157573" w:rsidRPr="005D3AC8">
        <w:rPr>
          <w:rFonts w:ascii="Times New Roman" w:hAnsi="Times New Roman" w:cs="Times New Roman"/>
          <w:b/>
          <w:bCs/>
          <w:sz w:val="28"/>
          <w:szCs w:val="28"/>
        </w:rPr>
        <w:t>Infrastruktura</w:t>
      </w:r>
      <w:bookmarkEnd w:id="12"/>
    </w:p>
    <w:p w14:paraId="2258A10F" w14:textId="77777777" w:rsidR="00157573" w:rsidRPr="00157573" w:rsidRDefault="00157573" w:rsidP="00157573">
      <w:pPr>
        <w:spacing w:line="360" w:lineRule="auto"/>
        <w:jc w:val="both"/>
        <w:rPr>
          <w:rFonts w:ascii="Times New Roman" w:hAnsi="Times New Roman" w:cs="Times New Roman"/>
          <w:sz w:val="24"/>
          <w:szCs w:val="24"/>
        </w:rPr>
      </w:pPr>
    </w:p>
    <w:p w14:paraId="2DC9BF97" w14:textId="045E75AF"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Infrastruktura je značajno unaprijeđena završetkom rekonstrukcije i revitalizacije Dvorca kralja Nikole, što omogućava JU Muzeji i galerije Nikšić savremeni prostor za rad. Mladi vizuleni umjetnici očekuju da će u novorenoviranoj galeriji biti prostora da izlažu. JU “Zahumlje” je duplirala svoje prostorne kapacitete, dok Nikšićko pozorište, uprkos manjim tehničkim nedostacima, raspolaže jednom od najsavremenijih pozorišnih sala u Crnoj Gori. Narodna biblioteka “Njegoš” je uprkos skromnim uslovima koje trenutno nudi glavna zgrada otvorila novi prostor kao radno-računarsku jedinicu predviđenu za slabovide osobe i stripoteku, a u </w:t>
      </w:r>
      <w:r w:rsidRPr="00157573">
        <w:rPr>
          <w:rFonts w:ascii="Times New Roman" w:hAnsi="Times New Roman" w:cs="Times New Roman"/>
          <w:sz w:val="24"/>
          <w:szCs w:val="24"/>
        </w:rPr>
        <w:lastRenderedPageBreak/>
        <w:t xml:space="preserve">prostoru Gradske kuće otvorila je dječiju biblioteku, dok se ista za odrasle nalazi u „profesorskoj“ zgradi u </w:t>
      </w:r>
      <w:r w:rsidR="006F4E31">
        <w:rPr>
          <w:rFonts w:ascii="Times New Roman" w:hAnsi="Times New Roman" w:cs="Times New Roman"/>
          <w:sz w:val="24"/>
          <w:szCs w:val="24"/>
        </w:rPr>
        <w:t>K</w:t>
      </w:r>
      <w:r w:rsidRPr="00157573">
        <w:rPr>
          <w:rFonts w:ascii="Times New Roman" w:hAnsi="Times New Roman" w:cs="Times New Roman"/>
          <w:sz w:val="24"/>
          <w:szCs w:val="24"/>
        </w:rPr>
        <w:t>vartu iz Bolnice.</w:t>
      </w:r>
    </w:p>
    <w:p w14:paraId="1DE4D1A1" w14:textId="526285C1"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U I</w:t>
      </w:r>
      <w:r w:rsidR="006F4E31">
        <w:rPr>
          <w:rFonts w:ascii="Times New Roman" w:hAnsi="Times New Roman" w:cs="Times New Roman"/>
          <w:sz w:val="24"/>
          <w:szCs w:val="24"/>
        </w:rPr>
        <w:t>novaciono preduzetničkom centru</w:t>
      </w:r>
      <w:r w:rsidRPr="00157573">
        <w:rPr>
          <w:rFonts w:ascii="Times New Roman" w:hAnsi="Times New Roman" w:cs="Times New Roman"/>
          <w:sz w:val="24"/>
          <w:szCs w:val="24"/>
        </w:rPr>
        <w:t xml:space="preserve"> </w:t>
      </w:r>
      <w:r w:rsidR="006F4E31">
        <w:rPr>
          <w:rFonts w:ascii="Times New Roman" w:hAnsi="Times New Roman" w:cs="Times New Roman"/>
          <w:sz w:val="24"/>
          <w:szCs w:val="24"/>
        </w:rPr>
        <w:t>„</w:t>
      </w:r>
      <w:r w:rsidRPr="00157573">
        <w:rPr>
          <w:rFonts w:ascii="Times New Roman" w:hAnsi="Times New Roman" w:cs="Times New Roman"/>
          <w:sz w:val="24"/>
          <w:szCs w:val="24"/>
        </w:rPr>
        <w:t>Tehnopolis</w:t>
      </w:r>
      <w:r w:rsidR="006F4E31">
        <w:rPr>
          <w:rFonts w:ascii="Times New Roman" w:hAnsi="Times New Roman" w:cs="Times New Roman"/>
          <w:sz w:val="24"/>
          <w:szCs w:val="24"/>
        </w:rPr>
        <w:t>“</w:t>
      </w:r>
      <w:r w:rsidRPr="00157573">
        <w:rPr>
          <w:rFonts w:ascii="Times New Roman" w:hAnsi="Times New Roman" w:cs="Times New Roman"/>
          <w:sz w:val="24"/>
          <w:szCs w:val="24"/>
        </w:rPr>
        <w:t xml:space="preserve"> nalazi se TechLab, BioLab i Data Centar sa najsavremenijom tehnologijom i uslovima za rad koji predstavlja izuzetan resurs za umjetničke projekte i saradnje, a posebno različite </w:t>
      </w:r>
      <w:r w:rsidRPr="006F4E31">
        <w:rPr>
          <w:rFonts w:ascii="Times New Roman" w:hAnsi="Times New Roman" w:cs="Times New Roman"/>
          <w:i/>
          <w:iCs/>
          <w:sz w:val="24"/>
          <w:szCs w:val="24"/>
        </w:rPr>
        <w:t>art and science</w:t>
      </w:r>
      <w:r w:rsidRPr="00157573">
        <w:rPr>
          <w:rFonts w:ascii="Times New Roman" w:hAnsi="Times New Roman" w:cs="Times New Roman"/>
          <w:sz w:val="24"/>
          <w:szCs w:val="24"/>
        </w:rPr>
        <w:t xml:space="preserve"> pristupe.</w:t>
      </w:r>
    </w:p>
    <w:p w14:paraId="45832DC6" w14:textId="0071C7C0"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Jedan od važnih infrastrukturnih potencijala Nikšića je prostrani Institut za crnu metalurgiju Željezare Nikšić, koji se trenutno jednim dijelom koristi kao radni prostor za muzičare i vizuelne umjetnike. Ovaj nedovoljno iskorišćen resurs simbolizuje neiskorišćeni potencijal grada, kao mjesta teške industrije, alternativne kulture i umjetnosti. Institut, sa svojim industrijskim nasljeđem, mogao bi da postane ključni element u povezivanju istorije mjesta sa savremenom kulturnom praksom, ali trenutno ostaje marginalizovan u široj kulturnoj politici. Dobar primjer je podrška nikšićkim umjetnicima i kultu</w:t>
      </w:r>
      <w:r w:rsidR="00710FCE">
        <w:rPr>
          <w:rFonts w:ascii="Times New Roman" w:hAnsi="Times New Roman" w:cs="Times New Roman"/>
          <w:sz w:val="24"/>
          <w:szCs w:val="24"/>
        </w:rPr>
        <w:t>rn</w:t>
      </w:r>
      <w:r w:rsidRPr="00157573">
        <w:rPr>
          <w:rFonts w:ascii="Times New Roman" w:hAnsi="Times New Roman" w:cs="Times New Roman"/>
          <w:sz w:val="24"/>
          <w:szCs w:val="24"/>
        </w:rPr>
        <w:t xml:space="preserve">im stvaraocima u vidu finansiranja dijela zakupa za funkcionisanje umjetničke scene. </w:t>
      </w:r>
    </w:p>
    <w:p w14:paraId="46925442" w14:textId="0AB9BC05"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U toku je izgradnja Doma digitalne revolucije koji će imati multifunkcionalnu salu za realizaciju i predstavljanje različitih tehnološki zahtjevnih programa i umjetničkih radova, zatim galerija savremene umjetnosti, studio sa specijalizovanom opremom za postprodukciju tona, slike i animaciju, crowdfunding studio, fab-lab, coworking prostor, kao i prostor sa savremenom opremom za podršku gejming industriji.</w:t>
      </w:r>
    </w:p>
    <w:p w14:paraId="7005B95A" w14:textId="126EB16F"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Lokaliteti kulturne baštine i ruralna područja imaju potencijal da postanu značajni prostori kulture, međutim, neophodna su dalja ulaganja upravo u infrastrukturu. Najveći problem sa kojim se susreću realizatori kulturnih programa na Tvrđavi Bedem, kao lokalitetu koji je najviše u upotrebi, upravo su tehnički i infrastrukturni zbog čestog devastiranja. Što se tiče ruralnih područja, u zametku su seoska domaćinstva i tek se radi na razvoju njihove ugostiteljske ponude.</w:t>
      </w:r>
    </w:p>
    <w:p w14:paraId="26A4B100"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Od javnih otvorenih prostora urbanog jezgra Nikšića izdvajaju se Trg slobode kao centralni i najveći otvoreni prostor na kojem se organizuju različite kulturne i turističke manifestacije, gdje se nalaze spomenici Kralju Nikoli i Čedomiru Ljubu Čupiću, komesaru čete u nikšićkom partizanskom odredu i narodnom heroju Jugoslavije, kao i Trg Šaka Petrovića – značajno kulturno središte grada na ne tako velikom prostoru, u kojem se nalaze Saborna crkva Svetog Vasilija Ostroškog, Dvorac kralja Nikole, Lapidarijum za stećke, Gradska kuća i Gradski park.</w:t>
      </w:r>
    </w:p>
    <w:p w14:paraId="172717DB" w14:textId="77777777" w:rsidR="00157573" w:rsidRPr="00157573" w:rsidRDefault="00157573" w:rsidP="00157573">
      <w:pPr>
        <w:spacing w:line="360" w:lineRule="auto"/>
        <w:jc w:val="both"/>
        <w:rPr>
          <w:rFonts w:ascii="Times New Roman" w:hAnsi="Times New Roman" w:cs="Times New Roman"/>
          <w:sz w:val="24"/>
          <w:szCs w:val="24"/>
        </w:rPr>
      </w:pPr>
    </w:p>
    <w:p w14:paraId="71A50C8C" w14:textId="3B99A9D8"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lastRenderedPageBreak/>
        <w:t>Posebno su važni prirodni predjeli poput Trebjese koja se još naziva i “plućima grada Nikšića”, koji su lako dostupni, imaju pješačke staze i prostore za rekreaciju, te tako privlače veliki broj turista, sportista, rekreativaca i naučnika, upravo zbog čistog vazduha i velikog prirodnog, ali i kulturnog značaja. Takođe, i nešto dalji lokaliteti poput planine Lukavice koja je jedno od važnijih biljnih staništa Evrope, sa obilježenim stazama za planinski biciklizam ili rekreativno pješačenje.</w:t>
      </w:r>
    </w:p>
    <w:p w14:paraId="63DF4D3F" w14:textId="02FAE1E8"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Za aktivnosti mladih lokalna uprava ustupila je prostor u okviru Sportskog centra i u saradnji sa Ministar</w:t>
      </w:r>
      <w:r w:rsidR="001E6BD2">
        <w:rPr>
          <w:rFonts w:ascii="Times New Roman" w:hAnsi="Times New Roman" w:cs="Times New Roman"/>
          <w:sz w:val="24"/>
          <w:szCs w:val="24"/>
        </w:rPr>
        <w:t>st</w:t>
      </w:r>
      <w:r w:rsidRPr="00157573">
        <w:rPr>
          <w:rFonts w:ascii="Times New Roman" w:hAnsi="Times New Roman" w:cs="Times New Roman"/>
          <w:sz w:val="24"/>
          <w:szCs w:val="24"/>
        </w:rPr>
        <w:t>vom sporta i mladih Crne Gore osnovala Omladinski centar Nikšić čiji bi rad trebalo da se zasniva na principima i metodama neformalnog obrazovanja i učešću mladih u njihovom osmišljavanju i sprovođenju. Međutim, ostaje pitanje u kojoj mjeri mladi prepoznaju ovaj prostor kao svoj i kao priliku za istinsko osnaživanje glasa mladih.</w:t>
      </w:r>
    </w:p>
    <w:p w14:paraId="08A3436E" w14:textId="77777777" w:rsidR="00157573" w:rsidRPr="00CC261F" w:rsidRDefault="00157573" w:rsidP="00157573">
      <w:pPr>
        <w:spacing w:line="360" w:lineRule="auto"/>
        <w:jc w:val="both"/>
        <w:rPr>
          <w:rFonts w:ascii="Times New Roman" w:hAnsi="Times New Roman" w:cs="Times New Roman"/>
          <w:b/>
          <w:bCs/>
          <w:sz w:val="28"/>
          <w:szCs w:val="28"/>
        </w:rPr>
      </w:pPr>
    </w:p>
    <w:p w14:paraId="7A5E88C2" w14:textId="7CD65C76" w:rsidR="00157573" w:rsidRPr="005D3AC8" w:rsidRDefault="00CC261F" w:rsidP="00F057E8">
      <w:pPr>
        <w:pStyle w:val="Naslov2"/>
        <w:rPr>
          <w:rFonts w:ascii="Times New Roman" w:hAnsi="Times New Roman" w:cs="Times New Roman"/>
          <w:b/>
          <w:bCs/>
          <w:sz w:val="28"/>
          <w:szCs w:val="28"/>
        </w:rPr>
      </w:pPr>
      <w:bookmarkStart w:id="13" w:name="_Toc176943475"/>
      <w:r w:rsidRPr="005D3AC8">
        <w:rPr>
          <w:rFonts w:ascii="Times New Roman" w:hAnsi="Times New Roman" w:cs="Times New Roman"/>
          <w:b/>
          <w:bCs/>
          <w:sz w:val="28"/>
          <w:szCs w:val="28"/>
        </w:rPr>
        <w:t xml:space="preserve">2.5 </w:t>
      </w:r>
      <w:r w:rsidR="00157573" w:rsidRPr="005D3AC8">
        <w:rPr>
          <w:rFonts w:ascii="Times New Roman" w:hAnsi="Times New Roman" w:cs="Times New Roman"/>
          <w:b/>
          <w:bCs/>
          <w:sz w:val="28"/>
          <w:szCs w:val="28"/>
        </w:rPr>
        <w:t>Donošenje odluka i komunikacija u sektoru kulture</w:t>
      </w:r>
      <w:bookmarkEnd w:id="13"/>
    </w:p>
    <w:p w14:paraId="17B1645A" w14:textId="77777777" w:rsidR="00157573" w:rsidRPr="00157573" w:rsidRDefault="00157573" w:rsidP="00157573">
      <w:pPr>
        <w:spacing w:line="360" w:lineRule="auto"/>
        <w:jc w:val="both"/>
        <w:rPr>
          <w:rFonts w:ascii="Times New Roman" w:hAnsi="Times New Roman" w:cs="Times New Roman"/>
          <w:sz w:val="24"/>
          <w:szCs w:val="24"/>
        </w:rPr>
      </w:pPr>
    </w:p>
    <w:p w14:paraId="0B639D80" w14:textId="05AF91B4"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Sekretarijat za kulturu, sport, mlade i socijalno staranje Opštine Nikšić vrši upravni nadzor nad ustanovama kulture i zajedno sa upravama istih raspoređuje budžetska sredstva neophodna za njihov rad i funkcionisanje. Takođe, zadatak Sekretarijat je i davanje saglasnosti na Statut, Program rada i Izvještaj o radu pomenutih ustanova. Saradnja sa institucijama kulture je na visokom nivou, bliska i dinamična komunikacija odvija se gotovo svakodnevno, po potrebi. Za realizaciju kulturnih aktivnosti koje su od posebnog značaja za grad redovno se organizuju sastanci na kojim se dogovaraju i delegiraju obaveze koje je potrebno ispuniti kako bi pomenuta aktivnost bila realizovana na najbolji mogući način. Ustanove kulture resornom Sekretarijatu dostavljaju svoj mjesečni repertoar najkasnije desetak dana prije isteka mjeseca za naredni. Repertoar prethodno predlaže direktor ustanove, a na osnovu saglasnosti od strane Savjeta (Upravnog odbora). U koliko se ustanovi da može doći do poklapanja termina događaja dvije ustanove, ovaj problem se prevazilazi dogovorom tako da svaka ustanova može neometano da realizuje planirani program, a tako i publika ima mogućnost da isprati sve događaje. Saradnja sa resornim Ministarstvom kulture i medija Crne Gore odvija se redovno, a lokalne institucije kulture svake godine apliciraju sa svojim projektima na javne konkurse za sufinansiranje manifestacija, festivala, književnih, umjetničkih, pozorišnih i dr. programa, koje raspisuje pomenuto Ministarstvo.</w:t>
      </w:r>
    </w:p>
    <w:p w14:paraId="3B756BB3" w14:textId="77777777" w:rsidR="00F761D5" w:rsidRPr="00157573" w:rsidRDefault="00F761D5" w:rsidP="00157573">
      <w:pPr>
        <w:spacing w:line="360" w:lineRule="auto"/>
        <w:jc w:val="both"/>
        <w:rPr>
          <w:rFonts w:ascii="Times New Roman" w:hAnsi="Times New Roman" w:cs="Times New Roman"/>
          <w:sz w:val="24"/>
          <w:szCs w:val="24"/>
        </w:rPr>
      </w:pPr>
    </w:p>
    <w:p w14:paraId="3F3AD2D2" w14:textId="22B18C8B" w:rsidR="0074383D" w:rsidRPr="005D3AC8" w:rsidRDefault="0074383D" w:rsidP="00F057E8">
      <w:pPr>
        <w:pStyle w:val="Naslov2"/>
        <w:rPr>
          <w:rFonts w:ascii="Times New Roman" w:eastAsia="Times" w:hAnsi="Times New Roman" w:cs="Times New Roman"/>
          <w:b/>
          <w:bCs/>
          <w:sz w:val="28"/>
          <w:szCs w:val="28"/>
          <w:lang w:val="sr-Latn-RS"/>
        </w:rPr>
      </w:pPr>
      <w:bookmarkStart w:id="14" w:name="_Toc176943476"/>
      <w:r w:rsidRPr="005D3AC8">
        <w:rPr>
          <w:rFonts w:ascii="Times New Roman" w:eastAsia="Times" w:hAnsi="Times New Roman" w:cs="Times New Roman"/>
          <w:b/>
          <w:bCs/>
          <w:sz w:val="28"/>
          <w:szCs w:val="28"/>
          <w:lang w:val="sr-Latn-RS"/>
        </w:rPr>
        <w:lastRenderedPageBreak/>
        <w:t>2.6 SWOT analiza</w:t>
      </w:r>
      <w:bookmarkStart w:id="15" w:name="_heading=h.7mun097dhfu9" w:colFirst="0" w:colLast="0"/>
      <w:bookmarkEnd w:id="14"/>
      <w:bookmarkEnd w:id="15"/>
    </w:p>
    <w:p w14:paraId="10697429" w14:textId="77777777" w:rsidR="00F761D5" w:rsidRPr="0074383D" w:rsidRDefault="00F761D5" w:rsidP="0074383D">
      <w:pPr>
        <w:spacing w:after="0" w:line="360" w:lineRule="auto"/>
        <w:jc w:val="both"/>
        <w:rPr>
          <w:rFonts w:ascii="Times" w:eastAsia="Times" w:hAnsi="Times" w:cs="Times"/>
          <w:b/>
          <w:bCs/>
          <w:sz w:val="28"/>
          <w:szCs w:val="28"/>
          <w:lang w:val="sr-Latn-RS"/>
        </w:rPr>
      </w:pPr>
    </w:p>
    <w:p w14:paraId="4EB68AF8" w14:textId="77777777" w:rsidR="0074383D" w:rsidRPr="0074383D" w:rsidRDefault="0074383D" w:rsidP="0074383D">
      <w:pPr>
        <w:spacing w:after="0" w:line="360" w:lineRule="auto"/>
        <w:jc w:val="both"/>
        <w:rPr>
          <w:rFonts w:ascii="Times" w:eastAsia="Times" w:hAnsi="Times" w:cs="Times"/>
          <w:sz w:val="24"/>
          <w:szCs w:val="24"/>
          <w:lang w:val="sr-Latn-RS"/>
        </w:rPr>
      </w:pPr>
    </w:p>
    <w:tbl>
      <w:tblPr>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0"/>
        <w:gridCol w:w="4510"/>
      </w:tblGrid>
      <w:tr w:rsidR="0074383D" w:rsidRPr="0074383D" w14:paraId="51A751CF" w14:textId="77777777" w:rsidTr="00947675">
        <w:tc>
          <w:tcPr>
            <w:tcW w:w="4510" w:type="dxa"/>
            <w:shd w:val="clear" w:color="auto" w:fill="auto"/>
            <w:tcMar>
              <w:top w:w="100" w:type="dxa"/>
              <w:left w:w="100" w:type="dxa"/>
              <w:bottom w:w="100" w:type="dxa"/>
              <w:right w:w="100" w:type="dxa"/>
            </w:tcMar>
          </w:tcPr>
          <w:p w14:paraId="4BFE2D46" w14:textId="77777777" w:rsidR="0074383D" w:rsidRPr="0074383D" w:rsidRDefault="0074383D" w:rsidP="0074383D">
            <w:pPr>
              <w:widowControl w:val="0"/>
              <w:pBdr>
                <w:top w:val="nil"/>
                <w:left w:val="nil"/>
                <w:bottom w:val="nil"/>
                <w:right w:val="nil"/>
                <w:between w:val="nil"/>
              </w:pBdr>
              <w:spacing w:after="0" w:line="240" w:lineRule="auto"/>
              <w:rPr>
                <w:rFonts w:ascii="Times" w:eastAsia="Times" w:hAnsi="Times" w:cs="Times"/>
                <w:sz w:val="24"/>
                <w:szCs w:val="24"/>
                <w:lang w:val="sr-Latn-RS"/>
              </w:rPr>
            </w:pPr>
            <w:r w:rsidRPr="0074383D">
              <w:rPr>
                <w:rFonts w:ascii="Times" w:eastAsia="Times" w:hAnsi="Times" w:cs="Times"/>
                <w:sz w:val="24"/>
                <w:szCs w:val="24"/>
                <w:lang w:val="sr-Latn-RS"/>
              </w:rPr>
              <w:t>snage</w:t>
            </w:r>
          </w:p>
        </w:tc>
        <w:tc>
          <w:tcPr>
            <w:tcW w:w="4510" w:type="dxa"/>
            <w:shd w:val="clear" w:color="auto" w:fill="auto"/>
            <w:tcMar>
              <w:top w:w="100" w:type="dxa"/>
              <w:left w:w="100" w:type="dxa"/>
              <w:bottom w:w="100" w:type="dxa"/>
              <w:right w:w="100" w:type="dxa"/>
            </w:tcMar>
          </w:tcPr>
          <w:p w14:paraId="711BC6D2" w14:textId="77777777" w:rsidR="0074383D" w:rsidRPr="0074383D" w:rsidRDefault="0074383D" w:rsidP="0074383D">
            <w:pPr>
              <w:widowControl w:val="0"/>
              <w:pBdr>
                <w:top w:val="nil"/>
                <w:left w:val="nil"/>
                <w:bottom w:val="nil"/>
                <w:right w:val="nil"/>
                <w:between w:val="nil"/>
              </w:pBdr>
              <w:spacing w:after="0" w:line="240" w:lineRule="auto"/>
              <w:rPr>
                <w:rFonts w:ascii="Times" w:eastAsia="Times" w:hAnsi="Times" w:cs="Times"/>
                <w:sz w:val="24"/>
                <w:szCs w:val="24"/>
                <w:lang w:val="sr-Latn-RS"/>
              </w:rPr>
            </w:pPr>
            <w:r w:rsidRPr="0074383D">
              <w:rPr>
                <w:rFonts w:ascii="Times" w:eastAsia="Times" w:hAnsi="Times" w:cs="Times"/>
                <w:sz w:val="24"/>
                <w:szCs w:val="24"/>
                <w:lang w:val="sr-Latn-RS"/>
              </w:rPr>
              <w:t>slabosti</w:t>
            </w:r>
          </w:p>
        </w:tc>
      </w:tr>
      <w:tr w:rsidR="0074383D" w:rsidRPr="0074383D" w14:paraId="6A1F61EC" w14:textId="77777777" w:rsidTr="00947675">
        <w:tc>
          <w:tcPr>
            <w:tcW w:w="4510" w:type="dxa"/>
            <w:shd w:val="clear" w:color="auto" w:fill="auto"/>
            <w:tcMar>
              <w:top w:w="100" w:type="dxa"/>
              <w:left w:w="100" w:type="dxa"/>
              <w:bottom w:w="100" w:type="dxa"/>
              <w:right w:w="100" w:type="dxa"/>
            </w:tcMar>
          </w:tcPr>
          <w:p w14:paraId="1AFA6537" w14:textId="77777777" w:rsidR="0074383D" w:rsidRPr="0074383D" w:rsidRDefault="0074383D" w:rsidP="00B1681E">
            <w:pPr>
              <w:widowControl w:val="0"/>
              <w:spacing w:after="0" w:line="240" w:lineRule="auto"/>
              <w:rPr>
                <w:rFonts w:ascii="Times" w:eastAsia="Times" w:hAnsi="Times" w:cs="Times"/>
                <w:sz w:val="24"/>
                <w:szCs w:val="24"/>
                <w:lang w:val="sr-Latn-RS"/>
              </w:rPr>
            </w:pPr>
            <w:r w:rsidRPr="0074383D">
              <w:rPr>
                <w:rFonts w:ascii="Times" w:eastAsia="Times" w:hAnsi="Times" w:cs="Times"/>
                <w:sz w:val="24"/>
                <w:szCs w:val="24"/>
                <w:lang w:val="sr-Latn-RS"/>
              </w:rPr>
              <w:t>NIKŠIĆ KAO HUB</w:t>
            </w:r>
          </w:p>
          <w:p w14:paraId="1309C1DB" w14:textId="04514A06" w:rsidR="0074383D" w:rsidRPr="0074383D" w:rsidRDefault="0074383D" w:rsidP="00B1681E">
            <w:pPr>
              <w:widowControl w:val="0"/>
              <w:numPr>
                <w:ilvl w:val="0"/>
                <w:numId w:val="1"/>
              </w:numPr>
              <w:spacing w:after="0" w:line="276"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koncept otvorenog grada, grada na raskršću koji povezuje more, planinu, gradove iz okruženja preko granice</w:t>
            </w:r>
          </w:p>
          <w:p w14:paraId="785E9DFC" w14:textId="5628A81B" w:rsidR="0074383D" w:rsidRPr="0074383D" w:rsidRDefault="0074383D" w:rsidP="00B1681E">
            <w:pPr>
              <w:widowControl w:val="0"/>
              <w:numPr>
                <w:ilvl w:val="0"/>
                <w:numId w:val="1"/>
              </w:numPr>
              <w:spacing w:after="0" w:line="276"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različiti prepleti i slojevi istorije, kulture i sjećanja (rimsko, otomansko,</w:t>
            </w:r>
            <w:r w:rsidR="00125A6D">
              <w:rPr>
                <w:rFonts w:ascii="Times New Roman" w:eastAsia="Times New Roman" w:hAnsi="Times New Roman" w:cs="Times New Roman"/>
                <w:sz w:val="24"/>
                <w:szCs w:val="24"/>
                <w:lang w:val="sr-Latn-RS"/>
              </w:rPr>
              <w:t xml:space="preserve"> </w:t>
            </w:r>
            <w:r w:rsidRPr="0074383D">
              <w:rPr>
                <w:rFonts w:ascii="Times New Roman" w:eastAsia="Times New Roman" w:hAnsi="Times New Roman" w:cs="Times New Roman"/>
                <w:sz w:val="24"/>
                <w:szCs w:val="24"/>
                <w:lang w:val="sr-Latn-RS"/>
              </w:rPr>
              <w:t>nacionalno</w:t>
            </w:r>
            <w:r w:rsidR="00125A6D">
              <w:rPr>
                <w:rFonts w:ascii="Times New Roman" w:eastAsia="Times New Roman" w:hAnsi="Times New Roman" w:cs="Times New Roman"/>
                <w:sz w:val="24"/>
                <w:szCs w:val="24"/>
                <w:lang w:val="sr-Latn-RS"/>
              </w:rPr>
              <w:t>-</w:t>
            </w:r>
            <w:r w:rsidRPr="0074383D">
              <w:rPr>
                <w:rFonts w:ascii="Times New Roman" w:eastAsia="Times New Roman" w:hAnsi="Times New Roman" w:cs="Times New Roman"/>
                <w:sz w:val="24"/>
                <w:szCs w:val="24"/>
                <w:lang w:val="sr-Latn-RS"/>
              </w:rPr>
              <w:t>prosvetiteljsko,</w:t>
            </w:r>
            <w:r w:rsidR="00125A6D">
              <w:rPr>
                <w:rFonts w:ascii="Times New Roman" w:eastAsia="Times New Roman" w:hAnsi="Times New Roman" w:cs="Times New Roman"/>
                <w:sz w:val="24"/>
                <w:szCs w:val="24"/>
                <w:lang w:val="sr-Latn-RS"/>
              </w:rPr>
              <w:t xml:space="preserve"> </w:t>
            </w:r>
            <w:r w:rsidRPr="0074383D">
              <w:rPr>
                <w:rFonts w:ascii="Times New Roman" w:eastAsia="Times New Roman" w:hAnsi="Times New Roman" w:cs="Times New Roman"/>
                <w:sz w:val="24"/>
                <w:szCs w:val="24"/>
                <w:lang w:val="sr-Latn-RS"/>
              </w:rPr>
              <w:t>socijalističko i antifašističko, posleratno)</w:t>
            </w:r>
          </w:p>
          <w:p w14:paraId="60DFCBEC" w14:textId="77777777" w:rsidR="0074383D" w:rsidRPr="0074383D" w:rsidRDefault="0074383D" w:rsidP="00B1681E">
            <w:pPr>
              <w:widowControl w:val="0"/>
              <w:numPr>
                <w:ilvl w:val="0"/>
                <w:numId w:val="1"/>
              </w:numPr>
              <w:spacing w:after="0" w:line="276"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državni kapitalni investicioni projekat Doma digitalne revolucije</w:t>
            </w:r>
          </w:p>
          <w:p w14:paraId="049F14D9" w14:textId="70AB17EE" w:rsidR="0074383D" w:rsidRPr="0074383D" w:rsidRDefault="0074383D" w:rsidP="00B1681E">
            <w:pPr>
              <w:widowControl w:val="0"/>
              <w:numPr>
                <w:ilvl w:val="0"/>
                <w:numId w:val="1"/>
              </w:numPr>
              <w:spacing w:after="0" w:line="276"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 xml:space="preserve">IPC </w:t>
            </w:r>
            <w:r w:rsidR="00125A6D">
              <w:rPr>
                <w:rFonts w:ascii="Times New Roman" w:eastAsia="Times New Roman" w:hAnsi="Times New Roman" w:cs="Times New Roman"/>
                <w:sz w:val="24"/>
                <w:szCs w:val="24"/>
                <w:lang w:val="sr-Latn-RS"/>
              </w:rPr>
              <w:t>„</w:t>
            </w:r>
            <w:r w:rsidRPr="0074383D">
              <w:rPr>
                <w:rFonts w:ascii="Times New Roman" w:eastAsia="Times New Roman" w:hAnsi="Times New Roman" w:cs="Times New Roman"/>
                <w:sz w:val="24"/>
                <w:szCs w:val="24"/>
                <w:lang w:val="sr-Latn-RS"/>
              </w:rPr>
              <w:t>Tehnopolis</w:t>
            </w:r>
            <w:r w:rsidR="00125A6D">
              <w:rPr>
                <w:rFonts w:ascii="Times New Roman" w:eastAsia="Times New Roman" w:hAnsi="Times New Roman" w:cs="Times New Roman"/>
                <w:sz w:val="24"/>
                <w:szCs w:val="24"/>
                <w:lang w:val="sr-Latn-RS"/>
              </w:rPr>
              <w:t>“</w:t>
            </w:r>
            <w:r w:rsidRPr="0074383D">
              <w:rPr>
                <w:rFonts w:ascii="Times New Roman" w:eastAsia="Times New Roman" w:hAnsi="Times New Roman" w:cs="Times New Roman"/>
                <w:sz w:val="24"/>
                <w:szCs w:val="24"/>
                <w:lang w:val="sr-Latn-RS"/>
              </w:rPr>
              <w:t xml:space="preserve"> – jedinstven projekat te vrste u Crnoj Gori</w:t>
            </w:r>
          </w:p>
          <w:p w14:paraId="65EF82D3" w14:textId="77777777" w:rsidR="0074383D" w:rsidRPr="0074383D" w:rsidRDefault="0074383D" w:rsidP="00B1681E">
            <w:pPr>
              <w:widowControl w:val="0"/>
              <w:numPr>
                <w:ilvl w:val="0"/>
                <w:numId w:val="1"/>
              </w:numPr>
              <w:spacing w:after="0" w:line="276"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domaćinstva i lokalni proizvodi, zdravo prirodno okruženje</w:t>
            </w:r>
          </w:p>
          <w:p w14:paraId="307AC91F" w14:textId="77777777" w:rsidR="0074383D" w:rsidRPr="0074383D" w:rsidRDefault="0074383D" w:rsidP="00B1681E">
            <w:pPr>
              <w:widowControl w:val="0"/>
              <w:numPr>
                <w:ilvl w:val="0"/>
                <w:numId w:val="1"/>
              </w:numPr>
              <w:spacing w:after="0" w:line="276"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Nikšić kao poželjno mjesto za život - pristupačne cijene života, blizina mora, planina i drugih gradskih centara</w:t>
            </w:r>
          </w:p>
          <w:p w14:paraId="71827663" w14:textId="77777777" w:rsidR="0074383D" w:rsidRPr="0074383D" w:rsidRDefault="0074383D" w:rsidP="00B1681E">
            <w:pPr>
              <w:widowControl w:val="0"/>
              <w:numPr>
                <w:ilvl w:val="0"/>
                <w:numId w:val="1"/>
              </w:numPr>
              <w:spacing w:after="0" w:line="276"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regionalni formati važnih manifestacija i programa, poput Kultopisa, Svobodijade, Agore i dr. koji Nikšić pozicioniraju na široj kulturnoj mapi</w:t>
            </w:r>
          </w:p>
          <w:p w14:paraId="3504A2C9" w14:textId="77777777" w:rsidR="0074383D" w:rsidRPr="0074383D" w:rsidRDefault="0074383D" w:rsidP="00B1681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sr-Latn-RS"/>
              </w:rPr>
            </w:pPr>
          </w:p>
          <w:p w14:paraId="0DE5C560" w14:textId="77777777" w:rsidR="0074383D" w:rsidRPr="0074383D" w:rsidRDefault="0074383D" w:rsidP="00B1681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GRAD ALTERNATIVE</w:t>
            </w:r>
          </w:p>
          <w:p w14:paraId="42D1AADF" w14:textId="77777777" w:rsidR="0074383D" w:rsidRPr="0074383D" w:rsidRDefault="0074383D" w:rsidP="00B1681E">
            <w:pPr>
              <w:widowControl w:val="0"/>
              <w:numPr>
                <w:ilvl w:val="0"/>
                <w:numId w:val="1"/>
              </w:numPr>
              <w:spacing w:after="0" w:line="276"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industrijsko nasljeđe kao resurs i inspiracija</w:t>
            </w:r>
          </w:p>
          <w:p w14:paraId="0095134B" w14:textId="77777777" w:rsidR="0074383D" w:rsidRPr="0074383D" w:rsidRDefault="0074383D" w:rsidP="00B1681E">
            <w:pPr>
              <w:widowControl w:val="0"/>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najaktivniji umjetnici i profesionalci u kulturi djeluju u polju alternativne kulture i umjetnosti (muzika i strip)</w:t>
            </w:r>
          </w:p>
          <w:p w14:paraId="7211D565" w14:textId="77777777" w:rsidR="0074383D" w:rsidRPr="0074383D" w:rsidRDefault="0074383D" w:rsidP="00B1681E">
            <w:pPr>
              <w:widowControl w:val="0"/>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legat alternativne umjetničke scene; prakse povezivanja alternativne muzika sa tradicionalnim programima i ustanovama (dječiji hor „Zahumlje“)</w:t>
            </w:r>
          </w:p>
          <w:p w14:paraId="313489E4" w14:textId="77777777" w:rsidR="0074383D" w:rsidRPr="0074383D" w:rsidRDefault="0074383D" w:rsidP="00B1681E">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 xml:space="preserve">boemska kultura i kafane </w:t>
            </w:r>
          </w:p>
          <w:p w14:paraId="479ABB22" w14:textId="77777777" w:rsidR="0074383D" w:rsidRPr="0074383D" w:rsidRDefault="0074383D" w:rsidP="00B1681E">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lastRenderedPageBreak/>
              <w:t xml:space="preserve">uspješni i visoko posjećeni muzički festivali koji privlače lokalce i turiste </w:t>
            </w:r>
          </w:p>
          <w:p w14:paraId="1609CFE3" w14:textId="26CFC1CB" w:rsidR="0074383D" w:rsidRPr="0074383D" w:rsidRDefault="0074383D" w:rsidP="00B1681E">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alternativni lokaliteti (Institut za crnu metalurgiju, Tvrđava Bedem, Krupačko jezero, mini-aerodrom Kapino Polje, Trebjesa)</w:t>
            </w:r>
          </w:p>
          <w:p w14:paraId="1178E45A" w14:textId="5A3E65AF" w:rsidR="0074383D" w:rsidRPr="0074383D" w:rsidRDefault="0074383D" w:rsidP="00B1681E">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aktivne organizacije civilnog društva koje se bave različitim urbanim i alernati</w:t>
            </w:r>
            <w:r w:rsidR="00965B1B">
              <w:rPr>
                <w:rFonts w:ascii="Times New Roman" w:eastAsia="Times New Roman" w:hAnsi="Times New Roman" w:cs="Times New Roman"/>
                <w:sz w:val="24"/>
                <w:szCs w:val="24"/>
                <w:lang w:val="sr-Latn-RS"/>
              </w:rPr>
              <w:t>v</w:t>
            </w:r>
            <w:r w:rsidRPr="0074383D">
              <w:rPr>
                <w:rFonts w:ascii="Times New Roman" w:eastAsia="Times New Roman" w:hAnsi="Times New Roman" w:cs="Times New Roman"/>
                <w:sz w:val="24"/>
                <w:szCs w:val="24"/>
                <w:lang w:val="sr-Latn-RS"/>
              </w:rPr>
              <w:t>nim kulturnim praksama (npr. feministički murali, itd.)</w:t>
            </w:r>
          </w:p>
          <w:p w14:paraId="65DCFC9A" w14:textId="77777777" w:rsidR="0074383D" w:rsidRPr="0074383D" w:rsidRDefault="0074383D" w:rsidP="00B1681E">
            <w:pPr>
              <w:widowControl w:val="0"/>
              <w:pBdr>
                <w:top w:val="nil"/>
                <w:left w:val="nil"/>
                <w:bottom w:val="nil"/>
                <w:right w:val="nil"/>
                <w:between w:val="nil"/>
              </w:pBdr>
              <w:spacing w:after="0" w:line="240" w:lineRule="auto"/>
              <w:rPr>
                <w:rFonts w:ascii="Times" w:eastAsia="Times" w:hAnsi="Times" w:cs="Times"/>
                <w:sz w:val="24"/>
                <w:szCs w:val="24"/>
                <w:lang w:val="sr-Latn-RS"/>
              </w:rPr>
            </w:pPr>
          </w:p>
        </w:tc>
        <w:tc>
          <w:tcPr>
            <w:tcW w:w="4510" w:type="dxa"/>
            <w:shd w:val="clear" w:color="auto" w:fill="auto"/>
            <w:tcMar>
              <w:top w:w="100" w:type="dxa"/>
              <w:left w:w="100" w:type="dxa"/>
              <w:bottom w:w="100" w:type="dxa"/>
              <w:right w:w="100" w:type="dxa"/>
            </w:tcMar>
          </w:tcPr>
          <w:p w14:paraId="69D38AB7" w14:textId="77777777" w:rsidR="0074383D" w:rsidRPr="0074383D" w:rsidRDefault="0074383D" w:rsidP="0074383D">
            <w:pPr>
              <w:widowControl w:val="0"/>
              <w:pBdr>
                <w:top w:val="nil"/>
                <w:left w:val="nil"/>
                <w:bottom w:val="nil"/>
                <w:right w:val="nil"/>
                <w:between w:val="nil"/>
              </w:pBdr>
              <w:spacing w:after="0" w:line="240" w:lineRule="auto"/>
              <w:rPr>
                <w:rFonts w:ascii="Times" w:eastAsia="Times" w:hAnsi="Times" w:cs="Times"/>
                <w:sz w:val="24"/>
                <w:szCs w:val="24"/>
                <w:lang w:val="sr-Latn-RS"/>
              </w:rPr>
            </w:pPr>
          </w:p>
          <w:p w14:paraId="737D8876" w14:textId="77777777" w:rsidR="0074383D" w:rsidRPr="0074383D" w:rsidRDefault="0074383D" w:rsidP="00B1681E">
            <w:pPr>
              <w:widowControl w:val="0"/>
              <w:numPr>
                <w:ilvl w:val="0"/>
                <w:numId w:val="4"/>
              </w:numPr>
              <w:pBdr>
                <w:top w:val="nil"/>
                <w:left w:val="nil"/>
                <w:bottom w:val="nil"/>
                <w:right w:val="nil"/>
                <w:between w:val="nil"/>
              </w:pBdr>
              <w:spacing w:after="0" w:line="240" w:lineRule="auto"/>
              <w:rPr>
                <w:rFonts w:ascii="Times" w:eastAsia="Times" w:hAnsi="Times" w:cs="Times"/>
                <w:sz w:val="24"/>
                <w:szCs w:val="24"/>
                <w:lang w:val="sr-Latn-RS"/>
              </w:rPr>
            </w:pPr>
            <w:r w:rsidRPr="0074383D">
              <w:rPr>
                <w:rFonts w:ascii="Times" w:eastAsia="Times" w:hAnsi="Times" w:cs="Times"/>
                <w:sz w:val="24"/>
                <w:szCs w:val="24"/>
                <w:lang w:val="sr-Latn-RS"/>
              </w:rPr>
              <w:t>ugašena industrija koja je finansirala programe u kulturi, ekonomske migracije i nedostatak stručnih kadrova u</w:t>
            </w:r>
            <w:r w:rsidRPr="0074383D">
              <w:rPr>
                <w:rFonts w:ascii="Times New Roman" w:eastAsia="Times New Roman" w:hAnsi="Times New Roman" w:cs="Times New Roman"/>
                <w:sz w:val="24"/>
                <w:szCs w:val="24"/>
                <w:lang w:val="sr-Latn-RS"/>
              </w:rPr>
              <w:t xml:space="preserve"> polju menadžmenta u kulturi, marketinga, fandrejzinga, međunarodne kulturne saradnje</w:t>
            </w:r>
          </w:p>
          <w:p w14:paraId="31E90BFB" w14:textId="77777777" w:rsidR="0074383D" w:rsidRPr="0074383D" w:rsidRDefault="0074383D" w:rsidP="00B1681E">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nedovoljno mladih uključenih u razvoj sistema kulture</w:t>
            </w:r>
          </w:p>
          <w:p w14:paraId="547D726D" w14:textId="77777777" w:rsidR="0074383D" w:rsidRPr="0074383D" w:rsidRDefault="0074383D" w:rsidP="00B1681E">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sektor kulture povezan u javnoj upravi sa sektorom sporta, mladih i socijalnog staranja, pa otud nedostatak jasne kulturne politike i strateške orijentacije, kao i koordinacije rada ustanova kulture</w:t>
            </w:r>
          </w:p>
          <w:p w14:paraId="6B9B9C0F" w14:textId="77777777" w:rsidR="0074383D" w:rsidRPr="0074383D" w:rsidRDefault="0074383D" w:rsidP="00B1681E">
            <w:pPr>
              <w:numPr>
                <w:ilvl w:val="0"/>
                <w:numId w:val="4"/>
              </w:numP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nedovoljno razvijena programska produkcija ustanova kulture</w:t>
            </w:r>
          </w:p>
          <w:p w14:paraId="4BBECAD5" w14:textId="77777777" w:rsidR="0074383D" w:rsidRPr="0074383D" w:rsidRDefault="0074383D" w:rsidP="00B1681E">
            <w:pPr>
              <w:widowControl w:val="0"/>
              <w:numPr>
                <w:ilvl w:val="0"/>
                <w:numId w:val="4"/>
              </w:numPr>
              <w:spacing w:after="0" w:line="240" w:lineRule="auto"/>
              <w:rPr>
                <w:rFonts w:ascii="Times" w:eastAsia="Times" w:hAnsi="Times" w:cs="Times"/>
                <w:sz w:val="24"/>
                <w:szCs w:val="24"/>
                <w:lang w:val="sr-Latn-RS"/>
              </w:rPr>
            </w:pPr>
            <w:r w:rsidRPr="0074383D">
              <w:rPr>
                <w:rFonts w:ascii="Times New Roman" w:eastAsia="Times New Roman" w:hAnsi="Times New Roman" w:cs="Times New Roman"/>
                <w:sz w:val="24"/>
                <w:szCs w:val="24"/>
                <w:lang w:val="sr-Latn-RS"/>
              </w:rPr>
              <w:t>hiperprodukcija jednokratnih program</w:t>
            </w:r>
            <w:r w:rsidRPr="0074383D">
              <w:rPr>
                <w:rFonts w:ascii="Times" w:eastAsia="Times" w:hAnsi="Times" w:cs="Times"/>
                <w:sz w:val="24"/>
                <w:szCs w:val="24"/>
                <w:lang w:val="sr-Latn-RS"/>
              </w:rPr>
              <w:t>a, što ima za posljedicu da se ne radi adekvatno na razvoju publike, evaluaciji</w:t>
            </w:r>
            <w:r w:rsidRPr="0074383D">
              <w:rPr>
                <w:rFonts w:ascii="Times New Roman" w:eastAsia="Times New Roman" w:hAnsi="Times New Roman" w:cs="Times New Roman"/>
                <w:sz w:val="24"/>
                <w:szCs w:val="24"/>
                <w:lang w:val="sr-Latn-RS"/>
              </w:rPr>
              <w:t xml:space="preserve"> kvaliteta programa</w:t>
            </w:r>
          </w:p>
          <w:p w14:paraId="7178300F" w14:textId="77777777" w:rsidR="0074383D" w:rsidRPr="0074383D" w:rsidRDefault="0074383D" w:rsidP="00B1681E">
            <w:pPr>
              <w:widowControl w:val="0"/>
              <w:numPr>
                <w:ilvl w:val="0"/>
                <w:numId w:val="4"/>
              </w:numP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koncentracija kulturne ponude na ljeto</w:t>
            </w:r>
          </w:p>
          <w:p w14:paraId="2AD891C2" w14:textId="77777777" w:rsidR="0074383D" w:rsidRPr="0074383D" w:rsidRDefault="0074383D" w:rsidP="00B1681E">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neiskorišćenost javnog prostora (nedovoljno dobro obilježavanje, nema umjetnosti u javnom prostoru…)</w:t>
            </w:r>
          </w:p>
          <w:p w14:paraId="515C7EF1" w14:textId="77777777" w:rsidR="0074383D" w:rsidRPr="0074383D" w:rsidRDefault="0074383D" w:rsidP="00B1681E">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saradnja kulture, turizma i obrazovanja, kao i saradnja javnih i civilnih organizacija, nije definisana jasnim prioritetima i akcionim planovima</w:t>
            </w:r>
          </w:p>
          <w:p w14:paraId="647EB79E" w14:textId="77777777" w:rsidR="0074383D" w:rsidRPr="0074383D" w:rsidRDefault="0074383D" w:rsidP="00B1681E">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 xml:space="preserve">kriza identiteta grada, podijeljenost i konfliktna sjećanja i odnos prema nasljeđu </w:t>
            </w:r>
          </w:p>
          <w:p w14:paraId="6C5720F5" w14:textId="77777777" w:rsidR="0074383D" w:rsidRPr="0074383D" w:rsidRDefault="0074383D" w:rsidP="00B1681E">
            <w:pPr>
              <w:numPr>
                <w:ilvl w:val="0"/>
                <w:numId w:val="4"/>
              </w:numPr>
              <w:spacing w:after="0" w:line="240" w:lineRule="auto"/>
              <w:rPr>
                <w:rFonts w:ascii="Times" w:eastAsia="Times" w:hAnsi="Times" w:cs="Times"/>
                <w:sz w:val="24"/>
                <w:szCs w:val="24"/>
                <w:lang w:val="sr-Latn-RS"/>
              </w:rPr>
            </w:pPr>
            <w:r w:rsidRPr="0074383D">
              <w:rPr>
                <w:rFonts w:ascii="Times New Roman" w:eastAsia="Times New Roman" w:hAnsi="Times New Roman" w:cs="Times New Roman"/>
                <w:sz w:val="24"/>
                <w:szCs w:val="24"/>
                <w:lang w:val="sr-Latn-RS"/>
              </w:rPr>
              <w:t>obrazovni sistem u domenu IT-a, digitalne umjetnosti u Podgorici i Cetinju</w:t>
            </w:r>
          </w:p>
          <w:p w14:paraId="65983ACE" w14:textId="77777777" w:rsidR="0074383D" w:rsidRPr="0074383D" w:rsidRDefault="0074383D" w:rsidP="0074383D">
            <w:pPr>
              <w:widowControl w:val="0"/>
              <w:pBdr>
                <w:top w:val="nil"/>
                <w:left w:val="nil"/>
                <w:bottom w:val="nil"/>
                <w:right w:val="nil"/>
                <w:between w:val="nil"/>
              </w:pBdr>
              <w:spacing w:after="0" w:line="240" w:lineRule="auto"/>
              <w:rPr>
                <w:rFonts w:ascii="Times" w:eastAsia="Times" w:hAnsi="Times" w:cs="Times"/>
                <w:sz w:val="24"/>
                <w:szCs w:val="24"/>
                <w:lang w:val="sr-Latn-RS"/>
              </w:rPr>
            </w:pPr>
          </w:p>
          <w:p w14:paraId="1C14EEF1" w14:textId="77777777" w:rsidR="0074383D" w:rsidRPr="0074383D" w:rsidRDefault="0074383D" w:rsidP="0074383D">
            <w:pPr>
              <w:widowControl w:val="0"/>
              <w:pBdr>
                <w:top w:val="nil"/>
                <w:left w:val="nil"/>
                <w:bottom w:val="nil"/>
                <w:right w:val="nil"/>
                <w:between w:val="nil"/>
              </w:pBdr>
              <w:spacing w:after="0" w:line="240" w:lineRule="auto"/>
              <w:rPr>
                <w:rFonts w:ascii="Times" w:eastAsia="Times" w:hAnsi="Times" w:cs="Times"/>
                <w:sz w:val="24"/>
                <w:szCs w:val="24"/>
                <w:lang w:val="sr-Latn-RS"/>
              </w:rPr>
            </w:pPr>
          </w:p>
        </w:tc>
      </w:tr>
      <w:tr w:rsidR="0074383D" w:rsidRPr="0074383D" w14:paraId="57108F87" w14:textId="77777777" w:rsidTr="00947675">
        <w:tc>
          <w:tcPr>
            <w:tcW w:w="4510" w:type="dxa"/>
            <w:shd w:val="clear" w:color="auto" w:fill="auto"/>
            <w:tcMar>
              <w:top w:w="100" w:type="dxa"/>
              <w:left w:w="100" w:type="dxa"/>
              <w:bottom w:w="100" w:type="dxa"/>
              <w:right w:w="100" w:type="dxa"/>
            </w:tcMar>
          </w:tcPr>
          <w:p w14:paraId="50FC9AC9" w14:textId="77777777" w:rsidR="0074383D" w:rsidRPr="0074383D" w:rsidRDefault="0074383D" w:rsidP="0074383D">
            <w:pPr>
              <w:widowControl w:val="0"/>
              <w:pBdr>
                <w:top w:val="nil"/>
                <w:left w:val="nil"/>
                <w:bottom w:val="nil"/>
                <w:right w:val="nil"/>
                <w:between w:val="nil"/>
              </w:pBdr>
              <w:spacing w:after="0" w:line="240" w:lineRule="auto"/>
              <w:rPr>
                <w:rFonts w:ascii="Times" w:eastAsia="Times" w:hAnsi="Times" w:cs="Times"/>
                <w:sz w:val="24"/>
                <w:szCs w:val="24"/>
                <w:lang w:val="sr-Latn-RS"/>
              </w:rPr>
            </w:pPr>
            <w:r w:rsidRPr="0074383D">
              <w:rPr>
                <w:rFonts w:ascii="Times" w:eastAsia="Times" w:hAnsi="Times" w:cs="Times"/>
                <w:sz w:val="24"/>
                <w:szCs w:val="24"/>
                <w:lang w:val="sr-Latn-RS"/>
              </w:rPr>
              <w:t>prilike</w:t>
            </w:r>
          </w:p>
        </w:tc>
        <w:tc>
          <w:tcPr>
            <w:tcW w:w="4510" w:type="dxa"/>
            <w:shd w:val="clear" w:color="auto" w:fill="auto"/>
            <w:tcMar>
              <w:top w:w="100" w:type="dxa"/>
              <w:left w:w="100" w:type="dxa"/>
              <w:bottom w:w="100" w:type="dxa"/>
              <w:right w:w="100" w:type="dxa"/>
            </w:tcMar>
          </w:tcPr>
          <w:p w14:paraId="05CAFB1F" w14:textId="46ED9872" w:rsidR="0074383D" w:rsidRPr="0074383D" w:rsidRDefault="0074383D" w:rsidP="0074383D">
            <w:pPr>
              <w:widowControl w:val="0"/>
              <w:pBdr>
                <w:top w:val="nil"/>
                <w:left w:val="nil"/>
                <w:bottom w:val="nil"/>
                <w:right w:val="nil"/>
                <w:between w:val="nil"/>
              </w:pBdr>
              <w:spacing w:after="0" w:line="240" w:lineRule="auto"/>
              <w:rPr>
                <w:rFonts w:ascii="Times" w:eastAsia="Times" w:hAnsi="Times" w:cs="Times"/>
                <w:sz w:val="24"/>
                <w:szCs w:val="24"/>
                <w:lang w:val="sr-Latn-RS"/>
              </w:rPr>
            </w:pPr>
            <w:r w:rsidRPr="0074383D">
              <w:rPr>
                <w:rFonts w:ascii="Times" w:eastAsia="Times" w:hAnsi="Times" w:cs="Times"/>
                <w:sz w:val="24"/>
                <w:szCs w:val="24"/>
                <w:lang w:val="sr-Latn-RS"/>
              </w:rPr>
              <w:t>pr</w:t>
            </w:r>
            <w:r>
              <w:rPr>
                <w:rFonts w:ascii="Times" w:eastAsia="Times" w:hAnsi="Times" w:cs="Times"/>
                <w:sz w:val="24"/>
                <w:szCs w:val="24"/>
                <w:lang w:val="sr-Latn-RS"/>
              </w:rPr>
              <w:t>ij</w:t>
            </w:r>
            <w:r w:rsidRPr="0074383D">
              <w:rPr>
                <w:rFonts w:ascii="Times" w:eastAsia="Times" w:hAnsi="Times" w:cs="Times"/>
                <w:sz w:val="24"/>
                <w:szCs w:val="24"/>
                <w:lang w:val="sr-Latn-RS"/>
              </w:rPr>
              <w:t>etnje</w:t>
            </w:r>
          </w:p>
        </w:tc>
      </w:tr>
      <w:tr w:rsidR="0074383D" w:rsidRPr="0074383D" w14:paraId="4F18F313" w14:textId="77777777" w:rsidTr="00947675">
        <w:tc>
          <w:tcPr>
            <w:tcW w:w="4510" w:type="dxa"/>
            <w:shd w:val="clear" w:color="auto" w:fill="auto"/>
            <w:tcMar>
              <w:top w:w="100" w:type="dxa"/>
              <w:left w:w="100" w:type="dxa"/>
              <w:bottom w:w="100" w:type="dxa"/>
              <w:right w:w="100" w:type="dxa"/>
            </w:tcMar>
          </w:tcPr>
          <w:p w14:paraId="315F21E2" w14:textId="77777777" w:rsidR="0074383D" w:rsidRPr="0074383D" w:rsidRDefault="0074383D" w:rsidP="00B1681E">
            <w:pPr>
              <w:widowControl w:val="0"/>
              <w:numPr>
                <w:ilvl w:val="0"/>
                <w:numId w:val="5"/>
              </w:numP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fakulteti i departmani za jezike, filozofiju, sociologiju, psihologiju i dr. društvene nauke i humanistiku, studenti univerziteta kao kreatori novih sadržaja i nova publika</w:t>
            </w:r>
          </w:p>
          <w:p w14:paraId="29A3ADE6" w14:textId="77777777" w:rsidR="0074383D" w:rsidRPr="0074383D" w:rsidRDefault="0074383D" w:rsidP="00B1681E">
            <w:pPr>
              <w:widowControl w:val="0"/>
              <w:numPr>
                <w:ilvl w:val="0"/>
                <w:numId w:val="2"/>
              </w:numP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digitalni nomadi kao potencijalni rezidenti i korisnici programa u kulturi</w:t>
            </w:r>
          </w:p>
          <w:p w14:paraId="07531F62" w14:textId="77777777" w:rsidR="0074383D" w:rsidRPr="0074383D" w:rsidRDefault="0074383D" w:rsidP="00B1681E">
            <w:pPr>
              <w:widowControl w:val="0"/>
              <w:numPr>
                <w:ilvl w:val="0"/>
                <w:numId w:val="2"/>
              </w:numP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 xml:space="preserve">turisti koji odlaze na crnogorsku obalu i u okolne veće gradove, kao i na duhovne ture (Trebinje, Dubrovnik, Podgorica, Ostrog) kao nova publika </w:t>
            </w:r>
          </w:p>
          <w:p w14:paraId="1AE7A960" w14:textId="77777777" w:rsidR="0074383D" w:rsidRPr="0074383D" w:rsidRDefault="0074383D" w:rsidP="00B1681E">
            <w:pPr>
              <w:widowControl w:val="0"/>
              <w:numPr>
                <w:ilvl w:val="0"/>
                <w:numId w:val="2"/>
              </w:numP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bajkeri-turisti i kamperi-turisti</w:t>
            </w:r>
          </w:p>
          <w:p w14:paraId="4459993F" w14:textId="77777777" w:rsidR="0074383D" w:rsidRPr="0074383D" w:rsidRDefault="0074383D" w:rsidP="00B1681E">
            <w:pPr>
              <w:widowControl w:val="0"/>
              <w:numPr>
                <w:ilvl w:val="0"/>
                <w:numId w:val="2"/>
              </w:numP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mladi umjetnici iz Crne Gore i okruženja zainteresovani za digitalnu umjetnost i nove medije</w:t>
            </w:r>
          </w:p>
          <w:p w14:paraId="3C58E9C4" w14:textId="77777777" w:rsidR="0074383D" w:rsidRPr="0074383D" w:rsidRDefault="0074383D" w:rsidP="00B1681E">
            <w:pPr>
              <w:widowControl w:val="0"/>
              <w:numPr>
                <w:ilvl w:val="0"/>
                <w:numId w:val="2"/>
              </w:numP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titula Evropska prestonica kulture, programi EU u kulturi i partneri iz Evrope</w:t>
            </w:r>
          </w:p>
          <w:p w14:paraId="3A0CE2EA" w14:textId="77777777" w:rsidR="0074383D" w:rsidRPr="0074383D" w:rsidRDefault="0074383D" w:rsidP="00B1681E">
            <w:pPr>
              <w:numPr>
                <w:ilvl w:val="0"/>
                <w:numId w:val="2"/>
              </w:numP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blizina granice, regionalna partnerstva, projekti od posebnog regionalnog interesa (poput obnove železničke pruge „Ćiro“), prekogranični i mediteranski fondovi (IPA, Jadransko-jonska inicijativa, Western Balkans Fund, Anna Lindh Euro-Mediterranean Foundation for the Dialogue Between Cultures)</w:t>
            </w:r>
          </w:p>
          <w:p w14:paraId="1B69F544" w14:textId="77777777" w:rsidR="0074383D" w:rsidRPr="0074383D" w:rsidRDefault="0074383D" w:rsidP="00B1681E">
            <w:pPr>
              <w:numPr>
                <w:ilvl w:val="0"/>
                <w:numId w:val="2"/>
              </w:numP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Digitalna Crna Gora, Digital EU, Horizon Europe i drugi programi</w:t>
            </w:r>
          </w:p>
          <w:p w14:paraId="4AF2E567" w14:textId="77777777" w:rsidR="0074383D" w:rsidRPr="0074383D" w:rsidRDefault="0074383D" w:rsidP="00B1681E">
            <w:pPr>
              <w:widowControl w:val="0"/>
              <w:numPr>
                <w:ilvl w:val="0"/>
                <w:numId w:val="2"/>
              </w:numP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 xml:space="preserve">razvoj aerodroma kao usputne stanice za male avione - pumpe za privatne avione, tako privlačeći aero-hobiste kao posebnu ciljnu grupu turističke ponude; </w:t>
            </w:r>
          </w:p>
          <w:p w14:paraId="635786FE" w14:textId="77777777" w:rsidR="0074383D" w:rsidRPr="0074383D" w:rsidRDefault="0074383D" w:rsidP="00B1681E">
            <w:pPr>
              <w:widowControl w:val="0"/>
              <w:numPr>
                <w:ilvl w:val="0"/>
                <w:numId w:val="2"/>
              </w:numP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lastRenderedPageBreak/>
              <w:t>Nikšićka pivara kao strateški finansijer alternative kulture</w:t>
            </w:r>
          </w:p>
          <w:p w14:paraId="2FE2B1AA" w14:textId="77777777" w:rsidR="0074383D" w:rsidRPr="0074383D" w:rsidRDefault="0074383D" w:rsidP="00B1681E">
            <w:pPr>
              <w:widowControl w:val="0"/>
              <w:numPr>
                <w:ilvl w:val="0"/>
                <w:numId w:val="2"/>
              </w:numP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razvoj međunarodnih partnerstava sa art&amp;science institucijama i oblikovanje Doma digitalne revolucije prema njihovom modelu (Ars Electronica u Lincu, Kuća eksperimenata u Ljubljani, CPN u Beogradu)</w:t>
            </w:r>
          </w:p>
          <w:p w14:paraId="26C6961C" w14:textId="4039629A" w:rsidR="0074383D" w:rsidRPr="0074383D" w:rsidRDefault="0074383D" w:rsidP="00B1681E">
            <w:pPr>
              <w:widowControl w:val="0"/>
              <w:numPr>
                <w:ilvl w:val="0"/>
                <w:numId w:val="2"/>
              </w:numP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međunarodne mreže u kulturi i kreativnim industrijama, a posebno MEDIA - gejming i inovlab pozivi</w:t>
            </w:r>
          </w:p>
        </w:tc>
        <w:tc>
          <w:tcPr>
            <w:tcW w:w="4510" w:type="dxa"/>
            <w:shd w:val="clear" w:color="auto" w:fill="auto"/>
            <w:tcMar>
              <w:top w:w="100" w:type="dxa"/>
              <w:left w:w="100" w:type="dxa"/>
              <w:bottom w:w="100" w:type="dxa"/>
              <w:right w:w="100" w:type="dxa"/>
            </w:tcMar>
          </w:tcPr>
          <w:p w14:paraId="2B79715C" w14:textId="77777777" w:rsidR="0074383D" w:rsidRPr="0074383D" w:rsidRDefault="0074383D" w:rsidP="00B1681E">
            <w:pPr>
              <w:numPr>
                <w:ilvl w:val="0"/>
                <w:numId w:val="3"/>
              </w:numPr>
              <w:spacing w:after="0" w:line="276"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lastRenderedPageBreak/>
              <w:t>prelazak postojećih festivala iz privatnog sektora u drugu sredinu (na obalu) ili gašenje</w:t>
            </w:r>
          </w:p>
          <w:p w14:paraId="6CFEB14F" w14:textId="77777777" w:rsidR="0074383D" w:rsidRPr="0074383D" w:rsidRDefault="0074383D" w:rsidP="00B1681E">
            <w:pPr>
              <w:numPr>
                <w:ilvl w:val="0"/>
                <w:numId w:val="3"/>
              </w:numP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 xml:space="preserve">fokus na monokulturu (većinsku nacionalnu kulturu) može ugroziti mogućnosti regionalne i evropske saradnje </w:t>
            </w:r>
          </w:p>
          <w:p w14:paraId="01E50A35" w14:textId="77777777" w:rsidR="0074383D" w:rsidRPr="0074383D" w:rsidRDefault="0074383D" w:rsidP="00B1681E">
            <w:pPr>
              <w:numPr>
                <w:ilvl w:val="0"/>
                <w:numId w:val="3"/>
              </w:numPr>
              <w:spacing w:after="0" w:line="240"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skrajnuta alternativna scena i kulturna raznolikost usljed fokusiranja na tradicionalne i populističke kulturne izraze (kao dio šireg trenda populističkog upravljanja kulturom)</w:t>
            </w:r>
          </w:p>
          <w:p w14:paraId="4AC532F3" w14:textId="77777777" w:rsidR="0074383D" w:rsidRPr="0074383D" w:rsidRDefault="0074383D" w:rsidP="00B1681E">
            <w:pPr>
              <w:numPr>
                <w:ilvl w:val="0"/>
                <w:numId w:val="3"/>
              </w:numPr>
              <w:spacing w:after="0" w:line="276"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konkurentski gradovi (turizam, saradnje, IT)</w:t>
            </w:r>
          </w:p>
          <w:p w14:paraId="0A4067C1" w14:textId="77777777" w:rsidR="0074383D" w:rsidRPr="0074383D" w:rsidRDefault="0074383D" w:rsidP="00B1681E">
            <w:pPr>
              <w:numPr>
                <w:ilvl w:val="0"/>
                <w:numId w:val="3"/>
              </w:numPr>
              <w:spacing w:after="0" w:line="276" w:lineRule="auto"/>
              <w:rPr>
                <w:rFonts w:ascii="Times New Roman" w:eastAsia="Times New Roman" w:hAnsi="Times New Roman" w:cs="Times New Roman"/>
                <w:sz w:val="24"/>
                <w:szCs w:val="24"/>
                <w:lang w:val="sr-Latn-RS"/>
              </w:rPr>
            </w:pPr>
            <w:r w:rsidRPr="0074383D">
              <w:rPr>
                <w:rFonts w:ascii="Times New Roman" w:eastAsia="Times New Roman" w:hAnsi="Times New Roman" w:cs="Times New Roman"/>
                <w:sz w:val="24"/>
                <w:szCs w:val="24"/>
                <w:lang w:val="sr-Latn-RS"/>
              </w:rPr>
              <w:t>ekonomske migracije stanovnika i stručnjaka u ključnim oblastima za razvoj</w:t>
            </w:r>
          </w:p>
          <w:p w14:paraId="63D90890" w14:textId="77777777" w:rsidR="0074383D" w:rsidRPr="0074383D" w:rsidRDefault="0074383D" w:rsidP="00B1681E">
            <w:pPr>
              <w:spacing w:after="0" w:line="276" w:lineRule="auto"/>
              <w:rPr>
                <w:rFonts w:ascii="Times New Roman" w:eastAsia="Times New Roman" w:hAnsi="Times New Roman" w:cs="Times New Roman"/>
                <w:sz w:val="24"/>
                <w:szCs w:val="24"/>
                <w:lang w:val="sr-Latn-RS"/>
              </w:rPr>
            </w:pPr>
          </w:p>
          <w:p w14:paraId="182A7806" w14:textId="77777777" w:rsidR="0074383D" w:rsidRPr="0074383D" w:rsidRDefault="0074383D" w:rsidP="0074383D">
            <w:pPr>
              <w:spacing w:after="0" w:line="276" w:lineRule="auto"/>
              <w:ind w:left="720"/>
              <w:jc w:val="both"/>
              <w:rPr>
                <w:rFonts w:ascii="Times New Roman" w:eastAsia="Times New Roman" w:hAnsi="Times New Roman" w:cs="Times New Roman"/>
                <w:sz w:val="24"/>
                <w:szCs w:val="24"/>
                <w:lang w:val="sr-Latn-RS"/>
              </w:rPr>
            </w:pPr>
          </w:p>
          <w:p w14:paraId="304B2D63" w14:textId="77777777" w:rsidR="0074383D" w:rsidRPr="0074383D" w:rsidRDefault="0074383D" w:rsidP="0074383D">
            <w:pPr>
              <w:spacing w:after="0" w:line="360" w:lineRule="auto"/>
              <w:jc w:val="both"/>
              <w:rPr>
                <w:rFonts w:ascii="Times New Roman" w:eastAsia="Times New Roman" w:hAnsi="Times New Roman" w:cs="Times New Roman"/>
                <w:sz w:val="24"/>
                <w:szCs w:val="24"/>
                <w:lang w:val="sr-Latn-RS"/>
              </w:rPr>
            </w:pPr>
          </w:p>
        </w:tc>
      </w:tr>
    </w:tbl>
    <w:p w14:paraId="4A77A38D" w14:textId="0CC2C123" w:rsidR="00BF489C" w:rsidRDefault="00BF489C" w:rsidP="00157573">
      <w:pPr>
        <w:spacing w:line="360" w:lineRule="auto"/>
        <w:jc w:val="both"/>
        <w:rPr>
          <w:rFonts w:ascii="Times New Roman" w:hAnsi="Times New Roman" w:cs="Times New Roman"/>
          <w:sz w:val="24"/>
          <w:szCs w:val="24"/>
        </w:rPr>
      </w:pPr>
    </w:p>
    <w:p w14:paraId="26780FF1" w14:textId="77777777" w:rsidR="00A04E2B" w:rsidRPr="00157573" w:rsidRDefault="00A04E2B" w:rsidP="00157573">
      <w:pPr>
        <w:spacing w:line="360" w:lineRule="auto"/>
        <w:jc w:val="both"/>
        <w:rPr>
          <w:rFonts w:ascii="Times New Roman" w:hAnsi="Times New Roman" w:cs="Times New Roman"/>
          <w:sz w:val="24"/>
          <w:szCs w:val="24"/>
        </w:rPr>
      </w:pPr>
    </w:p>
    <w:p w14:paraId="502771EE" w14:textId="5001D445" w:rsidR="00157573" w:rsidRPr="005D3AC8" w:rsidRDefault="00BF489C" w:rsidP="00F057E8">
      <w:pPr>
        <w:pStyle w:val="Naslov1"/>
        <w:rPr>
          <w:rFonts w:ascii="Times New Roman" w:hAnsi="Times New Roman" w:cs="Times New Roman"/>
          <w:b/>
          <w:bCs/>
        </w:rPr>
      </w:pPr>
      <w:bookmarkStart w:id="16" w:name="_Toc176943477"/>
      <w:r w:rsidRPr="005D3AC8">
        <w:rPr>
          <w:rFonts w:ascii="Times New Roman" w:hAnsi="Times New Roman" w:cs="Times New Roman"/>
          <w:b/>
          <w:bCs/>
        </w:rPr>
        <w:t>3</w:t>
      </w:r>
      <w:r w:rsidR="00157573" w:rsidRPr="005D3AC8">
        <w:rPr>
          <w:rFonts w:ascii="Times New Roman" w:hAnsi="Times New Roman" w:cs="Times New Roman"/>
          <w:b/>
          <w:bCs/>
        </w:rPr>
        <w:t xml:space="preserve"> Vizija i prioriteti razvoja opštine Nikšić</w:t>
      </w:r>
      <w:bookmarkEnd w:id="16"/>
    </w:p>
    <w:p w14:paraId="144A91C1" w14:textId="77777777" w:rsidR="00157573" w:rsidRPr="00157573" w:rsidRDefault="00157573" w:rsidP="00157573">
      <w:pPr>
        <w:spacing w:line="360" w:lineRule="auto"/>
        <w:jc w:val="both"/>
        <w:rPr>
          <w:rFonts w:ascii="Times New Roman" w:hAnsi="Times New Roman" w:cs="Times New Roman"/>
          <w:sz w:val="24"/>
          <w:szCs w:val="24"/>
        </w:rPr>
      </w:pPr>
    </w:p>
    <w:p w14:paraId="0BC647DF" w14:textId="7E1F7D52" w:rsidR="00157573" w:rsidRPr="005D3AC8" w:rsidRDefault="00BF489C" w:rsidP="00F057E8">
      <w:pPr>
        <w:pStyle w:val="Naslov2"/>
        <w:rPr>
          <w:rFonts w:ascii="Times New Roman" w:hAnsi="Times New Roman" w:cs="Times New Roman"/>
          <w:b/>
          <w:bCs/>
          <w:sz w:val="28"/>
          <w:szCs w:val="28"/>
        </w:rPr>
      </w:pPr>
      <w:bookmarkStart w:id="17" w:name="_Toc176943478"/>
      <w:r w:rsidRPr="005D3AC8">
        <w:rPr>
          <w:rFonts w:ascii="Times New Roman" w:hAnsi="Times New Roman" w:cs="Times New Roman"/>
          <w:b/>
          <w:bCs/>
          <w:sz w:val="28"/>
          <w:szCs w:val="28"/>
        </w:rPr>
        <w:t xml:space="preserve">3.1 </w:t>
      </w:r>
      <w:r w:rsidR="00157573" w:rsidRPr="005D3AC8">
        <w:rPr>
          <w:rFonts w:ascii="Times New Roman" w:hAnsi="Times New Roman" w:cs="Times New Roman"/>
          <w:b/>
          <w:bCs/>
          <w:sz w:val="28"/>
          <w:szCs w:val="28"/>
        </w:rPr>
        <w:t>Vizija</w:t>
      </w:r>
      <w:bookmarkEnd w:id="17"/>
    </w:p>
    <w:p w14:paraId="09717139" w14:textId="77777777" w:rsidR="00BF489C" w:rsidRPr="00BF489C" w:rsidRDefault="00BF489C" w:rsidP="00157573">
      <w:pPr>
        <w:spacing w:line="360" w:lineRule="auto"/>
        <w:jc w:val="both"/>
        <w:rPr>
          <w:rFonts w:ascii="Times New Roman" w:hAnsi="Times New Roman" w:cs="Times New Roman"/>
          <w:b/>
          <w:bCs/>
          <w:sz w:val="28"/>
          <w:szCs w:val="28"/>
        </w:rPr>
      </w:pPr>
    </w:p>
    <w:p w14:paraId="50BFF6AD"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Program razvoja kulture opštine Nišić je dokument koji predstavlja okvir za repozicioniranje Nikšića kao otvorenog postindustrijskog grada, u kojem se ukrštaju putevi, ljudi i lokalna tradicionalna i alternativna kultura u crnogorski centar nove industrije – IT sektora, digitalne kulture i inovacija. Ovaj strateški pravac je ključan zbog postojanja Tehnopolisa i Doma digitalne revolucije kao kapitalnih ulaganja, činjenice da mladi odlaze zbog nedostatka posla, povoljne geografske lokacije Nikšića koja omogućava privlačenje digitalnih nomada, i budućnosti IT sektora kao najperspektivnije grane za revitalizaciju grada, jer turizam ne može biti nosilac privrednog razvoja pored obalnih gradova, ali Nikšić nudi zdrav vazduh, dobru hranu, povoljne uslove za život i tehnološku infrastrukturu.</w:t>
      </w:r>
    </w:p>
    <w:p w14:paraId="6F671B51" w14:textId="7754D9B3"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Program treba da pomogne svim Nikšićanima – lokalnoj samoupravi, zaposlenima u kulturi, mještanima, da kroz angažovanje cjelokupnog polja kulture stvore ambijent grada koji privlači mnoge – studente, slobodne, kreativne ljude, alternativne umjetnike, IT-evce, digitalne nomade, turiste, inovatore; da tako pretvore Nikšić u aktivan postindustrijski, otvoreni grad, </w:t>
      </w:r>
      <w:r w:rsidRPr="00580DC0">
        <w:rPr>
          <w:rFonts w:ascii="Times New Roman" w:hAnsi="Times New Roman" w:cs="Times New Roman"/>
          <w:i/>
          <w:iCs/>
          <w:sz w:val="24"/>
          <w:szCs w:val="24"/>
        </w:rPr>
        <w:t>grad hub</w:t>
      </w:r>
      <w:r w:rsidRPr="00157573">
        <w:rPr>
          <w:rFonts w:ascii="Times New Roman" w:hAnsi="Times New Roman" w:cs="Times New Roman"/>
          <w:sz w:val="24"/>
          <w:szCs w:val="24"/>
        </w:rPr>
        <w:t>, grad na raskrsnici, sa najvećim trgom u zemlji, čiji se putevi račvaju u svim pravcima, tako omogućujući povezivanje, saradnje, dolaske i jedan dinamičan vibrantan prostor učenja, razmjene i saradnje.</w:t>
      </w:r>
    </w:p>
    <w:p w14:paraId="618FF5C6" w14:textId="0936D095"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lastRenderedPageBreak/>
        <w:t>S obzirom na strateška dokumenta i kapitalna ulaganja u Nikšić (Tehnopolis, Dom digitalne revolucije i dr.), pravac razvoja Nikšića treba da bude usmjeren na razvoj grada kao IT centra Crne Gore. Međutim, kako su svi ti projekti tek u povoju, ovom strategijom se predlaže stvaranje uslova za ustanovljanje Nikišća kao IT huba Crne Gore i regiona, uz njegovanje njegovog kulturnog bogats</w:t>
      </w:r>
      <w:r w:rsidR="00FF520E">
        <w:rPr>
          <w:rFonts w:ascii="Times New Roman" w:hAnsi="Times New Roman" w:cs="Times New Roman"/>
          <w:sz w:val="24"/>
          <w:szCs w:val="24"/>
        </w:rPr>
        <w:t>t</w:t>
      </w:r>
      <w:r w:rsidRPr="00157573">
        <w:rPr>
          <w:rFonts w:ascii="Times New Roman" w:hAnsi="Times New Roman" w:cs="Times New Roman"/>
          <w:sz w:val="24"/>
          <w:szCs w:val="24"/>
        </w:rPr>
        <w:t>va i specifičnosti.</w:t>
      </w:r>
    </w:p>
    <w:p w14:paraId="16ECA2ED" w14:textId="77777777" w:rsidR="00580DC0" w:rsidRPr="00157573" w:rsidRDefault="00580DC0" w:rsidP="00157573">
      <w:pPr>
        <w:spacing w:line="360" w:lineRule="auto"/>
        <w:jc w:val="both"/>
        <w:rPr>
          <w:rFonts w:ascii="Times New Roman" w:hAnsi="Times New Roman" w:cs="Times New Roman"/>
          <w:sz w:val="24"/>
          <w:szCs w:val="24"/>
        </w:rPr>
      </w:pPr>
    </w:p>
    <w:p w14:paraId="6AD496CD" w14:textId="08F57909" w:rsidR="00157573" w:rsidRPr="00F923B0" w:rsidRDefault="00580DC0" w:rsidP="00F057E8">
      <w:pPr>
        <w:pStyle w:val="Naslov2"/>
        <w:rPr>
          <w:rFonts w:ascii="Times New Roman" w:hAnsi="Times New Roman" w:cs="Times New Roman"/>
          <w:b/>
          <w:bCs/>
          <w:sz w:val="28"/>
          <w:szCs w:val="28"/>
        </w:rPr>
      </w:pPr>
      <w:bookmarkStart w:id="18" w:name="_Toc176943479"/>
      <w:r w:rsidRPr="00F923B0">
        <w:rPr>
          <w:rFonts w:ascii="Times New Roman" w:hAnsi="Times New Roman" w:cs="Times New Roman"/>
          <w:b/>
          <w:bCs/>
          <w:sz w:val="28"/>
          <w:szCs w:val="28"/>
        </w:rPr>
        <w:t xml:space="preserve">3.2 </w:t>
      </w:r>
      <w:r w:rsidR="00157573" w:rsidRPr="00F923B0">
        <w:rPr>
          <w:rFonts w:ascii="Times New Roman" w:hAnsi="Times New Roman" w:cs="Times New Roman"/>
          <w:b/>
          <w:bCs/>
          <w:sz w:val="28"/>
          <w:szCs w:val="28"/>
        </w:rPr>
        <w:t>Horizontalni prioriteti</w:t>
      </w:r>
      <w:bookmarkEnd w:id="18"/>
      <w:r w:rsidR="00157573" w:rsidRPr="00F923B0">
        <w:rPr>
          <w:rFonts w:ascii="Times New Roman" w:hAnsi="Times New Roman" w:cs="Times New Roman"/>
          <w:b/>
          <w:bCs/>
          <w:sz w:val="28"/>
          <w:szCs w:val="28"/>
        </w:rPr>
        <w:t xml:space="preserve"> </w:t>
      </w:r>
    </w:p>
    <w:p w14:paraId="34249663" w14:textId="77777777" w:rsidR="00580DC0" w:rsidRPr="00157573" w:rsidRDefault="00580DC0" w:rsidP="00157573">
      <w:pPr>
        <w:spacing w:line="360" w:lineRule="auto"/>
        <w:jc w:val="both"/>
        <w:rPr>
          <w:rFonts w:ascii="Times New Roman" w:hAnsi="Times New Roman" w:cs="Times New Roman"/>
          <w:sz w:val="24"/>
          <w:szCs w:val="24"/>
        </w:rPr>
      </w:pPr>
    </w:p>
    <w:p w14:paraId="78AA298F" w14:textId="403CA4AA"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U kontekstu strateškog opredjeljenja Crne Gore za evrointegracije, nacionalni pravni okvir i kandidaturu Nikšića za Evropsku prestonicu kulture, neophodno je uključ</w:t>
      </w:r>
      <w:r w:rsidR="00B22F50">
        <w:rPr>
          <w:rFonts w:ascii="Times New Roman" w:hAnsi="Times New Roman" w:cs="Times New Roman"/>
          <w:sz w:val="24"/>
          <w:szCs w:val="24"/>
        </w:rPr>
        <w:t>i</w:t>
      </w:r>
      <w:r w:rsidRPr="00157573">
        <w:rPr>
          <w:rFonts w:ascii="Times New Roman" w:hAnsi="Times New Roman" w:cs="Times New Roman"/>
          <w:sz w:val="24"/>
          <w:szCs w:val="24"/>
        </w:rPr>
        <w:t xml:space="preserve">ti horizontalne prioritete ili teme, principe koje Evropska unija predlaže u kontekstu svih javnih politika, a to su inkluzija, rodna ravnopravnost i ekološka održivost. Dakle, u svim aspektima kulturnog razvoja neophodno je primjenjivati mjere koje će podstaći inkluziju, rodnu ravnopravnost i ekološku održivost. </w:t>
      </w:r>
    </w:p>
    <w:p w14:paraId="33095327" w14:textId="05DDF0C2"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To se postiže ne samo kroz formalne uslove (procenat zaposlenih, uključenih osoba iz osjetljivih grupa, rodna zastupljenost u timovima i na pozicijama donošenja odluka, itd.), nego i na planu sadržaja. Bilo bi potrebno dati veću vidljivost i značaj ženama kao istorijskim figurama i uzorima, ženama savremenim stvarateljkama, ženskim pitanjima i temama. Isto je i kada je r</w:t>
      </w:r>
      <w:r w:rsidR="00B27829">
        <w:rPr>
          <w:rFonts w:ascii="Times New Roman" w:hAnsi="Times New Roman" w:cs="Times New Roman"/>
          <w:sz w:val="24"/>
          <w:szCs w:val="24"/>
        </w:rPr>
        <w:t>ij</w:t>
      </w:r>
      <w:r w:rsidRPr="00157573">
        <w:rPr>
          <w:rFonts w:ascii="Times New Roman" w:hAnsi="Times New Roman" w:cs="Times New Roman"/>
          <w:sz w:val="24"/>
          <w:szCs w:val="24"/>
        </w:rPr>
        <w:t>eč o ekološkoj održivosti. Ne samo da treba da se radi na smanjenju zagađenja (npr. racionalna upotreba resursa, upotreba recikliranih materijala, prelazak na digitalne tehnologije, a manje štampe.), nego treba promovisati i ekološke teme kroz same programe.</w:t>
      </w:r>
    </w:p>
    <w:p w14:paraId="2E69F475" w14:textId="77777777" w:rsidR="00DC7620" w:rsidRPr="00157573" w:rsidRDefault="00DC7620" w:rsidP="00157573">
      <w:pPr>
        <w:spacing w:line="360" w:lineRule="auto"/>
        <w:jc w:val="both"/>
        <w:rPr>
          <w:rFonts w:ascii="Times New Roman" w:hAnsi="Times New Roman" w:cs="Times New Roman"/>
          <w:sz w:val="24"/>
          <w:szCs w:val="24"/>
        </w:rPr>
      </w:pPr>
    </w:p>
    <w:p w14:paraId="07C7D0EB" w14:textId="60AFA89D" w:rsidR="00157573" w:rsidRPr="00F923B0" w:rsidRDefault="00DC7620" w:rsidP="00F057E8">
      <w:pPr>
        <w:pStyle w:val="Naslov2"/>
        <w:rPr>
          <w:rFonts w:ascii="Times New Roman" w:hAnsi="Times New Roman" w:cs="Times New Roman"/>
          <w:b/>
          <w:bCs/>
          <w:sz w:val="28"/>
          <w:szCs w:val="28"/>
        </w:rPr>
      </w:pPr>
      <w:bookmarkStart w:id="19" w:name="_Toc176943480"/>
      <w:r w:rsidRPr="00F923B0">
        <w:rPr>
          <w:rFonts w:ascii="Times New Roman" w:hAnsi="Times New Roman" w:cs="Times New Roman"/>
          <w:b/>
          <w:bCs/>
          <w:sz w:val="28"/>
          <w:szCs w:val="28"/>
        </w:rPr>
        <w:t xml:space="preserve">3.3 </w:t>
      </w:r>
      <w:r w:rsidR="00157573" w:rsidRPr="00F923B0">
        <w:rPr>
          <w:rFonts w:ascii="Times New Roman" w:hAnsi="Times New Roman" w:cs="Times New Roman"/>
          <w:b/>
          <w:bCs/>
          <w:sz w:val="28"/>
          <w:szCs w:val="28"/>
        </w:rPr>
        <w:t>Prioriteti i strateški ciljevi</w:t>
      </w:r>
      <w:bookmarkEnd w:id="19"/>
    </w:p>
    <w:p w14:paraId="292787A4" w14:textId="77777777" w:rsidR="00DC7620" w:rsidRPr="00157573" w:rsidRDefault="00DC7620" w:rsidP="00157573">
      <w:pPr>
        <w:spacing w:line="360" w:lineRule="auto"/>
        <w:jc w:val="both"/>
        <w:rPr>
          <w:rFonts w:ascii="Times New Roman" w:hAnsi="Times New Roman" w:cs="Times New Roman"/>
          <w:sz w:val="24"/>
          <w:szCs w:val="24"/>
        </w:rPr>
      </w:pPr>
    </w:p>
    <w:p w14:paraId="17A6815E"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Program razvoja kulture Nikšića se temelji na tri prioriteta i odgovarajućim strateškim ciljevima.</w:t>
      </w:r>
    </w:p>
    <w:p w14:paraId="69BDBD40" w14:textId="306F1F73"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Prioriteti su sljedeći:</w:t>
      </w:r>
    </w:p>
    <w:p w14:paraId="32163E51" w14:textId="77777777" w:rsidR="00DC7620" w:rsidRPr="00157573" w:rsidRDefault="00DC7620" w:rsidP="00157573">
      <w:pPr>
        <w:spacing w:line="360" w:lineRule="auto"/>
        <w:jc w:val="both"/>
        <w:rPr>
          <w:rFonts w:ascii="Times New Roman" w:hAnsi="Times New Roman" w:cs="Times New Roman"/>
          <w:sz w:val="24"/>
          <w:szCs w:val="24"/>
        </w:rPr>
      </w:pPr>
    </w:p>
    <w:p w14:paraId="2F1232BE" w14:textId="0C827C32" w:rsidR="00157573" w:rsidRDefault="00157573" w:rsidP="00DC7620">
      <w:pPr>
        <w:pStyle w:val="Pasussalistom"/>
        <w:numPr>
          <w:ilvl w:val="0"/>
          <w:numId w:val="6"/>
        </w:numPr>
        <w:spacing w:line="360" w:lineRule="auto"/>
        <w:jc w:val="both"/>
        <w:rPr>
          <w:rFonts w:ascii="Times New Roman" w:hAnsi="Times New Roman" w:cs="Times New Roman"/>
          <w:b/>
          <w:bCs/>
          <w:sz w:val="24"/>
          <w:szCs w:val="24"/>
        </w:rPr>
      </w:pPr>
      <w:r w:rsidRPr="00DC7620">
        <w:rPr>
          <w:rFonts w:ascii="Times New Roman" w:hAnsi="Times New Roman" w:cs="Times New Roman"/>
          <w:b/>
          <w:bCs/>
          <w:sz w:val="24"/>
          <w:szCs w:val="24"/>
        </w:rPr>
        <w:t>Grad digitalnih inovacija</w:t>
      </w:r>
    </w:p>
    <w:p w14:paraId="04E35326" w14:textId="77777777" w:rsidR="00F066B5" w:rsidRPr="00DC7620" w:rsidRDefault="00F066B5" w:rsidP="00F066B5">
      <w:pPr>
        <w:pStyle w:val="Pasussalistom"/>
        <w:spacing w:line="360" w:lineRule="auto"/>
        <w:jc w:val="both"/>
        <w:rPr>
          <w:rFonts w:ascii="Times New Roman" w:hAnsi="Times New Roman" w:cs="Times New Roman"/>
          <w:b/>
          <w:bCs/>
          <w:sz w:val="24"/>
          <w:szCs w:val="24"/>
        </w:rPr>
      </w:pPr>
    </w:p>
    <w:p w14:paraId="4AF519F6" w14:textId="67C66FFE"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lastRenderedPageBreak/>
        <w:t>Nikšić je već u nekoliko strateških dokumenata viđen kao mjesto razvoja digitalnih tehnologija i njihove primjene u raznim oblastima, a Dom digitalne revolucije kao središte okupljanja inovatora, naučnika, preduzetnika i umjetnika koji pokreću nove, zajedničke projekte. Inovaciono</w:t>
      </w:r>
      <w:r w:rsidR="00010829">
        <w:rPr>
          <w:rFonts w:ascii="Times New Roman" w:hAnsi="Times New Roman" w:cs="Times New Roman"/>
          <w:sz w:val="24"/>
          <w:szCs w:val="24"/>
        </w:rPr>
        <w:t xml:space="preserve"> </w:t>
      </w:r>
      <w:r w:rsidRPr="00157573">
        <w:rPr>
          <w:rFonts w:ascii="Times New Roman" w:hAnsi="Times New Roman" w:cs="Times New Roman"/>
          <w:sz w:val="24"/>
          <w:szCs w:val="24"/>
        </w:rPr>
        <w:t xml:space="preserve">preduzetnički centar </w:t>
      </w:r>
      <w:r w:rsidR="00010829">
        <w:rPr>
          <w:rFonts w:ascii="Times New Roman" w:hAnsi="Times New Roman" w:cs="Times New Roman"/>
          <w:sz w:val="24"/>
          <w:szCs w:val="24"/>
        </w:rPr>
        <w:t>„</w:t>
      </w:r>
      <w:r w:rsidRPr="00157573">
        <w:rPr>
          <w:rFonts w:ascii="Times New Roman" w:hAnsi="Times New Roman" w:cs="Times New Roman"/>
          <w:sz w:val="24"/>
          <w:szCs w:val="24"/>
        </w:rPr>
        <w:t>Tehnopolis</w:t>
      </w:r>
      <w:r w:rsidR="00010829">
        <w:rPr>
          <w:rFonts w:ascii="Times New Roman" w:hAnsi="Times New Roman" w:cs="Times New Roman"/>
          <w:sz w:val="24"/>
          <w:szCs w:val="24"/>
        </w:rPr>
        <w:t>“</w:t>
      </w:r>
      <w:r w:rsidRPr="00157573">
        <w:rPr>
          <w:rFonts w:ascii="Times New Roman" w:hAnsi="Times New Roman" w:cs="Times New Roman"/>
          <w:sz w:val="24"/>
          <w:szCs w:val="24"/>
        </w:rPr>
        <w:t xml:space="preserve"> već pokazuje potencijale za dalji razvoj u ovom pravcu, dok pristupačne cijene života, prirodne ljepote i blizina atraktivnih turističkih destinacija čine Nikšić poželjnim odredištem digitalnih nomada.</w:t>
      </w:r>
    </w:p>
    <w:p w14:paraId="51AFA4E0" w14:textId="519A8863"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Da bi se Nikšić pretvorio u grad kulture i digitalnih inovacija, bilo bi potrebno okupiti digitalne nomade, inovatore, istraživače i naučnike, kao i umjetnike i druge aktere u polju digitalne umjetnosti i graničnog polja umjetnosti i nauke.</w:t>
      </w:r>
    </w:p>
    <w:p w14:paraId="5A54FC84"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Ključne snage za implementaciju ovog prioriteta su prostorni i tehnološki resursi (Dom digitalne revolucije i Tehnopolis), dok prilike predstavlja Program privlačenja digitalnih nomada u Crnoj Gori, kao potencijalnih rezidenata Nikšića i korisnika programa u kulturi, zatim mladi umjetnici iz Crne Gore i okruženja zainteresovani za digitalnu umjetnost i nove medije, kao i fondovi za finansiranje projekata u toj oblasti poput Digital Europe, Horizon Europe, Creative Europe, itd.</w:t>
      </w:r>
    </w:p>
    <w:p w14:paraId="09683750" w14:textId="77777777" w:rsidR="00157573" w:rsidRPr="00157573" w:rsidRDefault="00157573" w:rsidP="00157573">
      <w:pPr>
        <w:spacing w:line="360" w:lineRule="auto"/>
        <w:jc w:val="both"/>
        <w:rPr>
          <w:rFonts w:ascii="Times New Roman" w:hAnsi="Times New Roman" w:cs="Times New Roman"/>
          <w:sz w:val="24"/>
          <w:szCs w:val="24"/>
        </w:rPr>
      </w:pPr>
    </w:p>
    <w:p w14:paraId="7E1EA5FD" w14:textId="26FE5AB5" w:rsidR="00157573" w:rsidRPr="00DC7620" w:rsidRDefault="00157573" w:rsidP="00DC7620">
      <w:pPr>
        <w:pStyle w:val="Pasussalistom"/>
        <w:numPr>
          <w:ilvl w:val="0"/>
          <w:numId w:val="6"/>
        </w:numPr>
        <w:spacing w:line="360" w:lineRule="auto"/>
        <w:jc w:val="both"/>
        <w:rPr>
          <w:rFonts w:ascii="Times New Roman" w:hAnsi="Times New Roman" w:cs="Times New Roman"/>
          <w:b/>
          <w:bCs/>
          <w:sz w:val="24"/>
          <w:szCs w:val="24"/>
        </w:rPr>
      </w:pPr>
      <w:r w:rsidRPr="00DC7620">
        <w:rPr>
          <w:rFonts w:ascii="Times New Roman" w:hAnsi="Times New Roman" w:cs="Times New Roman"/>
          <w:b/>
          <w:bCs/>
          <w:sz w:val="24"/>
          <w:szCs w:val="24"/>
        </w:rPr>
        <w:t>Grad koji povezuje</w:t>
      </w:r>
    </w:p>
    <w:p w14:paraId="78D2E85F" w14:textId="77777777" w:rsidR="00157573" w:rsidRPr="00157573" w:rsidRDefault="00157573" w:rsidP="00157573">
      <w:pPr>
        <w:spacing w:line="360" w:lineRule="auto"/>
        <w:jc w:val="both"/>
        <w:rPr>
          <w:rFonts w:ascii="Times New Roman" w:hAnsi="Times New Roman" w:cs="Times New Roman"/>
          <w:sz w:val="24"/>
          <w:szCs w:val="24"/>
        </w:rPr>
      </w:pPr>
    </w:p>
    <w:p w14:paraId="2979365E" w14:textId="1760AAC2"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Kao grad koji je smješten na raskrsnici puteva kontinentalnog područja i primorja (u središtu Crne Gore), čiji urbanistički plan koji je pre 140 godina postavio Josip Šilović Slade oslikava istu ideju, Nikšić se u realizaciji ovog prioriteta oslanja na otvorenost kulture i naroda, što i istorijski (različiti prepleti i slojevi istorije, kulture i sjećanja) i u savremenom trenutku odlikuje lokalnu kulturu (susret popularne i alternativne kulture, tradicionalnih i savremenih umjetničkih izraza, i dr.). </w:t>
      </w:r>
    </w:p>
    <w:p w14:paraId="483D2E94" w14:textId="42C358FC"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S obzirom na geografsku poziciju, postojeću infrastrukturu i aktivnost sektora kulture, Nikšić je poželjan partner za regionalnu i međunarodnu saradnju, i stoga se kulturna produkcija može osloniti na partnerstvo, koprodukcije, međunarodnu saradnju, projekte mobilnosti. Pritom, u ovim saradnjama neophodno je uzeti u obzir opštu stratešku orijentaciju – a to su digitalne inovacije, alternat</w:t>
      </w:r>
      <w:r w:rsidR="00DC7620">
        <w:rPr>
          <w:rFonts w:ascii="Times New Roman" w:hAnsi="Times New Roman" w:cs="Times New Roman"/>
          <w:sz w:val="24"/>
          <w:szCs w:val="24"/>
        </w:rPr>
        <w:t>i</w:t>
      </w:r>
      <w:r w:rsidRPr="00157573">
        <w:rPr>
          <w:rFonts w:ascii="Times New Roman" w:hAnsi="Times New Roman" w:cs="Times New Roman"/>
          <w:sz w:val="24"/>
          <w:szCs w:val="24"/>
        </w:rPr>
        <w:t>vna kultura.</w:t>
      </w:r>
    </w:p>
    <w:p w14:paraId="6E30AD7E" w14:textId="15D68FD8"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Što se tiče turizma, s obzirom na značajnu posjetu obali (Kotor, Herceg Novi, Budva), pa i Durmitoru i gradovima u okruženju (Dubrovnik, Trebinje, Podgorica, Cetinje…), Nikšić treba </w:t>
      </w:r>
      <w:r w:rsidRPr="00157573">
        <w:rPr>
          <w:rFonts w:ascii="Times New Roman" w:hAnsi="Times New Roman" w:cs="Times New Roman"/>
          <w:sz w:val="24"/>
          <w:szCs w:val="24"/>
        </w:rPr>
        <w:lastRenderedPageBreak/>
        <w:t xml:space="preserve">da se nametne kao inicijator lokalnih kulturnih ruta i da se tako pozicionira i upiše kao nezaobilazna stanica. Tu su značajni resursi rimsko nasljeđe, srednjovjekovno i otomansko nasljeđe, industrijsko, književa fantastika, ali i netaknuta priroda, lokalne autentične vrste voća i povrća, recepti, hrana i piće. </w:t>
      </w:r>
    </w:p>
    <w:p w14:paraId="63591D4B" w14:textId="77777777" w:rsidR="006E3843" w:rsidRPr="00157573" w:rsidRDefault="006E3843" w:rsidP="00157573">
      <w:pPr>
        <w:spacing w:line="360" w:lineRule="auto"/>
        <w:jc w:val="both"/>
        <w:rPr>
          <w:rFonts w:ascii="Times New Roman" w:hAnsi="Times New Roman" w:cs="Times New Roman"/>
          <w:sz w:val="24"/>
          <w:szCs w:val="24"/>
        </w:rPr>
      </w:pPr>
    </w:p>
    <w:p w14:paraId="5C7CB0C9" w14:textId="6E1F3660" w:rsidR="00157573" w:rsidRPr="006E3843" w:rsidRDefault="00157573" w:rsidP="006E3843">
      <w:pPr>
        <w:pStyle w:val="Pasussalistom"/>
        <w:numPr>
          <w:ilvl w:val="0"/>
          <w:numId w:val="6"/>
        </w:numPr>
        <w:spacing w:line="360" w:lineRule="auto"/>
        <w:jc w:val="both"/>
        <w:rPr>
          <w:rFonts w:ascii="Times New Roman" w:hAnsi="Times New Roman" w:cs="Times New Roman"/>
          <w:b/>
          <w:bCs/>
          <w:sz w:val="24"/>
          <w:szCs w:val="24"/>
        </w:rPr>
      </w:pPr>
      <w:r w:rsidRPr="006E3843">
        <w:rPr>
          <w:rFonts w:ascii="Times New Roman" w:hAnsi="Times New Roman" w:cs="Times New Roman"/>
          <w:b/>
          <w:bCs/>
          <w:sz w:val="24"/>
          <w:szCs w:val="24"/>
        </w:rPr>
        <w:t>Grad alternative</w:t>
      </w:r>
    </w:p>
    <w:p w14:paraId="79528758" w14:textId="77777777" w:rsidR="006E3843" w:rsidRPr="006E3843" w:rsidRDefault="006E3843" w:rsidP="006E3843">
      <w:pPr>
        <w:pStyle w:val="Pasussalistom"/>
        <w:spacing w:line="360" w:lineRule="auto"/>
        <w:jc w:val="both"/>
        <w:rPr>
          <w:rFonts w:ascii="Times New Roman" w:hAnsi="Times New Roman" w:cs="Times New Roman"/>
          <w:sz w:val="24"/>
          <w:szCs w:val="24"/>
        </w:rPr>
      </w:pPr>
    </w:p>
    <w:p w14:paraId="3696EC28"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Nekadašnji identitet industrijskog grada, grada piva i rok muzike – iako poljuljan upravo gašenjem industrije, opstaje u mnogim aspektima i može se transformisati. Značajno je što na nivou Crne Gore, pa i regiona nema gradova koji se pozicionaraju kao gradovi alternative, pa stoga Nikšić može da privuče posebnu grupu publike i turista, koja pripada alternativnom kulturnom modelu. Uporište za temu alternative može se naći i u fakultetskim društveno-humanističkim departmanima. Drugo, alternativna kultura, a posebno fantastika i narodno stvaralaštvo, mogu da budu sjajan resurs za razvoj gejming industrije (karakteri, narativi, muzika..)</w:t>
      </w:r>
    </w:p>
    <w:p w14:paraId="56EE8BE7"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Industrija, pivo, rok muzika i festivali, mladi bendovi, književna fantastika, dakle, sve to što je dio identiteta Nikšića može se objediniti i nadograditi ulaganjem u alternativnu kulturu, te brendiranjem Nikšića kao grada alternative. Alternativu treba razumjeti u širokom smislu. Što se turizma tiče – Nikšič kao grad jezera u blizini planine, može biti alternativa ljetovanju na moru. Kulturni događaji mogu biti alternativni u odnosu na one u prijestonici, gdje se uglavnom podržava visoka kultura. Alternativa može da bude i upotreba alternativnih prostora za kulturu; promocija sadržaja alternativne kulture, muzičkih potkultura… Kafanski, boemski život ili boravak u prirodi alternativan je u odnosu na ubrzani stresni život u velikim gradovima.</w:t>
      </w:r>
    </w:p>
    <w:p w14:paraId="187A00CD"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Dobar primjer umjetničkog programa koji doprinosi razvoju kulturnog identiteta Nikšića kao alternativnog grada bio bi književni festival “Karneval romana” jer takva manifestacija podržava ideje otvorenosti i povezivanja, te alternativne kulture, koja je u srži karnevalizovane, groteskne i fantastične književnosti. Drugi primjer uspješnog programa javnih ustanova je saradnja dječijeg hora “Zahumlje” i različitih rok bendova. Privatni sektor i muzički festivali - svakako značajno doprinose ovom konceptu.</w:t>
      </w:r>
    </w:p>
    <w:p w14:paraId="1B7D70D2" w14:textId="77777777" w:rsidR="00157573" w:rsidRPr="00157573" w:rsidRDefault="00157573" w:rsidP="00157573">
      <w:pPr>
        <w:spacing w:line="360" w:lineRule="auto"/>
        <w:jc w:val="both"/>
        <w:rPr>
          <w:rFonts w:ascii="Times New Roman" w:hAnsi="Times New Roman" w:cs="Times New Roman"/>
          <w:sz w:val="24"/>
          <w:szCs w:val="24"/>
        </w:rPr>
      </w:pPr>
    </w:p>
    <w:p w14:paraId="4D2E988F" w14:textId="53EB09DE" w:rsidR="00157573" w:rsidRPr="00F923B0" w:rsidRDefault="00813814" w:rsidP="00F057E8">
      <w:pPr>
        <w:pStyle w:val="Naslov2"/>
        <w:rPr>
          <w:rFonts w:ascii="Times New Roman" w:hAnsi="Times New Roman" w:cs="Times New Roman"/>
          <w:b/>
          <w:bCs/>
          <w:sz w:val="28"/>
          <w:szCs w:val="28"/>
        </w:rPr>
      </w:pPr>
      <w:bookmarkStart w:id="20" w:name="_Toc176943481"/>
      <w:r w:rsidRPr="00F923B0">
        <w:rPr>
          <w:rFonts w:ascii="Times New Roman" w:hAnsi="Times New Roman" w:cs="Times New Roman"/>
          <w:b/>
          <w:bCs/>
          <w:sz w:val="28"/>
          <w:szCs w:val="28"/>
        </w:rPr>
        <w:lastRenderedPageBreak/>
        <w:t xml:space="preserve">3.4 </w:t>
      </w:r>
      <w:r w:rsidR="00157573" w:rsidRPr="00F923B0">
        <w:rPr>
          <w:rFonts w:ascii="Times New Roman" w:hAnsi="Times New Roman" w:cs="Times New Roman"/>
          <w:b/>
          <w:bCs/>
          <w:sz w:val="28"/>
          <w:szCs w:val="28"/>
        </w:rPr>
        <w:t>Strateški ciljevi, smjernice i mjere kulturne politike</w:t>
      </w:r>
      <w:bookmarkEnd w:id="20"/>
    </w:p>
    <w:p w14:paraId="42F1A2BA" w14:textId="77777777" w:rsidR="00813814" w:rsidRPr="00813814" w:rsidRDefault="00813814" w:rsidP="00157573">
      <w:pPr>
        <w:spacing w:line="360" w:lineRule="auto"/>
        <w:jc w:val="both"/>
        <w:rPr>
          <w:rFonts w:ascii="Times New Roman" w:hAnsi="Times New Roman" w:cs="Times New Roman"/>
          <w:b/>
          <w:bCs/>
          <w:sz w:val="28"/>
          <w:szCs w:val="28"/>
        </w:rPr>
      </w:pPr>
    </w:p>
    <w:p w14:paraId="76DEE411" w14:textId="42F9605A"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Navedeni prioriteti mogu se realizovati postavkom sljedećih strateših ciljeva, kao i poštovanjem smjernica, te primjenom mjera koje bi bile definisane Akcionim planom:</w:t>
      </w:r>
    </w:p>
    <w:p w14:paraId="73F24657" w14:textId="77777777" w:rsidR="00813814" w:rsidRPr="00157573" w:rsidRDefault="00813814" w:rsidP="00157573">
      <w:pPr>
        <w:spacing w:line="360" w:lineRule="auto"/>
        <w:jc w:val="both"/>
        <w:rPr>
          <w:rFonts w:ascii="Times New Roman" w:hAnsi="Times New Roman" w:cs="Times New Roman"/>
          <w:sz w:val="24"/>
          <w:szCs w:val="24"/>
        </w:rPr>
      </w:pPr>
    </w:p>
    <w:p w14:paraId="5FE055E3" w14:textId="30817C28" w:rsidR="00157573" w:rsidRPr="00813814" w:rsidRDefault="00157573" w:rsidP="00157573">
      <w:pPr>
        <w:spacing w:line="360" w:lineRule="auto"/>
        <w:jc w:val="both"/>
        <w:rPr>
          <w:rFonts w:ascii="Times New Roman" w:hAnsi="Times New Roman" w:cs="Times New Roman"/>
          <w:b/>
          <w:bCs/>
          <w:sz w:val="24"/>
          <w:szCs w:val="24"/>
        </w:rPr>
      </w:pPr>
      <w:r w:rsidRPr="00813814">
        <w:rPr>
          <w:rFonts w:ascii="Times New Roman" w:hAnsi="Times New Roman" w:cs="Times New Roman"/>
          <w:b/>
          <w:bCs/>
          <w:sz w:val="24"/>
          <w:szCs w:val="24"/>
        </w:rPr>
        <w:t>GRAD DIGITALNIH INOVACIJA</w:t>
      </w:r>
    </w:p>
    <w:p w14:paraId="7284CA71" w14:textId="77777777" w:rsidR="00813814" w:rsidRPr="00157573" w:rsidRDefault="00813814" w:rsidP="00157573">
      <w:pPr>
        <w:spacing w:line="360" w:lineRule="auto"/>
        <w:jc w:val="both"/>
        <w:rPr>
          <w:rFonts w:ascii="Times New Roman" w:hAnsi="Times New Roman" w:cs="Times New Roman"/>
          <w:sz w:val="24"/>
          <w:szCs w:val="24"/>
        </w:rPr>
      </w:pPr>
    </w:p>
    <w:p w14:paraId="3C4BCD17"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Strateški cilj 1: Stvaranje poslovnog ambijenta koji privlači investicije kroz privlačenje mladih umjetnika i profesionalaca zainteresovanih za alternativnu kulturu i umjetnost, gejming, IT sektor i inovacije, digitalne umjetnosti, </w:t>
      </w:r>
      <w:r w:rsidRPr="00F75355">
        <w:rPr>
          <w:rFonts w:ascii="Times New Roman" w:hAnsi="Times New Roman" w:cs="Times New Roman"/>
          <w:i/>
          <w:iCs/>
          <w:sz w:val="24"/>
          <w:szCs w:val="24"/>
        </w:rPr>
        <w:t>art and science</w:t>
      </w:r>
      <w:r w:rsidRPr="00157573">
        <w:rPr>
          <w:rFonts w:ascii="Times New Roman" w:hAnsi="Times New Roman" w:cs="Times New Roman"/>
          <w:sz w:val="24"/>
          <w:szCs w:val="24"/>
        </w:rPr>
        <w:t xml:space="preserve">, kreativne industrije (animacija, grafički dizajn itd.), kreativni turizam, ekologiju, prakse održivog i zdravog života i pružanje podrške novoj produkciji, poštujući principe rodne ravnopravnosti. </w:t>
      </w:r>
    </w:p>
    <w:p w14:paraId="4307CD36"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Strateški cilj 2: Aktiviranje Doma revolucije kao središta digitalne transformacije sektora kulture, obrazovanja, nauke i tehnološkog razvoja, kao i drugih sektora, okupljajući inovatore i kreativce na zajedničkim projektima, što će Nikšić pozicionirati kao digitalni grad na mapi Crne Gore, regiona i Evrope. </w:t>
      </w:r>
    </w:p>
    <w:p w14:paraId="4A17FC3F" w14:textId="0C700AC7" w:rsidR="007E12E0"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Strateški cilj 3: Digitalizacija kulturnih resursa i povećanje dostupnosti kulture kroz digitalne tehnologije, što se posebno može odnositi na bogato materijalno i nematerijalno nasljeđe Nikšića i Crne Gore kao priliku za promociju lokalne kulture i interkulturno povezivanje u Evropi i šire. </w:t>
      </w:r>
    </w:p>
    <w:p w14:paraId="415A2512" w14:textId="77777777" w:rsidR="00D449AC" w:rsidRPr="00157573" w:rsidRDefault="00D449AC" w:rsidP="00157573">
      <w:pPr>
        <w:spacing w:line="360" w:lineRule="auto"/>
        <w:jc w:val="both"/>
        <w:rPr>
          <w:rFonts w:ascii="Times New Roman" w:hAnsi="Times New Roman" w:cs="Times New Roman"/>
          <w:sz w:val="24"/>
          <w:szCs w:val="24"/>
        </w:rPr>
      </w:pPr>
    </w:p>
    <w:p w14:paraId="299C9289" w14:textId="76AE4AA3" w:rsidR="007E12E0" w:rsidRPr="007E12E0" w:rsidRDefault="00157573" w:rsidP="00157573">
      <w:pPr>
        <w:spacing w:line="360" w:lineRule="auto"/>
        <w:jc w:val="both"/>
        <w:rPr>
          <w:rFonts w:ascii="Times New Roman" w:hAnsi="Times New Roman" w:cs="Times New Roman"/>
          <w:b/>
          <w:bCs/>
          <w:i/>
          <w:iCs/>
          <w:sz w:val="24"/>
          <w:szCs w:val="24"/>
        </w:rPr>
      </w:pPr>
      <w:r w:rsidRPr="007E12E0">
        <w:rPr>
          <w:rFonts w:ascii="Times New Roman" w:hAnsi="Times New Roman" w:cs="Times New Roman"/>
          <w:b/>
          <w:bCs/>
          <w:i/>
          <w:iCs/>
          <w:sz w:val="24"/>
          <w:szCs w:val="24"/>
        </w:rPr>
        <w:t>Preporuke</w:t>
      </w:r>
    </w:p>
    <w:p w14:paraId="787EAB45" w14:textId="5D6E9460"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Za </w:t>
      </w:r>
      <w:r w:rsidR="00813814">
        <w:rPr>
          <w:rFonts w:ascii="Times New Roman" w:hAnsi="Times New Roman" w:cs="Times New Roman"/>
          <w:sz w:val="24"/>
          <w:szCs w:val="24"/>
        </w:rPr>
        <w:t>lokalnu</w:t>
      </w:r>
      <w:r w:rsidRPr="00157573">
        <w:rPr>
          <w:rFonts w:ascii="Times New Roman" w:hAnsi="Times New Roman" w:cs="Times New Roman"/>
          <w:sz w:val="24"/>
          <w:szCs w:val="24"/>
        </w:rPr>
        <w:t xml:space="preserve"> upravu </w:t>
      </w:r>
    </w:p>
    <w:p w14:paraId="763F0CA0" w14:textId="77777777" w:rsidR="007E12E0" w:rsidRPr="00157573" w:rsidRDefault="007E12E0" w:rsidP="00157573">
      <w:pPr>
        <w:spacing w:line="360" w:lineRule="auto"/>
        <w:jc w:val="both"/>
        <w:rPr>
          <w:rFonts w:ascii="Times New Roman" w:hAnsi="Times New Roman" w:cs="Times New Roman"/>
          <w:sz w:val="24"/>
          <w:szCs w:val="24"/>
        </w:rPr>
      </w:pPr>
    </w:p>
    <w:p w14:paraId="2E7D6F01" w14:textId="2B5CA29B" w:rsidR="00157573" w:rsidRPr="00FC5745" w:rsidRDefault="00157573" w:rsidP="00FC5745">
      <w:pPr>
        <w:pStyle w:val="Pasussalistom"/>
        <w:numPr>
          <w:ilvl w:val="0"/>
          <w:numId w:val="7"/>
        </w:numPr>
        <w:spacing w:line="360" w:lineRule="auto"/>
        <w:jc w:val="both"/>
        <w:rPr>
          <w:rFonts w:ascii="Times New Roman" w:hAnsi="Times New Roman" w:cs="Times New Roman"/>
          <w:sz w:val="24"/>
          <w:szCs w:val="24"/>
        </w:rPr>
      </w:pPr>
      <w:r w:rsidRPr="00FC5745">
        <w:rPr>
          <w:rFonts w:ascii="Times New Roman" w:hAnsi="Times New Roman" w:cs="Times New Roman"/>
          <w:sz w:val="24"/>
          <w:szCs w:val="24"/>
        </w:rPr>
        <w:t>Povećanje budžeta za kulturu iz javnih sredstava, kao i kroz konkurisanje na nacionalne i inostrane programe za kulturu i inovacionu djelatnost, kao i kroz privatna ulaganja; u tu svrhu može se, na prim</w:t>
      </w:r>
      <w:r w:rsidR="00813814" w:rsidRPr="00FC5745">
        <w:rPr>
          <w:rFonts w:ascii="Times New Roman" w:hAnsi="Times New Roman" w:cs="Times New Roman"/>
          <w:sz w:val="24"/>
          <w:szCs w:val="24"/>
        </w:rPr>
        <w:t>j</w:t>
      </w:r>
      <w:r w:rsidRPr="00FC5745">
        <w:rPr>
          <w:rFonts w:ascii="Times New Roman" w:hAnsi="Times New Roman" w:cs="Times New Roman"/>
          <w:sz w:val="24"/>
          <w:szCs w:val="24"/>
        </w:rPr>
        <w:t>er, osnovati javna fondacija za kulturu čija bi misija doprinosila ostvarivanju prioriteta i ciljeva predviđenih ovim programom;</w:t>
      </w:r>
    </w:p>
    <w:p w14:paraId="1D18336F" w14:textId="47DB3239" w:rsidR="00157573" w:rsidRPr="00FC5745" w:rsidRDefault="00157573" w:rsidP="00FC5745">
      <w:pPr>
        <w:pStyle w:val="Pasussalistom"/>
        <w:numPr>
          <w:ilvl w:val="0"/>
          <w:numId w:val="7"/>
        </w:numPr>
        <w:spacing w:line="360" w:lineRule="auto"/>
        <w:jc w:val="both"/>
        <w:rPr>
          <w:rFonts w:ascii="Times New Roman" w:hAnsi="Times New Roman" w:cs="Times New Roman"/>
          <w:sz w:val="24"/>
          <w:szCs w:val="24"/>
        </w:rPr>
      </w:pPr>
      <w:r w:rsidRPr="00FC5745">
        <w:rPr>
          <w:rFonts w:ascii="Times New Roman" w:hAnsi="Times New Roman" w:cs="Times New Roman"/>
          <w:sz w:val="24"/>
          <w:szCs w:val="24"/>
        </w:rPr>
        <w:lastRenderedPageBreak/>
        <w:t xml:space="preserve">Iniciranje saradnje Sekretarijata za mlade, sport, kulturu i socijalna pitanja i nadležnih organa za infrastrukturne projekte, razvoj, tehnologiju i inovacije; </w:t>
      </w:r>
    </w:p>
    <w:p w14:paraId="4479FA66" w14:textId="01F96378" w:rsidR="00157573" w:rsidRPr="00FC5745" w:rsidRDefault="00157573" w:rsidP="00FC5745">
      <w:pPr>
        <w:pStyle w:val="Pasussalistom"/>
        <w:numPr>
          <w:ilvl w:val="0"/>
          <w:numId w:val="7"/>
        </w:numPr>
        <w:spacing w:line="360" w:lineRule="auto"/>
        <w:jc w:val="both"/>
        <w:rPr>
          <w:rFonts w:ascii="Times New Roman" w:hAnsi="Times New Roman" w:cs="Times New Roman"/>
          <w:sz w:val="24"/>
          <w:szCs w:val="24"/>
        </w:rPr>
      </w:pPr>
      <w:r w:rsidRPr="00FC5745">
        <w:rPr>
          <w:rFonts w:ascii="Times New Roman" w:hAnsi="Times New Roman" w:cs="Times New Roman"/>
          <w:sz w:val="24"/>
          <w:szCs w:val="24"/>
        </w:rPr>
        <w:t>Jačanje produkcionih i radnih resursa za oblast kulture i inovacija (Dom revolucije, Institut za crnu metalurgiju);</w:t>
      </w:r>
    </w:p>
    <w:p w14:paraId="1687E310" w14:textId="732C2841" w:rsidR="00157573" w:rsidRPr="00FC5745" w:rsidRDefault="00157573" w:rsidP="00FC5745">
      <w:pPr>
        <w:pStyle w:val="Pasussalistom"/>
        <w:numPr>
          <w:ilvl w:val="0"/>
          <w:numId w:val="7"/>
        </w:numPr>
        <w:spacing w:line="360" w:lineRule="auto"/>
        <w:jc w:val="both"/>
        <w:rPr>
          <w:rFonts w:ascii="Times New Roman" w:hAnsi="Times New Roman" w:cs="Times New Roman"/>
          <w:sz w:val="24"/>
          <w:szCs w:val="24"/>
        </w:rPr>
      </w:pPr>
      <w:r w:rsidRPr="00FC5745">
        <w:rPr>
          <w:rFonts w:ascii="Times New Roman" w:hAnsi="Times New Roman" w:cs="Times New Roman"/>
          <w:sz w:val="24"/>
          <w:szCs w:val="24"/>
        </w:rPr>
        <w:t>Uvođenje poreskih olakšica i povoljno ustupanje odgovarajućih resursa (prostorni, tehnički…) startapovima koji bi se registrovali u Nikšiću u oblasti digitalnih tehnologija i kreativnih industrija;</w:t>
      </w:r>
    </w:p>
    <w:p w14:paraId="761EA5A4" w14:textId="045D5861" w:rsidR="00157573" w:rsidRPr="00FC5745" w:rsidRDefault="00157573" w:rsidP="00FC5745">
      <w:pPr>
        <w:pStyle w:val="Pasussalistom"/>
        <w:numPr>
          <w:ilvl w:val="0"/>
          <w:numId w:val="7"/>
        </w:numPr>
        <w:spacing w:line="360" w:lineRule="auto"/>
        <w:jc w:val="both"/>
        <w:rPr>
          <w:rFonts w:ascii="Times New Roman" w:hAnsi="Times New Roman" w:cs="Times New Roman"/>
          <w:sz w:val="24"/>
          <w:szCs w:val="24"/>
        </w:rPr>
      </w:pPr>
      <w:r w:rsidRPr="00FC5745">
        <w:rPr>
          <w:rFonts w:ascii="Times New Roman" w:hAnsi="Times New Roman" w:cs="Times New Roman"/>
          <w:sz w:val="24"/>
          <w:szCs w:val="24"/>
        </w:rPr>
        <w:t>Finansiranje inovacionih projekata koji se tiču lokalne kulture, kreativnih industrija, kulturnog turizma, koji uključuju veći broj aktera u širem polju kulture, i doprinose strateškim ciljevima;</w:t>
      </w:r>
    </w:p>
    <w:p w14:paraId="10C573B3" w14:textId="1AF74F07" w:rsidR="00157573" w:rsidRPr="00FC5745" w:rsidRDefault="00157573" w:rsidP="00FC5745">
      <w:pPr>
        <w:pStyle w:val="Pasussalistom"/>
        <w:numPr>
          <w:ilvl w:val="0"/>
          <w:numId w:val="7"/>
        </w:numPr>
        <w:spacing w:line="360" w:lineRule="auto"/>
        <w:jc w:val="both"/>
        <w:rPr>
          <w:rFonts w:ascii="Times New Roman" w:hAnsi="Times New Roman" w:cs="Times New Roman"/>
          <w:sz w:val="24"/>
          <w:szCs w:val="24"/>
        </w:rPr>
      </w:pPr>
      <w:r w:rsidRPr="00FC5745">
        <w:rPr>
          <w:rFonts w:ascii="Times New Roman" w:hAnsi="Times New Roman" w:cs="Times New Roman"/>
          <w:sz w:val="24"/>
          <w:szCs w:val="24"/>
        </w:rPr>
        <w:t>Finansiranje projekata ustanova kulture čiji je cilj digitalizacija i razvoj digitalnih projekata;</w:t>
      </w:r>
    </w:p>
    <w:p w14:paraId="01F45BE5" w14:textId="6C9022EE" w:rsidR="00157573" w:rsidRPr="00FC5745" w:rsidRDefault="00157573" w:rsidP="00FC5745">
      <w:pPr>
        <w:pStyle w:val="Pasussalistom"/>
        <w:numPr>
          <w:ilvl w:val="0"/>
          <w:numId w:val="7"/>
        </w:numPr>
        <w:spacing w:line="360" w:lineRule="auto"/>
        <w:jc w:val="both"/>
        <w:rPr>
          <w:rFonts w:ascii="Times New Roman" w:hAnsi="Times New Roman" w:cs="Times New Roman"/>
          <w:sz w:val="24"/>
          <w:szCs w:val="24"/>
        </w:rPr>
      </w:pPr>
      <w:r w:rsidRPr="00FC5745">
        <w:rPr>
          <w:rFonts w:ascii="Times New Roman" w:hAnsi="Times New Roman" w:cs="Times New Roman"/>
          <w:sz w:val="24"/>
          <w:szCs w:val="24"/>
        </w:rPr>
        <w:t>Finansiranje i organizacija treninga i edukativnih programa za zaposlene u kulturi koji će odgovarati na prethodno ispitane potrebe kadrova;</w:t>
      </w:r>
    </w:p>
    <w:p w14:paraId="167606B5" w14:textId="0610DF67" w:rsidR="00157573" w:rsidRPr="00FC5745" w:rsidRDefault="00157573" w:rsidP="00FC5745">
      <w:pPr>
        <w:pStyle w:val="Pasussalistom"/>
        <w:numPr>
          <w:ilvl w:val="0"/>
          <w:numId w:val="7"/>
        </w:numPr>
        <w:spacing w:line="360" w:lineRule="auto"/>
        <w:jc w:val="both"/>
        <w:rPr>
          <w:rFonts w:ascii="Times New Roman" w:hAnsi="Times New Roman" w:cs="Times New Roman"/>
          <w:sz w:val="24"/>
          <w:szCs w:val="24"/>
        </w:rPr>
      </w:pPr>
      <w:r w:rsidRPr="00FC5745">
        <w:rPr>
          <w:rFonts w:ascii="Times New Roman" w:hAnsi="Times New Roman" w:cs="Times New Roman"/>
          <w:sz w:val="24"/>
          <w:szCs w:val="24"/>
        </w:rPr>
        <w:t>Jačanje digitalne infrastrukture na cijeloj teritoriji opštine (npr. pametni javni prostori/ parkovi sa besplatnim Wi-Fi pristupom, solarnim klupama za punjenje uređaja i interaktivnim informacijskim tablama; zatim interaktivne instalacije i skulpture koje koriste senzore za pružanje jedinstvenih umjetničkih doživljaja; aplikacije za mobilne telefone koje koriste AR tehnologiju za pružanje informacija o istorijskim i kulturnim znamenitostima; pametne mape/vodiči kroz grad i sl.);</w:t>
      </w:r>
    </w:p>
    <w:p w14:paraId="48EC0F2B" w14:textId="459DE013" w:rsidR="00157573" w:rsidRPr="00FC5745" w:rsidRDefault="00157573" w:rsidP="00FC5745">
      <w:pPr>
        <w:pStyle w:val="Pasussalistom"/>
        <w:numPr>
          <w:ilvl w:val="0"/>
          <w:numId w:val="7"/>
        </w:numPr>
        <w:spacing w:line="360" w:lineRule="auto"/>
        <w:jc w:val="both"/>
        <w:rPr>
          <w:rFonts w:ascii="Times New Roman" w:hAnsi="Times New Roman" w:cs="Times New Roman"/>
          <w:sz w:val="24"/>
          <w:szCs w:val="24"/>
        </w:rPr>
      </w:pPr>
      <w:r w:rsidRPr="00FC5745">
        <w:rPr>
          <w:rFonts w:ascii="Times New Roman" w:hAnsi="Times New Roman" w:cs="Times New Roman"/>
          <w:sz w:val="24"/>
          <w:szCs w:val="24"/>
        </w:rPr>
        <w:t xml:space="preserve">Osnivanje </w:t>
      </w:r>
      <w:r w:rsidRPr="00FC5745">
        <w:rPr>
          <w:rFonts w:ascii="Times New Roman" w:hAnsi="Times New Roman" w:cs="Times New Roman"/>
          <w:i/>
          <w:iCs/>
          <w:sz w:val="24"/>
          <w:szCs w:val="24"/>
        </w:rPr>
        <w:t>art and science</w:t>
      </w:r>
      <w:r w:rsidRPr="00FC5745">
        <w:rPr>
          <w:rFonts w:ascii="Times New Roman" w:hAnsi="Times New Roman" w:cs="Times New Roman"/>
          <w:sz w:val="24"/>
          <w:szCs w:val="24"/>
        </w:rPr>
        <w:t xml:space="preserve"> platforme – permanentnog programa koji aktivira razičite aktere u gradu (univerzitet, javni prostori, umjetnici, preduzetnici…) i to u cilju razvoja i promocije digitalnih programa u kulturi (po ugledu na Ars Electroniku u Lincu);</w:t>
      </w:r>
    </w:p>
    <w:p w14:paraId="230EC50E" w14:textId="3A255689" w:rsidR="00157573" w:rsidRPr="00FC5745" w:rsidRDefault="00157573" w:rsidP="00FC5745">
      <w:pPr>
        <w:pStyle w:val="Pasussalistom"/>
        <w:numPr>
          <w:ilvl w:val="0"/>
          <w:numId w:val="7"/>
        </w:numPr>
        <w:spacing w:line="360" w:lineRule="auto"/>
        <w:jc w:val="both"/>
        <w:rPr>
          <w:rFonts w:ascii="Times New Roman" w:hAnsi="Times New Roman" w:cs="Times New Roman"/>
          <w:sz w:val="24"/>
          <w:szCs w:val="24"/>
        </w:rPr>
      </w:pPr>
      <w:r w:rsidRPr="00FC5745">
        <w:rPr>
          <w:rFonts w:ascii="Times New Roman" w:hAnsi="Times New Roman" w:cs="Times New Roman"/>
          <w:sz w:val="24"/>
          <w:szCs w:val="24"/>
        </w:rPr>
        <w:t>Osnivanje centra za promociju nauke i umjetnosti (po ugledu na CPN u Beogradu, Kuću eksperimenata u Ljubljani);</w:t>
      </w:r>
    </w:p>
    <w:p w14:paraId="08AA7B29" w14:textId="00ACEE8C" w:rsidR="00157573" w:rsidRDefault="00157573" w:rsidP="00FC5745">
      <w:pPr>
        <w:pStyle w:val="Pasussalistom"/>
        <w:numPr>
          <w:ilvl w:val="0"/>
          <w:numId w:val="7"/>
        </w:numPr>
        <w:spacing w:line="360" w:lineRule="auto"/>
        <w:jc w:val="both"/>
        <w:rPr>
          <w:rFonts w:ascii="Times New Roman" w:hAnsi="Times New Roman" w:cs="Times New Roman"/>
          <w:sz w:val="24"/>
          <w:szCs w:val="24"/>
        </w:rPr>
      </w:pPr>
      <w:r w:rsidRPr="00FC5745">
        <w:rPr>
          <w:rFonts w:ascii="Times New Roman" w:hAnsi="Times New Roman" w:cs="Times New Roman"/>
          <w:sz w:val="24"/>
          <w:szCs w:val="24"/>
        </w:rPr>
        <w:t>Aktivacija Instituta za crnu metalurgiju po sistemu Petnice u Srbiji (dodatno-dopunska nastava, programi za djecu i mlade, talentovane, mlade istraživače);</w:t>
      </w:r>
    </w:p>
    <w:p w14:paraId="0548320D" w14:textId="77777777" w:rsidR="00C57DD6" w:rsidRPr="00FC5745" w:rsidRDefault="00C57DD6" w:rsidP="00C57DD6">
      <w:pPr>
        <w:pStyle w:val="Pasussalistom"/>
        <w:spacing w:line="360" w:lineRule="auto"/>
        <w:jc w:val="both"/>
        <w:rPr>
          <w:rFonts w:ascii="Times New Roman" w:hAnsi="Times New Roman" w:cs="Times New Roman"/>
          <w:sz w:val="24"/>
          <w:szCs w:val="24"/>
        </w:rPr>
      </w:pPr>
    </w:p>
    <w:p w14:paraId="0F439BE7" w14:textId="3DB4D140"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Za ustanove i organizacije u kulturi</w:t>
      </w:r>
    </w:p>
    <w:p w14:paraId="5CCC4FE2" w14:textId="77777777" w:rsidR="00C57DD6" w:rsidRPr="00157573" w:rsidRDefault="00C57DD6" w:rsidP="00157573">
      <w:pPr>
        <w:spacing w:line="360" w:lineRule="auto"/>
        <w:jc w:val="both"/>
        <w:rPr>
          <w:rFonts w:ascii="Times New Roman" w:hAnsi="Times New Roman" w:cs="Times New Roman"/>
          <w:sz w:val="24"/>
          <w:szCs w:val="24"/>
        </w:rPr>
      </w:pPr>
    </w:p>
    <w:p w14:paraId="2FC0B5C0" w14:textId="0D21AE92" w:rsidR="00157573" w:rsidRPr="00717F8C" w:rsidRDefault="00157573" w:rsidP="00717F8C">
      <w:pPr>
        <w:pStyle w:val="Pasussalistom"/>
        <w:numPr>
          <w:ilvl w:val="0"/>
          <w:numId w:val="8"/>
        </w:numPr>
        <w:spacing w:line="360" w:lineRule="auto"/>
        <w:jc w:val="both"/>
        <w:rPr>
          <w:rFonts w:ascii="Times New Roman" w:hAnsi="Times New Roman" w:cs="Times New Roman"/>
          <w:sz w:val="24"/>
          <w:szCs w:val="24"/>
        </w:rPr>
      </w:pPr>
      <w:r w:rsidRPr="00717F8C">
        <w:rPr>
          <w:rFonts w:ascii="Times New Roman" w:hAnsi="Times New Roman" w:cs="Times New Roman"/>
          <w:sz w:val="24"/>
          <w:szCs w:val="24"/>
        </w:rPr>
        <w:t xml:space="preserve">Za Nikšićko pozorište, preporuka je razviti platformu za online strimovanje predstava ili kreirati digitalni arhiv pozorišnih produkcija, uključujući audio i video materijale iz </w:t>
      </w:r>
      <w:r w:rsidRPr="00717F8C">
        <w:rPr>
          <w:rFonts w:ascii="Times New Roman" w:hAnsi="Times New Roman" w:cs="Times New Roman"/>
          <w:sz w:val="24"/>
          <w:szCs w:val="24"/>
        </w:rPr>
        <w:lastRenderedPageBreak/>
        <w:t>prošlosti (naročito u kontekstu jubileja ustanove i festivala). Ova platforma može omogućiti interaktivno iskustvo gledaocima (npr. komentarisanje, glasanje o sljedećim produkcijama). Takođe, u cilju uvezivanja sa IT sektorom, treba koristiti potencijal za povezivanje pozorišta i novih tehnologija kroz multimedijalne predstave koje kombinuju VR, AR ili video mapping i time privući mlade umjetnike i inovatore;</w:t>
      </w:r>
    </w:p>
    <w:p w14:paraId="0F094F82" w14:textId="3D979244" w:rsidR="00157573" w:rsidRPr="00717F8C" w:rsidRDefault="00157573" w:rsidP="00717F8C">
      <w:pPr>
        <w:pStyle w:val="Pasussalistom"/>
        <w:numPr>
          <w:ilvl w:val="0"/>
          <w:numId w:val="8"/>
        </w:numPr>
        <w:spacing w:line="360" w:lineRule="auto"/>
        <w:jc w:val="both"/>
        <w:rPr>
          <w:rFonts w:ascii="Times New Roman" w:hAnsi="Times New Roman" w:cs="Times New Roman"/>
          <w:sz w:val="24"/>
          <w:szCs w:val="24"/>
        </w:rPr>
      </w:pPr>
      <w:r w:rsidRPr="00717F8C">
        <w:rPr>
          <w:rFonts w:ascii="Times New Roman" w:hAnsi="Times New Roman" w:cs="Times New Roman"/>
          <w:sz w:val="24"/>
          <w:szCs w:val="24"/>
        </w:rPr>
        <w:t>Za JU Muzeji i galerije Nikšić preporuka je da se radi na sveobuhvatnoj digitalizaciji kolekcija i tako omogući pristup virtuelnim (vođenim) turama kroz stalne postavke muzeja ili depo, koje koriste VR tehnologiju, sa mogućnošću interakcije (komentarisanje, detaljne informacije na klik); takođe, putem AR aplikacija omogućiti posjetiocima da dožive kulturna dobra u proširenoj stvarnosti – bilo da se radi o arheološkim nalazima, umjetničkim djelima ili istorijskim mjestima; dodatno, Muzeji i galerije mogu pokrenuti kampanju crowdsourcing-a kulturnog nasljeđa, tj. pokrenuti platformu gdje građani mogu dodavati svoja sjećanja, priče i fotografije iz prošlosti Nikšića i okoline, čime se zajednica uključuje u stvaranje bogatije digitalne arhive grada.</w:t>
      </w:r>
    </w:p>
    <w:p w14:paraId="733BF003" w14:textId="18B5E98D" w:rsidR="00157573" w:rsidRPr="00717F8C" w:rsidRDefault="00157573" w:rsidP="00717F8C">
      <w:pPr>
        <w:pStyle w:val="Pasussalistom"/>
        <w:numPr>
          <w:ilvl w:val="0"/>
          <w:numId w:val="8"/>
        </w:numPr>
        <w:spacing w:line="360" w:lineRule="auto"/>
        <w:jc w:val="both"/>
        <w:rPr>
          <w:rFonts w:ascii="Times New Roman" w:hAnsi="Times New Roman" w:cs="Times New Roman"/>
          <w:sz w:val="24"/>
          <w:szCs w:val="24"/>
        </w:rPr>
      </w:pPr>
      <w:r w:rsidRPr="00717F8C">
        <w:rPr>
          <w:rFonts w:ascii="Times New Roman" w:hAnsi="Times New Roman" w:cs="Times New Roman"/>
          <w:sz w:val="24"/>
          <w:szCs w:val="24"/>
        </w:rPr>
        <w:t>Za JU Narodna bilioteka „Njegoš“, u saradnji sa IT sektorom, organizovati radionice digitalne pismenosti za sve uzraste, uključujući programiranje za djecu, kurseve izrade digitalnih priča, pa čak i radionice o očuvanju ličnog digitalnog nasljeđa (npr. digitalni albumi, priče).</w:t>
      </w:r>
    </w:p>
    <w:p w14:paraId="5D738F5C" w14:textId="7E440F70" w:rsidR="00157573" w:rsidRPr="00717F8C" w:rsidRDefault="00157573" w:rsidP="00717F8C">
      <w:pPr>
        <w:pStyle w:val="Pasussalistom"/>
        <w:numPr>
          <w:ilvl w:val="0"/>
          <w:numId w:val="8"/>
        </w:numPr>
        <w:spacing w:line="360" w:lineRule="auto"/>
        <w:jc w:val="both"/>
        <w:rPr>
          <w:rFonts w:ascii="Times New Roman" w:hAnsi="Times New Roman" w:cs="Times New Roman"/>
          <w:sz w:val="24"/>
          <w:szCs w:val="24"/>
        </w:rPr>
      </w:pPr>
      <w:r w:rsidRPr="00717F8C">
        <w:rPr>
          <w:rFonts w:ascii="Times New Roman" w:hAnsi="Times New Roman" w:cs="Times New Roman"/>
          <w:sz w:val="24"/>
          <w:szCs w:val="24"/>
        </w:rPr>
        <w:t>Za sve ustanove i organizacije, unaprijediti onlajn prisustvo (vebsajt, društvene mreže, aplikacije), uvesti digitalne alate u osnovom radu i radu s publikom/ korisnicima;</w:t>
      </w:r>
    </w:p>
    <w:p w14:paraId="354FA865" w14:textId="77264440" w:rsidR="00157573" w:rsidRPr="00717F8C" w:rsidRDefault="00157573" w:rsidP="00717F8C">
      <w:pPr>
        <w:pStyle w:val="Pasussalistom"/>
        <w:numPr>
          <w:ilvl w:val="0"/>
          <w:numId w:val="8"/>
        </w:numPr>
        <w:spacing w:line="360" w:lineRule="auto"/>
        <w:jc w:val="both"/>
        <w:rPr>
          <w:rFonts w:ascii="Times New Roman" w:hAnsi="Times New Roman" w:cs="Times New Roman"/>
          <w:sz w:val="24"/>
          <w:szCs w:val="24"/>
        </w:rPr>
      </w:pPr>
      <w:r w:rsidRPr="00717F8C">
        <w:rPr>
          <w:rFonts w:ascii="Times New Roman" w:hAnsi="Times New Roman" w:cs="Times New Roman"/>
          <w:sz w:val="24"/>
          <w:szCs w:val="24"/>
        </w:rPr>
        <w:t>Organizacija treninga za zaposlene u domenu digitalizacije i inovacija, u saradnji sa Inovaciono</w:t>
      </w:r>
      <w:r w:rsidR="00717F8C">
        <w:rPr>
          <w:rFonts w:ascii="Times New Roman" w:hAnsi="Times New Roman" w:cs="Times New Roman"/>
          <w:sz w:val="24"/>
          <w:szCs w:val="24"/>
        </w:rPr>
        <w:t xml:space="preserve"> </w:t>
      </w:r>
      <w:r w:rsidRPr="00717F8C">
        <w:rPr>
          <w:rFonts w:ascii="Times New Roman" w:hAnsi="Times New Roman" w:cs="Times New Roman"/>
          <w:sz w:val="24"/>
          <w:szCs w:val="24"/>
        </w:rPr>
        <w:t xml:space="preserve">preduzetničkim centrom </w:t>
      </w:r>
      <w:r w:rsidR="00717F8C">
        <w:rPr>
          <w:rFonts w:ascii="Times New Roman" w:hAnsi="Times New Roman" w:cs="Times New Roman"/>
          <w:sz w:val="24"/>
          <w:szCs w:val="24"/>
        </w:rPr>
        <w:t>„</w:t>
      </w:r>
      <w:r w:rsidRPr="00717F8C">
        <w:rPr>
          <w:rFonts w:ascii="Times New Roman" w:hAnsi="Times New Roman" w:cs="Times New Roman"/>
          <w:sz w:val="24"/>
          <w:szCs w:val="24"/>
        </w:rPr>
        <w:t>Tehnopolis</w:t>
      </w:r>
      <w:r w:rsidR="00717F8C">
        <w:rPr>
          <w:rFonts w:ascii="Times New Roman" w:hAnsi="Times New Roman" w:cs="Times New Roman"/>
          <w:sz w:val="24"/>
          <w:szCs w:val="24"/>
        </w:rPr>
        <w:t>“</w:t>
      </w:r>
      <w:r w:rsidRPr="00717F8C">
        <w:rPr>
          <w:rFonts w:ascii="Times New Roman" w:hAnsi="Times New Roman" w:cs="Times New Roman"/>
          <w:sz w:val="24"/>
          <w:szCs w:val="24"/>
        </w:rPr>
        <w:t xml:space="preserve"> i drugim organizacijama u oblasti IT; </w:t>
      </w:r>
    </w:p>
    <w:p w14:paraId="4BFBFAB7" w14:textId="769AE429" w:rsidR="00157573" w:rsidRPr="00C57DD6" w:rsidRDefault="00157573" w:rsidP="00C57DD6">
      <w:pPr>
        <w:pStyle w:val="Pasussalistom"/>
        <w:numPr>
          <w:ilvl w:val="0"/>
          <w:numId w:val="8"/>
        </w:numPr>
        <w:spacing w:line="360" w:lineRule="auto"/>
        <w:jc w:val="both"/>
        <w:rPr>
          <w:rFonts w:ascii="Times New Roman" w:hAnsi="Times New Roman" w:cs="Times New Roman"/>
          <w:sz w:val="24"/>
          <w:szCs w:val="24"/>
        </w:rPr>
      </w:pPr>
      <w:r w:rsidRPr="00C57DD6">
        <w:rPr>
          <w:rFonts w:ascii="Times New Roman" w:hAnsi="Times New Roman" w:cs="Times New Roman"/>
          <w:sz w:val="24"/>
          <w:szCs w:val="24"/>
        </w:rPr>
        <w:t>Konkurisanje na programe EU s projektima čija je tema digitalizacija i inovaciona djelatnost, poput Digital EU, Creative Europe, Horizon Europe;</w:t>
      </w:r>
    </w:p>
    <w:p w14:paraId="1CCE1806" w14:textId="0E3259D1" w:rsidR="00157573" w:rsidRPr="00C57DD6" w:rsidRDefault="00157573" w:rsidP="00C57DD6">
      <w:pPr>
        <w:pStyle w:val="Pasussalistom"/>
        <w:numPr>
          <w:ilvl w:val="0"/>
          <w:numId w:val="8"/>
        </w:numPr>
        <w:spacing w:line="360" w:lineRule="auto"/>
        <w:jc w:val="both"/>
        <w:rPr>
          <w:rFonts w:ascii="Times New Roman" w:hAnsi="Times New Roman" w:cs="Times New Roman"/>
          <w:sz w:val="24"/>
          <w:szCs w:val="24"/>
        </w:rPr>
      </w:pPr>
      <w:r w:rsidRPr="00C57DD6">
        <w:rPr>
          <w:rFonts w:ascii="Times New Roman" w:hAnsi="Times New Roman" w:cs="Times New Roman"/>
          <w:sz w:val="24"/>
          <w:szCs w:val="24"/>
        </w:rPr>
        <w:t xml:space="preserve">Razvoj projekata koji se bave temom </w:t>
      </w:r>
      <w:r w:rsidRPr="00C93451">
        <w:rPr>
          <w:rFonts w:ascii="Times New Roman" w:hAnsi="Times New Roman" w:cs="Times New Roman"/>
          <w:i/>
          <w:iCs/>
          <w:sz w:val="24"/>
          <w:szCs w:val="24"/>
        </w:rPr>
        <w:t>art and science</w:t>
      </w:r>
      <w:r w:rsidRPr="00C57DD6">
        <w:rPr>
          <w:rFonts w:ascii="Times New Roman" w:hAnsi="Times New Roman" w:cs="Times New Roman"/>
          <w:sz w:val="24"/>
          <w:szCs w:val="24"/>
        </w:rPr>
        <w:t>, kultura, umjetnost i digitalne inovacije, naročito u saradnji sa Inovaciono</w:t>
      </w:r>
      <w:r w:rsidR="00EA2855">
        <w:rPr>
          <w:rFonts w:ascii="Times New Roman" w:hAnsi="Times New Roman" w:cs="Times New Roman"/>
          <w:sz w:val="24"/>
          <w:szCs w:val="24"/>
        </w:rPr>
        <w:t xml:space="preserve"> </w:t>
      </w:r>
      <w:r w:rsidRPr="00C57DD6">
        <w:rPr>
          <w:rFonts w:ascii="Times New Roman" w:hAnsi="Times New Roman" w:cs="Times New Roman"/>
          <w:sz w:val="24"/>
          <w:szCs w:val="24"/>
        </w:rPr>
        <w:t xml:space="preserve">preduzetničkim centrom </w:t>
      </w:r>
      <w:r w:rsidR="00EA2855">
        <w:rPr>
          <w:rFonts w:ascii="Times New Roman" w:hAnsi="Times New Roman" w:cs="Times New Roman"/>
          <w:sz w:val="24"/>
          <w:szCs w:val="24"/>
        </w:rPr>
        <w:t>„</w:t>
      </w:r>
      <w:r w:rsidRPr="00C57DD6">
        <w:rPr>
          <w:rFonts w:ascii="Times New Roman" w:hAnsi="Times New Roman" w:cs="Times New Roman"/>
          <w:sz w:val="24"/>
          <w:szCs w:val="24"/>
        </w:rPr>
        <w:t>Tehnopolis</w:t>
      </w:r>
      <w:r w:rsidR="00EA2855">
        <w:rPr>
          <w:rFonts w:ascii="Times New Roman" w:hAnsi="Times New Roman" w:cs="Times New Roman"/>
          <w:sz w:val="24"/>
          <w:szCs w:val="24"/>
        </w:rPr>
        <w:t>“</w:t>
      </w:r>
      <w:r w:rsidRPr="00C57DD6">
        <w:rPr>
          <w:rFonts w:ascii="Times New Roman" w:hAnsi="Times New Roman" w:cs="Times New Roman"/>
          <w:sz w:val="24"/>
          <w:szCs w:val="24"/>
        </w:rPr>
        <w:t>;</w:t>
      </w:r>
    </w:p>
    <w:p w14:paraId="297C53FB" w14:textId="5CD89208" w:rsidR="00157573" w:rsidRPr="00C57DD6" w:rsidRDefault="00157573" w:rsidP="00C57DD6">
      <w:pPr>
        <w:pStyle w:val="Pasussalistom"/>
        <w:numPr>
          <w:ilvl w:val="0"/>
          <w:numId w:val="8"/>
        </w:numPr>
        <w:spacing w:line="360" w:lineRule="auto"/>
        <w:jc w:val="both"/>
        <w:rPr>
          <w:rFonts w:ascii="Times New Roman" w:hAnsi="Times New Roman" w:cs="Times New Roman"/>
          <w:sz w:val="24"/>
          <w:szCs w:val="24"/>
        </w:rPr>
      </w:pPr>
      <w:r w:rsidRPr="00C57DD6">
        <w:rPr>
          <w:rFonts w:ascii="Times New Roman" w:hAnsi="Times New Roman" w:cs="Times New Roman"/>
          <w:sz w:val="24"/>
          <w:szCs w:val="24"/>
        </w:rPr>
        <w:t>Uporedo sa izgradnjom imidža digitalnog grada, raditi na očuvanju istorije i tradicije kroz digitalna sredstva (interaktivne izložbe, ob</w:t>
      </w:r>
      <w:r w:rsidR="00C93451">
        <w:rPr>
          <w:rFonts w:ascii="Times New Roman" w:hAnsi="Times New Roman" w:cs="Times New Roman"/>
          <w:sz w:val="24"/>
          <w:szCs w:val="24"/>
        </w:rPr>
        <w:t>i</w:t>
      </w:r>
      <w:r w:rsidRPr="00C57DD6">
        <w:rPr>
          <w:rFonts w:ascii="Times New Roman" w:hAnsi="Times New Roman" w:cs="Times New Roman"/>
          <w:sz w:val="24"/>
          <w:szCs w:val="24"/>
        </w:rPr>
        <w:t>lježja, aplikacije), posebno u Domu digitalne revolucije, koji treba da bude i čuvar nasljeđa antifašizma;</w:t>
      </w:r>
    </w:p>
    <w:p w14:paraId="21AE87B2" w14:textId="46024D35" w:rsidR="00157573" w:rsidRPr="00C57DD6" w:rsidRDefault="00157573" w:rsidP="00C57DD6">
      <w:pPr>
        <w:pStyle w:val="Pasussalistom"/>
        <w:numPr>
          <w:ilvl w:val="0"/>
          <w:numId w:val="8"/>
        </w:numPr>
        <w:spacing w:line="360" w:lineRule="auto"/>
        <w:jc w:val="both"/>
        <w:rPr>
          <w:rFonts w:ascii="Times New Roman" w:hAnsi="Times New Roman" w:cs="Times New Roman"/>
          <w:sz w:val="24"/>
          <w:szCs w:val="24"/>
        </w:rPr>
      </w:pPr>
      <w:r w:rsidRPr="00C57DD6">
        <w:rPr>
          <w:rFonts w:ascii="Times New Roman" w:hAnsi="Times New Roman" w:cs="Times New Roman"/>
          <w:sz w:val="24"/>
          <w:szCs w:val="24"/>
        </w:rPr>
        <w:t xml:space="preserve">Za sve ustanove i organizacije, preporuka je raditi na podršci mladim inovatorima, npr. kroz pokretanje coworking prostora unutar ustanova gdje mladi inovatori i umjetnici </w:t>
      </w:r>
      <w:r w:rsidRPr="00C57DD6">
        <w:rPr>
          <w:rFonts w:ascii="Times New Roman" w:hAnsi="Times New Roman" w:cs="Times New Roman"/>
          <w:sz w:val="24"/>
          <w:szCs w:val="24"/>
        </w:rPr>
        <w:lastRenderedPageBreak/>
        <w:t xml:space="preserve">mogu razvijati digitalne i kulturne projekte, uz mentorsku podršku stručnjaka iz kulture i IT sektora; </w:t>
      </w:r>
    </w:p>
    <w:p w14:paraId="3F988464" w14:textId="2FF010EF" w:rsidR="00157573" w:rsidRDefault="00157573" w:rsidP="00C57DD6">
      <w:pPr>
        <w:pStyle w:val="Pasussalistom"/>
        <w:numPr>
          <w:ilvl w:val="0"/>
          <w:numId w:val="8"/>
        </w:numPr>
        <w:spacing w:line="360" w:lineRule="auto"/>
        <w:jc w:val="both"/>
        <w:rPr>
          <w:rFonts w:ascii="Times New Roman" w:hAnsi="Times New Roman" w:cs="Times New Roman"/>
          <w:sz w:val="24"/>
          <w:szCs w:val="24"/>
        </w:rPr>
      </w:pPr>
      <w:r w:rsidRPr="00C57DD6">
        <w:rPr>
          <w:rFonts w:ascii="Times New Roman" w:hAnsi="Times New Roman" w:cs="Times New Roman"/>
          <w:sz w:val="24"/>
          <w:szCs w:val="24"/>
        </w:rPr>
        <w:t>Integrisanje principa Zelenog dogovora u strategije ustanova kulture, promovisanje ekološki održivih kulturnih praksi i korišćenje zelenih tehnologija za očuvanje i prezentaciju kulturne baštine.</w:t>
      </w:r>
    </w:p>
    <w:p w14:paraId="27C65C2B" w14:textId="77777777" w:rsidR="00C57DD6" w:rsidRPr="00C57DD6" w:rsidRDefault="00C57DD6" w:rsidP="00C57DD6">
      <w:pPr>
        <w:pStyle w:val="Pasussalistom"/>
        <w:spacing w:line="360" w:lineRule="auto"/>
        <w:jc w:val="both"/>
        <w:rPr>
          <w:rFonts w:ascii="Times New Roman" w:hAnsi="Times New Roman" w:cs="Times New Roman"/>
          <w:sz w:val="24"/>
          <w:szCs w:val="24"/>
        </w:rPr>
      </w:pPr>
    </w:p>
    <w:p w14:paraId="591BCA2A" w14:textId="7FCAB210"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Za obrazovne ustanove</w:t>
      </w:r>
    </w:p>
    <w:p w14:paraId="1E1E04DA" w14:textId="77777777" w:rsidR="00C57DD6" w:rsidRPr="00157573" w:rsidRDefault="00C57DD6" w:rsidP="00157573">
      <w:pPr>
        <w:spacing w:line="360" w:lineRule="auto"/>
        <w:jc w:val="both"/>
        <w:rPr>
          <w:rFonts w:ascii="Times New Roman" w:hAnsi="Times New Roman" w:cs="Times New Roman"/>
          <w:sz w:val="24"/>
          <w:szCs w:val="24"/>
        </w:rPr>
      </w:pPr>
    </w:p>
    <w:p w14:paraId="1A27A54C" w14:textId="49935B8D" w:rsidR="00157573" w:rsidRPr="00F75355" w:rsidRDefault="00157573" w:rsidP="00F75355">
      <w:pPr>
        <w:pStyle w:val="Pasussalistom"/>
        <w:numPr>
          <w:ilvl w:val="0"/>
          <w:numId w:val="9"/>
        </w:numPr>
        <w:spacing w:line="360" w:lineRule="auto"/>
        <w:jc w:val="both"/>
        <w:rPr>
          <w:rFonts w:ascii="Times New Roman" w:hAnsi="Times New Roman" w:cs="Times New Roman"/>
          <w:sz w:val="24"/>
          <w:szCs w:val="24"/>
        </w:rPr>
      </w:pPr>
      <w:r w:rsidRPr="00F75355">
        <w:rPr>
          <w:rFonts w:ascii="Times New Roman" w:hAnsi="Times New Roman" w:cs="Times New Roman"/>
          <w:sz w:val="24"/>
          <w:szCs w:val="24"/>
        </w:rPr>
        <w:t>Jačanje tehničko-tehnoloških resursa (računari, oprema za učenje, istraživanje i eksperimente);</w:t>
      </w:r>
    </w:p>
    <w:p w14:paraId="7DFD07A2" w14:textId="5CDF8A1F" w:rsidR="00157573" w:rsidRPr="00F75355" w:rsidRDefault="00157573" w:rsidP="00F75355">
      <w:pPr>
        <w:pStyle w:val="Pasussalistom"/>
        <w:numPr>
          <w:ilvl w:val="0"/>
          <w:numId w:val="9"/>
        </w:numPr>
        <w:spacing w:line="360" w:lineRule="auto"/>
        <w:jc w:val="both"/>
        <w:rPr>
          <w:rFonts w:ascii="Times New Roman" w:hAnsi="Times New Roman" w:cs="Times New Roman"/>
          <w:sz w:val="24"/>
          <w:szCs w:val="24"/>
        </w:rPr>
      </w:pPr>
      <w:r w:rsidRPr="00F75355">
        <w:rPr>
          <w:rFonts w:ascii="Times New Roman" w:hAnsi="Times New Roman" w:cs="Times New Roman"/>
          <w:sz w:val="24"/>
          <w:szCs w:val="24"/>
        </w:rPr>
        <w:t>Razvoj vannastavnih programa u oblasti IT-a i digitalnih tehnologija, npr. dodatno/dopunska nastava ili radionice koje povezuju umjetnost, kulturu i digitalne inovacije;</w:t>
      </w:r>
    </w:p>
    <w:p w14:paraId="6F1AC670" w14:textId="5EAA0B95" w:rsidR="00157573" w:rsidRPr="00F75355" w:rsidRDefault="00157573" w:rsidP="00F75355">
      <w:pPr>
        <w:pStyle w:val="Pasussalistom"/>
        <w:numPr>
          <w:ilvl w:val="0"/>
          <w:numId w:val="9"/>
        </w:numPr>
        <w:spacing w:line="360" w:lineRule="auto"/>
        <w:jc w:val="both"/>
        <w:rPr>
          <w:rFonts w:ascii="Times New Roman" w:hAnsi="Times New Roman" w:cs="Times New Roman"/>
          <w:sz w:val="24"/>
          <w:szCs w:val="24"/>
        </w:rPr>
      </w:pPr>
      <w:r w:rsidRPr="00F75355">
        <w:rPr>
          <w:rFonts w:ascii="Times New Roman" w:hAnsi="Times New Roman" w:cs="Times New Roman"/>
          <w:sz w:val="24"/>
          <w:szCs w:val="24"/>
        </w:rPr>
        <w:t>Osnivanje novih studijskih programa i laboratorija (digitalna humanistika, animacija, digitalne umjetnosti, programiranje…);</w:t>
      </w:r>
    </w:p>
    <w:p w14:paraId="713BA8CD" w14:textId="77777777" w:rsidR="00157573" w:rsidRPr="00157573" w:rsidRDefault="00157573" w:rsidP="00157573">
      <w:pPr>
        <w:spacing w:line="360" w:lineRule="auto"/>
        <w:jc w:val="both"/>
        <w:rPr>
          <w:rFonts w:ascii="Times New Roman" w:hAnsi="Times New Roman" w:cs="Times New Roman"/>
          <w:sz w:val="24"/>
          <w:szCs w:val="24"/>
        </w:rPr>
      </w:pPr>
    </w:p>
    <w:p w14:paraId="18C7B2E4" w14:textId="79DC5981" w:rsidR="00157573" w:rsidRDefault="00157573" w:rsidP="00157573">
      <w:pPr>
        <w:spacing w:line="360" w:lineRule="auto"/>
        <w:jc w:val="both"/>
        <w:rPr>
          <w:rFonts w:ascii="Times New Roman" w:hAnsi="Times New Roman" w:cs="Times New Roman"/>
          <w:b/>
          <w:bCs/>
          <w:sz w:val="24"/>
          <w:szCs w:val="24"/>
        </w:rPr>
      </w:pPr>
      <w:r w:rsidRPr="00F75355">
        <w:rPr>
          <w:rFonts w:ascii="Times New Roman" w:hAnsi="Times New Roman" w:cs="Times New Roman"/>
          <w:b/>
          <w:bCs/>
          <w:sz w:val="24"/>
          <w:szCs w:val="24"/>
        </w:rPr>
        <w:t>GRAD KOJI POVEZUJE</w:t>
      </w:r>
    </w:p>
    <w:p w14:paraId="156293BD" w14:textId="77777777" w:rsidR="00F75355" w:rsidRPr="00F75355" w:rsidRDefault="00F75355" w:rsidP="00157573">
      <w:pPr>
        <w:spacing w:line="360" w:lineRule="auto"/>
        <w:jc w:val="both"/>
        <w:rPr>
          <w:rFonts w:ascii="Times New Roman" w:hAnsi="Times New Roman" w:cs="Times New Roman"/>
          <w:b/>
          <w:bCs/>
          <w:sz w:val="24"/>
          <w:szCs w:val="24"/>
        </w:rPr>
      </w:pPr>
    </w:p>
    <w:p w14:paraId="40269664" w14:textId="4381B435"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Strateški cilj 4: Razvoj regionalne i evropske saradnje kroz inovativne programe (digitalizacija, zelene politike, alternativna umjetnost, intersektor</w:t>
      </w:r>
      <w:r w:rsidR="00915915">
        <w:rPr>
          <w:rFonts w:ascii="Times New Roman" w:hAnsi="Times New Roman" w:cs="Times New Roman"/>
          <w:sz w:val="24"/>
          <w:szCs w:val="24"/>
        </w:rPr>
        <w:t>s</w:t>
      </w:r>
      <w:r w:rsidRPr="00157573">
        <w:rPr>
          <w:rFonts w:ascii="Times New Roman" w:hAnsi="Times New Roman" w:cs="Times New Roman"/>
          <w:sz w:val="24"/>
          <w:szCs w:val="24"/>
        </w:rPr>
        <w:t>ke saradnje, npr. kultura i turizam, kultura i sport)</w:t>
      </w:r>
    </w:p>
    <w:p w14:paraId="2B30DBE1" w14:textId="31AC5559" w:rsidR="00D449AC"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Strateški cilj 5: Razvoj kulturnog i kreativnog turizma i pozicioniranje Nikšića kao mjesta koje povezuje ključne i različite turističke destinacije Crne Gore i regiona.</w:t>
      </w:r>
    </w:p>
    <w:p w14:paraId="5A9EEB8F" w14:textId="77777777" w:rsidR="00157573" w:rsidRPr="00F75355" w:rsidRDefault="00157573" w:rsidP="00157573">
      <w:pPr>
        <w:spacing w:line="360" w:lineRule="auto"/>
        <w:jc w:val="both"/>
        <w:rPr>
          <w:rFonts w:ascii="Times New Roman" w:hAnsi="Times New Roman" w:cs="Times New Roman"/>
          <w:b/>
          <w:bCs/>
          <w:i/>
          <w:iCs/>
          <w:sz w:val="24"/>
          <w:szCs w:val="24"/>
        </w:rPr>
      </w:pPr>
      <w:r w:rsidRPr="00F75355">
        <w:rPr>
          <w:rFonts w:ascii="Times New Roman" w:hAnsi="Times New Roman" w:cs="Times New Roman"/>
          <w:b/>
          <w:bCs/>
          <w:i/>
          <w:iCs/>
          <w:sz w:val="24"/>
          <w:szCs w:val="24"/>
        </w:rPr>
        <w:t>Preporuke</w:t>
      </w:r>
    </w:p>
    <w:p w14:paraId="1DBFBB3F" w14:textId="38E62CA4"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Za </w:t>
      </w:r>
      <w:r w:rsidR="00F75355">
        <w:rPr>
          <w:rFonts w:ascii="Times New Roman" w:hAnsi="Times New Roman" w:cs="Times New Roman"/>
          <w:sz w:val="24"/>
          <w:szCs w:val="24"/>
        </w:rPr>
        <w:t>lokalnu</w:t>
      </w:r>
      <w:r w:rsidRPr="00157573">
        <w:rPr>
          <w:rFonts w:ascii="Times New Roman" w:hAnsi="Times New Roman" w:cs="Times New Roman"/>
          <w:sz w:val="24"/>
          <w:szCs w:val="24"/>
        </w:rPr>
        <w:t xml:space="preserve"> upravu </w:t>
      </w:r>
    </w:p>
    <w:p w14:paraId="51953DAC" w14:textId="77777777" w:rsidR="00F75355" w:rsidRPr="00157573" w:rsidRDefault="00F75355" w:rsidP="00157573">
      <w:pPr>
        <w:spacing w:line="360" w:lineRule="auto"/>
        <w:jc w:val="both"/>
        <w:rPr>
          <w:rFonts w:ascii="Times New Roman" w:hAnsi="Times New Roman" w:cs="Times New Roman"/>
          <w:sz w:val="24"/>
          <w:szCs w:val="24"/>
        </w:rPr>
      </w:pPr>
    </w:p>
    <w:p w14:paraId="5F7F21BF" w14:textId="769EEDF4" w:rsidR="00157573" w:rsidRPr="00F75355" w:rsidRDefault="00157573" w:rsidP="00F75355">
      <w:pPr>
        <w:pStyle w:val="Pasussalistom"/>
        <w:numPr>
          <w:ilvl w:val="0"/>
          <w:numId w:val="10"/>
        </w:numPr>
        <w:spacing w:line="360" w:lineRule="auto"/>
        <w:jc w:val="both"/>
        <w:rPr>
          <w:rFonts w:ascii="Times New Roman" w:hAnsi="Times New Roman" w:cs="Times New Roman"/>
          <w:sz w:val="24"/>
          <w:szCs w:val="24"/>
        </w:rPr>
      </w:pPr>
      <w:r w:rsidRPr="00F75355">
        <w:rPr>
          <w:rFonts w:ascii="Times New Roman" w:hAnsi="Times New Roman" w:cs="Times New Roman"/>
          <w:sz w:val="24"/>
          <w:szCs w:val="24"/>
        </w:rPr>
        <w:t>Konkurisati za kandidaturu za titulu Evropske prestonice kulture, čime bi se stekli uslovi za širu podršku i prepoznavanje Nikšića na evropskoj mapi kulture, turizma i IT-a;</w:t>
      </w:r>
    </w:p>
    <w:p w14:paraId="2B3E8FA1" w14:textId="2E3487FA" w:rsidR="00157573" w:rsidRPr="00F75355" w:rsidRDefault="00157573" w:rsidP="00F75355">
      <w:pPr>
        <w:pStyle w:val="Pasussalistom"/>
        <w:numPr>
          <w:ilvl w:val="0"/>
          <w:numId w:val="10"/>
        </w:numPr>
        <w:spacing w:line="360" w:lineRule="auto"/>
        <w:jc w:val="both"/>
        <w:rPr>
          <w:rFonts w:ascii="Times New Roman" w:hAnsi="Times New Roman" w:cs="Times New Roman"/>
          <w:sz w:val="24"/>
          <w:szCs w:val="24"/>
        </w:rPr>
      </w:pPr>
      <w:r w:rsidRPr="00F75355">
        <w:rPr>
          <w:rFonts w:ascii="Times New Roman" w:hAnsi="Times New Roman" w:cs="Times New Roman"/>
          <w:sz w:val="24"/>
          <w:szCs w:val="24"/>
        </w:rPr>
        <w:lastRenderedPageBreak/>
        <w:t>Saradnja u sektoru turizma i turističkom organizacijom Crne Gore na povećanju vidljivosti Nikšića kao poželjne turističke destinacije sa bogatom kulturnom ponudom;</w:t>
      </w:r>
    </w:p>
    <w:p w14:paraId="1A18D4E7" w14:textId="4E9BD8C6" w:rsidR="00157573" w:rsidRPr="00F75355" w:rsidRDefault="00157573" w:rsidP="00F75355">
      <w:pPr>
        <w:pStyle w:val="Pasussalistom"/>
        <w:numPr>
          <w:ilvl w:val="0"/>
          <w:numId w:val="10"/>
        </w:numPr>
        <w:spacing w:line="360" w:lineRule="auto"/>
        <w:jc w:val="both"/>
        <w:rPr>
          <w:rFonts w:ascii="Times New Roman" w:hAnsi="Times New Roman" w:cs="Times New Roman"/>
          <w:sz w:val="24"/>
          <w:szCs w:val="24"/>
        </w:rPr>
      </w:pPr>
      <w:r w:rsidRPr="00F75355">
        <w:rPr>
          <w:rFonts w:ascii="Times New Roman" w:hAnsi="Times New Roman" w:cs="Times New Roman"/>
          <w:sz w:val="24"/>
          <w:szCs w:val="24"/>
        </w:rPr>
        <w:t xml:space="preserve">Uspostaviti nove i staviti u funkciju postojeće sporazume o saradnjama s drugim gradovima, uz korišćenje twinning programa saradnje (npr. CERV); </w:t>
      </w:r>
    </w:p>
    <w:p w14:paraId="45AC6B59" w14:textId="32F02063" w:rsidR="00157573" w:rsidRPr="00F75355" w:rsidRDefault="00157573" w:rsidP="00F75355">
      <w:pPr>
        <w:pStyle w:val="Pasussalistom"/>
        <w:numPr>
          <w:ilvl w:val="0"/>
          <w:numId w:val="10"/>
        </w:numPr>
        <w:spacing w:line="360" w:lineRule="auto"/>
        <w:jc w:val="both"/>
        <w:rPr>
          <w:rFonts w:ascii="Times New Roman" w:hAnsi="Times New Roman" w:cs="Times New Roman"/>
          <w:sz w:val="24"/>
          <w:szCs w:val="24"/>
        </w:rPr>
      </w:pPr>
      <w:r w:rsidRPr="00F75355">
        <w:rPr>
          <w:rFonts w:ascii="Times New Roman" w:hAnsi="Times New Roman" w:cs="Times New Roman"/>
          <w:sz w:val="24"/>
          <w:szCs w:val="24"/>
        </w:rPr>
        <w:t xml:space="preserve">Organizacija i finansiranje studijskih boravaka zaposlenih u javnoj upravi i javnim institucijama kulture u cilju sticanja novih kontakata i uspostavljanja saradnje; </w:t>
      </w:r>
    </w:p>
    <w:p w14:paraId="029F0F7A" w14:textId="5DAACDA6" w:rsidR="00157573" w:rsidRPr="00F75355" w:rsidRDefault="00157573" w:rsidP="00F75355">
      <w:pPr>
        <w:pStyle w:val="Pasussalistom"/>
        <w:numPr>
          <w:ilvl w:val="0"/>
          <w:numId w:val="10"/>
        </w:numPr>
        <w:spacing w:line="360" w:lineRule="auto"/>
        <w:jc w:val="both"/>
        <w:rPr>
          <w:rFonts w:ascii="Times New Roman" w:hAnsi="Times New Roman" w:cs="Times New Roman"/>
          <w:sz w:val="24"/>
          <w:szCs w:val="24"/>
        </w:rPr>
      </w:pPr>
      <w:r w:rsidRPr="00F75355">
        <w:rPr>
          <w:rFonts w:ascii="Times New Roman" w:hAnsi="Times New Roman" w:cs="Times New Roman"/>
          <w:sz w:val="24"/>
          <w:szCs w:val="24"/>
        </w:rPr>
        <w:t>Finansiranje programa obuke i treninga za zaposlene u kulturi (od stranih jezika do pisanja projekata);</w:t>
      </w:r>
    </w:p>
    <w:p w14:paraId="2B215C24" w14:textId="364FA158" w:rsidR="00157573" w:rsidRPr="00F75355" w:rsidRDefault="00157573" w:rsidP="00F75355">
      <w:pPr>
        <w:pStyle w:val="Pasussalistom"/>
        <w:numPr>
          <w:ilvl w:val="0"/>
          <w:numId w:val="10"/>
        </w:numPr>
        <w:spacing w:line="360" w:lineRule="auto"/>
        <w:jc w:val="both"/>
        <w:rPr>
          <w:rFonts w:ascii="Times New Roman" w:hAnsi="Times New Roman" w:cs="Times New Roman"/>
          <w:sz w:val="24"/>
          <w:szCs w:val="24"/>
        </w:rPr>
      </w:pPr>
      <w:r w:rsidRPr="00F75355">
        <w:rPr>
          <w:rFonts w:ascii="Times New Roman" w:hAnsi="Times New Roman" w:cs="Times New Roman"/>
          <w:sz w:val="24"/>
          <w:szCs w:val="24"/>
        </w:rPr>
        <w:t>Uspostavljanje posebnog tima ili kancelarije za pisanje međunarodnih projekata pri javnoj upravi;</w:t>
      </w:r>
    </w:p>
    <w:p w14:paraId="39D899FD" w14:textId="7D069A03" w:rsidR="00157573" w:rsidRPr="00F75355" w:rsidRDefault="00157573" w:rsidP="00F75355">
      <w:pPr>
        <w:pStyle w:val="Pasussalistom"/>
        <w:numPr>
          <w:ilvl w:val="0"/>
          <w:numId w:val="10"/>
        </w:numPr>
        <w:spacing w:line="360" w:lineRule="auto"/>
        <w:jc w:val="both"/>
        <w:rPr>
          <w:rFonts w:ascii="Times New Roman" w:hAnsi="Times New Roman" w:cs="Times New Roman"/>
          <w:sz w:val="24"/>
          <w:szCs w:val="24"/>
        </w:rPr>
      </w:pPr>
      <w:r w:rsidRPr="00F75355">
        <w:rPr>
          <w:rFonts w:ascii="Times New Roman" w:hAnsi="Times New Roman" w:cs="Times New Roman"/>
          <w:sz w:val="24"/>
          <w:szCs w:val="24"/>
        </w:rPr>
        <w:t>Opremanje studija za boravke inostranih umjetnika i profesionalaca (na Institutu za crnu metalurgiju, pri Domu revolucije i u svim ustanovama kulture koje imaju prostorne resurse);</w:t>
      </w:r>
    </w:p>
    <w:p w14:paraId="45983F46" w14:textId="1ECDC826" w:rsidR="00157573" w:rsidRPr="00F75355" w:rsidRDefault="00157573" w:rsidP="00F75355">
      <w:pPr>
        <w:pStyle w:val="Pasussalistom"/>
        <w:numPr>
          <w:ilvl w:val="0"/>
          <w:numId w:val="10"/>
        </w:numPr>
        <w:spacing w:line="360" w:lineRule="auto"/>
        <w:jc w:val="both"/>
        <w:rPr>
          <w:rFonts w:ascii="Times New Roman" w:hAnsi="Times New Roman" w:cs="Times New Roman"/>
          <w:sz w:val="24"/>
          <w:szCs w:val="24"/>
        </w:rPr>
      </w:pPr>
      <w:r w:rsidRPr="00F75355">
        <w:rPr>
          <w:rFonts w:ascii="Times New Roman" w:hAnsi="Times New Roman" w:cs="Times New Roman"/>
          <w:sz w:val="24"/>
          <w:szCs w:val="24"/>
        </w:rPr>
        <w:t>Zagovaranje da se kancelarije za glavne programe EU za inovacione djelatnosti i međunarodnu saradnju otvore u Nikšiću ili da otvore svoje antena kancelarije i predstavništva;</w:t>
      </w:r>
    </w:p>
    <w:p w14:paraId="7CC03B64" w14:textId="024004B3" w:rsidR="00157573" w:rsidRDefault="00157573" w:rsidP="00F75355">
      <w:pPr>
        <w:pStyle w:val="Pasussalistom"/>
        <w:numPr>
          <w:ilvl w:val="0"/>
          <w:numId w:val="10"/>
        </w:numPr>
        <w:spacing w:line="360" w:lineRule="auto"/>
        <w:jc w:val="both"/>
        <w:rPr>
          <w:rFonts w:ascii="Times New Roman" w:hAnsi="Times New Roman" w:cs="Times New Roman"/>
          <w:sz w:val="24"/>
          <w:szCs w:val="24"/>
        </w:rPr>
      </w:pPr>
      <w:r w:rsidRPr="00F75355">
        <w:rPr>
          <w:rFonts w:ascii="Times New Roman" w:hAnsi="Times New Roman" w:cs="Times New Roman"/>
          <w:sz w:val="24"/>
          <w:szCs w:val="24"/>
        </w:rPr>
        <w:t>Podrška inkluziji različitih os</w:t>
      </w:r>
      <w:r w:rsidR="003F76EC">
        <w:rPr>
          <w:rFonts w:ascii="Times New Roman" w:hAnsi="Times New Roman" w:cs="Times New Roman"/>
          <w:sz w:val="24"/>
          <w:szCs w:val="24"/>
        </w:rPr>
        <w:t>j</w:t>
      </w:r>
      <w:r w:rsidRPr="00F75355">
        <w:rPr>
          <w:rFonts w:ascii="Times New Roman" w:hAnsi="Times New Roman" w:cs="Times New Roman"/>
          <w:sz w:val="24"/>
          <w:szCs w:val="24"/>
        </w:rPr>
        <w:t>etljivih grupa (kampanje, dostupnost javnih prostora) i finansiranje programa manjinskih organizacija;</w:t>
      </w:r>
    </w:p>
    <w:p w14:paraId="32CEB353" w14:textId="77777777" w:rsidR="00F75355" w:rsidRPr="00F75355" w:rsidRDefault="00F75355" w:rsidP="00F75355">
      <w:pPr>
        <w:pStyle w:val="Pasussalistom"/>
        <w:spacing w:line="360" w:lineRule="auto"/>
        <w:jc w:val="both"/>
        <w:rPr>
          <w:rFonts w:ascii="Times New Roman" w:hAnsi="Times New Roman" w:cs="Times New Roman"/>
          <w:sz w:val="24"/>
          <w:szCs w:val="24"/>
        </w:rPr>
      </w:pPr>
    </w:p>
    <w:p w14:paraId="75B358CC" w14:textId="3EC2483A"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Za ustanove i organizacije u kulturi</w:t>
      </w:r>
    </w:p>
    <w:p w14:paraId="3E59A114" w14:textId="77777777" w:rsidR="00F75355" w:rsidRPr="00157573" w:rsidRDefault="00F75355" w:rsidP="00157573">
      <w:pPr>
        <w:spacing w:line="360" w:lineRule="auto"/>
        <w:jc w:val="both"/>
        <w:rPr>
          <w:rFonts w:ascii="Times New Roman" w:hAnsi="Times New Roman" w:cs="Times New Roman"/>
          <w:sz w:val="24"/>
          <w:szCs w:val="24"/>
        </w:rPr>
      </w:pPr>
    </w:p>
    <w:p w14:paraId="7C62727B" w14:textId="0FE7ECA5" w:rsidR="00157573" w:rsidRPr="00F75355" w:rsidRDefault="00157573" w:rsidP="00F75355">
      <w:pPr>
        <w:pStyle w:val="Pasussalistom"/>
        <w:numPr>
          <w:ilvl w:val="0"/>
          <w:numId w:val="11"/>
        </w:numPr>
        <w:spacing w:line="360" w:lineRule="auto"/>
        <w:jc w:val="both"/>
        <w:rPr>
          <w:rFonts w:ascii="Times New Roman" w:hAnsi="Times New Roman" w:cs="Times New Roman"/>
          <w:sz w:val="24"/>
          <w:szCs w:val="24"/>
        </w:rPr>
      </w:pPr>
      <w:r w:rsidRPr="00F75355">
        <w:rPr>
          <w:rFonts w:ascii="Times New Roman" w:hAnsi="Times New Roman" w:cs="Times New Roman"/>
          <w:sz w:val="24"/>
          <w:szCs w:val="24"/>
        </w:rPr>
        <w:t>Svaka organizacija u kulturi treba da uspostavi makar jedno međunarodno partnerstvo koje podrazum</w:t>
      </w:r>
      <w:r w:rsidR="00730C82">
        <w:rPr>
          <w:rFonts w:ascii="Times New Roman" w:hAnsi="Times New Roman" w:cs="Times New Roman"/>
          <w:sz w:val="24"/>
          <w:szCs w:val="24"/>
        </w:rPr>
        <w:t>ij</w:t>
      </w:r>
      <w:r w:rsidRPr="00F75355">
        <w:rPr>
          <w:rFonts w:ascii="Times New Roman" w:hAnsi="Times New Roman" w:cs="Times New Roman"/>
          <w:sz w:val="24"/>
          <w:szCs w:val="24"/>
        </w:rPr>
        <w:t>eva konkurisanje na međunarodne programe i dugoročno finansiranje saradnje (npr. kroz program Kreativna Evropa), razvoj projekata mobilnosti i koprodukcije;</w:t>
      </w:r>
    </w:p>
    <w:p w14:paraId="67CED9EF" w14:textId="5430EF11" w:rsidR="00157573" w:rsidRPr="00F75355" w:rsidRDefault="00157573" w:rsidP="00F75355">
      <w:pPr>
        <w:pStyle w:val="Pasussalistom"/>
        <w:numPr>
          <w:ilvl w:val="0"/>
          <w:numId w:val="11"/>
        </w:numPr>
        <w:spacing w:line="360" w:lineRule="auto"/>
        <w:jc w:val="both"/>
        <w:rPr>
          <w:rFonts w:ascii="Times New Roman" w:hAnsi="Times New Roman" w:cs="Times New Roman"/>
          <w:sz w:val="24"/>
          <w:szCs w:val="24"/>
        </w:rPr>
      </w:pPr>
      <w:r w:rsidRPr="00F75355">
        <w:rPr>
          <w:rFonts w:ascii="Times New Roman" w:hAnsi="Times New Roman" w:cs="Times New Roman"/>
          <w:sz w:val="24"/>
          <w:szCs w:val="24"/>
        </w:rPr>
        <w:t>Veća saradnja sa Filozofskim fakultetom u Nikšiću i konkurisanje na Erasmus program;</w:t>
      </w:r>
    </w:p>
    <w:p w14:paraId="058B8C68" w14:textId="6E7F05EC" w:rsidR="00157573" w:rsidRPr="00F75355" w:rsidRDefault="00157573" w:rsidP="00F75355">
      <w:pPr>
        <w:pStyle w:val="Pasussalistom"/>
        <w:numPr>
          <w:ilvl w:val="0"/>
          <w:numId w:val="11"/>
        </w:numPr>
        <w:spacing w:line="360" w:lineRule="auto"/>
        <w:jc w:val="both"/>
        <w:rPr>
          <w:rFonts w:ascii="Times New Roman" w:hAnsi="Times New Roman" w:cs="Times New Roman"/>
          <w:sz w:val="24"/>
          <w:szCs w:val="24"/>
        </w:rPr>
      </w:pPr>
      <w:r w:rsidRPr="00F75355">
        <w:rPr>
          <w:rFonts w:ascii="Times New Roman" w:hAnsi="Times New Roman" w:cs="Times New Roman"/>
          <w:sz w:val="24"/>
          <w:szCs w:val="24"/>
        </w:rPr>
        <w:t>Pristupanje relevantnim mrežama u kulturi (npr.</w:t>
      </w:r>
      <w:r w:rsidR="00F75355">
        <w:rPr>
          <w:rFonts w:ascii="Times New Roman" w:hAnsi="Times New Roman" w:cs="Times New Roman"/>
          <w:sz w:val="24"/>
          <w:szCs w:val="24"/>
        </w:rPr>
        <w:t xml:space="preserve"> </w:t>
      </w:r>
      <w:r w:rsidRPr="00F75355">
        <w:rPr>
          <w:rFonts w:ascii="Times New Roman" w:hAnsi="Times New Roman" w:cs="Times New Roman"/>
          <w:sz w:val="24"/>
          <w:szCs w:val="24"/>
        </w:rPr>
        <w:t>TransEuropa Halles, European Creative Hubs Network, Europa Cinemas i slično);</w:t>
      </w:r>
    </w:p>
    <w:p w14:paraId="55961871" w14:textId="32D1DFBC" w:rsidR="00157573" w:rsidRPr="00F75355" w:rsidRDefault="00157573" w:rsidP="00F75355">
      <w:pPr>
        <w:pStyle w:val="Pasussalistom"/>
        <w:numPr>
          <w:ilvl w:val="0"/>
          <w:numId w:val="11"/>
        </w:numPr>
        <w:spacing w:line="360" w:lineRule="auto"/>
        <w:jc w:val="both"/>
        <w:rPr>
          <w:rFonts w:ascii="Times New Roman" w:hAnsi="Times New Roman" w:cs="Times New Roman"/>
          <w:sz w:val="24"/>
          <w:szCs w:val="24"/>
        </w:rPr>
      </w:pPr>
      <w:r w:rsidRPr="00F75355">
        <w:rPr>
          <w:rFonts w:ascii="Times New Roman" w:hAnsi="Times New Roman" w:cs="Times New Roman"/>
          <w:sz w:val="24"/>
          <w:szCs w:val="24"/>
        </w:rPr>
        <w:t>Prilagođavanje programa turistima (prevod, titlovanje);</w:t>
      </w:r>
    </w:p>
    <w:p w14:paraId="7A349CC3" w14:textId="4EED1465" w:rsidR="00157573" w:rsidRPr="00F75355" w:rsidRDefault="00157573" w:rsidP="00F75355">
      <w:pPr>
        <w:pStyle w:val="Pasussalistom"/>
        <w:numPr>
          <w:ilvl w:val="0"/>
          <w:numId w:val="11"/>
        </w:numPr>
        <w:spacing w:line="360" w:lineRule="auto"/>
        <w:jc w:val="both"/>
        <w:rPr>
          <w:rFonts w:ascii="Times New Roman" w:hAnsi="Times New Roman" w:cs="Times New Roman"/>
          <w:sz w:val="24"/>
          <w:szCs w:val="24"/>
        </w:rPr>
      </w:pPr>
      <w:r w:rsidRPr="00F75355">
        <w:rPr>
          <w:rFonts w:ascii="Times New Roman" w:hAnsi="Times New Roman" w:cs="Times New Roman"/>
          <w:sz w:val="24"/>
          <w:szCs w:val="24"/>
        </w:rPr>
        <w:t xml:space="preserve">Razvoj rezidencijalnih programa za umjetnike i profesionalce u kulturi, kreiranje programa koji omogućavaju umjetnicima iz drugih gradova Crne Gore i inostranstva da </w:t>
      </w:r>
      <w:r w:rsidRPr="00F75355">
        <w:rPr>
          <w:rFonts w:ascii="Times New Roman" w:hAnsi="Times New Roman" w:cs="Times New Roman"/>
          <w:sz w:val="24"/>
          <w:szCs w:val="24"/>
        </w:rPr>
        <w:lastRenderedPageBreak/>
        <w:t>borave u Nikšiću i rade na svojim projektima koji bi uključivali kolekcije, zbirke, arhive, kao i nematerijalno nasljeđe i savremenu kulturu Nikšića;</w:t>
      </w:r>
    </w:p>
    <w:p w14:paraId="4F6ECC64" w14:textId="5EC28E2A" w:rsidR="00157573" w:rsidRPr="007046CD" w:rsidRDefault="00157573" w:rsidP="007046CD">
      <w:pPr>
        <w:pStyle w:val="Pasussalistom"/>
        <w:numPr>
          <w:ilvl w:val="0"/>
          <w:numId w:val="11"/>
        </w:numPr>
        <w:spacing w:line="360" w:lineRule="auto"/>
        <w:jc w:val="both"/>
        <w:rPr>
          <w:rFonts w:ascii="Times New Roman" w:hAnsi="Times New Roman" w:cs="Times New Roman"/>
          <w:sz w:val="24"/>
          <w:szCs w:val="24"/>
        </w:rPr>
      </w:pPr>
      <w:r w:rsidRPr="007046CD">
        <w:rPr>
          <w:rFonts w:ascii="Times New Roman" w:hAnsi="Times New Roman" w:cs="Times New Roman"/>
          <w:sz w:val="24"/>
          <w:szCs w:val="24"/>
        </w:rPr>
        <w:t>Animiranje, pozivanje i prihvatanje volontera, stažista iz okruženja i inostranstva (mladi umjetnici, kustosi, kritičari);</w:t>
      </w:r>
    </w:p>
    <w:p w14:paraId="68A3F35D" w14:textId="2B311BE7" w:rsidR="00157573" w:rsidRPr="007046CD" w:rsidRDefault="00157573" w:rsidP="007046CD">
      <w:pPr>
        <w:pStyle w:val="Pasussalistom"/>
        <w:numPr>
          <w:ilvl w:val="0"/>
          <w:numId w:val="11"/>
        </w:numPr>
        <w:spacing w:line="360" w:lineRule="auto"/>
        <w:jc w:val="both"/>
        <w:rPr>
          <w:rFonts w:ascii="Times New Roman" w:hAnsi="Times New Roman" w:cs="Times New Roman"/>
          <w:sz w:val="24"/>
          <w:szCs w:val="24"/>
        </w:rPr>
      </w:pPr>
      <w:r w:rsidRPr="007046CD">
        <w:rPr>
          <w:rFonts w:ascii="Times New Roman" w:hAnsi="Times New Roman" w:cs="Times New Roman"/>
          <w:sz w:val="24"/>
          <w:szCs w:val="24"/>
        </w:rPr>
        <w:t>Povezivanje po modelu tandema sa sličnim organizacijama npr. u gradovima pobratimima, zajednički programi - izložbe kojima se uvezuju kolekcije, zajedničke produkcije;</w:t>
      </w:r>
    </w:p>
    <w:p w14:paraId="74BC2B39" w14:textId="3AF9246D" w:rsidR="00157573" w:rsidRPr="007046CD" w:rsidRDefault="00157573" w:rsidP="007046CD">
      <w:pPr>
        <w:pStyle w:val="Pasussalistom"/>
        <w:numPr>
          <w:ilvl w:val="0"/>
          <w:numId w:val="11"/>
        </w:numPr>
        <w:spacing w:line="360" w:lineRule="auto"/>
        <w:jc w:val="both"/>
        <w:rPr>
          <w:rFonts w:ascii="Times New Roman" w:hAnsi="Times New Roman" w:cs="Times New Roman"/>
          <w:sz w:val="24"/>
          <w:szCs w:val="24"/>
        </w:rPr>
      </w:pPr>
      <w:r w:rsidRPr="007046CD">
        <w:rPr>
          <w:rFonts w:ascii="Times New Roman" w:hAnsi="Times New Roman" w:cs="Times New Roman"/>
          <w:sz w:val="24"/>
          <w:szCs w:val="24"/>
        </w:rPr>
        <w:t xml:space="preserve">Uključivanje u kulturne rute (npr. Historic Cafés Route, European Route of Industrial Heritage); </w:t>
      </w:r>
    </w:p>
    <w:p w14:paraId="71D30DE2" w14:textId="65787291" w:rsidR="00157573" w:rsidRPr="007046CD" w:rsidRDefault="00157573" w:rsidP="007046CD">
      <w:pPr>
        <w:pStyle w:val="Pasussalistom"/>
        <w:numPr>
          <w:ilvl w:val="0"/>
          <w:numId w:val="11"/>
        </w:numPr>
        <w:spacing w:line="360" w:lineRule="auto"/>
        <w:jc w:val="both"/>
        <w:rPr>
          <w:rFonts w:ascii="Times New Roman" w:hAnsi="Times New Roman" w:cs="Times New Roman"/>
          <w:sz w:val="24"/>
          <w:szCs w:val="24"/>
        </w:rPr>
      </w:pPr>
      <w:r w:rsidRPr="007046CD">
        <w:rPr>
          <w:rFonts w:ascii="Times New Roman" w:hAnsi="Times New Roman" w:cs="Times New Roman"/>
          <w:sz w:val="24"/>
          <w:szCs w:val="24"/>
        </w:rPr>
        <w:t>Promocija na turističkim i promotivnim onlajn platformama i platformama koje prate kulturu (Trip Advisor, Lonely Planet, Culture Trip, Roadtrippers, Eventful, Fever i sl.);</w:t>
      </w:r>
    </w:p>
    <w:p w14:paraId="48C891C2" w14:textId="52502802" w:rsidR="00157573" w:rsidRPr="007046CD" w:rsidRDefault="00157573" w:rsidP="007046CD">
      <w:pPr>
        <w:pStyle w:val="Pasussalistom"/>
        <w:numPr>
          <w:ilvl w:val="0"/>
          <w:numId w:val="11"/>
        </w:numPr>
        <w:spacing w:line="360" w:lineRule="auto"/>
        <w:jc w:val="both"/>
        <w:rPr>
          <w:rFonts w:ascii="Times New Roman" w:hAnsi="Times New Roman" w:cs="Times New Roman"/>
          <w:sz w:val="24"/>
          <w:szCs w:val="24"/>
        </w:rPr>
      </w:pPr>
      <w:r w:rsidRPr="007046CD">
        <w:rPr>
          <w:rFonts w:ascii="Times New Roman" w:hAnsi="Times New Roman" w:cs="Times New Roman"/>
          <w:sz w:val="24"/>
          <w:szCs w:val="24"/>
        </w:rPr>
        <w:t>Uvođenje tehnologija koje podstiču mobilnost i međunarodnu pristupačnost (npr. digitalna scenografija za pozorište, prevod i digitalizacija značajnih knjiga);</w:t>
      </w:r>
    </w:p>
    <w:p w14:paraId="518CA6A7" w14:textId="2F001006" w:rsidR="00157573" w:rsidRPr="007046CD" w:rsidRDefault="00157573" w:rsidP="007046CD">
      <w:pPr>
        <w:pStyle w:val="Pasussalistom"/>
        <w:numPr>
          <w:ilvl w:val="0"/>
          <w:numId w:val="11"/>
        </w:numPr>
        <w:spacing w:line="360" w:lineRule="auto"/>
        <w:jc w:val="both"/>
        <w:rPr>
          <w:rFonts w:ascii="Times New Roman" w:hAnsi="Times New Roman" w:cs="Times New Roman"/>
          <w:sz w:val="24"/>
          <w:szCs w:val="24"/>
        </w:rPr>
      </w:pPr>
      <w:r w:rsidRPr="007046CD">
        <w:rPr>
          <w:rFonts w:ascii="Times New Roman" w:hAnsi="Times New Roman" w:cs="Times New Roman"/>
          <w:sz w:val="24"/>
          <w:szCs w:val="24"/>
        </w:rPr>
        <w:t>Značajnije osvajanje javnih otvorenih prostora u gradu i okolini kulturnim programima i sadržajima (poput Trebjese, Trga slobode, Carevog mosta i sl.), a naročito onim koje publika može sama da koristi, dalje dijeli ili dopunjuje;</w:t>
      </w:r>
    </w:p>
    <w:p w14:paraId="1BE23315" w14:textId="49A678E6" w:rsidR="00157573" w:rsidRPr="00287A81" w:rsidRDefault="00157573" w:rsidP="00287A81">
      <w:pPr>
        <w:pStyle w:val="Pasussalistom"/>
        <w:numPr>
          <w:ilvl w:val="0"/>
          <w:numId w:val="11"/>
        </w:numPr>
        <w:spacing w:line="360" w:lineRule="auto"/>
        <w:jc w:val="both"/>
        <w:rPr>
          <w:rFonts w:ascii="Times New Roman" w:hAnsi="Times New Roman" w:cs="Times New Roman"/>
          <w:sz w:val="24"/>
          <w:szCs w:val="24"/>
        </w:rPr>
      </w:pPr>
      <w:r w:rsidRPr="00287A81">
        <w:rPr>
          <w:rFonts w:ascii="Times New Roman" w:hAnsi="Times New Roman" w:cs="Times New Roman"/>
          <w:sz w:val="24"/>
          <w:szCs w:val="24"/>
        </w:rPr>
        <w:t>Povećanje pristupačnosti i dostupnosti prostora za kulturu i generalno javnih prostora grada;</w:t>
      </w:r>
    </w:p>
    <w:p w14:paraId="4FCE5B02" w14:textId="554F908F" w:rsidR="00157573" w:rsidRPr="00287A81" w:rsidRDefault="00157573" w:rsidP="00287A81">
      <w:pPr>
        <w:pStyle w:val="Pasussalistom"/>
        <w:numPr>
          <w:ilvl w:val="0"/>
          <w:numId w:val="11"/>
        </w:numPr>
        <w:spacing w:line="360" w:lineRule="auto"/>
        <w:jc w:val="both"/>
        <w:rPr>
          <w:rFonts w:ascii="Times New Roman" w:hAnsi="Times New Roman" w:cs="Times New Roman"/>
          <w:sz w:val="24"/>
          <w:szCs w:val="24"/>
        </w:rPr>
      </w:pPr>
      <w:r w:rsidRPr="00287A81">
        <w:rPr>
          <w:rFonts w:ascii="Times New Roman" w:hAnsi="Times New Roman" w:cs="Times New Roman"/>
          <w:sz w:val="24"/>
          <w:szCs w:val="24"/>
        </w:rPr>
        <w:t>Razvoj kapaciteta za edukativne programe naminjenjene publici – minimum dvije osobe po organizaciji koje bi se bavile edukativnim programima i animacijom publike;</w:t>
      </w:r>
    </w:p>
    <w:p w14:paraId="3A864646" w14:textId="400363D3" w:rsidR="00157573" w:rsidRPr="00287A81" w:rsidRDefault="00157573" w:rsidP="00287A81">
      <w:pPr>
        <w:pStyle w:val="Pasussalistom"/>
        <w:numPr>
          <w:ilvl w:val="0"/>
          <w:numId w:val="11"/>
        </w:numPr>
        <w:spacing w:line="360" w:lineRule="auto"/>
        <w:jc w:val="both"/>
        <w:rPr>
          <w:rFonts w:ascii="Times New Roman" w:hAnsi="Times New Roman" w:cs="Times New Roman"/>
          <w:sz w:val="24"/>
          <w:szCs w:val="24"/>
        </w:rPr>
      </w:pPr>
      <w:r w:rsidRPr="00287A81">
        <w:rPr>
          <w:rFonts w:ascii="Times New Roman" w:hAnsi="Times New Roman" w:cs="Times New Roman"/>
          <w:sz w:val="24"/>
          <w:szCs w:val="24"/>
        </w:rPr>
        <w:t>Razvoj edukativnih programa namijenjenih lokalnom stanovništvu i turistima: povezivanje sa školama, centrima za treće doba i sl. razvoj programa cjeloživotnog učenja;</w:t>
      </w:r>
    </w:p>
    <w:p w14:paraId="4C42D082" w14:textId="1DEB9455" w:rsidR="00157573" w:rsidRDefault="00157573" w:rsidP="00287A81">
      <w:pPr>
        <w:pStyle w:val="Pasussalistom"/>
        <w:numPr>
          <w:ilvl w:val="0"/>
          <w:numId w:val="11"/>
        </w:numPr>
        <w:spacing w:line="360" w:lineRule="auto"/>
        <w:jc w:val="both"/>
        <w:rPr>
          <w:rFonts w:ascii="Times New Roman" w:hAnsi="Times New Roman" w:cs="Times New Roman"/>
          <w:sz w:val="24"/>
          <w:szCs w:val="24"/>
        </w:rPr>
      </w:pPr>
      <w:r w:rsidRPr="00287A81">
        <w:rPr>
          <w:rFonts w:ascii="Times New Roman" w:hAnsi="Times New Roman" w:cs="Times New Roman"/>
          <w:sz w:val="24"/>
          <w:szCs w:val="24"/>
        </w:rPr>
        <w:t>Povezivanje sa sportskim organizacijama: biciklističkim savezima, planinarskim društvima, izviđačima i sl. u cilju razvoja novih programa;</w:t>
      </w:r>
    </w:p>
    <w:p w14:paraId="71A64E80" w14:textId="77777777" w:rsidR="00287A81" w:rsidRPr="00287A81" w:rsidRDefault="00287A81" w:rsidP="00287A81">
      <w:pPr>
        <w:pStyle w:val="Pasussalistom"/>
        <w:spacing w:line="360" w:lineRule="auto"/>
        <w:jc w:val="both"/>
        <w:rPr>
          <w:rFonts w:ascii="Times New Roman" w:hAnsi="Times New Roman" w:cs="Times New Roman"/>
          <w:sz w:val="24"/>
          <w:szCs w:val="24"/>
        </w:rPr>
      </w:pPr>
    </w:p>
    <w:p w14:paraId="3A45E657" w14:textId="7BC21986" w:rsidR="00157573" w:rsidRDefault="00EE7444" w:rsidP="00157573">
      <w:p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157573" w:rsidRPr="00157573">
        <w:rPr>
          <w:rFonts w:ascii="Times New Roman" w:hAnsi="Times New Roman" w:cs="Times New Roman"/>
          <w:sz w:val="24"/>
          <w:szCs w:val="24"/>
        </w:rPr>
        <w:t>a turističku organizaciju</w:t>
      </w:r>
    </w:p>
    <w:p w14:paraId="26A26CA7" w14:textId="6CA35BAF" w:rsidR="00157573" w:rsidRPr="00287A81" w:rsidRDefault="00157573" w:rsidP="00287A81">
      <w:pPr>
        <w:pStyle w:val="Pasussalistom"/>
        <w:numPr>
          <w:ilvl w:val="0"/>
          <w:numId w:val="12"/>
        </w:numPr>
        <w:spacing w:line="360" w:lineRule="auto"/>
        <w:jc w:val="both"/>
        <w:rPr>
          <w:rFonts w:ascii="Times New Roman" w:hAnsi="Times New Roman" w:cs="Times New Roman"/>
          <w:sz w:val="24"/>
          <w:szCs w:val="24"/>
        </w:rPr>
      </w:pPr>
      <w:r w:rsidRPr="00287A81">
        <w:rPr>
          <w:rFonts w:ascii="Times New Roman" w:hAnsi="Times New Roman" w:cs="Times New Roman"/>
          <w:sz w:val="24"/>
          <w:szCs w:val="24"/>
        </w:rPr>
        <w:t>Mapiranje i nominacija različitih lokaliteta za konkretne postojeće evropske rute (poput Trans Dinarica</w:t>
      </w:r>
      <w:r w:rsidR="00287A81">
        <w:rPr>
          <w:rFonts w:ascii="Times New Roman" w:hAnsi="Times New Roman" w:cs="Times New Roman"/>
          <w:sz w:val="24"/>
          <w:szCs w:val="24"/>
        </w:rPr>
        <w:t xml:space="preserve"> </w:t>
      </w:r>
      <w:r w:rsidRPr="00287A81">
        <w:rPr>
          <w:rFonts w:ascii="Times New Roman" w:hAnsi="Times New Roman" w:cs="Times New Roman"/>
          <w:sz w:val="24"/>
          <w:szCs w:val="24"/>
        </w:rPr>
        <w:t>cycling route koja prolazi nadomak Nikšića, ali nije uvezana sa post</w:t>
      </w:r>
      <w:r w:rsidR="001D3D78">
        <w:rPr>
          <w:rFonts w:ascii="Times New Roman" w:hAnsi="Times New Roman" w:cs="Times New Roman"/>
          <w:sz w:val="24"/>
          <w:szCs w:val="24"/>
        </w:rPr>
        <w:t>o</w:t>
      </w:r>
      <w:r w:rsidRPr="00287A81">
        <w:rPr>
          <w:rFonts w:ascii="Times New Roman" w:hAnsi="Times New Roman" w:cs="Times New Roman"/>
          <w:sz w:val="24"/>
          <w:szCs w:val="24"/>
        </w:rPr>
        <w:t xml:space="preserve">jećom biciklističkom infrastrukturom; ili European Route of Industrial Heritage kojoj se može pridružiti bogato industrijsko nasljeđe grada; ili Historic Cafés Route </w:t>
      </w:r>
      <w:r w:rsidRPr="00287A81">
        <w:rPr>
          <w:rFonts w:ascii="Times New Roman" w:hAnsi="Times New Roman" w:cs="Times New Roman"/>
          <w:sz w:val="24"/>
          <w:szCs w:val="24"/>
        </w:rPr>
        <w:lastRenderedPageBreak/>
        <w:t xml:space="preserve">kojom bi se promovisalo boemsko nasljeđe; zatim Liberation Route Europe koja bi mogla da uvrsi značajne antifašističke spomenike Nikšića i dr); </w:t>
      </w:r>
    </w:p>
    <w:p w14:paraId="402EFC5D" w14:textId="3EF10A58" w:rsidR="00157573" w:rsidRPr="00117B26" w:rsidRDefault="00157573" w:rsidP="00117B26">
      <w:pPr>
        <w:pStyle w:val="Pasussalistom"/>
        <w:numPr>
          <w:ilvl w:val="0"/>
          <w:numId w:val="12"/>
        </w:numPr>
        <w:spacing w:line="360" w:lineRule="auto"/>
        <w:jc w:val="both"/>
        <w:rPr>
          <w:rFonts w:ascii="Times New Roman" w:hAnsi="Times New Roman" w:cs="Times New Roman"/>
          <w:sz w:val="24"/>
          <w:szCs w:val="24"/>
        </w:rPr>
      </w:pPr>
      <w:r w:rsidRPr="00117B26">
        <w:rPr>
          <w:rFonts w:ascii="Times New Roman" w:hAnsi="Times New Roman" w:cs="Times New Roman"/>
          <w:sz w:val="24"/>
          <w:szCs w:val="24"/>
        </w:rPr>
        <w:t>Iniciranje novih kulturnih ruta koje bi povezale Nikšić i mjesta u okolini, regionu i Evropi (npr. rute Putevima Vasilija Ostroškog po ugledu na evropske rute Via Sancti Martini ili Camino de Santiago, koja bi povezala Trebinje, Zavalu, Nikšić, Ostrog, Peć, Vlašku i Ukrajinu kao ključna mjesta njegovog života i rada);</w:t>
      </w:r>
    </w:p>
    <w:p w14:paraId="65945061" w14:textId="3B4B424B" w:rsidR="00157573" w:rsidRPr="00117B26" w:rsidRDefault="00157573" w:rsidP="00117B26">
      <w:pPr>
        <w:pStyle w:val="Pasussalistom"/>
        <w:numPr>
          <w:ilvl w:val="0"/>
          <w:numId w:val="12"/>
        </w:numPr>
        <w:spacing w:line="360" w:lineRule="auto"/>
        <w:jc w:val="both"/>
        <w:rPr>
          <w:rFonts w:ascii="Times New Roman" w:hAnsi="Times New Roman" w:cs="Times New Roman"/>
          <w:sz w:val="24"/>
          <w:szCs w:val="24"/>
        </w:rPr>
      </w:pPr>
      <w:r w:rsidRPr="00117B26">
        <w:rPr>
          <w:rFonts w:ascii="Times New Roman" w:hAnsi="Times New Roman" w:cs="Times New Roman"/>
          <w:sz w:val="24"/>
          <w:szCs w:val="24"/>
        </w:rPr>
        <w:t>Iniciranje i razvoj projekta revitalizacije pruge „Ćiro“ zajedno sa partnerskim gradovima u užem regionu, koristeći sredstva iz IPA fondova;</w:t>
      </w:r>
    </w:p>
    <w:p w14:paraId="05DC75DB" w14:textId="481FF59A" w:rsidR="00157573" w:rsidRPr="00117B26" w:rsidRDefault="00157573" w:rsidP="00117B26">
      <w:pPr>
        <w:pStyle w:val="Pasussalistom"/>
        <w:numPr>
          <w:ilvl w:val="0"/>
          <w:numId w:val="12"/>
        </w:numPr>
        <w:spacing w:line="360" w:lineRule="auto"/>
        <w:jc w:val="both"/>
        <w:rPr>
          <w:rFonts w:ascii="Times New Roman" w:hAnsi="Times New Roman" w:cs="Times New Roman"/>
          <w:sz w:val="24"/>
          <w:szCs w:val="24"/>
        </w:rPr>
      </w:pPr>
      <w:r w:rsidRPr="00117B26">
        <w:rPr>
          <w:rFonts w:ascii="Times New Roman" w:hAnsi="Times New Roman" w:cs="Times New Roman"/>
          <w:sz w:val="24"/>
          <w:szCs w:val="24"/>
        </w:rPr>
        <w:t xml:space="preserve">Obilježavanje kulturnih lokaliteta i javnih prostora za turiste u saradnji sa ustanovama kulture; </w:t>
      </w:r>
    </w:p>
    <w:p w14:paraId="75A1F326" w14:textId="3CAC8AFB" w:rsidR="00157573" w:rsidRPr="00117B26" w:rsidRDefault="00157573" w:rsidP="00117B26">
      <w:pPr>
        <w:pStyle w:val="Pasussalistom"/>
        <w:numPr>
          <w:ilvl w:val="0"/>
          <w:numId w:val="12"/>
        </w:numPr>
        <w:spacing w:line="360" w:lineRule="auto"/>
        <w:jc w:val="both"/>
        <w:rPr>
          <w:rFonts w:ascii="Times New Roman" w:hAnsi="Times New Roman" w:cs="Times New Roman"/>
          <w:sz w:val="24"/>
          <w:szCs w:val="24"/>
        </w:rPr>
      </w:pPr>
      <w:r w:rsidRPr="00117B26">
        <w:rPr>
          <w:rFonts w:ascii="Times New Roman" w:hAnsi="Times New Roman" w:cs="Times New Roman"/>
          <w:sz w:val="24"/>
          <w:szCs w:val="24"/>
        </w:rPr>
        <w:t>Promocija nikšićkih kulturnih aktivnosti na sajmovima, outdoor i online platformama u regionu;</w:t>
      </w:r>
    </w:p>
    <w:p w14:paraId="60F9F988" w14:textId="292835F6" w:rsidR="00157573" w:rsidRPr="00117B26" w:rsidRDefault="00157573" w:rsidP="00117B26">
      <w:pPr>
        <w:pStyle w:val="Pasussalistom"/>
        <w:numPr>
          <w:ilvl w:val="0"/>
          <w:numId w:val="12"/>
        </w:numPr>
        <w:spacing w:line="360" w:lineRule="auto"/>
        <w:jc w:val="both"/>
        <w:rPr>
          <w:rFonts w:ascii="Times New Roman" w:hAnsi="Times New Roman" w:cs="Times New Roman"/>
          <w:sz w:val="24"/>
          <w:szCs w:val="24"/>
        </w:rPr>
      </w:pPr>
      <w:r w:rsidRPr="00117B26">
        <w:rPr>
          <w:rFonts w:ascii="Times New Roman" w:hAnsi="Times New Roman" w:cs="Times New Roman"/>
          <w:sz w:val="24"/>
          <w:szCs w:val="24"/>
        </w:rPr>
        <w:t>Pravljenje kulturne mape grada i njeno digitalno aktiviranje;</w:t>
      </w:r>
    </w:p>
    <w:p w14:paraId="70E6B2A4" w14:textId="77777777" w:rsidR="00157573" w:rsidRPr="00157573" w:rsidRDefault="00157573" w:rsidP="00157573">
      <w:pPr>
        <w:spacing w:line="360" w:lineRule="auto"/>
        <w:jc w:val="both"/>
        <w:rPr>
          <w:rFonts w:ascii="Times New Roman" w:hAnsi="Times New Roman" w:cs="Times New Roman"/>
          <w:sz w:val="24"/>
          <w:szCs w:val="24"/>
        </w:rPr>
      </w:pPr>
    </w:p>
    <w:p w14:paraId="5D602E6B" w14:textId="57542311" w:rsidR="00157573" w:rsidRPr="00117B26" w:rsidRDefault="00157573" w:rsidP="00157573">
      <w:pPr>
        <w:spacing w:line="360" w:lineRule="auto"/>
        <w:jc w:val="both"/>
        <w:rPr>
          <w:rFonts w:ascii="Times New Roman" w:hAnsi="Times New Roman" w:cs="Times New Roman"/>
          <w:b/>
          <w:bCs/>
          <w:sz w:val="24"/>
          <w:szCs w:val="24"/>
        </w:rPr>
      </w:pPr>
      <w:r w:rsidRPr="00117B26">
        <w:rPr>
          <w:rFonts w:ascii="Times New Roman" w:hAnsi="Times New Roman" w:cs="Times New Roman"/>
          <w:b/>
          <w:bCs/>
          <w:sz w:val="24"/>
          <w:szCs w:val="24"/>
        </w:rPr>
        <w:t>GRAD ALTERNATIVE</w:t>
      </w:r>
    </w:p>
    <w:p w14:paraId="51D21991" w14:textId="77777777" w:rsidR="00117B26" w:rsidRPr="00157573" w:rsidRDefault="00117B26" w:rsidP="00157573">
      <w:pPr>
        <w:spacing w:line="360" w:lineRule="auto"/>
        <w:jc w:val="both"/>
        <w:rPr>
          <w:rFonts w:ascii="Times New Roman" w:hAnsi="Times New Roman" w:cs="Times New Roman"/>
          <w:sz w:val="24"/>
          <w:szCs w:val="24"/>
        </w:rPr>
      </w:pPr>
    </w:p>
    <w:p w14:paraId="4DE1ADFD"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Strateški cilj 6: Aktiviranje i revitalizacija alternativne kulture i alternativnih prostora kulture.</w:t>
      </w:r>
    </w:p>
    <w:p w14:paraId="65DCAB0F" w14:textId="3B3165A9"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Strateški cilj 7: Doprinos aktiviranju ruralnih područja kao prostora za alternativne stilove života i promociju održivih (zelenih) principa života i rada, kroz korišćenje nematerijalnog nasljeđa (gastronomija, običaji, muzika i sl.).</w:t>
      </w:r>
    </w:p>
    <w:p w14:paraId="7115DA56" w14:textId="77777777" w:rsidR="00331D96" w:rsidRPr="00157573" w:rsidRDefault="00331D96" w:rsidP="00157573">
      <w:pPr>
        <w:spacing w:line="360" w:lineRule="auto"/>
        <w:jc w:val="both"/>
        <w:rPr>
          <w:rFonts w:ascii="Times New Roman" w:hAnsi="Times New Roman" w:cs="Times New Roman"/>
          <w:sz w:val="24"/>
          <w:szCs w:val="24"/>
        </w:rPr>
      </w:pPr>
    </w:p>
    <w:p w14:paraId="5D9B4AB8" w14:textId="77777777" w:rsidR="00157573" w:rsidRPr="00117B26" w:rsidRDefault="00157573" w:rsidP="00157573">
      <w:pPr>
        <w:spacing w:line="360" w:lineRule="auto"/>
        <w:jc w:val="both"/>
        <w:rPr>
          <w:rFonts w:ascii="Times New Roman" w:hAnsi="Times New Roman" w:cs="Times New Roman"/>
          <w:b/>
          <w:bCs/>
          <w:i/>
          <w:iCs/>
          <w:sz w:val="24"/>
          <w:szCs w:val="24"/>
        </w:rPr>
      </w:pPr>
      <w:r w:rsidRPr="00117B26">
        <w:rPr>
          <w:rFonts w:ascii="Times New Roman" w:hAnsi="Times New Roman" w:cs="Times New Roman"/>
          <w:b/>
          <w:bCs/>
          <w:i/>
          <w:iCs/>
          <w:sz w:val="24"/>
          <w:szCs w:val="24"/>
        </w:rPr>
        <w:t>Preporuke</w:t>
      </w:r>
    </w:p>
    <w:p w14:paraId="298E60BE" w14:textId="042BBA14"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Za javnu upravu</w:t>
      </w:r>
    </w:p>
    <w:p w14:paraId="1C8E420C" w14:textId="77777777" w:rsidR="00117B26" w:rsidRPr="00157573" w:rsidRDefault="00117B26" w:rsidP="00157573">
      <w:pPr>
        <w:spacing w:line="360" w:lineRule="auto"/>
        <w:jc w:val="both"/>
        <w:rPr>
          <w:rFonts w:ascii="Times New Roman" w:hAnsi="Times New Roman" w:cs="Times New Roman"/>
          <w:sz w:val="24"/>
          <w:szCs w:val="24"/>
        </w:rPr>
      </w:pPr>
    </w:p>
    <w:p w14:paraId="56222214" w14:textId="35A23EDB" w:rsidR="00157573" w:rsidRPr="00117B26" w:rsidRDefault="00157573" w:rsidP="00117B26">
      <w:pPr>
        <w:pStyle w:val="Pasussalistom"/>
        <w:numPr>
          <w:ilvl w:val="0"/>
          <w:numId w:val="13"/>
        </w:numPr>
        <w:spacing w:line="360" w:lineRule="auto"/>
        <w:jc w:val="both"/>
        <w:rPr>
          <w:rFonts w:ascii="Times New Roman" w:hAnsi="Times New Roman" w:cs="Times New Roman"/>
          <w:sz w:val="24"/>
          <w:szCs w:val="24"/>
        </w:rPr>
      </w:pPr>
      <w:r w:rsidRPr="00117B26">
        <w:rPr>
          <w:rFonts w:ascii="Times New Roman" w:hAnsi="Times New Roman" w:cs="Times New Roman"/>
          <w:sz w:val="24"/>
          <w:szCs w:val="24"/>
        </w:rPr>
        <w:t>Saniranje i aktiviranje In</w:t>
      </w:r>
      <w:r w:rsidR="00117B26">
        <w:rPr>
          <w:rFonts w:ascii="Times New Roman" w:hAnsi="Times New Roman" w:cs="Times New Roman"/>
          <w:sz w:val="24"/>
          <w:szCs w:val="24"/>
        </w:rPr>
        <w:t>s</w:t>
      </w:r>
      <w:r w:rsidRPr="00117B26">
        <w:rPr>
          <w:rFonts w:ascii="Times New Roman" w:hAnsi="Times New Roman" w:cs="Times New Roman"/>
          <w:sz w:val="24"/>
          <w:szCs w:val="24"/>
        </w:rPr>
        <w:t>tituta za crnu metalurgiju za dugoročno korišćenje, i davanje na korišćenje organizacijama, festivalima, grupama, bendovima koji se bave alternativnom muzikom;</w:t>
      </w:r>
    </w:p>
    <w:p w14:paraId="768236EC" w14:textId="2763AE86" w:rsidR="00157573" w:rsidRPr="00117B26" w:rsidRDefault="00157573" w:rsidP="00117B26">
      <w:pPr>
        <w:pStyle w:val="Pasussalistom"/>
        <w:numPr>
          <w:ilvl w:val="0"/>
          <w:numId w:val="13"/>
        </w:numPr>
        <w:spacing w:line="360" w:lineRule="auto"/>
        <w:jc w:val="both"/>
        <w:rPr>
          <w:rFonts w:ascii="Times New Roman" w:hAnsi="Times New Roman" w:cs="Times New Roman"/>
          <w:sz w:val="24"/>
          <w:szCs w:val="24"/>
        </w:rPr>
      </w:pPr>
      <w:r w:rsidRPr="00117B26">
        <w:rPr>
          <w:rFonts w:ascii="Times New Roman" w:hAnsi="Times New Roman" w:cs="Times New Roman"/>
          <w:sz w:val="24"/>
          <w:szCs w:val="24"/>
        </w:rPr>
        <w:t>Saniranje i aktiviranje Tvrđave Bedem za dugoročno korišćenje, i davanje na korišćenje organizacijama, festivalima, grupama, bendovima koji se bave alternativnom muzikom;</w:t>
      </w:r>
    </w:p>
    <w:p w14:paraId="7C81FDE2" w14:textId="4A638179" w:rsidR="00157573" w:rsidRPr="00817318" w:rsidRDefault="00157573" w:rsidP="00817318">
      <w:pPr>
        <w:pStyle w:val="Pasussalistom"/>
        <w:numPr>
          <w:ilvl w:val="0"/>
          <w:numId w:val="13"/>
        </w:numPr>
        <w:spacing w:line="360" w:lineRule="auto"/>
        <w:jc w:val="both"/>
        <w:rPr>
          <w:rFonts w:ascii="Times New Roman" w:hAnsi="Times New Roman" w:cs="Times New Roman"/>
          <w:sz w:val="24"/>
          <w:szCs w:val="24"/>
        </w:rPr>
      </w:pPr>
      <w:r w:rsidRPr="00817318">
        <w:rPr>
          <w:rFonts w:ascii="Times New Roman" w:hAnsi="Times New Roman" w:cs="Times New Roman"/>
          <w:sz w:val="24"/>
          <w:szCs w:val="24"/>
        </w:rPr>
        <w:lastRenderedPageBreak/>
        <w:t>Aktiviranje otvorenih javnih prostora kao prostora alternativne kulture (murali, trgovi, mjesta kulturne baštine) u saradnji sa javnim ustanovama kulture (umjetnici na rezidenciji intervenišu u javnom prostoru, org</w:t>
      </w:r>
      <w:r w:rsidR="001D3D78" w:rsidRPr="00817318">
        <w:rPr>
          <w:rFonts w:ascii="Times New Roman" w:hAnsi="Times New Roman" w:cs="Times New Roman"/>
          <w:sz w:val="24"/>
          <w:szCs w:val="24"/>
        </w:rPr>
        <w:t>a</w:t>
      </w:r>
      <w:r w:rsidRPr="00817318">
        <w:rPr>
          <w:rFonts w:ascii="Times New Roman" w:hAnsi="Times New Roman" w:cs="Times New Roman"/>
          <w:sz w:val="24"/>
          <w:szCs w:val="24"/>
        </w:rPr>
        <w:t>nizacija tekućih programa u javnom prostoru ili razvoj novih programskih jedinica);</w:t>
      </w:r>
    </w:p>
    <w:p w14:paraId="21F5B493" w14:textId="5AFA6A74" w:rsidR="00157573" w:rsidRDefault="00157573" w:rsidP="00817318">
      <w:pPr>
        <w:pStyle w:val="Pasussalistom"/>
        <w:numPr>
          <w:ilvl w:val="0"/>
          <w:numId w:val="13"/>
        </w:numPr>
        <w:spacing w:line="360" w:lineRule="auto"/>
        <w:jc w:val="both"/>
        <w:rPr>
          <w:rFonts w:ascii="Times New Roman" w:hAnsi="Times New Roman" w:cs="Times New Roman"/>
          <w:sz w:val="24"/>
          <w:szCs w:val="24"/>
        </w:rPr>
      </w:pPr>
      <w:r w:rsidRPr="00817318">
        <w:rPr>
          <w:rFonts w:ascii="Times New Roman" w:hAnsi="Times New Roman" w:cs="Times New Roman"/>
          <w:sz w:val="24"/>
          <w:szCs w:val="24"/>
        </w:rPr>
        <w:t>Ulaganje u umjetničku produkciju mladih alternativnih umjetnika i kolektiva, bendova i finansiranje programa saradnji javnih ustanova i alternativnih umjetnika, kolektiva;</w:t>
      </w:r>
    </w:p>
    <w:p w14:paraId="53D2C4B9" w14:textId="77777777" w:rsidR="00817318" w:rsidRPr="00817318" w:rsidRDefault="00817318" w:rsidP="00817318">
      <w:pPr>
        <w:pStyle w:val="Pasussalistom"/>
        <w:spacing w:line="360" w:lineRule="auto"/>
        <w:jc w:val="both"/>
        <w:rPr>
          <w:rFonts w:ascii="Times New Roman" w:hAnsi="Times New Roman" w:cs="Times New Roman"/>
          <w:sz w:val="24"/>
          <w:szCs w:val="24"/>
        </w:rPr>
      </w:pPr>
    </w:p>
    <w:p w14:paraId="6A1D2D69" w14:textId="7734C29D" w:rsid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Za ustanove</w:t>
      </w:r>
      <w:r w:rsidR="00EA2855">
        <w:rPr>
          <w:rFonts w:ascii="Times New Roman" w:hAnsi="Times New Roman" w:cs="Times New Roman"/>
          <w:sz w:val="24"/>
          <w:szCs w:val="24"/>
        </w:rPr>
        <w:t xml:space="preserve"> i organizacije u</w:t>
      </w:r>
      <w:r w:rsidRPr="00157573">
        <w:rPr>
          <w:rFonts w:ascii="Times New Roman" w:hAnsi="Times New Roman" w:cs="Times New Roman"/>
          <w:sz w:val="24"/>
          <w:szCs w:val="24"/>
        </w:rPr>
        <w:t xml:space="preserve"> kultu</w:t>
      </w:r>
      <w:r w:rsidR="00EE7444">
        <w:rPr>
          <w:rFonts w:ascii="Times New Roman" w:hAnsi="Times New Roman" w:cs="Times New Roman"/>
          <w:sz w:val="24"/>
          <w:szCs w:val="24"/>
        </w:rPr>
        <w:t>r</w:t>
      </w:r>
      <w:r w:rsidR="00EA2855">
        <w:rPr>
          <w:rFonts w:ascii="Times New Roman" w:hAnsi="Times New Roman" w:cs="Times New Roman"/>
          <w:sz w:val="24"/>
          <w:szCs w:val="24"/>
        </w:rPr>
        <w:t>i</w:t>
      </w:r>
    </w:p>
    <w:p w14:paraId="4BE97331" w14:textId="77777777" w:rsidR="00EE7444" w:rsidRPr="00157573" w:rsidRDefault="00EE7444" w:rsidP="00157573">
      <w:pPr>
        <w:spacing w:line="360" w:lineRule="auto"/>
        <w:jc w:val="both"/>
        <w:rPr>
          <w:rFonts w:ascii="Times New Roman" w:hAnsi="Times New Roman" w:cs="Times New Roman"/>
          <w:sz w:val="24"/>
          <w:szCs w:val="24"/>
        </w:rPr>
      </w:pPr>
    </w:p>
    <w:p w14:paraId="7C641651" w14:textId="34CABC88" w:rsidR="00157573" w:rsidRPr="00EE7444" w:rsidRDefault="00157573" w:rsidP="00EE7444">
      <w:pPr>
        <w:pStyle w:val="Pasussalistom"/>
        <w:numPr>
          <w:ilvl w:val="0"/>
          <w:numId w:val="14"/>
        </w:numPr>
        <w:spacing w:line="360" w:lineRule="auto"/>
        <w:jc w:val="both"/>
        <w:rPr>
          <w:rFonts w:ascii="Times New Roman" w:hAnsi="Times New Roman" w:cs="Times New Roman"/>
          <w:sz w:val="24"/>
          <w:szCs w:val="24"/>
        </w:rPr>
      </w:pPr>
      <w:r w:rsidRPr="00EE7444">
        <w:rPr>
          <w:rFonts w:ascii="Times New Roman" w:hAnsi="Times New Roman" w:cs="Times New Roman"/>
          <w:sz w:val="24"/>
          <w:szCs w:val="24"/>
        </w:rPr>
        <w:t>Pokretanje programa i sadržaja u domenu alternativne kulture, bilo da je riječ o glavnim programima, bilo o pratećim; npr. muzejska postavka može se interpretirati kroz radionicu stripa;</w:t>
      </w:r>
    </w:p>
    <w:p w14:paraId="26B92753" w14:textId="01A70DA2" w:rsidR="00157573" w:rsidRPr="00EE7444" w:rsidRDefault="00157573" w:rsidP="00EE7444">
      <w:pPr>
        <w:pStyle w:val="Pasussalistom"/>
        <w:numPr>
          <w:ilvl w:val="0"/>
          <w:numId w:val="14"/>
        </w:numPr>
        <w:spacing w:line="360" w:lineRule="auto"/>
        <w:jc w:val="both"/>
        <w:rPr>
          <w:rFonts w:ascii="Times New Roman" w:hAnsi="Times New Roman" w:cs="Times New Roman"/>
          <w:sz w:val="24"/>
          <w:szCs w:val="24"/>
        </w:rPr>
      </w:pPr>
      <w:r w:rsidRPr="00EE7444">
        <w:rPr>
          <w:rFonts w:ascii="Times New Roman" w:hAnsi="Times New Roman" w:cs="Times New Roman"/>
          <w:sz w:val="24"/>
          <w:szCs w:val="24"/>
        </w:rPr>
        <w:t>Rad sa različitim, alternativnim grupama publike i njihovo uključivanje u proces osmišljavanja programa (npr. osjetljive grupe);</w:t>
      </w:r>
    </w:p>
    <w:p w14:paraId="28266568" w14:textId="08D50DF8" w:rsidR="00157573" w:rsidRPr="00EE7444" w:rsidRDefault="00EE7444" w:rsidP="00EE7444">
      <w:pPr>
        <w:pStyle w:val="Pasussalistom"/>
        <w:numPr>
          <w:ilvl w:val="0"/>
          <w:numId w:val="14"/>
        </w:numPr>
        <w:spacing w:line="360" w:lineRule="auto"/>
        <w:jc w:val="both"/>
        <w:rPr>
          <w:rFonts w:ascii="Times New Roman" w:hAnsi="Times New Roman" w:cs="Times New Roman"/>
          <w:sz w:val="24"/>
          <w:szCs w:val="24"/>
        </w:rPr>
      </w:pPr>
      <w:r w:rsidRPr="00EE7444">
        <w:rPr>
          <w:rFonts w:ascii="Times New Roman" w:hAnsi="Times New Roman" w:cs="Times New Roman"/>
          <w:sz w:val="24"/>
          <w:szCs w:val="24"/>
        </w:rPr>
        <w:t>I</w:t>
      </w:r>
      <w:r w:rsidR="00157573" w:rsidRPr="00EE7444">
        <w:rPr>
          <w:rFonts w:ascii="Times New Roman" w:hAnsi="Times New Roman" w:cs="Times New Roman"/>
          <w:sz w:val="24"/>
          <w:szCs w:val="24"/>
        </w:rPr>
        <w:t>nkorporiranje ideje alternativnog grada i alternative u total dizajn (logo, nazivi programa, grafički dizajn..);</w:t>
      </w:r>
    </w:p>
    <w:p w14:paraId="640D20D8" w14:textId="2E9AE102" w:rsidR="00157573" w:rsidRPr="00EA2855" w:rsidRDefault="00157573" w:rsidP="00EA2855">
      <w:pPr>
        <w:pStyle w:val="Pasussalistom"/>
        <w:numPr>
          <w:ilvl w:val="0"/>
          <w:numId w:val="14"/>
        </w:numPr>
        <w:spacing w:line="360" w:lineRule="auto"/>
        <w:jc w:val="both"/>
        <w:rPr>
          <w:rFonts w:ascii="Times New Roman" w:hAnsi="Times New Roman" w:cs="Times New Roman"/>
          <w:sz w:val="24"/>
          <w:szCs w:val="24"/>
        </w:rPr>
      </w:pPr>
      <w:r w:rsidRPr="00EA2855">
        <w:rPr>
          <w:rFonts w:ascii="Times New Roman" w:hAnsi="Times New Roman" w:cs="Times New Roman"/>
          <w:sz w:val="24"/>
          <w:szCs w:val="24"/>
        </w:rPr>
        <w:t>Stvaranje novih alternativnih narativa (npr. ženska istorija grada) i institucionalno sjećanje (značajne “alternativne” ličnosti, događaji);</w:t>
      </w:r>
    </w:p>
    <w:p w14:paraId="66B1E50B" w14:textId="0D63623C" w:rsidR="00157573" w:rsidRDefault="00157573" w:rsidP="00EA2855">
      <w:pPr>
        <w:pStyle w:val="Pasussalistom"/>
        <w:numPr>
          <w:ilvl w:val="0"/>
          <w:numId w:val="14"/>
        </w:numPr>
        <w:spacing w:line="360" w:lineRule="auto"/>
        <w:jc w:val="both"/>
        <w:rPr>
          <w:rFonts w:ascii="Times New Roman" w:hAnsi="Times New Roman" w:cs="Times New Roman"/>
          <w:sz w:val="24"/>
          <w:szCs w:val="24"/>
        </w:rPr>
      </w:pPr>
      <w:r w:rsidRPr="00EA2855">
        <w:rPr>
          <w:rFonts w:ascii="Times New Roman" w:hAnsi="Times New Roman" w:cs="Times New Roman"/>
          <w:sz w:val="24"/>
          <w:szCs w:val="24"/>
        </w:rPr>
        <w:t>Realizacija netipičnih formata programa, eksperimentalni formati, rad u zajednici i sa zajednicom i različitim grupama;</w:t>
      </w:r>
    </w:p>
    <w:p w14:paraId="38BC41FB" w14:textId="77777777" w:rsidR="00EA2855" w:rsidRPr="00EA2855" w:rsidRDefault="00EA2855" w:rsidP="00EA2855">
      <w:pPr>
        <w:pStyle w:val="Pasussalistom"/>
        <w:spacing w:line="360" w:lineRule="auto"/>
        <w:jc w:val="both"/>
        <w:rPr>
          <w:rFonts w:ascii="Times New Roman" w:hAnsi="Times New Roman" w:cs="Times New Roman"/>
          <w:sz w:val="24"/>
          <w:szCs w:val="24"/>
        </w:rPr>
      </w:pPr>
    </w:p>
    <w:p w14:paraId="37E8BFE1" w14:textId="1D9FE29C" w:rsidR="00CA2B62"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Za turističku organizaciju</w:t>
      </w:r>
    </w:p>
    <w:p w14:paraId="19C52981" w14:textId="77777777" w:rsidR="00CA2B62" w:rsidRPr="00157573" w:rsidRDefault="00CA2B62" w:rsidP="00157573">
      <w:pPr>
        <w:spacing w:line="360" w:lineRule="auto"/>
        <w:jc w:val="both"/>
        <w:rPr>
          <w:rFonts w:ascii="Times New Roman" w:hAnsi="Times New Roman" w:cs="Times New Roman"/>
          <w:sz w:val="24"/>
          <w:szCs w:val="24"/>
        </w:rPr>
      </w:pPr>
    </w:p>
    <w:p w14:paraId="6CDD0750" w14:textId="6C07E477" w:rsidR="00157573" w:rsidRPr="00A54381" w:rsidRDefault="00157573" w:rsidP="00A54381">
      <w:pPr>
        <w:pStyle w:val="Pasussalistom"/>
        <w:numPr>
          <w:ilvl w:val="0"/>
          <w:numId w:val="15"/>
        </w:numPr>
        <w:spacing w:line="360" w:lineRule="auto"/>
        <w:jc w:val="both"/>
        <w:rPr>
          <w:rFonts w:ascii="Times New Roman" w:hAnsi="Times New Roman" w:cs="Times New Roman"/>
          <w:sz w:val="24"/>
          <w:szCs w:val="24"/>
        </w:rPr>
      </w:pPr>
      <w:r w:rsidRPr="00A54381">
        <w:rPr>
          <w:rFonts w:ascii="Times New Roman" w:hAnsi="Times New Roman" w:cs="Times New Roman"/>
          <w:sz w:val="24"/>
          <w:szCs w:val="24"/>
        </w:rPr>
        <w:t>Brendiranje Nikšića kao grada festivala alternativne muzike;</w:t>
      </w:r>
    </w:p>
    <w:p w14:paraId="766E6F9C" w14:textId="530A4D7B" w:rsidR="00157573" w:rsidRPr="00A54381" w:rsidRDefault="00157573" w:rsidP="00A54381">
      <w:pPr>
        <w:pStyle w:val="Pasussalistom"/>
        <w:numPr>
          <w:ilvl w:val="0"/>
          <w:numId w:val="15"/>
        </w:numPr>
        <w:spacing w:line="360" w:lineRule="auto"/>
        <w:jc w:val="both"/>
        <w:rPr>
          <w:rFonts w:ascii="Times New Roman" w:hAnsi="Times New Roman" w:cs="Times New Roman"/>
          <w:sz w:val="24"/>
          <w:szCs w:val="24"/>
        </w:rPr>
      </w:pPr>
      <w:r w:rsidRPr="00A54381">
        <w:rPr>
          <w:rFonts w:ascii="Times New Roman" w:hAnsi="Times New Roman" w:cs="Times New Roman"/>
          <w:sz w:val="24"/>
          <w:szCs w:val="24"/>
        </w:rPr>
        <w:t>Obilježavanje javnog prostora kroz simbole lokalne alternativne kulture;</w:t>
      </w:r>
    </w:p>
    <w:p w14:paraId="05BCB514" w14:textId="6D5C1B6A" w:rsidR="00157573" w:rsidRPr="00A54381" w:rsidRDefault="00157573" w:rsidP="00A54381">
      <w:pPr>
        <w:pStyle w:val="Pasussalistom"/>
        <w:numPr>
          <w:ilvl w:val="0"/>
          <w:numId w:val="15"/>
        </w:numPr>
        <w:spacing w:line="360" w:lineRule="auto"/>
        <w:jc w:val="both"/>
        <w:rPr>
          <w:rFonts w:ascii="Times New Roman" w:hAnsi="Times New Roman" w:cs="Times New Roman"/>
          <w:sz w:val="24"/>
          <w:szCs w:val="24"/>
        </w:rPr>
      </w:pPr>
      <w:r w:rsidRPr="00A54381">
        <w:rPr>
          <w:rFonts w:ascii="Times New Roman" w:hAnsi="Times New Roman" w:cs="Times New Roman"/>
          <w:sz w:val="24"/>
          <w:szCs w:val="24"/>
        </w:rPr>
        <w:t>Obilježavanje i sjećanje koje uključuje alternativne narative (ženska istorija, osjetljive grupe);</w:t>
      </w:r>
    </w:p>
    <w:p w14:paraId="337B680E" w14:textId="1485B4FF" w:rsidR="00157573" w:rsidRPr="00A54381" w:rsidRDefault="00157573" w:rsidP="00A54381">
      <w:pPr>
        <w:pStyle w:val="Pasussalistom"/>
        <w:numPr>
          <w:ilvl w:val="0"/>
          <w:numId w:val="15"/>
        </w:numPr>
        <w:spacing w:line="360" w:lineRule="auto"/>
        <w:jc w:val="both"/>
        <w:rPr>
          <w:rFonts w:ascii="Times New Roman" w:hAnsi="Times New Roman" w:cs="Times New Roman"/>
          <w:sz w:val="24"/>
          <w:szCs w:val="24"/>
        </w:rPr>
      </w:pPr>
      <w:r w:rsidRPr="00A54381">
        <w:rPr>
          <w:rFonts w:ascii="Times New Roman" w:hAnsi="Times New Roman" w:cs="Times New Roman"/>
          <w:sz w:val="24"/>
          <w:szCs w:val="24"/>
        </w:rPr>
        <w:t>Kreiranje rute koja bi promovisala slobodarski duh i antifašističku borbu Nikšića kroz istoriju, kroz mapiranje, obilježavanje i turističko povezivanje brojnih spomenika i spomen-obilježja koji su testamenti i simboli otpora fašizmu; konkurisanje za kreiranje evropske rute antifašisti</w:t>
      </w:r>
      <w:r w:rsidR="00EA2855" w:rsidRPr="00A54381">
        <w:rPr>
          <w:rFonts w:ascii="Times New Roman" w:hAnsi="Times New Roman" w:cs="Times New Roman"/>
          <w:sz w:val="24"/>
          <w:szCs w:val="24"/>
        </w:rPr>
        <w:t>č</w:t>
      </w:r>
      <w:r w:rsidRPr="00A54381">
        <w:rPr>
          <w:rFonts w:ascii="Times New Roman" w:hAnsi="Times New Roman" w:cs="Times New Roman"/>
          <w:sz w:val="24"/>
          <w:szCs w:val="24"/>
        </w:rPr>
        <w:t>kog nasljeđa i spomenika;</w:t>
      </w:r>
    </w:p>
    <w:p w14:paraId="2053A5DF" w14:textId="0B983DCE" w:rsidR="00157573" w:rsidRPr="00A54381" w:rsidRDefault="00157573" w:rsidP="00A54381">
      <w:pPr>
        <w:pStyle w:val="Pasussalistom"/>
        <w:numPr>
          <w:ilvl w:val="0"/>
          <w:numId w:val="15"/>
        </w:numPr>
        <w:spacing w:line="360" w:lineRule="auto"/>
        <w:jc w:val="both"/>
        <w:rPr>
          <w:rFonts w:ascii="Times New Roman" w:hAnsi="Times New Roman" w:cs="Times New Roman"/>
          <w:sz w:val="24"/>
          <w:szCs w:val="24"/>
        </w:rPr>
      </w:pPr>
      <w:r w:rsidRPr="00A54381">
        <w:rPr>
          <w:rFonts w:ascii="Times New Roman" w:hAnsi="Times New Roman" w:cs="Times New Roman"/>
          <w:sz w:val="24"/>
          <w:szCs w:val="24"/>
        </w:rPr>
        <w:lastRenderedPageBreak/>
        <w:t>Kreiranje alternativnih mapa i ruta (Nikšić - grad boema, piva i alternativne muzike, industrijskog nasljeđa, murala…)</w:t>
      </w:r>
    </w:p>
    <w:p w14:paraId="440F2C1C"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Kroz saradnju lokalnih vlasti, privatnog sektora, kulturnih organizacija i građana, Nikšić treba da radi na očuvanju i unapređenju svojih kulturnih odlika i razvoju talenata.</w:t>
      </w:r>
    </w:p>
    <w:p w14:paraId="151C0EAF"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Prioriteti razvoja kulture grada predstavljaju one oblasti u koje treba uložiti dodatne investicije da bi se ostvarili i drugi društveni i ekonomski ciljevi, dok sve ostale aktivnosti i djelatnosti treba adekvatno i dugoročno podržavati, tako da sve kulturne potrebe stanovnika grada budu zadovoljene. </w:t>
      </w:r>
    </w:p>
    <w:p w14:paraId="706C0140" w14:textId="77777777" w:rsidR="00157573" w:rsidRPr="00157573" w:rsidRDefault="00157573" w:rsidP="00DE5B89">
      <w:pPr>
        <w:spacing w:line="360" w:lineRule="auto"/>
        <w:jc w:val="both"/>
        <w:rPr>
          <w:rFonts w:ascii="Times New Roman" w:hAnsi="Times New Roman" w:cs="Times New Roman"/>
          <w:sz w:val="24"/>
          <w:szCs w:val="24"/>
        </w:rPr>
      </w:pPr>
    </w:p>
    <w:p w14:paraId="7A78DE7F" w14:textId="3DCAD749" w:rsidR="00157573" w:rsidRPr="00537F2F" w:rsidRDefault="00A54381" w:rsidP="00F057E8">
      <w:pPr>
        <w:pStyle w:val="Naslov1"/>
        <w:rPr>
          <w:rFonts w:ascii="Times New Roman" w:hAnsi="Times New Roman" w:cs="Times New Roman"/>
          <w:b/>
          <w:bCs/>
        </w:rPr>
      </w:pPr>
      <w:bookmarkStart w:id="21" w:name="_Toc176943482"/>
      <w:r w:rsidRPr="00537F2F">
        <w:rPr>
          <w:rFonts w:ascii="Times New Roman" w:hAnsi="Times New Roman" w:cs="Times New Roman"/>
          <w:b/>
          <w:bCs/>
        </w:rPr>
        <w:t>4</w:t>
      </w:r>
      <w:r w:rsidR="00157573" w:rsidRPr="00537F2F">
        <w:rPr>
          <w:rFonts w:ascii="Times New Roman" w:hAnsi="Times New Roman" w:cs="Times New Roman"/>
          <w:b/>
          <w:bCs/>
        </w:rPr>
        <w:t xml:space="preserve"> PRIMJENA </w:t>
      </w:r>
      <w:bookmarkEnd w:id="21"/>
      <w:r w:rsidR="00F67FBF">
        <w:rPr>
          <w:rFonts w:ascii="Times New Roman" w:hAnsi="Times New Roman" w:cs="Times New Roman"/>
          <w:b/>
          <w:bCs/>
        </w:rPr>
        <w:t>PROGRAMA</w:t>
      </w:r>
    </w:p>
    <w:p w14:paraId="274130D0" w14:textId="77777777" w:rsidR="00DE5B89" w:rsidRPr="00157573" w:rsidRDefault="00DE5B89" w:rsidP="00DE5B89">
      <w:pPr>
        <w:spacing w:line="360" w:lineRule="auto"/>
        <w:jc w:val="both"/>
        <w:rPr>
          <w:rFonts w:ascii="Times New Roman" w:hAnsi="Times New Roman" w:cs="Times New Roman"/>
          <w:sz w:val="24"/>
          <w:szCs w:val="24"/>
        </w:rPr>
      </w:pPr>
    </w:p>
    <w:p w14:paraId="0F41770B" w14:textId="3669B291" w:rsidR="00A54381" w:rsidRDefault="00DE544F" w:rsidP="00157573">
      <w:pPr>
        <w:spacing w:line="360" w:lineRule="auto"/>
        <w:jc w:val="both"/>
        <w:rPr>
          <w:rFonts w:ascii="Times New Roman" w:hAnsi="Times New Roman" w:cs="Times New Roman"/>
          <w:sz w:val="24"/>
          <w:szCs w:val="24"/>
        </w:rPr>
      </w:pPr>
      <w:r>
        <w:rPr>
          <w:rFonts w:ascii="Times New Roman" w:hAnsi="Times New Roman" w:cs="Times New Roman"/>
          <w:sz w:val="24"/>
          <w:szCs w:val="24"/>
        </w:rPr>
        <w:t>Program</w:t>
      </w:r>
      <w:r w:rsidR="00157573" w:rsidRPr="00157573">
        <w:rPr>
          <w:rFonts w:ascii="Times New Roman" w:hAnsi="Times New Roman" w:cs="Times New Roman"/>
          <w:sz w:val="24"/>
          <w:szCs w:val="24"/>
        </w:rPr>
        <w:t xml:space="preserve"> treba primijeniti kroz</w:t>
      </w:r>
      <w:r w:rsidR="00A54381">
        <w:rPr>
          <w:rFonts w:ascii="Times New Roman" w:hAnsi="Times New Roman" w:cs="Times New Roman"/>
          <w:sz w:val="24"/>
          <w:szCs w:val="24"/>
        </w:rPr>
        <w:t>:</w:t>
      </w:r>
    </w:p>
    <w:p w14:paraId="09FC9DDC" w14:textId="343FD0FE"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 </w:t>
      </w:r>
    </w:p>
    <w:p w14:paraId="3B40ADCE" w14:textId="5D80A182"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1) Akcioni plan sa odgovarajućim budžetom, i </w:t>
      </w:r>
    </w:p>
    <w:p w14:paraId="3B588A1C"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2) Plan monitoringa i evaluacije.</w:t>
      </w:r>
    </w:p>
    <w:p w14:paraId="4EB71895" w14:textId="77777777" w:rsidR="00157573" w:rsidRPr="00157573" w:rsidRDefault="00157573" w:rsidP="00157573">
      <w:pPr>
        <w:spacing w:line="360" w:lineRule="auto"/>
        <w:jc w:val="both"/>
        <w:rPr>
          <w:rFonts w:ascii="Times New Roman" w:hAnsi="Times New Roman" w:cs="Times New Roman"/>
          <w:sz w:val="24"/>
          <w:szCs w:val="24"/>
        </w:rPr>
      </w:pPr>
    </w:p>
    <w:p w14:paraId="269DC25F" w14:textId="45837308" w:rsidR="001A7384"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Akcioni plan i plan monitoringa i evaluacije treba da sastavi radna grupa za primjenu programa, gdje bi bili predstavnici </w:t>
      </w:r>
      <w:r w:rsidR="001A7384">
        <w:rPr>
          <w:rFonts w:ascii="Times New Roman" w:hAnsi="Times New Roman" w:cs="Times New Roman"/>
          <w:sz w:val="24"/>
          <w:szCs w:val="24"/>
        </w:rPr>
        <w:t xml:space="preserve">svih relevantnih aktera iz oblasti kulture. Koordinaciju sastanaka i rada na akcionom planu vršiće lokalna uprava. </w:t>
      </w:r>
    </w:p>
    <w:p w14:paraId="5CEADFAB" w14:textId="77777777" w:rsidR="00157573" w:rsidRPr="00157573" w:rsidRDefault="00157573" w:rsidP="00157573">
      <w:pPr>
        <w:spacing w:line="360" w:lineRule="auto"/>
        <w:jc w:val="both"/>
        <w:rPr>
          <w:rFonts w:ascii="Times New Roman" w:hAnsi="Times New Roman" w:cs="Times New Roman"/>
          <w:sz w:val="24"/>
          <w:szCs w:val="24"/>
        </w:rPr>
      </w:pPr>
      <w:r w:rsidRPr="00157573">
        <w:rPr>
          <w:rFonts w:ascii="Times New Roman" w:hAnsi="Times New Roman" w:cs="Times New Roman"/>
          <w:sz w:val="24"/>
          <w:szCs w:val="24"/>
        </w:rPr>
        <w:t xml:space="preserve">Ustanove i organizacije u kulturi treba da razviju svoje strateške planove u skladu sa Programom razvoja kulture opštine Nikšić. Neophodno je uspostaviti dobar i održiv sistem istraživanja publike i korisnika programa i usluga da bi se dobili relevantni podaci za evaluaciju primjene programa. Za akcioni plan ključno je u odnosu na raspoloživ budžet planiranje investicija u infrastrukturu s jedne strane, a s druge ulaganje u kadrove i programe. </w:t>
      </w:r>
    </w:p>
    <w:p w14:paraId="6059D51F" w14:textId="5CA02601" w:rsidR="00640D36" w:rsidRDefault="00640D36" w:rsidP="00640D36">
      <w:pPr>
        <w:spacing w:before="240" w:line="360" w:lineRule="auto"/>
        <w:jc w:val="both"/>
        <w:rPr>
          <w:rFonts w:ascii="Times New Roman" w:hAnsi="Times New Roman" w:cs="Times New Roman"/>
          <w:sz w:val="24"/>
          <w:szCs w:val="24"/>
        </w:rPr>
      </w:pPr>
      <w:r w:rsidRPr="00387766">
        <w:rPr>
          <w:rFonts w:ascii="Times New Roman" w:hAnsi="Times New Roman" w:cs="Times New Roman"/>
          <w:sz w:val="24"/>
          <w:szCs w:val="24"/>
        </w:rPr>
        <w:t xml:space="preserve">Program </w:t>
      </w:r>
      <w:r>
        <w:rPr>
          <w:rFonts w:ascii="Times New Roman" w:hAnsi="Times New Roman" w:cs="Times New Roman"/>
          <w:sz w:val="24"/>
          <w:szCs w:val="24"/>
        </w:rPr>
        <w:t>razvoja kulture Opštine Nikšić</w:t>
      </w:r>
      <w:r w:rsidRPr="00387766">
        <w:rPr>
          <w:rFonts w:ascii="Times New Roman" w:hAnsi="Times New Roman" w:cs="Times New Roman"/>
          <w:sz w:val="24"/>
          <w:szCs w:val="24"/>
        </w:rPr>
        <w:t xml:space="preserve"> </w:t>
      </w:r>
      <w:r>
        <w:rPr>
          <w:rFonts w:ascii="Times New Roman" w:hAnsi="Times New Roman" w:cs="Times New Roman"/>
          <w:sz w:val="24"/>
          <w:szCs w:val="24"/>
        </w:rPr>
        <w:t>primjenjivaće se</w:t>
      </w:r>
      <w:r w:rsidRPr="00387766">
        <w:rPr>
          <w:rFonts w:ascii="Times New Roman" w:hAnsi="Times New Roman" w:cs="Times New Roman"/>
          <w:sz w:val="24"/>
          <w:szCs w:val="24"/>
        </w:rPr>
        <w:t xml:space="preserve"> od 202</w:t>
      </w:r>
      <w:r>
        <w:rPr>
          <w:rFonts w:ascii="Times New Roman" w:hAnsi="Times New Roman" w:cs="Times New Roman"/>
          <w:sz w:val="24"/>
          <w:szCs w:val="24"/>
        </w:rPr>
        <w:t>6</w:t>
      </w:r>
      <w:r>
        <w:rPr>
          <w:rFonts w:ascii="Times New Roman" w:hAnsi="Times New Roman" w:cs="Times New Roman"/>
          <w:sz w:val="24"/>
          <w:szCs w:val="24"/>
        </w:rPr>
        <w:t xml:space="preserve">. godine i važiće do </w:t>
      </w:r>
      <w:r w:rsidRPr="00387766">
        <w:rPr>
          <w:rFonts w:ascii="Times New Roman" w:hAnsi="Times New Roman" w:cs="Times New Roman"/>
          <w:sz w:val="24"/>
          <w:szCs w:val="24"/>
        </w:rPr>
        <w:t xml:space="preserve">2030. godine. </w:t>
      </w:r>
      <w:r>
        <w:rPr>
          <w:rFonts w:ascii="Times New Roman" w:hAnsi="Times New Roman" w:cs="Times New Roman"/>
          <w:sz w:val="24"/>
          <w:szCs w:val="24"/>
        </w:rPr>
        <w:t>T</w:t>
      </w:r>
      <w:r w:rsidRPr="00387766">
        <w:rPr>
          <w:rFonts w:ascii="Times New Roman" w:hAnsi="Times New Roman" w:cs="Times New Roman"/>
          <w:sz w:val="24"/>
          <w:szCs w:val="24"/>
        </w:rPr>
        <w:t>okom 2025. godine predviđen je</w:t>
      </w:r>
      <w:r>
        <w:rPr>
          <w:rFonts w:ascii="Times New Roman" w:hAnsi="Times New Roman" w:cs="Times New Roman"/>
          <w:sz w:val="24"/>
          <w:szCs w:val="24"/>
        </w:rPr>
        <w:t xml:space="preserve"> pripremni period</w:t>
      </w:r>
      <w:r w:rsidRPr="00387766">
        <w:rPr>
          <w:rFonts w:ascii="Times New Roman" w:hAnsi="Times New Roman" w:cs="Times New Roman"/>
          <w:sz w:val="24"/>
          <w:szCs w:val="24"/>
        </w:rPr>
        <w:t xml:space="preserve"> </w:t>
      </w:r>
      <w:r>
        <w:rPr>
          <w:rFonts w:ascii="Times New Roman" w:hAnsi="Times New Roman" w:cs="Times New Roman"/>
          <w:sz w:val="24"/>
          <w:szCs w:val="24"/>
        </w:rPr>
        <w:t xml:space="preserve">koji će biti iskorišćen </w:t>
      </w:r>
      <w:r w:rsidRPr="00387766">
        <w:rPr>
          <w:rFonts w:ascii="Times New Roman" w:hAnsi="Times New Roman" w:cs="Times New Roman"/>
          <w:sz w:val="24"/>
          <w:szCs w:val="24"/>
        </w:rPr>
        <w:t>za planiranje dinamike realizacije</w:t>
      </w:r>
      <w:r>
        <w:rPr>
          <w:rFonts w:ascii="Times New Roman" w:hAnsi="Times New Roman" w:cs="Times New Roman"/>
          <w:sz w:val="24"/>
          <w:szCs w:val="24"/>
        </w:rPr>
        <w:t>, kao</w:t>
      </w:r>
      <w:r w:rsidRPr="00387766">
        <w:rPr>
          <w:rFonts w:ascii="Times New Roman" w:hAnsi="Times New Roman" w:cs="Times New Roman"/>
          <w:sz w:val="24"/>
          <w:szCs w:val="24"/>
        </w:rPr>
        <w:t xml:space="preserve"> i </w:t>
      </w:r>
      <w:r>
        <w:rPr>
          <w:rFonts w:ascii="Times New Roman" w:hAnsi="Times New Roman" w:cs="Times New Roman"/>
          <w:sz w:val="24"/>
          <w:szCs w:val="24"/>
        </w:rPr>
        <w:t xml:space="preserve">za definisanje </w:t>
      </w:r>
      <w:r w:rsidRPr="00387766">
        <w:rPr>
          <w:rFonts w:ascii="Times New Roman" w:hAnsi="Times New Roman" w:cs="Times New Roman"/>
          <w:sz w:val="24"/>
          <w:szCs w:val="24"/>
        </w:rPr>
        <w:t>detaljn</w:t>
      </w:r>
      <w:r>
        <w:rPr>
          <w:rFonts w:ascii="Times New Roman" w:hAnsi="Times New Roman" w:cs="Times New Roman"/>
          <w:sz w:val="24"/>
          <w:szCs w:val="24"/>
        </w:rPr>
        <w:t>ih</w:t>
      </w:r>
      <w:r w:rsidRPr="00387766">
        <w:rPr>
          <w:rFonts w:ascii="Times New Roman" w:hAnsi="Times New Roman" w:cs="Times New Roman"/>
          <w:sz w:val="24"/>
          <w:szCs w:val="24"/>
        </w:rPr>
        <w:t xml:space="preserve"> organizacion</w:t>
      </w:r>
      <w:r>
        <w:rPr>
          <w:rFonts w:ascii="Times New Roman" w:hAnsi="Times New Roman" w:cs="Times New Roman"/>
          <w:sz w:val="24"/>
          <w:szCs w:val="24"/>
        </w:rPr>
        <w:t>ih</w:t>
      </w:r>
      <w:r w:rsidRPr="00387766">
        <w:rPr>
          <w:rFonts w:ascii="Times New Roman" w:hAnsi="Times New Roman" w:cs="Times New Roman"/>
          <w:sz w:val="24"/>
          <w:szCs w:val="24"/>
        </w:rPr>
        <w:t>, finansijs</w:t>
      </w:r>
      <w:r>
        <w:rPr>
          <w:rFonts w:ascii="Times New Roman" w:hAnsi="Times New Roman" w:cs="Times New Roman"/>
          <w:sz w:val="24"/>
          <w:szCs w:val="24"/>
        </w:rPr>
        <w:t>kih</w:t>
      </w:r>
      <w:r w:rsidRPr="00387766">
        <w:rPr>
          <w:rFonts w:ascii="Times New Roman" w:hAnsi="Times New Roman" w:cs="Times New Roman"/>
          <w:sz w:val="24"/>
          <w:szCs w:val="24"/>
        </w:rPr>
        <w:t xml:space="preserve"> i administrativn</w:t>
      </w:r>
      <w:r>
        <w:rPr>
          <w:rFonts w:ascii="Times New Roman" w:hAnsi="Times New Roman" w:cs="Times New Roman"/>
          <w:sz w:val="24"/>
          <w:szCs w:val="24"/>
        </w:rPr>
        <w:t>ih</w:t>
      </w:r>
      <w:r w:rsidRPr="00387766">
        <w:rPr>
          <w:rFonts w:ascii="Times New Roman" w:hAnsi="Times New Roman" w:cs="Times New Roman"/>
          <w:sz w:val="24"/>
          <w:szCs w:val="24"/>
        </w:rPr>
        <w:t xml:space="preserve"> mjere za njihovo ostvarivanje</w:t>
      </w:r>
      <w:r>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387766">
        <w:rPr>
          <w:rFonts w:ascii="Times New Roman" w:hAnsi="Times New Roman" w:cs="Times New Roman"/>
          <w:sz w:val="24"/>
          <w:szCs w:val="24"/>
        </w:rPr>
        <w:t>koje će biti definisane kroz akcione planove. Program razvoja</w:t>
      </w:r>
      <w:r>
        <w:rPr>
          <w:rFonts w:ascii="Times New Roman" w:hAnsi="Times New Roman" w:cs="Times New Roman"/>
          <w:sz w:val="24"/>
          <w:szCs w:val="24"/>
        </w:rPr>
        <w:t xml:space="preserve"> kulture opštine Nikšić</w:t>
      </w:r>
      <w:r w:rsidRPr="00387766">
        <w:rPr>
          <w:rFonts w:ascii="Times New Roman" w:hAnsi="Times New Roman" w:cs="Times New Roman"/>
          <w:sz w:val="24"/>
          <w:szCs w:val="24"/>
        </w:rPr>
        <w:t xml:space="preserve"> obuhvata 2030</w:t>
      </w:r>
      <w:r>
        <w:rPr>
          <w:rFonts w:ascii="Times New Roman" w:hAnsi="Times New Roman" w:cs="Times New Roman"/>
          <w:sz w:val="24"/>
          <w:szCs w:val="24"/>
        </w:rPr>
        <w:t>.</w:t>
      </w:r>
      <w:r w:rsidRPr="00387766">
        <w:rPr>
          <w:rFonts w:ascii="Times New Roman" w:hAnsi="Times New Roman" w:cs="Times New Roman"/>
          <w:sz w:val="24"/>
          <w:szCs w:val="24"/>
        </w:rPr>
        <w:t xml:space="preserve"> godinu, </w:t>
      </w:r>
      <w:r>
        <w:rPr>
          <w:rFonts w:ascii="Times New Roman" w:hAnsi="Times New Roman" w:cs="Times New Roman"/>
          <w:sz w:val="24"/>
          <w:szCs w:val="24"/>
        </w:rPr>
        <w:t xml:space="preserve">što je od izuzetne važnosti za </w:t>
      </w:r>
      <w:r>
        <w:rPr>
          <w:rFonts w:ascii="Times New Roman" w:hAnsi="Times New Roman" w:cs="Times New Roman"/>
          <w:sz w:val="24"/>
          <w:szCs w:val="24"/>
        </w:rPr>
        <w:lastRenderedPageBreak/>
        <w:t xml:space="preserve">kandidaturu </w:t>
      </w:r>
      <w:r w:rsidRPr="00387766">
        <w:rPr>
          <w:rFonts w:ascii="Times New Roman" w:hAnsi="Times New Roman" w:cs="Times New Roman"/>
          <w:sz w:val="24"/>
          <w:szCs w:val="24"/>
        </w:rPr>
        <w:t>Opština Nikšić</w:t>
      </w:r>
      <w:r>
        <w:rPr>
          <w:rFonts w:ascii="Times New Roman" w:hAnsi="Times New Roman" w:cs="Times New Roman"/>
          <w:sz w:val="24"/>
          <w:szCs w:val="24"/>
        </w:rPr>
        <w:t xml:space="preserve"> koja se takmiči za dobijanje prestižne titule </w:t>
      </w:r>
      <w:r w:rsidRPr="00387766">
        <w:rPr>
          <w:rFonts w:ascii="Times New Roman" w:hAnsi="Times New Roman" w:cs="Times New Roman"/>
          <w:sz w:val="24"/>
          <w:szCs w:val="24"/>
        </w:rPr>
        <w:t xml:space="preserve">Evropske </w:t>
      </w:r>
      <w:proofErr w:type="spellStart"/>
      <w:r w:rsidRPr="00387766">
        <w:rPr>
          <w:rFonts w:ascii="Times New Roman" w:hAnsi="Times New Roman" w:cs="Times New Roman"/>
          <w:sz w:val="24"/>
          <w:szCs w:val="24"/>
        </w:rPr>
        <w:t>prestonice</w:t>
      </w:r>
      <w:proofErr w:type="spellEnd"/>
      <w:r w:rsidRPr="00387766">
        <w:rPr>
          <w:rFonts w:ascii="Times New Roman" w:hAnsi="Times New Roman" w:cs="Times New Roman"/>
          <w:sz w:val="24"/>
          <w:szCs w:val="24"/>
        </w:rPr>
        <w:t xml:space="preserve"> kulture</w:t>
      </w:r>
      <w:r>
        <w:rPr>
          <w:rFonts w:ascii="Times New Roman" w:hAnsi="Times New Roman" w:cs="Times New Roman"/>
          <w:sz w:val="24"/>
          <w:szCs w:val="24"/>
        </w:rPr>
        <w:t xml:space="preserve"> za 2030. godinu</w:t>
      </w:r>
      <w:r w:rsidRPr="00387766">
        <w:rPr>
          <w:rFonts w:ascii="Times New Roman" w:hAnsi="Times New Roman" w:cs="Times New Roman"/>
          <w:sz w:val="24"/>
          <w:szCs w:val="24"/>
        </w:rPr>
        <w:t>.</w:t>
      </w:r>
    </w:p>
    <w:p w14:paraId="3993789D" w14:textId="77777777" w:rsidR="00157573" w:rsidRPr="00157573" w:rsidRDefault="00157573" w:rsidP="00157573">
      <w:pPr>
        <w:spacing w:line="360" w:lineRule="auto"/>
        <w:jc w:val="both"/>
        <w:rPr>
          <w:rFonts w:ascii="Times New Roman" w:hAnsi="Times New Roman" w:cs="Times New Roman"/>
          <w:sz w:val="24"/>
          <w:szCs w:val="24"/>
        </w:rPr>
      </w:pPr>
    </w:p>
    <w:p w14:paraId="6987028A" w14:textId="77777777" w:rsidR="00157573" w:rsidRPr="00157573" w:rsidRDefault="00157573" w:rsidP="00157573">
      <w:pPr>
        <w:spacing w:line="360" w:lineRule="auto"/>
        <w:jc w:val="both"/>
        <w:rPr>
          <w:rFonts w:ascii="Times New Roman" w:hAnsi="Times New Roman" w:cs="Times New Roman"/>
          <w:sz w:val="24"/>
          <w:szCs w:val="24"/>
        </w:rPr>
      </w:pPr>
    </w:p>
    <w:p w14:paraId="7B794A5C" w14:textId="77777777" w:rsidR="00157573" w:rsidRPr="00157573" w:rsidRDefault="00157573" w:rsidP="00157573">
      <w:pPr>
        <w:spacing w:line="360" w:lineRule="auto"/>
        <w:jc w:val="both"/>
        <w:rPr>
          <w:rFonts w:ascii="Times New Roman" w:hAnsi="Times New Roman" w:cs="Times New Roman"/>
          <w:sz w:val="24"/>
          <w:szCs w:val="24"/>
        </w:rPr>
      </w:pPr>
    </w:p>
    <w:p w14:paraId="7726B0A4" w14:textId="77777777" w:rsidR="00157573" w:rsidRPr="00157573" w:rsidRDefault="00157573" w:rsidP="00157573">
      <w:pPr>
        <w:spacing w:line="360" w:lineRule="auto"/>
        <w:jc w:val="both"/>
        <w:rPr>
          <w:rFonts w:ascii="Times New Roman" w:hAnsi="Times New Roman" w:cs="Times New Roman"/>
          <w:sz w:val="24"/>
          <w:szCs w:val="24"/>
        </w:rPr>
      </w:pPr>
    </w:p>
    <w:sectPr w:rsidR="00157573" w:rsidRPr="00157573" w:rsidSect="005626B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3FE9" w14:textId="77777777" w:rsidR="00D8258D" w:rsidRDefault="00D8258D" w:rsidP="00742F72">
      <w:pPr>
        <w:spacing w:after="0" w:line="240" w:lineRule="auto"/>
      </w:pPr>
      <w:r>
        <w:separator/>
      </w:r>
    </w:p>
  </w:endnote>
  <w:endnote w:type="continuationSeparator" w:id="0">
    <w:p w14:paraId="0F097A63" w14:textId="77777777" w:rsidR="00D8258D" w:rsidRDefault="00D8258D" w:rsidP="00742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449387"/>
      <w:docPartObj>
        <w:docPartGallery w:val="Page Numbers (Bottom of Page)"/>
        <w:docPartUnique/>
      </w:docPartObj>
    </w:sdtPr>
    <w:sdtEndPr/>
    <w:sdtContent>
      <w:p w14:paraId="7EDCEF64" w14:textId="25FD1661" w:rsidR="005626B8" w:rsidRDefault="005626B8">
        <w:pPr>
          <w:pStyle w:val="Podnojestranice"/>
          <w:jc w:val="right"/>
        </w:pPr>
        <w:r>
          <w:fldChar w:fldCharType="begin"/>
        </w:r>
        <w:r>
          <w:instrText>PAGE   \* MERGEFORMAT</w:instrText>
        </w:r>
        <w:r>
          <w:fldChar w:fldCharType="separate"/>
        </w:r>
        <w:r>
          <w:rPr>
            <w:lang w:val="sr-Latn-RS"/>
          </w:rPr>
          <w:t>2</w:t>
        </w:r>
        <w:r>
          <w:fldChar w:fldCharType="end"/>
        </w:r>
      </w:p>
    </w:sdtContent>
  </w:sdt>
  <w:p w14:paraId="059AAF32" w14:textId="77777777" w:rsidR="005626B8" w:rsidRDefault="005626B8">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050C" w14:textId="77777777" w:rsidR="00D8258D" w:rsidRDefault="00D8258D" w:rsidP="00742F72">
      <w:pPr>
        <w:spacing w:after="0" w:line="240" w:lineRule="auto"/>
      </w:pPr>
      <w:r>
        <w:separator/>
      </w:r>
    </w:p>
  </w:footnote>
  <w:footnote w:type="continuationSeparator" w:id="0">
    <w:p w14:paraId="621A8BE5" w14:textId="77777777" w:rsidR="00D8258D" w:rsidRDefault="00D8258D" w:rsidP="00742F72">
      <w:pPr>
        <w:spacing w:after="0" w:line="240" w:lineRule="auto"/>
      </w:pPr>
      <w:r>
        <w:continuationSeparator/>
      </w:r>
    </w:p>
  </w:footnote>
  <w:footnote w:id="1">
    <w:p w14:paraId="67E3CB35" w14:textId="1F3313B4" w:rsidR="00742F72" w:rsidRDefault="00742F72">
      <w:pPr>
        <w:pStyle w:val="Tekstfusnote"/>
      </w:pPr>
      <w:r>
        <w:rPr>
          <w:rStyle w:val="Referencafusnote"/>
        </w:rPr>
        <w:footnoteRef/>
      </w:r>
      <w:r w:rsidRPr="00742F72">
        <w:rPr>
          <w:rFonts w:ascii="Times New Roman" w:eastAsia="Times New Roman" w:hAnsi="Times New Roman" w:cs="Times New Roman"/>
          <w:lang w:val="sr-Latn-RS"/>
        </w:rPr>
        <w:t>https://www.monstat.org/uploads/files/popis%202021/pr.podaci/Preliminarni%20rezultati%20popisa%2025.01.2024.pdf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107"/>
    <w:multiLevelType w:val="hybridMultilevel"/>
    <w:tmpl w:val="E286CDA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08362F7D"/>
    <w:multiLevelType w:val="hybridMultilevel"/>
    <w:tmpl w:val="06F8DAD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086A6C53"/>
    <w:multiLevelType w:val="hybridMultilevel"/>
    <w:tmpl w:val="FAFC375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0B6019D6"/>
    <w:multiLevelType w:val="multilevel"/>
    <w:tmpl w:val="D9FAF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A860CC"/>
    <w:multiLevelType w:val="multilevel"/>
    <w:tmpl w:val="96E41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A76DA3"/>
    <w:multiLevelType w:val="hybridMultilevel"/>
    <w:tmpl w:val="AE7E9E3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14D442F9"/>
    <w:multiLevelType w:val="hybridMultilevel"/>
    <w:tmpl w:val="5F18A23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1BDD1414"/>
    <w:multiLevelType w:val="multilevel"/>
    <w:tmpl w:val="0A606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2535CE"/>
    <w:multiLevelType w:val="hybridMultilevel"/>
    <w:tmpl w:val="1916C67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1E723A4D"/>
    <w:multiLevelType w:val="hybridMultilevel"/>
    <w:tmpl w:val="A4D86122"/>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269A150E"/>
    <w:multiLevelType w:val="multilevel"/>
    <w:tmpl w:val="C3148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643319"/>
    <w:multiLevelType w:val="multilevel"/>
    <w:tmpl w:val="F7482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3A6CD3"/>
    <w:multiLevelType w:val="hybridMultilevel"/>
    <w:tmpl w:val="CEA2CE8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7B483C77"/>
    <w:multiLevelType w:val="hybridMultilevel"/>
    <w:tmpl w:val="CBCE2AA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7EC178CD"/>
    <w:multiLevelType w:val="hybridMultilevel"/>
    <w:tmpl w:val="11CE557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11"/>
  </w:num>
  <w:num w:numId="5">
    <w:abstractNumId w:val="7"/>
  </w:num>
  <w:num w:numId="6">
    <w:abstractNumId w:val="9"/>
  </w:num>
  <w:num w:numId="7">
    <w:abstractNumId w:val="2"/>
  </w:num>
  <w:num w:numId="8">
    <w:abstractNumId w:val="12"/>
  </w:num>
  <w:num w:numId="9">
    <w:abstractNumId w:val="5"/>
  </w:num>
  <w:num w:numId="10">
    <w:abstractNumId w:val="14"/>
  </w:num>
  <w:num w:numId="11">
    <w:abstractNumId w:val="0"/>
  </w:num>
  <w:num w:numId="12">
    <w:abstractNumId w:val="8"/>
  </w:num>
  <w:num w:numId="13">
    <w:abstractNumId w:val="6"/>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73"/>
    <w:rsid w:val="00010829"/>
    <w:rsid w:val="00023A43"/>
    <w:rsid w:val="00051387"/>
    <w:rsid w:val="00084E07"/>
    <w:rsid w:val="00096AEF"/>
    <w:rsid w:val="000B7107"/>
    <w:rsid w:val="000E76C0"/>
    <w:rsid w:val="00117B26"/>
    <w:rsid w:val="00125A6D"/>
    <w:rsid w:val="001374FD"/>
    <w:rsid w:val="00157573"/>
    <w:rsid w:val="001848CF"/>
    <w:rsid w:val="001A7384"/>
    <w:rsid w:val="001D3D78"/>
    <w:rsid w:val="001E6BD2"/>
    <w:rsid w:val="00246CD5"/>
    <w:rsid w:val="002623F3"/>
    <w:rsid w:val="0028185E"/>
    <w:rsid w:val="00287A81"/>
    <w:rsid w:val="002A109B"/>
    <w:rsid w:val="002A2284"/>
    <w:rsid w:val="00331D96"/>
    <w:rsid w:val="00346533"/>
    <w:rsid w:val="00387766"/>
    <w:rsid w:val="003C02A2"/>
    <w:rsid w:val="003C0909"/>
    <w:rsid w:val="003F76EC"/>
    <w:rsid w:val="00447E99"/>
    <w:rsid w:val="004A7F2C"/>
    <w:rsid w:val="00501181"/>
    <w:rsid w:val="005207DE"/>
    <w:rsid w:val="00537F2F"/>
    <w:rsid w:val="005626B8"/>
    <w:rsid w:val="00580DC0"/>
    <w:rsid w:val="005B2263"/>
    <w:rsid w:val="005C3157"/>
    <w:rsid w:val="005D3AC8"/>
    <w:rsid w:val="00640D36"/>
    <w:rsid w:val="00662667"/>
    <w:rsid w:val="006E3843"/>
    <w:rsid w:val="006F4E31"/>
    <w:rsid w:val="007046CD"/>
    <w:rsid w:val="00710FCE"/>
    <w:rsid w:val="00717F8C"/>
    <w:rsid w:val="00730C82"/>
    <w:rsid w:val="00742F72"/>
    <w:rsid w:val="0074383D"/>
    <w:rsid w:val="007E12E0"/>
    <w:rsid w:val="00813814"/>
    <w:rsid w:val="00817318"/>
    <w:rsid w:val="00827D62"/>
    <w:rsid w:val="00857DA9"/>
    <w:rsid w:val="00867C66"/>
    <w:rsid w:val="00915915"/>
    <w:rsid w:val="00960D92"/>
    <w:rsid w:val="00965B1B"/>
    <w:rsid w:val="00976440"/>
    <w:rsid w:val="009B5D6B"/>
    <w:rsid w:val="009B7588"/>
    <w:rsid w:val="009E656D"/>
    <w:rsid w:val="00A04E2B"/>
    <w:rsid w:val="00A47EDE"/>
    <w:rsid w:val="00A52A36"/>
    <w:rsid w:val="00A54381"/>
    <w:rsid w:val="00A54848"/>
    <w:rsid w:val="00A70A9E"/>
    <w:rsid w:val="00A95573"/>
    <w:rsid w:val="00AA340F"/>
    <w:rsid w:val="00AD1477"/>
    <w:rsid w:val="00AE1A12"/>
    <w:rsid w:val="00AF603B"/>
    <w:rsid w:val="00B1681E"/>
    <w:rsid w:val="00B22F50"/>
    <w:rsid w:val="00B27829"/>
    <w:rsid w:val="00B77F62"/>
    <w:rsid w:val="00BA3A7D"/>
    <w:rsid w:val="00BB1F36"/>
    <w:rsid w:val="00BB4DA4"/>
    <w:rsid w:val="00BB5662"/>
    <w:rsid w:val="00BD77D0"/>
    <w:rsid w:val="00BE3E54"/>
    <w:rsid w:val="00BF489C"/>
    <w:rsid w:val="00C57DD6"/>
    <w:rsid w:val="00C93451"/>
    <w:rsid w:val="00CA2B62"/>
    <w:rsid w:val="00CA338F"/>
    <w:rsid w:val="00CC261F"/>
    <w:rsid w:val="00CC7702"/>
    <w:rsid w:val="00CD681B"/>
    <w:rsid w:val="00D14C3F"/>
    <w:rsid w:val="00D23A82"/>
    <w:rsid w:val="00D25E6B"/>
    <w:rsid w:val="00D27019"/>
    <w:rsid w:val="00D449AC"/>
    <w:rsid w:val="00D450BC"/>
    <w:rsid w:val="00D52C4E"/>
    <w:rsid w:val="00D63763"/>
    <w:rsid w:val="00D75723"/>
    <w:rsid w:val="00D8258D"/>
    <w:rsid w:val="00DA2572"/>
    <w:rsid w:val="00DC7620"/>
    <w:rsid w:val="00DE544F"/>
    <w:rsid w:val="00DE5B89"/>
    <w:rsid w:val="00E2368B"/>
    <w:rsid w:val="00E77C4B"/>
    <w:rsid w:val="00E8434C"/>
    <w:rsid w:val="00EA2855"/>
    <w:rsid w:val="00EE7444"/>
    <w:rsid w:val="00F057E8"/>
    <w:rsid w:val="00F066B5"/>
    <w:rsid w:val="00F12FE0"/>
    <w:rsid w:val="00F16A78"/>
    <w:rsid w:val="00F34A56"/>
    <w:rsid w:val="00F67FBF"/>
    <w:rsid w:val="00F75355"/>
    <w:rsid w:val="00F761D5"/>
    <w:rsid w:val="00F923B0"/>
    <w:rsid w:val="00FA38DD"/>
    <w:rsid w:val="00FB1B4D"/>
    <w:rsid w:val="00FB2E42"/>
    <w:rsid w:val="00FC5745"/>
    <w:rsid w:val="00FD455D"/>
    <w:rsid w:val="00FD6E1A"/>
    <w:rsid w:val="00FF520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2D8B"/>
  <w15:chartTrackingRefBased/>
  <w15:docId w15:val="{17FF30A4-609D-44A0-BD10-052601F7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F057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F057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F057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kstfusnote">
    <w:name w:val="footnote text"/>
    <w:basedOn w:val="Normal"/>
    <w:link w:val="TekstfusnoteChar"/>
    <w:uiPriority w:val="99"/>
    <w:semiHidden/>
    <w:unhideWhenUsed/>
    <w:rsid w:val="00742F72"/>
    <w:pPr>
      <w:spacing w:after="0" w:line="240" w:lineRule="auto"/>
    </w:pPr>
    <w:rPr>
      <w:sz w:val="20"/>
      <w:szCs w:val="20"/>
    </w:rPr>
  </w:style>
  <w:style w:type="character" w:customStyle="1" w:styleId="TekstfusnoteChar">
    <w:name w:val="Tekst fusnote Char"/>
    <w:basedOn w:val="Podrazumevanifontpasusa"/>
    <w:link w:val="Tekstfusnote"/>
    <w:uiPriority w:val="99"/>
    <w:semiHidden/>
    <w:rsid w:val="00742F72"/>
    <w:rPr>
      <w:sz w:val="20"/>
      <w:szCs w:val="20"/>
    </w:rPr>
  </w:style>
  <w:style w:type="character" w:styleId="Referencafusnote">
    <w:name w:val="footnote reference"/>
    <w:basedOn w:val="Podrazumevanifontpasusa"/>
    <w:uiPriority w:val="99"/>
    <w:semiHidden/>
    <w:unhideWhenUsed/>
    <w:rsid w:val="00742F72"/>
    <w:rPr>
      <w:vertAlign w:val="superscript"/>
    </w:rPr>
  </w:style>
  <w:style w:type="paragraph" w:styleId="Pasussalistom">
    <w:name w:val="List Paragraph"/>
    <w:basedOn w:val="Normal"/>
    <w:uiPriority w:val="34"/>
    <w:qFormat/>
    <w:rsid w:val="00DC7620"/>
    <w:pPr>
      <w:ind w:left="720"/>
      <w:contextualSpacing/>
    </w:pPr>
  </w:style>
  <w:style w:type="character" w:customStyle="1" w:styleId="Naslov1Char">
    <w:name w:val="Naslov 1 Char"/>
    <w:basedOn w:val="Podrazumevanifontpasusa"/>
    <w:link w:val="Naslov1"/>
    <w:uiPriority w:val="9"/>
    <w:rsid w:val="00F057E8"/>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Podrazumevanifontpasusa"/>
    <w:link w:val="Naslov2"/>
    <w:uiPriority w:val="9"/>
    <w:rsid w:val="00F057E8"/>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Podrazumevanifontpasusa"/>
    <w:link w:val="Naslov3"/>
    <w:uiPriority w:val="9"/>
    <w:rsid w:val="00F057E8"/>
    <w:rPr>
      <w:rFonts w:asciiTheme="majorHAnsi" w:eastAsiaTheme="majorEastAsia" w:hAnsiTheme="majorHAnsi" w:cstheme="majorBidi"/>
      <w:color w:val="1F3763" w:themeColor="accent1" w:themeShade="7F"/>
      <w:sz w:val="24"/>
      <w:szCs w:val="24"/>
    </w:rPr>
  </w:style>
  <w:style w:type="paragraph" w:styleId="Naslovsadraja">
    <w:name w:val="TOC Heading"/>
    <w:basedOn w:val="Naslov1"/>
    <w:next w:val="Normal"/>
    <w:uiPriority w:val="39"/>
    <w:unhideWhenUsed/>
    <w:qFormat/>
    <w:rsid w:val="00F057E8"/>
    <w:pPr>
      <w:outlineLvl w:val="9"/>
    </w:pPr>
    <w:rPr>
      <w:lang w:eastAsia="sr-Latn-ME"/>
    </w:rPr>
  </w:style>
  <w:style w:type="paragraph" w:styleId="SADRAJ1">
    <w:name w:val="toc 1"/>
    <w:basedOn w:val="Normal"/>
    <w:next w:val="Normal"/>
    <w:autoRedefine/>
    <w:uiPriority w:val="39"/>
    <w:unhideWhenUsed/>
    <w:rsid w:val="00F67FBF"/>
    <w:pPr>
      <w:tabs>
        <w:tab w:val="right" w:leader="dot" w:pos="9062"/>
      </w:tabs>
      <w:spacing w:after="100"/>
    </w:pPr>
    <w:rPr>
      <w:rFonts w:ascii="Times New Roman" w:hAnsi="Times New Roman" w:cs="Times New Roman"/>
      <w:b/>
      <w:bCs/>
      <w:noProof/>
    </w:rPr>
  </w:style>
  <w:style w:type="paragraph" w:styleId="SADRAJ2">
    <w:name w:val="toc 2"/>
    <w:basedOn w:val="Normal"/>
    <w:next w:val="Normal"/>
    <w:autoRedefine/>
    <w:uiPriority w:val="39"/>
    <w:unhideWhenUsed/>
    <w:rsid w:val="00F057E8"/>
    <w:pPr>
      <w:spacing w:after="100"/>
      <w:ind w:left="220"/>
    </w:pPr>
  </w:style>
  <w:style w:type="paragraph" w:styleId="SADRAJ3">
    <w:name w:val="toc 3"/>
    <w:basedOn w:val="Normal"/>
    <w:next w:val="Normal"/>
    <w:autoRedefine/>
    <w:uiPriority w:val="39"/>
    <w:unhideWhenUsed/>
    <w:rsid w:val="00F057E8"/>
    <w:pPr>
      <w:spacing w:after="100"/>
      <w:ind w:left="440"/>
    </w:pPr>
  </w:style>
  <w:style w:type="character" w:styleId="Hiperveza">
    <w:name w:val="Hyperlink"/>
    <w:basedOn w:val="Podrazumevanifontpasusa"/>
    <w:uiPriority w:val="99"/>
    <w:unhideWhenUsed/>
    <w:rsid w:val="00F057E8"/>
    <w:rPr>
      <w:color w:val="0563C1" w:themeColor="hyperlink"/>
      <w:u w:val="single"/>
    </w:rPr>
  </w:style>
  <w:style w:type="paragraph" w:styleId="Zaglavljestranice">
    <w:name w:val="header"/>
    <w:basedOn w:val="Normal"/>
    <w:link w:val="ZaglavljestraniceChar"/>
    <w:uiPriority w:val="99"/>
    <w:unhideWhenUsed/>
    <w:rsid w:val="005626B8"/>
    <w:pPr>
      <w:tabs>
        <w:tab w:val="center" w:pos="4536"/>
        <w:tab w:val="right" w:pos="9072"/>
      </w:tabs>
      <w:spacing w:after="0" w:line="240" w:lineRule="auto"/>
    </w:pPr>
  </w:style>
  <w:style w:type="character" w:customStyle="1" w:styleId="ZaglavljestraniceChar">
    <w:name w:val="Zaglavlje stranice Char"/>
    <w:basedOn w:val="Podrazumevanifontpasusa"/>
    <w:link w:val="Zaglavljestranice"/>
    <w:uiPriority w:val="99"/>
    <w:rsid w:val="005626B8"/>
  </w:style>
  <w:style w:type="paragraph" w:styleId="Podnojestranice">
    <w:name w:val="footer"/>
    <w:basedOn w:val="Normal"/>
    <w:link w:val="PodnojestraniceChar"/>
    <w:uiPriority w:val="99"/>
    <w:unhideWhenUsed/>
    <w:rsid w:val="005626B8"/>
    <w:pPr>
      <w:tabs>
        <w:tab w:val="center" w:pos="4536"/>
        <w:tab w:val="right" w:pos="9072"/>
      </w:tabs>
      <w:spacing w:after="0" w:line="240" w:lineRule="auto"/>
    </w:pPr>
  </w:style>
  <w:style w:type="character" w:customStyle="1" w:styleId="PodnojestraniceChar">
    <w:name w:val="Podnožje stranice Char"/>
    <w:basedOn w:val="Podrazumevanifontpasusa"/>
    <w:link w:val="Podnojestranice"/>
    <w:uiPriority w:val="99"/>
    <w:rsid w:val="005626B8"/>
  </w:style>
  <w:style w:type="paragraph" w:styleId="Bezrazmaka">
    <w:name w:val="No Spacing"/>
    <w:link w:val="BezrazmakaChar"/>
    <w:uiPriority w:val="1"/>
    <w:qFormat/>
    <w:rsid w:val="005626B8"/>
    <w:pPr>
      <w:spacing w:after="0" w:line="240" w:lineRule="auto"/>
    </w:pPr>
    <w:rPr>
      <w:rFonts w:eastAsiaTheme="minorEastAsia"/>
      <w:lang w:eastAsia="sr-Latn-ME"/>
    </w:rPr>
  </w:style>
  <w:style w:type="character" w:customStyle="1" w:styleId="BezrazmakaChar">
    <w:name w:val="Bez razmaka Char"/>
    <w:basedOn w:val="Podrazumevanifontpasusa"/>
    <w:link w:val="Bezrazmaka"/>
    <w:uiPriority w:val="1"/>
    <w:rsid w:val="005626B8"/>
    <w:rPr>
      <w:rFonts w:eastAsiaTheme="minorEastAsia"/>
      <w:lang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40F98-A46A-4D01-97CC-A00E730B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9522</Words>
  <Characters>54280</Characters>
  <Application>Microsoft Office Word</Application>
  <DocSecurity>0</DocSecurity>
  <Lines>452</Lines>
  <Paragraphs>127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Ivanović</dc:creator>
  <cp:keywords/>
  <dc:description/>
  <cp:lastModifiedBy>Dejan Ivanović</cp:lastModifiedBy>
  <cp:revision>2</cp:revision>
  <dcterms:created xsi:type="dcterms:W3CDTF">2024-09-12T11:55:00Z</dcterms:created>
  <dcterms:modified xsi:type="dcterms:W3CDTF">2024-09-12T11:55:00Z</dcterms:modified>
</cp:coreProperties>
</file>