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184B3" w14:textId="77777777" w:rsidR="00663287" w:rsidRPr="00441C1E" w:rsidRDefault="00C5718E" w:rsidP="00441C1E">
      <w:pPr>
        <w:pStyle w:val="NoSpacing"/>
        <w:ind w:right="-569"/>
        <w:rPr>
          <w:noProof/>
          <w:sz w:val="20"/>
          <w:szCs w:val="20"/>
        </w:rPr>
      </w:pPr>
      <w:r w:rsidRPr="00441C1E">
        <w:rPr>
          <w:noProof/>
          <w:sz w:val="20"/>
          <w:szCs w:val="20"/>
          <w:lang w:eastAsia="sr-Latn-M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826028" wp14:editId="3AAF97DA">
                <wp:simplePos x="0" y="0"/>
                <wp:positionH relativeFrom="column">
                  <wp:posOffset>320040</wp:posOffset>
                </wp:positionH>
                <wp:positionV relativeFrom="paragraph">
                  <wp:posOffset>172720</wp:posOffset>
                </wp:positionV>
                <wp:extent cx="9525" cy="70485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704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58F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5.2pt;margin-top:13.6pt;width:.75pt;height:55.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"/>
            </w:pict>
          </mc:Fallback>
        </mc:AlternateContent>
      </w:r>
      <w:r w:rsidR="00663287" w:rsidRPr="00441C1E">
        <w:rPr>
          <w:noProof/>
          <w:sz w:val="20"/>
          <w:szCs w:val="20"/>
          <w:lang w:eastAsia="sr-Latn-ME"/>
        </w:rPr>
        <w:drawing>
          <wp:anchor distT="0" distB="0" distL="114300" distR="114300" simplePos="0" relativeHeight="251657216" behindDoc="0" locked="0" layoutInCell="1" allowOverlap="1" wp14:anchorId="7D615E4F" wp14:editId="1B6BEDEB">
            <wp:simplePos x="0" y="0"/>
            <wp:positionH relativeFrom="column">
              <wp:posOffset>-278765</wp:posOffset>
            </wp:positionH>
            <wp:positionV relativeFrom="paragraph">
              <wp:posOffset>187960</wp:posOffset>
            </wp:positionV>
            <wp:extent cx="572770" cy="7988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4C9433" w14:textId="77777777" w:rsidR="00BB44B2" w:rsidRPr="00441C1E" w:rsidRDefault="00BB44B2" w:rsidP="00441C1E">
      <w:pPr>
        <w:pStyle w:val="NoSpacing"/>
        <w:ind w:right="-569"/>
        <w:rPr>
          <w:sz w:val="20"/>
          <w:szCs w:val="20"/>
        </w:rPr>
      </w:pPr>
    </w:p>
    <w:p w14:paraId="72DE6C2C" w14:textId="661AB4C9" w:rsidR="00295DF4" w:rsidRPr="00441C1E" w:rsidRDefault="00295DF4" w:rsidP="00441C1E">
      <w:pPr>
        <w:pStyle w:val="NoSpacing"/>
        <w:ind w:right="-569"/>
        <w:rPr>
          <w:sz w:val="20"/>
          <w:szCs w:val="20"/>
        </w:rPr>
      </w:pPr>
      <w:r w:rsidRPr="00441C1E">
        <w:rPr>
          <w:sz w:val="20"/>
          <w:szCs w:val="20"/>
        </w:rPr>
        <w:t xml:space="preserve">CRNA GORA                                                                     </w:t>
      </w:r>
      <w:r w:rsidR="00663287" w:rsidRPr="00441C1E">
        <w:rPr>
          <w:sz w:val="20"/>
          <w:szCs w:val="20"/>
        </w:rPr>
        <w:t xml:space="preserve">              </w:t>
      </w:r>
      <w:r w:rsidR="00757D3C" w:rsidRPr="00441C1E">
        <w:rPr>
          <w:sz w:val="20"/>
          <w:szCs w:val="20"/>
        </w:rPr>
        <w:t xml:space="preserve">                 </w:t>
      </w:r>
      <w:r w:rsidR="00441C1E">
        <w:rPr>
          <w:sz w:val="20"/>
          <w:szCs w:val="20"/>
        </w:rPr>
        <w:t xml:space="preserve">                                         </w:t>
      </w:r>
      <w:r w:rsidR="006047B6" w:rsidRPr="00441C1E">
        <w:rPr>
          <w:sz w:val="20"/>
          <w:szCs w:val="20"/>
        </w:rPr>
        <w:t xml:space="preserve">Njegoševa br. 18 </w:t>
      </w:r>
      <w:r w:rsidR="00663287" w:rsidRPr="00441C1E">
        <w:rPr>
          <w:sz w:val="20"/>
          <w:szCs w:val="20"/>
        </w:rPr>
        <w:t xml:space="preserve">    </w:t>
      </w:r>
      <w:r w:rsidRPr="00441C1E">
        <w:rPr>
          <w:sz w:val="20"/>
          <w:szCs w:val="20"/>
        </w:rPr>
        <w:t xml:space="preserve">       </w:t>
      </w:r>
      <w:r w:rsidR="00197D07" w:rsidRPr="00441C1E">
        <w:rPr>
          <w:sz w:val="20"/>
          <w:szCs w:val="20"/>
        </w:rPr>
        <w:t xml:space="preserve"> </w:t>
      </w:r>
      <w:r w:rsidRPr="00441C1E">
        <w:rPr>
          <w:sz w:val="20"/>
          <w:szCs w:val="20"/>
        </w:rPr>
        <w:t xml:space="preserve">  </w:t>
      </w:r>
      <w:r w:rsidR="002F3255" w:rsidRPr="00441C1E">
        <w:rPr>
          <w:sz w:val="20"/>
          <w:szCs w:val="20"/>
        </w:rPr>
        <w:t xml:space="preserve"> </w:t>
      </w:r>
    </w:p>
    <w:p w14:paraId="59E8D9BB" w14:textId="5DB65923" w:rsidR="00757D3C" w:rsidRPr="00441C1E" w:rsidRDefault="00295DF4" w:rsidP="00441C1E">
      <w:pPr>
        <w:pStyle w:val="NoSpacing"/>
        <w:ind w:right="-569"/>
        <w:rPr>
          <w:sz w:val="20"/>
          <w:szCs w:val="20"/>
        </w:rPr>
      </w:pPr>
      <w:r w:rsidRPr="00441C1E">
        <w:rPr>
          <w:sz w:val="20"/>
          <w:szCs w:val="20"/>
        </w:rPr>
        <w:t xml:space="preserve">SKUPŠTINA OPŠTINE NIKŠIĆ                                           </w:t>
      </w:r>
      <w:r w:rsidR="00197D07" w:rsidRPr="00441C1E">
        <w:rPr>
          <w:sz w:val="20"/>
          <w:szCs w:val="20"/>
        </w:rPr>
        <w:t xml:space="preserve">  </w:t>
      </w:r>
      <w:r w:rsidR="00BB44B2" w:rsidRPr="00441C1E">
        <w:rPr>
          <w:sz w:val="20"/>
          <w:szCs w:val="20"/>
        </w:rPr>
        <w:t xml:space="preserve">  </w:t>
      </w:r>
      <w:r w:rsidR="00757D3C" w:rsidRPr="00441C1E">
        <w:rPr>
          <w:sz w:val="20"/>
          <w:szCs w:val="20"/>
        </w:rPr>
        <w:t xml:space="preserve">     </w:t>
      </w:r>
      <w:r w:rsidR="00441C1E">
        <w:rPr>
          <w:sz w:val="20"/>
          <w:szCs w:val="20"/>
        </w:rPr>
        <w:t xml:space="preserve">   </w:t>
      </w:r>
      <w:r w:rsidR="00757D3C" w:rsidRPr="00441C1E">
        <w:rPr>
          <w:sz w:val="20"/>
          <w:szCs w:val="20"/>
        </w:rPr>
        <w:t xml:space="preserve"> </w:t>
      </w:r>
      <w:r w:rsidR="006047B6" w:rsidRPr="00441C1E">
        <w:rPr>
          <w:sz w:val="20"/>
          <w:szCs w:val="20"/>
        </w:rPr>
        <w:t xml:space="preserve">81400 Nikšić, Crna </w:t>
      </w:r>
      <w:r w:rsidR="00E13561" w:rsidRPr="00441C1E">
        <w:rPr>
          <w:sz w:val="20"/>
          <w:szCs w:val="20"/>
        </w:rPr>
        <w:t>Gora</w:t>
      </w:r>
      <w:r w:rsidR="00FB22B4" w:rsidRPr="00441C1E"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E13561" w:rsidRPr="00441C1E">
        <w:rPr>
          <w:sz w:val="20"/>
          <w:szCs w:val="20"/>
        </w:rPr>
        <w:t xml:space="preserve">                           </w:t>
      </w:r>
      <w:r w:rsidR="00D17944" w:rsidRPr="00441C1E">
        <w:rPr>
          <w:sz w:val="20"/>
          <w:szCs w:val="20"/>
        </w:rPr>
        <w:t>PREDSJEDNICA</w:t>
      </w:r>
      <w:r w:rsidR="00E13561" w:rsidRPr="00441C1E">
        <w:rPr>
          <w:sz w:val="20"/>
          <w:szCs w:val="20"/>
        </w:rPr>
        <w:t xml:space="preserve">                                  </w:t>
      </w:r>
      <w:r w:rsidR="00D17944" w:rsidRPr="00441C1E">
        <w:rPr>
          <w:sz w:val="20"/>
          <w:szCs w:val="20"/>
        </w:rPr>
        <w:t xml:space="preserve">                             </w:t>
      </w:r>
      <w:r w:rsidR="00E13561" w:rsidRPr="00441C1E">
        <w:rPr>
          <w:sz w:val="20"/>
          <w:szCs w:val="20"/>
        </w:rPr>
        <w:t xml:space="preserve">   </w:t>
      </w:r>
      <w:r w:rsidR="00757D3C" w:rsidRPr="00441C1E">
        <w:rPr>
          <w:sz w:val="20"/>
          <w:szCs w:val="20"/>
        </w:rPr>
        <w:t xml:space="preserve">                          </w:t>
      </w:r>
      <w:r w:rsidR="00441C1E">
        <w:rPr>
          <w:sz w:val="20"/>
          <w:szCs w:val="20"/>
        </w:rPr>
        <w:t xml:space="preserve">                              </w:t>
      </w:r>
      <w:r w:rsidR="00681E80" w:rsidRPr="00441C1E">
        <w:rPr>
          <w:sz w:val="20"/>
          <w:szCs w:val="20"/>
        </w:rPr>
        <w:t>tel. +382</w:t>
      </w:r>
      <w:r w:rsidR="00FB22B4" w:rsidRPr="00441C1E">
        <w:rPr>
          <w:sz w:val="20"/>
          <w:szCs w:val="20"/>
        </w:rPr>
        <w:t>(0)40 213 109</w:t>
      </w:r>
      <w:r w:rsidR="00663287" w:rsidRPr="00441C1E">
        <w:rPr>
          <w:sz w:val="20"/>
          <w:szCs w:val="20"/>
        </w:rPr>
        <w:t xml:space="preserve">  </w:t>
      </w:r>
    </w:p>
    <w:p w14:paraId="54F5BD9D" w14:textId="30D75260" w:rsidR="006047B6" w:rsidRPr="00441C1E" w:rsidRDefault="00663287" w:rsidP="00441C1E">
      <w:pPr>
        <w:pStyle w:val="NoSpacing"/>
        <w:ind w:right="-569"/>
        <w:rPr>
          <w:sz w:val="20"/>
          <w:szCs w:val="20"/>
        </w:rPr>
      </w:pPr>
      <w:r w:rsidRPr="00441C1E">
        <w:rPr>
          <w:sz w:val="20"/>
          <w:szCs w:val="20"/>
        </w:rPr>
        <w:t xml:space="preserve">     </w:t>
      </w:r>
      <w:r w:rsidR="00FB22B4" w:rsidRPr="00441C1E">
        <w:rPr>
          <w:sz w:val="20"/>
          <w:szCs w:val="20"/>
        </w:rPr>
        <w:t xml:space="preserve">                                         </w:t>
      </w:r>
      <w:r w:rsidRPr="00441C1E">
        <w:rPr>
          <w:sz w:val="20"/>
          <w:szCs w:val="20"/>
        </w:rPr>
        <w:t xml:space="preserve"> </w:t>
      </w:r>
      <w:r w:rsidR="00FB22B4" w:rsidRPr="00441C1E">
        <w:rPr>
          <w:sz w:val="20"/>
          <w:szCs w:val="20"/>
        </w:rPr>
        <w:t xml:space="preserve">               </w:t>
      </w:r>
      <w:r w:rsidR="00D17944" w:rsidRPr="00441C1E">
        <w:rPr>
          <w:sz w:val="20"/>
          <w:szCs w:val="20"/>
        </w:rPr>
        <w:t xml:space="preserve">       </w:t>
      </w:r>
      <w:r w:rsidR="00757D3C" w:rsidRPr="00441C1E">
        <w:rPr>
          <w:sz w:val="20"/>
          <w:szCs w:val="20"/>
        </w:rPr>
        <w:t xml:space="preserve">      </w:t>
      </w:r>
      <w:r w:rsidR="00D17944" w:rsidRPr="00441C1E">
        <w:rPr>
          <w:sz w:val="20"/>
          <w:szCs w:val="20"/>
        </w:rPr>
        <w:t xml:space="preserve">  </w:t>
      </w:r>
      <w:r w:rsidR="00757D3C" w:rsidRPr="00441C1E">
        <w:rPr>
          <w:sz w:val="20"/>
          <w:szCs w:val="20"/>
        </w:rPr>
        <w:t xml:space="preserve">         </w:t>
      </w:r>
      <w:r w:rsidR="00441C1E">
        <w:rPr>
          <w:sz w:val="20"/>
          <w:szCs w:val="20"/>
        </w:rPr>
        <w:t xml:space="preserve">                                            </w:t>
      </w:r>
      <w:r w:rsidR="00D17944" w:rsidRPr="00441C1E">
        <w:rPr>
          <w:sz w:val="20"/>
          <w:szCs w:val="20"/>
        </w:rPr>
        <w:t>predsjednica</w:t>
      </w:r>
      <w:r w:rsidR="00757D3C" w:rsidRPr="00441C1E">
        <w:rPr>
          <w:sz w:val="20"/>
          <w:szCs w:val="20"/>
        </w:rPr>
        <w:t xml:space="preserve">.skupstine@niksic.me                                                                                           </w:t>
      </w:r>
    </w:p>
    <w:p w14:paraId="72781257" w14:textId="77777777" w:rsidR="00BB44B2" w:rsidRPr="00441C1E" w:rsidRDefault="00BA6D94" w:rsidP="00441C1E">
      <w:pPr>
        <w:pStyle w:val="NoSpacing"/>
        <w:ind w:right="-569"/>
        <w:rPr>
          <w:sz w:val="20"/>
          <w:szCs w:val="20"/>
        </w:rPr>
      </w:pPr>
      <w:r w:rsidRPr="00441C1E">
        <w:rPr>
          <w:sz w:val="20"/>
          <w:szCs w:val="20"/>
        </w:rPr>
        <w:t xml:space="preserve">                                                                                              </w:t>
      </w:r>
      <w:r w:rsidR="00881E7C" w:rsidRPr="00441C1E">
        <w:rPr>
          <w:sz w:val="20"/>
          <w:szCs w:val="20"/>
        </w:rPr>
        <w:t xml:space="preserve">           </w:t>
      </w:r>
      <w:r w:rsidRPr="00441C1E">
        <w:rPr>
          <w:sz w:val="20"/>
          <w:szCs w:val="20"/>
        </w:rPr>
        <w:t xml:space="preserve">     </w:t>
      </w:r>
      <w:r w:rsidR="006047B6" w:rsidRPr="00441C1E">
        <w:rPr>
          <w:sz w:val="20"/>
          <w:szCs w:val="20"/>
        </w:rPr>
        <w:t xml:space="preserve">                                               </w:t>
      </w:r>
      <w:r w:rsidR="00663287" w:rsidRPr="00441C1E">
        <w:rPr>
          <w:sz w:val="20"/>
          <w:szCs w:val="20"/>
        </w:rPr>
        <w:t xml:space="preserve">  </w:t>
      </w:r>
      <w:r w:rsidR="006047B6" w:rsidRPr="00441C1E">
        <w:rPr>
          <w:sz w:val="20"/>
          <w:szCs w:val="20"/>
        </w:rPr>
        <w:t xml:space="preserve">     </w:t>
      </w:r>
    </w:p>
    <w:p w14:paraId="03647970" w14:textId="1A053FA4" w:rsidR="00BA6D94" w:rsidRPr="00441C1E" w:rsidRDefault="00757D3C" w:rsidP="00716B83">
      <w:pPr>
        <w:pStyle w:val="NoSpacing"/>
        <w:ind w:left="-567" w:right="-569" w:hanging="284"/>
        <w:rPr>
          <w:sz w:val="20"/>
          <w:szCs w:val="20"/>
          <w:u w:val="single"/>
        </w:rPr>
      </w:pPr>
      <w:r w:rsidRPr="00441C1E">
        <w:rPr>
          <w:sz w:val="20"/>
          <w:szCs w:val="20"/>
        </w:rPr>
        <w:t xml:space="preserve"> </w:t>
      </w:r>
      <w:r w:rsidR="00D4164A" w:rsidRPr="00441C1E">
        <w:rPr>
          <w:sz w:val="20"/>
          <w:szCs w:val="20"/>
        </w:rPr>
        <w:t xml:space="preserve">        </w:t>
      </w:r>
      <w:r w:rsidR="00D033CB" w:rsidRPr="00441C1E">
        <w:rPr>
          <w:sz w:val="20"/>
          <w:szCs w:val="20"/>
          <w:u w:val="single"/>
        </w:rPr>
        <w:t>Broj: 01-030</w:t>
      </w:r>
      <w:r w:rsidR="006832DA" w:rsidRPr="00441C1E">
        <w:rPr>
          <w:sz w:val="20"/>
          <w:szCs w:val="20"/>
          <w:u w:val="single"/>
        </w:rPr>
        <w:t>-</w:t>
      </w:r>
      <w:r w:rsidR="007232DE">
        <w:rPr>
          <w:sz w:val="20"/>
          <w:szCs w:val="20"/>
          <w:u w:val="single"/>
        </w:rPr>
        <w:t>161</w:t>
      </w:r>
      <w:r w:rsidR="00D4164A" w:rsidRPr="00441C1E">
        <w:rPr>
          <w:sz w:val="20"/>
          <w:szCs w:val="20"/>
          <w:u w:val="single"/>
        </w:rPr>
        <w:t xml:space="preserve">             </w:t>
      </w:r>
      <w:r w:rsidR="00B429BA" w:rsidRPr="00441C1E">
        <w:rPr>
          <w:sz w:val="20"/>
          <w:szCs w:val="20"/>
          <w:u w:val="single"/>
        </w:rPr>
        <w:t xml:space="preserve">                                                            </w:t>
      </w:r>
      <w:r w:rsidR="004834D9" w:rsidRPr="00441C1E">
        <w:rPr>
          <w:sz w:val="20"/>
          <w:szCs w:val="20"/>
          <w:u w:val="single"/>
        </w:rPr>
        <w:t xml:space="preserve">  </w:t>
      </w:r>
      <w:r w:rsidR="009B2144" w:rsidRPr="00441C1E">
        <w:rPr>
          <w:sz w:val="20"/>
          <w:szCs w:val="20"/>
          <w:u w:val="single"/>
        </w:rPr>
        <w:t xml:space="preserve">   </w:t>
      </w:r>
      <w:r w:rsidR="00161326" w:rsidRPr="00441C1E">
        <w:rPr>
          <w:sz w:val="20"/>
          <w:szCs w:val="20"/>
          <w:u w:val="single"/>
        </w:rPr>
        <w:t xml:space="preserve">          </w:t>
      </w:r>
      <w:r w:rsidR="007923FD" w:rsidRPr="00441C1E">
        <w:rPr>
          <w:sz w:val="20"/>
          <w:szCs w:val="20"/>
          <w:u w:val="single"/>
        </w:rPr>
        <w:t xml:space="preserve">     </w:t>
      </w:r>
      <w:r w:rsidR="00441C1E" w:rsidRPr="00441C1E">
        <w:rPr>
          <w:sz w:val="20"/>
          <w:szCs w:val="20"/>
          <w:u w:val="single"/>
        </w:rPr>
        <w:t xml:space="preserve">                     </w:t>
      </w:r>
      <w:r w:rsidR="007923FD" w:rsidRPr="00441C1E">
        <w:rPr>
          <w:sz w:val="20"/>
          <w:szCs w:val="20"/>
          <w:u w:val="single"/>
        </w:rPr>
        <w:t xml:space="preserve"> </w:t>
      </w:r>
      <w:r w:rsidR="00441C1E" w:rsidRPr="00441C1E">
        <w:rPr>
          <w:sz w:val="20"/>
          <w:szCs w:val="20"/>
          <w:u w:val="single"/>
        </w:rPr>
        <w:t xml:space="preserve">             </w:t>
      </w:r>
      <w:r w:rsidR="00716B83">
        <w:rPr>
          <w:sz w:val="20"/>
          <w:szCs w:val="20"/>
          <w:u w:val="single"/>
        </w:rPr>
        <w:t xml:space="preserve">               </w:t>
      </w:r>
      <w:r w:rsidR="00D033CB" w:rsidRPr="00441C1E">
        <w:rPr>
          <w:sz w:val="20"/>
          <w:szCs w:val="20"/>
          <w:u w:val="single"/>
        </w:rPr>
        <w:t>Nikšić,</w:t>
      </w:r>
      <w:r w:rsidR="00441C1E">
        <w:rPr>
          <w:sz w:val="20"/>
          <w:szCs w:val="20"/>
          <w:u w:val="single"/>
        </w:rPr>
        <w:t xml:space="preserve"> </w:t>
      </w:r>
      <w:r w:rsidR="00716B83">
        <w:rPr>
          <w:sz w:val="20"/>
          <w:szCs w:val="20"/>
          <w:u w:val="single"/>
        </w:rPr>
        <w:t>2</w:t>
      </w:r>
      <w:r w:rsidR="00B07B01">
        <w:rPr>
          <w:sz w:val="20"/>
          <w:szCs w:val="20"/>
          <w:u w:val="single"/>
        </w:rPr>
        <w:t>8</w:t>
      </w:r>
      <w:r w:rsidR="007923FD" w:rsidRPr="00441C1E">
        <w:rPr>
          <w:sz w:val="20"/>
          <w:szCs w:val="20"/>
          <w:u w:val="single"/>
        </w:rPr>
        <w:t xml:space="preserve">. </w:t>
      </w:r>
      <w:r w:rsidR="00441C1E">
        <w:rPr>
          <w:sz w:val="20"/>
          <w:szCs w:val="20"/>
          <w:u w:val="single"/>
        </w:rPr>
        <w:t>5</w:t>
      </w:r>
      <w:r w:rsidR="00B429BA" w:rsidRPr="00441C1E">
        <w:rPr>
          <w:sz w:val="20"/>
          <w:szCs w:val="20"/>
          <w:u w:val="single"/>
        </w:rPr>
        <w:t>.</w:t>
      </w:r>
      <w:r w:rsidR="00D033CB" w:rsidRPr="00441C1E">
        <w:rPr>
          <w:sz w:val="20"/>
          <w:szCs w:val="20"/>
          <w:u w:val="single"/>
        </w:rPr>
        <w:t xml:space="preserve"> </w:t>
      </w:r>
      <w:r w:rsidR="00C956E1" w:rsidRPr="00441C1E">
        <w:rPr>
          <w:sz w:val="20"/>
          <w:szCs w:val="20"/>
          <w:u w:val="single"/>
        </w:rPr>
        <w:t>202</w:t>
      </w:r>
      <w:r w:rsidR="00441C1E">
        <w:rPr>
          <w:sz w:val="20"/>
          <w:szCs w:val="20"/>
          <w:u w:val="single"/>
        </w:rPr>
        <w:t>6</w:t>
      </w:r>
      <w:r w:rsidR="00B429BA" w:rsidRPr="00441C1E">
        <w:rPr>
          <w:sz w:val="20"/>
          <w:szCs w:val="20"/>
          <w:u w:val="single"/>
        </w:rPr>
        <w:t>.</w:t>
      </w:r>
      <w:r w:rsidR="00E13561" w:rsidRPr="00441C1E">
        <w:rPr>
          <w:sz w:val="20"/>
          <w:szCs w:val="20"/>
          <w:u w:val="single"/>
        </w:rPr>
        <w:t xml:space="preserve"> </w:t>
      </w:r>
      <w:r w:rsidR="004834D9" w:rsidRPr="00441C1E">
        <w:rPr>
          <w:sz w:val="20"/>
          <w:szCs w:val="20"/>
          <w:u w:val="single"/>
        </w:rPr>
        <w:t>godine</w:t>
      </w:r>
      <w:r w:rsidR="00B429BA" w:rsidRPr="00441C1E">
        <w:rPr>
          <w:sz w:val="20"/>
          <w:szCs w:val="20"/>
          <w:u w:val="single"/>
        </w:rPr>
        <w:t xml:space="preserve">                                                                                                    </w:t>
      </w:r>
      <w:r w:rsidR="006832DA" w:rsidRPr="00441C1E">
        <w:rPr>
          <w:sz w:val="20"/>
          <w:szCs w:val="20"/>
          <w:u w:val="single"/>
        </w:rPr>
        <w:t xml:space="preserve">                               </w:t>
      </w:r>
      <w:r w:rsidR="00B429BA" w:rsidRPr="00441C1E">
        <w:rPr>
          <w:sz w:val="20"/>
          <w:szCs w:val="20"/>
          <w:u w:val="single"/>
        </w:rPr>
        <w:t xml:space="preserve">                                                                </w:t>
      </w:r>
    </w:p>
    <w:p w14:paraId="540FDDCE" w14:textId="2CB200DA" w:rsidR="00716B83" w:rsidRPr="004C66EE" w:rsidRDefault="00716B83" w:rsidP="00341798">
      <w:pPr>
        <w:spacing w:line="240" w:lineRule="auto"/>
        <w:ind w:left="-567" w:right="-567"/>
        <w:jc w:val="both"/>
        <w:rPr>
          <w:rFonts w:ascii="Cambria" w:hAnsi="Cambria"/>
          <w:bCs/>
          <w:sz w:val="24"/>
          <w:szCs w:val="24"/>
          <w:u w:val="single"/>
          <w:lang w:val="sr-Cyrl-CS"/>
        </w:rPr>
      </w:pPr>
      <w:r w:rsidRPr="004C66EE">
        <w:rPr>
          <w:rFonts w:ascii="Cambria" w:eastAsia="Times New Roman" w:hAnsi="Cambria" w:cs="Times New Roman"/>
          <w:sz w:val="24"/>
          <w:szCs w:val="24"/>
        </w:rPr>
        <w:t xml:space="preserve">Na osnovu člana 42 stav 1 i 2 Odluke o osnivanju Društva sa ograničenom odgovornošću Lokalni javni emiter “Radio televizija </w:t>
      </w:r>
      <w:proofErr w:type="spellStart"/>
      <w:r w:rsidRPr="004C66EE">
        <w:rPr>
          <w:rFonts w:ascii="Cambria" w:eastAsia="Times New Roman" w:hAnsi="Cambria" w:cs="Times New Roman"/>
          <w:sz w:val="24"/>
          <w:szCs w:val="24"/>
        </w:rPr>
        <w:t>NIkšić</w:t>
      </w:r>
      <w:proofErr w:type="spellEnd"/>
      <w:r w:rsidRPr="004C66EE">
        <w:rPr>
          <w:rFonts w:ascii="Cambria" w:eastAsia="Times New Roman" w:hAnsi="Cambria" w:cs="Times New Roman"/>
          <w:sz w:val="24"/>
          <w:szCs w:val="24"/>
        </w:rPr>
        <w:t xml:space="preserve">” (“Sl. list Crne Gore – Opštinski propisi”, broj 5/26), </w:t>
      </w:r>
      <w:proofErr w:type="spellStart"/>
      <w:r w:rsidRPr="004C66EE">
        <w:rPr>
          <w:rFonts w:ascii="Cambria" w:eastAsia="Times New Roman" w:hAnsi="Cambria" w:cs="Times New Roman"/>
          <w:sz w:val="24"/>
          <w:szCs w:val="24"/>
        </w:rPr>
        <w:t>predsjednica</w:t>
      </w:r>
      <w:proofErr w:type="spellEnd"/>
      <w:r w:rsidRPr="004C66EE">
        <w:rPr>
          <w:rFonts w:ascii="Cambria" w:eastAsia="Times New Roman" w:hAnsi="Cambria" w:cs="Times New Roman"/>
          <w:sz w:val="24"/>
          <w:szCs w:val="24"/>
        </w:rPr>
        <w:t xml:space="preserve"> Skupštine Opštine Nikšić, objavljuje - </w:t>
      </w:r>
    </w:p>
    <w:p w14:paraId="7FBCFF80" w14:textId="77777777" w:rsidR="00716B83" w:rsidRPr="004C66EE" w:rsidRDefault="00716B83" w:rsidP="00716B83">
      <w:pPr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  <w:sz w:val="24"/>
          <w:szCs w:val="24"/>
        </w:rPr>
      </w:pPr>
      <w:r w:rsidRPr="004C66EE">
        <w:rPr>
          <w:rFonts w:ascii="Cambria" w:eastAsia="Times New Roman" w:hAnsi="Cambria" w:cs="Times New Roman"/>
          <w:sz w:val="24"/>
          <w:szCs w:val="24"/>
        </w:rPr>
        <w:t xml:space="preserve">                                </w:t>
      </w:r>
    </w:p>
    <w:p w14:paraId="10A2BF46" w14:textId="77777777" w:rsidR="00716B83" w:rsidRPr="004C66EE" w:rsidRDefault="00716B83" w:rsidP="00716B83">
      <w:pPr>
        <w:spacing w:after="0" w:line="240" w:lineRule="auto"/>
        <w:ind w:left="-540" w:right="-716" w:firstLine="540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4C66EE">
        <w:rPr>
          <w:rFonts w:ascii="Cambria" w:eastAsia="Times New Roman" w:hAnsi="Cambria" w:cs="Times New Roman"/>
          <w:b/>
          <w:sz w:val="24"/>
          <w:szCs w:val="24"/>
        </w:rPr>
        <w:t>PONOVNI</w:t>
      </w:r>
    </w:p>
    <w:p w14:paraId="4E9097F3" w14:textId="77777777" w:rsidR="00716B83" w:rsidRPr="004C66EE" w:rsidRDefault="00716B83" w:rsidP="00716B83">
      <w:pPr>
        <w:spacing w:after="0" w:line="240" w:lineRule="auto"/>
        <w:ind w:left="-540" w:right="-716" w:firstLine="540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14:paraId="1C2235F9" w14:textId="309BB2DA" w:rsidR="00716B83" w:rsidRPr="004C66EE" w:rsidRDefault="00716B83" w:rsidP="00716B83">
      <w:pPr>
        <w:spacing w:after="0" w:line="240" w:lineRule="auto"/>
        <w:ind w:left="-540" w:right="-716" w:firstLine="540"/>
        <w:jc w:val="center"/>
        <w:rPr>
          <w:rFonts w:ascii="Cambria" w:eastAsia="Times New Roman" w:hAnsi="Cambria" w:cs="Times New Roman"/>
          <w:sz w:val="24"/>
          <w:szCs w:val="24"/>
        </w:rPr>
      </w:pPr>
      <w:r w:rsidRPr="004C66EE">
        <w:rPr>
          <w:rFonts w:ascii="Cambria" w:eastAsia="Times New Roman" w:hAnsi="Cambria" w:cs="Times New Roman"/>
          <w:sz w:val="24"/>
          <w:szCs w:val="24"/>
        </w:rPr>
        <w:t>javni poziv za predlaganje član</w:t>
      </w:r>
      <w:r w:rsidR="00CE6ACE" w:rsidRPr="004C66EE">
        <w:rPr>
          <w:rFonts w:ascii="Cambria" w:eastAsia="Times New Roman" w:hAnsi="Cambria" w:cs="Times New Roman"/>
          <w:sz w:val="24"/>
          <w:szCs w:val="24"/>
        </w:rPr>
        <w:t>a</w:t>
      </w:r>
      <w:r w:rsidRPr="004C66EE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4C66EE">
        <w:rPr>
          <w:rFonts w:ascii="Cambria" w:eastAsia="Times New Roman" w:hAnsi="Cambria" w:cs="Times New Roman"/>
          <w:sz w:val="24"/>
          <w:szCs w:val="24"/>
        </w:rPr>
        <w:t>Savjeta</w:t>
      </w:r>
      <w:proofErr w:type="spellEnd"/>
      <w:r w:rsidRPr="004C66EE">
        <w:rPr>
          <w:rFonts w:ascii="Cambria" w:eastAsia="Times New Roman" w:hAnsi="Cambria" w:cs="Times New Roman"/>
          <w:sz w:val="24"/>
          <w:szCs w:val="24"/>
        </w:rPr>
        <w:t xml:space="preserve"> Društva sa ograničenom odgovornošću Lokalni javni emiter “Radio i televizija Nikšić”</w:t>
      </w:r>
    </w:p>
    <w:p w14:paraId="677D4C20" w14:textId="77777777" w:rsidR="00716B83" w:rsidRPr="004C66EE" w:rsidRDefault="00716B83" w:rsidP="00716B83">
      <w:pPr>
        <w:pStyle w:val="ListParagraph"/>
        <w:spacing w:after="0" w:line="240" w:lineRule="auto"/>
        <w:ind w:right="-716"/>
        <w:rPr>
          <w:rFonts w:ascii="Cambria" w:eastAsia="Times New Roman" w:hAnsi="Cambria" w:cs="Times New Roman"/>
        </w:rPr>
      </w:pPr>
    </w:p>
    <w:p w14:paraId="4CDE4A15" w14:textId="69489671" w:rsidR="00716B83" w:rsidRPr="004C66EE" w:rsidRDefault="00716B83" w:rsidP="00716B83">
      <w:pPr>
        <w:spacing w:after="0" w:line="240" w:lineRule="auto"/>
        <w:ind w:left="-540" w:right="-716"/>
        <w:jc w:val="both"/>
        <w:rPr>
          <w:rFonts w:ascii="Cambria" w:eastAsia="Times New Roman" w:hAnsi="Cambria" w:cs="Times New Roman"/>
          <w:sz w:val="24"/>
          <w:szCs w:val="24"/>
        </w:rPr>
      </w:pPr>
      <w:r w:rsidRPr="004C66EE">
        <w:rPr>
          <w:rFonts w:ascii="Cambria" w:eastAsia="Times New Roman" w:hAnsi="Cambria" w:cs="Times New Roman"/>
          <w:b/>
          <w:bCs/>
          <w:sz w:val="24"/>
          <w:szCs w:val="24"/>
        </w:rPr>
        <w:t>1</w:t>
      </w:r>
      <w:r w:rsidRPr="004C66EE">
        <w:rPr>
          <w:rFonts w:ascii="Cambria" w:eastAsia="Times New Roman" w:hAnsi="Cambria" w:cs="Times New Roman"/>
          <w:sz w:val="24"/>
          <w:szCs w:val="24"/>
        </w:rPr>
        <w:t>. Kandidat</w:t>
      </w:r>
      <w:r w:rsidR="00293669">
        <w:rPr>
          <w:rFonts w:ascii="Cambria" w:eastAsia="Times New Roman" w:hAnsi="Cambria" w:cs="Times New Roman"/>
          <w:sz w:val="24"/>
          <w:szCs w:val="24"/>
        </w:rPr>
        <w:t>a</w:t>
      </w:r>
      <w:r w:rsidRPr="004C66EE">
        <w:rPr>
          <w:rFonts w:ascii="Cambria" w:eastAsia="Times New Roman" w:hAnsi="Cambria" w:cs="Times New Roman"/>
          <w:sz w:val="24"/>
          <w:szCs w:val="24"/>
        </w:rPr>
        <w:t xml:space="preserve"> za imenovanje član</w:t>
      </w:r>
      <w:r w:rsidR="00293669">
        <w:rPr>
          <w:rFonts w:ascii="Cambria" w:eastAsia="Times New Roman" w:hAnsi="Cambria" w:cs="Times New Roman"/>
          <w:sz w:val="24"/>
          <w:szCs w:val="24"/>
        </w:rPr>
        <w:t>a</w:t>
      </w:r>
      <w:r w:rsidRPr="004C66EE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4C66EE">
        <w:rPr>
          <w:rFonts w:ascii="Cambria" w:eastAsia="Times New Roman" w:hAnsi="Cambria" w:cs="Times New Roman"/>
          <w:sz w:val="24"/>
          <w:szCs w:val="24"/>
        </w:rPr>
        <w:t>Savjeta</w:t>
      </w:r>
      <w:proofErr w:type="spellEnd"/>
      <w:r w:rsidRPr="004C66EE">
        <w:rPr>
          <w:rFonts w:ascii="Cambria" w:eastAsia="Times New Roman" w:hAnsi="Cambria" w:cs="Times New Roman"/>
          <w:sz w:val="24"/>
          <w:szCs w:val="24"/>
        </w:rPr>
        <w:t xml:space="preserve"> predlaž</w:t>
      </w:r>
      <w:r w:rsidR="00B07B01">
        <w:rPr>
          <w:rFonts w:ascii="Cambria" w:eastAsia="Times New Roman" w:hAnsi="Cambria" w:cs="Times New Roman"/>
          <w:sz w:val="24"/>
          <w:szCs w:val="24"/>
        </w:rPr>
        <w:t>e</w:t>
      </w:r>
      <w:r w:rsidRPr="004C66EE">
        <w:rPr>
          <w:rFonts w:ascii="Cambria" w:eastAsia="Times New Roman" w:hAnsi="Cambria" w:cs="Times New Roman"/>
          <w:sz w:val="24"/>
          <w:szCs w:val="24"/>
        </w:rPr>
        <w:t xml:space="preserve"> ovlašćeni predlagač, sa teritorije opštine Nikšić i to:</w:t>
      </w:r>
    </w:p>
    <w:p w14:paraId="06CCD509" w14:textId="77777777" w:rsidR="00716B83" w:rsidRPr="004C66EE" w:rsidRDefault="00716B83" w:rsidP="00716B83">
      <w:pPr>
        <w:spacing w:after="0" w:line="240" w:lineRule="auto"/>
        <w:ind w:left="-540" w:right="-716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7B06E25B" w14:textId="124069F2" w:rsidR="00716B83" w:rsidRPr="004C66EE" w:rsidRDefault="00716B83" w:rsidP="00716B83">
      <w:pPr>
        <w:pStyle w:val="ListParagraph"/>
        <w:numPr>
          <w:ilvl w:val="0"/>
          <w:numId w:val="30"/>
        </w:numPr>
        <w:spacing w:before="0" w:after="0" w:line="240" w:lineRule="auto"/>
        <w:ind w:right="-716"/>
        <w:jc w:val="both"/>
        <w:rPr>
          <w:rFonts w:ascii="Cambria" w:eastAsia="Times New Roman" w:hAnsi="Cambria" w:cs="Times New Roman"/>
        </w:rPr>
      </w:pPr>
      <w:r w:rsidRPr="004C66EE">
        <w:rPr>
          <w:rFonts w:ascii="Cambria" w:eastAsia="Times New Roman" w:hAnsi="Cambria" w:cs="Times New Roman"/>
        </w:rPr>
        <w:t xml:space="preserve">lokalna udruženja privrednika i poslodavaca, turistička ili poljoprivredna udruženja – jedan član </w:t>
      </w:r>
    </w:p>
    <w:p w14:paraId="3D2EA66B" w14:textId="77777777" w:rsidR="00716B83" w:rsidRPr="004C66EE" w:rsidRDefault="00716B83" w:rsidP="00CE6ACE">
      <w:pPr>
        <w:pStyle w:val="ListParagraph"/>
        <w:spacing w:before="0" w:after="0" w:line="240" w:lineRule="auto"/>
        <w:ind w:right="-716"/>
        <w:jc w:val="both"/>
        <w:rPr>
          <w:rFonts w:ascii="Cambria" w:eastAsia="Times New Roman" w:hAnsi="Cambria" w:cs="Times New Roman"/>
        </w:rPr>
      </w:pPr>
    </w:p>
    <w:p w14:paraId="4A740F3B" w14:textId="77777777" w:rsidR="00341798" w:rsidRPr="001F7F46" w:rsidRDefault="00341798" w:rsidP="00341798">
      <w:pPr>
        <w:spacing w:after="0" w:line="240" w:lineRule="auto"/>
        <w:ind w:left="-540" w:right="-716" w:firstLine="81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Lice koje je predloženo za člana </w:t>
      </w:r>
      <w:proofErr w:type="spellStart"/>
      <w:r w:rsidRPr="001F7F46">
        <w:rPr>
          <w:rFonts w:ascii="Cambria" w:eastAsia="Times New Roman" w:hAnsi="Cambria" w:cs="Times New Roman"/>
        </w:rPr>
        <w:t>Savjeta</w:t>
      </w:r>
      <w:proofErr w:type="spellEnd"/>
      <w:r w:rsidRPr="001F7F46">
        <w:rPr>
          <w:rFonts w:ascii="Cambria" w:eastAsia="Times New Roman" w:hAnsi="Cambria" w:cs="Times New Roman"/>
        </w:rPr>
        <w:t xml:space="preserve"> ne mora biti iz reda ovlašćenog predlagača.</w:t>
      </w:r>
    </w:p>
    <w:p w14:paraId="61792745" w14:textId="77777777" w:rsidR="00341798" w:rsidRPr="001F7F46" w:rsidRDefault="00341798" w:rsidP="00341798">
      <w:pPr>
        <w:spacing w:after="0" w:line="240" w:lineRule="auto"/>
        <w:ind w:left="-540" w:right="-716" w:firstLine="81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Predlagači iz stava 1, tačke 1, 2, 3, 4 i 5 člana mogu zajedno ili odvojeno predložiti po jednog kandidata za člana </w:t>
      </w:r>
      <w:proofErr w:type="spellStart"/>
      <w:r w:rsidRPr="001F7F46">
        <w:rPr>
          <w:rFonts w:ascii="Cambria" w:eastAsia="Times New Roman" w:hAnsi="Cambria" w:cs="Times New Roman"/>
        </w:rPr>
        <w:t>Savjeta</w:t>
      </w:r>
      <w:proofErr w:type="spellEnd"/>
      <w:r w:rsidRPr="001F7F46">
        <w:rPr>
          <w:rFonts w:ascii="Cambria" w:eastAsia="Times New Roman" w:hAnsi="Cambria" w:cs="Times New Roman"/>
        </w:rPr>
        <w:t>.</w:t>
      </w:r>
    </w:p>
    <w:p w14:paraId="7FE45DED" w14:textId="77777777" w:rsidR="00341798" w:rsidRPr="001F7F46" w:rsidRDefault="00341798" w:rsidP="00341798">
      <w:pPr>
        <w:spacing w:after="0" w:line="240" w:lineRule="auto"/>
        <w:ind w:left="-540" w:right="-716" w:firstLine="810"/>
        <w:jc w:val="both"/>
        <w:rPr>
          <w:rFonts w:ascii="Cambria" w:eastAsia="Calibri" w:hAnsi="Cambria" w:cs="Times New Roman"/>
          <w:lang w:val="en-US"/>
        </w:rPr>
      </w:pPr>
      <w:proofErr w:type="spellStart"/>
      <w:r w:rsidRPr="001F7F46">
        <w:rPr>
          <w:rFonts w:ascii="Cambria" w:eastAsia="Calibri" w:hAnsi="Cambria" w:cs="Times New Roman"/>
          <w:lang w:val="en-US"/>
        </w:rPr>
        <w:t>Kandidata</w:t>
      </w:r>
      <w:proofErr w:type="spellEnd"/>
      <w:r w:rsidRPr="001F7F46">
        <w:rPr>
          <w:rFonts w:ascii="Cambria" w:eastAsia="Calibri" w:hAnsi="Cambria" w:cs="Times New Roman"/>
          <w:lang w:val="en-US"/>
        </w:rPr>
        <w:t xml:space="preserve"> za </w:t>
      </w:r>
      <w:proofErr w:type="spellStart"/>
      <w:r w:rsidRPr="001F7F46">
        <w:rPr>
          <w:rFonts w:ascii="Cambria" w:eastAsia="Calibri" w:hAnsi="Cambria" w:cs="Times New Roman"/>
          <w:lang w:val="en-US"/>
        </w:rPr>
        <w:t>člana</w:t>
      </w:r>
      <w:proofErr w:type="spellEnd"/>
      <w:r w:rsidRPr="001F7F46">
        <w:rPr>
          <w:rFonts w:ascii="Cambria" w:eastAsia="Calibri" w:hAnsi="Cambria" w:cs="Times New Roman"/>
          <w:lang w:val="en-US"/>
        </w:rPr>
        <w:t xml:space="preserve"> </w:t>
      </w:r>
      <w:proofErr w:type="spellStart"/>
      <w:r w:rsidRPr="001F7F46">
        <w:rPr>
          <w:rFonts w:ascii="Cambria" w:eastAsia="Calibri" w:hAnsi="Cambria" w:cs="Times New Roman"/>
          <w:lang w:val="en-US"/>
        </w:rPr>
        <w:t>Savjeta</w:t>
      </w:r>
      <w:proofErr w:type="spellEnd"/>
      <w:r w:rsidRPr="001F7F46">
        <w:rPr>
          <w:rFonts w:ascii="Cambria" w:eastAsia="Calibri" w:hAnsi="Cambria" w:cs="Times New Roman"/>
          <w:lang w:val="en-US"/>
        </w:rPr>
        <w:t xml:space="preserve"> </w:t>
      </w:r>
      <w:proofErr w:type="spellStart"/>
      <w:r w:rsidRPr="001F7F46">
        <w:rPr>
          <w:rFonts w:ascii="Cambria" w:eastAsia="Calibri" w:hAnsi="Cambria" w:cs="Times New Roman"/>
          <w:lang w:val="en-US"/>
        </w:rPr>
        <w:t>predlažu</w:t>
      </w:r>
      <w:proofErr w:type="spellEnd"/>
      <w:r w:rsidRPr="001F7F46">
        <w:rPr>
          <w:rFonts w:ascii="Cambria" w:eastAsia="Calibri" w:hAnsi="Cambria" w:cs="Times New Roman"/>
          <w:lang w:val="en-US"/>
        </w:rPr>
        <w:t xml:space="preserve"> </w:t>
      </w:r>
      <w:proofErr w:type="spellStart"/>
      <w:r w:rsidRPr="001F7F46">
        <w:rPr>
          <w:rFonts w:ascii="Cambria" w:eastAsia="Calibri" w:hAnsi="Cambria" w:cs="Times New Roman"/>
          <w:lang w:val="en-US"/>
        </w:rPr>
        <w:t>nadležni</w:t>
      </w:r>
      <w:proofErr w:type="spellEnd"/>
      <w:r w:rsidRPr="001F7F46">
        <w:rPr>
          <w:rFonts w:ascii="Cambria" w:eastAsia="Calibri" w:hAnsi="Cambria" w:cs="Times New Roman"/>
          <w:lang w:val="en-US"/>
        </w:rPr>
        <w:t xml:space="preserve"> </w:t>
      </w:r>
      <w:proofErr w:type="spellStart"/>
      <w:r w:rsidRPr="001F7F46">
        <w:rPr>
          <w:rFonts w:ascii="Cambria" w:eastAsia="Calibri" w:hAnsi="Cambria" w:cs="Times New Roman"/>
          <w:lang w:val="en-US"/>
        </w:rPr>
        <w:t>organi</w:t>
      </w:r>
      <w:proofErr w:type="spellEnd"/>
      <w:r w:rsidRPr="001F7F46">
        <w:rPr>
          <w:rFonts w:ascii="Cambria" w:eastAsia="Calibri" w:hAnsi="Cambria" w:cs="Times New Roman"/>
          <w:lang w:val="en-US"/>
        </w:rPr>
        <w:t xml:space="preserve"> </w:t>
      </w:r>
      <w:proofErr w:type="spellStart"/>
      <w:r w:rsidRPr="001F7F46">
        <w:rPr>
          <w:rFonts w:ascii="Cambria" w:eastAsia="Calibri" w:hAnsi="Cambria" w:cs="Times New Roman"/>
          <w:lang w:val="en-US"/>
        </w:rPr>
        <w:t>upravljanja</w:t>
      </w:r>
      <w:proofErr w:type="spellEnd"/>
      <w:r w:rsidRPr="001F7F46">
        <w:rPr>
          <w:rFonts w:ascii="Cambria" w:eastAsia="Calibri" w:hAnsi="Cambria" w:cs="Times New Roman"/>
          <w:lang w:val="en-US"/>
        </w:rPr>
        <w:t xml:space="preserve"> </w:t>
      </w:r>
      <w:proofErr w:type="spellStart"/>
      <w:r w:rsidRPr="001F7F46">
        <w:rPr>
          <w:rFonts w:ascii="Cambria" w:eastAsia="Calibri" w:hAnsi="Cambria" w:cs="Times New Roman"/>
          <w:lang w:val="en-US"/>
        </w:rPr>
        <w:t>pravnih</w:t>
      </w:r>
      <w:proofErr w:type="spellEnd"/>
      <w:r w:rsidRPr="001F7F46">
        <w:rPr>
          <w:rFonts w:ascii="Cambria" w:eastAsia="Calibri" w:hAnsi="Cambria" w:cs="Times New Roman"/>
          <w:lang w:val="en-US"/>
        </w:rPr>
        <w:t xml:space="preserve"> </w:t>
      </w:r>
      <w:proofErr w:type="spellStart"/>
      <w:r w:rsidRPr="001F7F46">
        <w:rPr>
          <w:rFonts w:ascii="Cambria" w:eastAsia="Calibri" w:hAnsi="Cambria" w:cs="Times New Roman"/>
          <w:lang w:val="en-US"/>
        </w:rPr>
        <w:t>lica</w:t>
      </w:r>
      <w:proofErr w:type="spellEnd"/>
      <w:r w:rsidRPr="001F7F46">
        <w:rPr>
          <w:rFonts w:ascii="Cambria" w:eastAsia="Calibri" w:hAnsi="Cambria" w:cs="Times New Roman"/>
          <w:lang w:val="en-US"/>
        </w:rPr>
        <w:t xml:space="preserve"> </w:t>
      </w:r>
      <w:proofErr w:type="spellStart"/>
      <w:r w:rsidRPr="001F7F46">
        <w:rPr>
          <w:rFonts w:ascii="Cambria" w:eastAsia="Calibri" w:hAnsi="Cambria" w:cs="Times New Roman"/>
          <w:lang w:val="en-US"/>
        </w:rPr>
        <w:t>iz</w:t>
      </w:r>
      <w:proofErr w:type="spellEnd"/>
      <w:r w:rsidRPr="001F7F46">
        <w:rPr>
          <w:rFonts w:ascii="Cambria" w:eastAsia="Calibri" w:hAnsi="Cambria" w:cs="Times New Roman"/>
          <w:lang w:val="en-US"/>
        </w:rPr>
        <w:t xml:space="preserve"> stave 1 </w:t>
      </w:r>
      <w:proofErr w:type="spellStart"/>
      <w:r w:rsidRPr="001F7F46">
        <w:rPr>
          <w:rFonts w:ascii="Cambria" w:eastAsia="Calibri" w:hAnsi="Cambria" w:cs="Times New Roman"/>
          <w:lang w:val="en-US"/>
        </w:rPr>
        <w:t>tačke</w:t>
      </w:r>
      <w:proofErr w:type="spellEnd"/>
      <w:r w:rsidRPr="001F7F46">
        <w:rPr>
          <w:rFonts w:ascii="Cambria" w:eastAsia="Calibri" w:hAnsi="Cambria" w:cs="Times New Roman"/>
          <w:lang w:val="en-US"/>
        </w:rPr>
        <w:t xml:space="preserve"> 1, 2, 3, 4 </w:t>
      </w:r>
      <w:proofErr w:type="spellStart"/>
      <w:r w:rsidRPr="001F7F46">
        <w:rPr>
          <w:rFonts w:ascii="Cambria" w:eastAsia="Calibri" w:hAnsi="Cambria" w:cs="Times New Roman"/>
          <w:lang w:val="en-US"/>
        </w:rPr>
        <w:t>i</w:t>
      </w:r>
      <w:proofErr w:type="spellEnd"/>
      <w:r w:rsidRPr="001F7F46">
        <w:rPr>
          <w:rFonts w:ascii="Cambria" w:eastAsia="Calibri" w:hAnsi="Cambria" w:cs="Times New Roman"/>
          <w:lang w:val="en-US"/>
        </w:rPr>
        <w:t xml:space="preserve"> 5, u </w:t>
      </w:r>
      <w:proofErr w:type="spellStart"/>
      <w:r w:rsidRPr="001F7F46">
        <w:rPr>
          <w:rFonts w:ascii="Cambria" w:eastAsia="Calibri" w:hAnsi="Cambria" w:cs="Times New Roman"/>
          <w:lang w:val="en-US"/>
        </w:rPr>
        <w:t>skladu</w:t>
      </w:r>
      <w:proofErr w:type="spellEnd"/>
      <w:r w:rsidRPr="001F7F46">
        <w:rPr>
          <w:rFonts w:ascii="Cambria" w:eastAsia="Calibri" w:hAnsi="Cambria" w:cs="Times New Roman"/>
          <w:lang w:val="en-US"/>
        </w:rPr>
        <w:t xml:space="preserve"> </w:t>
      </w:r>
      <w:proofErr w:type="spellStart"/>
      <w:r w:rsidRPr="001F7F46">
        <w:rPr>
          <w:rFonts w:ascii="Cambria" w:eastAsia="Calibri" w:hAnsi="Cambria" w:cs="Times New Roman"/>
          <w:lang w:val="en-US"/>
        </w:rPr>
        <w:t>sa</w:t>
      </w:r>
      <w:proofErr w:type="spellEnd"/>
      <w:r w:rsidRPr="001F7F46">
        <w:rPr>
          <w:rFonts w:ascii="Cambria" w:eastAsia="Calibri" w:hAnsi="Cambria" w:cs="Times New Roman"/>
          <w:lang w:val="en-US"/>
        </w:rPr>
        <w:t xml:space="preserve"> </w:t>
      </w:r>
      <w:proofErr w:type="spellStart"/>
      <w:r w:rsidRPr="001F7F46">
        <w:rPr>
          <w:rFonts w:ascii="Cambria" w:eastAsia="Calibri" w:hAnsi="Cambria" w:cs="Times New Roman"/>
          <w:lang w:val="en-US"/>
        </w:rPr>
        <w:t>njihovim</w:t>
      </w:r>
      <w:proofErr w:type="spellEnd"/>
      <w:r w:rsidRPr="001F7F46">
        <w:rPr>
          <w:rFonts w:ascii="Cambria" w:eastAsia="Calibri" w:hAnsi="Cambria" w:cs="Times New Roman"/>
          <w:lang w:val="en-US"/>
        </w:rPr>
        <w:t xml:space="preserve"> </w:t>
      </w:r>
      <w:proofErr w:type="spellStart"/>
      <w:r w:rsidRPr="001F7F46">
        <w:rPr>
          <w:rFonts w:ascii="Cambria" w:eastAsia="Calibri" w:hAnsi="Cambria" w:cs="Times New Roman"/>
          <w:lang w:val="en-US"/>
        </w:rPr>
        <w:t>statutima</w:t>
      </w:r>
      <w:proofErr w:type="spellEnd"/>
      <w:r w:rsidRPr="001F7F46">
        <w:rPr>
          <w:rFonts w:ascii="Cambria" w:eastAsia="Calibri" w:hAnsi="Cambria" w:cs="Times New Roman"/>
          <w:lang w:val="en-US"/>
        </w:rPr>
        <w:t>.</w:t>
      </w:r>
    </w:p>
    <w:p w14:paraId="76F44175" w14:textId="77777777" w:rsidR="00341798" w:rsidRPr="001F7F46" w:rsidRDefault="00341798" w:rsidP="00341798">
      <w:pPr>
        <w:tabs>
          <w:tab w:val="left" w:pos="0"/>
        </w:tabs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      </w:t>
      </w:r>
      <w:r w:rsidRPr="001F7F46">
        <w:rPr>
          <w:rFonts w:ascii="Cambria" w:eastAsia="Times New Roman" w:hAnsi="Cambria" w:cs="Times New Roman"/>
        </w:rPr>
        <w:t>Ako predlagači iz stava 1, tačke 1, 2, 3 i 4, ovog člana, podnesu više odvojenih akata o imenovanju, razmatraće se samo onaj koji ima podršku najvećeg broja ovlašćenih predlagača koji su ispunili uslove utvrđene ovom odlukom.</w:t>
      </w:r>
    </w:p>
    <w:p w14:paraId="13802928" w14:textId="77777777" w:rsidR="00341798" w:rsidRPr="001F7F46" w:rsidRDefault="00341798" w:rsidP="00341798">
      <w:pPr>
        <w:spacing w:after="0" w:line="240" w:lineRule="auto"/>
        <w:ind w:left="-567" w:right="-716" w:firstLine="851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Ako predlagači iz stave 1, tačka 5 ovog člana podnesu odvojene predloge, nadležno radno </w:t>
      </w:r>
      <w:proofErr w:type="spellStart"/>
      <w:r w:rsidRPr="001F7F46">
        <w:rPr>
          <w:rFonts w:ascii="Cambria" w:eastAsia="Times New Roman" w:hAnsi="Cambria" w:cs="Times New Roman"/>
        </w:rPr>
        <w:t>tijelo</w:t>
      </w:r>
      <w:proofErr w:type="spellEnd"/>
      <w:r w:rsidRPr="001F7F46">
        <w:rPr>
          <w:rFonts w:ascii="Cambria" w:eastAsia="Times New Roman" w:hAnsi="Cambria" w:cs="Times New Roman"/>
        </w:rPr>
        <w:t xml:space="preserve"> Skupštine </w:t>
      </w:r>
      <w:proofErr w:type="spellStart"/>
      <w:r w:rsidRPr="001F7F46">
        <w:rPr>
          <w:rFonts w:ascii="Cambria" w:eastAsia="Times New Roman" w:hAnsi="Cambria" w:cs="Times New Roman"/>
        </w:rPr>
        <w:t>donijeće</w:t>
      </w:r>
      <w:proofErr w:type="spellEnd"/>
      <w:r w:rsidRPr="001F7F46">
        <w:rPr>
          <w:rFonts w:ascii="Cambria" w:eastAsia="Times New Roman" w:hAnsi="Cambria" w:cs="Times New Roman"/>
        </w:rPr>
        <w:t xml:space="preserve"> odluku o imenovanju kandidata na osnovu sljedećih kriterijuma:</w:t>
      </w:r>
    </w:p>
    <w:p w14:paraId="36B79C8D" w14:textId="77777777" w:rsidR="00341798" w:rsidRPr="001F7F46" w:rsidRDefault="00341798" w:rsidP="00341798">
      <w:pPr>
        <w:tabs>
          <w:tab w:val="left" w:pos="0"/>
        </w:tabs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</w:p>
    <w:p w14:paraId="3CFDAFD4" w14:textId="77777777" w:rsidR="00341798" w:rsidRPr="001F7F46" w:rsidRDefault="00341798" w:rsidP="00341798">
      <w:pPr>
        <w:pStyle w:val="ListParagraph"/>
        <w:numPr>
          <w:ilvl w:val="0"/>
          <w:numId w:val="30"/>
        </w:numPr>
        <w:tabs>
          <w:tab w:val="left" w:pos="0"/>
        </w:tabs>
        <w:spacing w:before="0" w:after="0" w:line="240" w:lineRule="auto"/>
        <w:ind w:right="-716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biografije i iskustva u : zaštiti slobode medija i izražavanja, poštovanju demokratskih načela i vladavine prava, izgradnji i </w:t>
      </w:r>
      <w:proofErr w:type="spellStart"/>
      <w:r w:rsidRPr="001F7F46">
        <w:rPr>
          <w:rFonts w:ascii="Cambria" w:eastAsia="Times New Roman" w:hAnsi="Cambria" w:cs="Times New Roman"/>
        </w:rPr>
        <w:t>unapređenju</w:t>
      </w:r>
      <w:proofErr w:type="spellEnd"/>
      <w:r w:rsidRPr="001F7F46">
        <w:rPr>
          <w:rFonts w:ascii="Cambria" w:eastAsia="Times New Roman" w:hAnsi="Cambria" w:cs="Times New Roman"/>
        </w:rPr>
        <w:t xml:space="preserve"> građanskog društva, poštovanju vrijednosti, multikulturalizma i  socijalne različitosti, razvoju ciljnog društva, odbrani ljudskih prava i sloboda, promociji kulture, nauke i umjetnosti</w:t>
      </w:r>
    </w:p>
    <w:p w14:paraId="6B4F335A" w14:textId="77777777" w:rsidR="00341798" w:rsidRPr="001F7F46" w:rsidRDefault="00341798" w:rsidP="00341798">
      <w:pPr>
        <w:pStyle w:val="ListParagraph"/>
        <w:numPr>
          <w:ilvl w:val="0"/>
          <w:numId w:val="30"/>
        </w:numPr>
        <w:tabs>
          <w:tab w:val="left" w:pos="0"/>
        </w:tabs>
        <w:spacing w:before="0" w:after="0" w:line="240" w:lineRule="auto"/>
        <w:ind w:right="-716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>intervjua na osnovu kojeg se može utvrditi da kandidat posjeduje relevantna znanja o vrijednostima i značaju javnih emitera za razvoj demokratskog društva, međunarodnim standardima iz oblasti javne radio difuzije, evropskim načelima slobode izražavanja, kao i vizije razvoja Lokalnog javnog emitera u kontekstu digitalnog društva i lične inovativnosti i doprinosa koji može pružiti u ostvarivanju misije lokalnog medijskog servisa</w:t>
      </w:r>
    </w:p>
    <w:p w14:paraId="5871EDA5" w14:textId="77777777" w:rsidR="00341798" w:rsidRPr="001F7F46" w:rsidRDefault="00341798" w:rsidP="00341798">
      <w:pPr>
        <w:pStyle w:val="ListParagraph"/>
        <w:numPr>
          <w:ilvl w:val="0"/>
          <w:numId w:val="30"/>
        </w:numPr>
        <w:tabs>
          <w:tab w:val="left" w:pos="0"/>
        </w:tabs>
        <w:spacing w:before="0" w:after="0" w:line="240" w:lineRule="auto"/>
        <w:ind w:right="-716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>pisanog prijedloga vizije rada i razvoja Radio – televizije Nikšić</w:t>
      </w:r>
    </w:p>
    <w:p w14:paraId="25B6A6CA" w14:textId="77777777" w:rsidR="00341798" w:rsidRPr="001F7F46" w:rsidRDefault="00341798" w:rsidP="00341798">
      <w:pPr>
        <w:spacing w:after="0" w:line="240" w:lineRule="auto"/>
        <w:ind w:right="-716"/>
        <w:rPr>
          <w:rFonts w:ascii="Cambria" w:eastAsia="Times New Roman" w:hAnsi="Cambria" w:cs="Times New Roman"/>
        </w:rPr>
      </w:pPr>
    </w:p>
    <w:p w14:paraId="6B2950AC" w14:textId="77777777" w:rsidR="00341798" w:rsidRPr="001F7F46" w:rsidRDefault="00341798" w:rsidP="00341798">
      <w:pPr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  <w:b/>
        </w:rPr>
        <w:t>2.</w:t>
      </w:r>
      <w:r w:rsidRPr="001F7F46">
        <w:rPr>
          <w:rFonts w:ascii="Cambria" w:eastAsia="Times New Roman" w:hAnsi="Cambria" w:cs="Times New Roman"/>
        </w:rPr>
        <w:t xml:space="preserve"> Članovi </w:t>
      </w:r>
      <w:proofErr w:type="spellStart"/>
      <w:r w:rsidRPr="001F7F46">
        <w:rPr>
          <w:rFonts w:ascii="Cambria" w:eastAsia="Times New Roman" w:hAnsi="Cambria" w:cs="Times New Roman"/>
        </w:rPr>
        <w:t>Savjeta</w:t>
      </w:r>
      <w:proofErr w:type="spellEnd"/>
      <w:r w:rsidRPr="001F7F46">
        <w:rPr>
          <w:rFonts w:ascii="Cambria" w:eastAsia="Times New Roman" w:hAnsi="Cambria" w:cs="Times New Roman"/>
        </w:rPr>
        <w:t xml:space="preserve"> može biti lice koje je državljanin Crne Gore, sa prebivalištem u Crnoj Gori, ima najmanje VII1 nivo kvalifikacije obrazovanja i najmanje pet godina radnog iskustva u VII1 nivou kvalifikacije, u oblasti relevantnoj za objavljivanje </w:t>
      </w:r>
      <w:proofErr w:type="spellStart"/>
      <w:r w:rsidRPr="001F7F46">
        <w:rPr>
          <w:rFonts w:ascii="Cambria" w:eastAsia="Times New Roman" w:hAnsi="Cambria" w:cs="Times New Roman"/>
        </w:rPr>
        <w:t>djelatnosti</w:t>
      </w:r>
      <w:proofErr w:type="spellEnd"/>
      <w:r w:rsidRPr="001F7F46">
        <w:rPr>
          <w:rFonts w:ascii="Cambria" w:eastAsia="Times New Roman" w:hAnsi="Cambria" w:cs="Times New Roman"/>
        </w:rPr>
        <w:t xml:space="preserve"> (novinarstvo, </w:t>
      </w:r>
      <w:proofErr w:type="spellStart"/>
      <w:r w:rsidRPr="001F7F46">
        <w:rPr>
          <w:rFonts w:ascii="Cambria" w:eastAsia="Times New Roman" w:hAnsi="Cambria" w:cs="Times New Roman"/>
        </w:rPr>
        <w:t>umjetnost</w:t>
      </w:r>
      <w:proofErr w:type="spellEnd"/>
      <w:r w:rsidRPr="001F7F46">
        <w:rPr>
          <w:rFonts w:ascii="Cambria" w:eastAsia="Times New Roman" w:hAnsi="Cambria" w:cs="Times New Roman"/>
        </w:rPr>
        <w:t xml:space="preserve">, kultura, audiovizuelna medijska </w:t>
      </w:r>
      <w:proofErr w:type="spellStart"/>
      <w:r w:rsidRPr="001F7F46">
        <w:rPr>
          <w:rFonts w:ascii="Cambria" w:eastAsia="Times New Roman" w:hAnsi="Cambria" w:cs="Times New Roman"/>
        </w:rPr>
        <w:t>djelatnost</w:t>
      </w:r>
      <w:proofErr w:type="spellEnd"/>
      <w:r w:rsidRPr="001F7F46">
        <w:rPr>
          <w:rFonts w:ascii="Cambria" w:eastAsia="Times New Roman" w:hAnsi="Cambria" w:cs="Times New Roman"/>
        </w:rPr>
        <w:t>, sociologija, istorija, pravo, ekonomija i dr.).</w:t>
      </w:r>
    </w:p>
    <w:p w14:paraId="2B08C6A7" w14:textId="77777777" w:rsidR="00341798" w:rsidRPr="001F7F46" w:rsidRDefault="00341798" w:rsidP="00341798">
      <w:pPr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- </w:t>
      </w:r>
      <w:proofErr w:type="spellStart"/>
      <w:r w:rsidRPr="001F7F46">
        <w:rPr>
          <w:rFonts w:ascii="Cambria" w:eastAsia="Times New Roman" w:hAnsi="Cambria" w:cs="Times New Roman"/>
        </w:rPr>
        <w:t>Savjet</w:t>
      </w:r>
      <w:proofErr w:type="spellEnd"/>
      <w:r w:rsidRPr="001F7F46">
        <w:rPr>
          <w:rFonts w:ascii="Cambria" w:eastAsia="Times New Roman" w:hAnsi="Cambria" w:cs="Times New Roman"/>
        </w:rPr>
        <w:t xml:space="preserve"> Društva sa ograničenom odgovornošću Lokalni javni emiter “Radio televizija Nikšić” (u daljem tekstu: </w:t>
      </w:r>
      <w:proofErr w:type="spellStart"/>
      <w:r w:rsidRPr="001F7F46">
        <w:rPr>
          <w:rFonts w:ascii="Cambria" w:eastAsia="Times New Roman" w:hAnsi="Cambria" w:cs="Times New Roman"/>
        </w:rPr>
        <w:t>Savjet</w:t>
      </w:r>
      <w:proofErr w:type="spellEnd"/>
      <w:r w:rsidRPr="001F7F46">
        <w:rPr>
          <w:rFonts w:ascii="Cambria" w:eastAsia="Times New Roman" w:hAnsi="Cambria" w:cs="Times New Roman"/>
        </w:rPr>
        <w:t xml:space="preserve">), ima pet članova koje imenuje i </w:t>
      </w:r>
      <w:proofErr w:type="spellStart"/>
      <w:r w:rsidRPr="001F7F46">
        <w:rPr>
          <w:rFonts w:ascii="Cambria" w:eastAsia="Times New Roman" w:hAnsi="Cambria" w:cs="Times New Roman"/>
        </w:rPr>
        <w:t>razrješava</w:t>
      </w:r>
      <w:proofErr w:type="spellEnd"/>
      <w:r w:rsidRPr="001F7F46">
        <w:rPr>
          <w:rFonts w:ascii="Cambria" w:eastAsia="Times New Roman" w:hAnsi="Cambria" w:cs="Times New Roman"/>
        </w:rPr>
        <w:t xml:space="preserve"> Skupština Opštine Nikšić.</w:t>
      </w:r>
    </w:p>
    <w:p w14:paraId="0AB9CB5D" w14:textId="77777777" w:rsidR="00341798" w:rsidRPr="001F7F46" w:rsidRDefault="00341798" w:rsidP="00341798">
      <w:pPr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- Prilikom prvog imenovanja </w:t>
      </w:r>
      <w:proofErr w:type="spellStart"/>
      <w:r w:rsidRPr="001F7F46">
        <w:rPr>
          <w:rFonts w:ascii="Cambria" w:eastAsia="Times New Roman" w:hAnsi="Cambria" w:cs="Times New Roman"/>
        </w:rPr>
        <w:t>Savjeta</w:t>
      </w:r>
      <w:proofErr w:type="spellEnd"/>
      <w:r w:rsidRPr="001F7F46">
        <w:rPr>
          <w:rFonts w:ascii="Cambria" w:eastAsia="Times New Roman" w:hAnsi="Cambria" w:cs="Times New Roman"/>
        </w:rPr>
        <w:t xml:space="preserve">, tri člana </w:t>
      </w:r>
      <w:proofErr w:type="spellStart"/>
      <w:r w:rsidRPr="001F7F46">
        <w:rPr>
          <w:rFonts w:ascii="Cambria" w:eastAsia="Times New Roman" w:hAnsi="Cambria" w:cs="Times New Roman"/>
        </w:rPr>
        <w:t>Savjeta</w:t>
      </w:r>
      <w:proofErr w:type="spellEnd"/>
      <w:r w:rsidRPr="001F7F46">
        <w:rPr>
          <w:rFonts w:ascii="Cambria" w:eastAsia="Times New Roman" w:hAnsi="Cambria" w:cs="Times New Roman"/>
        </w:rPr>
        <w:t xml:space="preserve"> imenuju se na pet godina, a dva člana na četiri godine.</w:t>
      </w:r>
    </w:p>
    <w:p w14:paraId="14BB6855" w14:textId="77777777" w:rsidR="00341798" w:rsidRPr="001F7F46" w:rsidRDefault="00341798" w:rsidP="00341798">
      <w:pPr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lastRenderedPageBreak/>
        <w:t xml:space="preserve">- Članovima prvog sastava </w:t>
      </w:r>
      <w:proofErr w:type="spellStart"/>
      <w:r w:rsidRPr="001F7F46">
        <w:rPr>
          <w:rFonts w:ascii="Cambria" w:eastAsia="Times New Roman" w:hAnsi="Cambria" w:cs="Times New Roman"/>
        </w:rPr>
        <w:t>Savjeta</w:t>
      </w:r>
      <w:proofErr w:type="spellEnd"/>
      <w:r w:rsidRPr="001F7F46">
        <w:rPr>
          <w:rFonts w:ascii="Cambria" w:eastAsia="Times New Roman" w:hAnsi="Cambria" w:cs="Times New Roman"/>
        </w:rPr>
        <w:t xml:space="preserve"> trajanje mandata utvrđuje se </w:t>
      </w:r>
      <w:proofErr w:type="spellStart"/>
      <w:r w:rsidRPr="001F7F46">
        <w:rPr>
          <w:rFonts w:ascii="Cambria" w:eastAsia="Times New Roman" w:hAnsi="Cambria" w:cs="Times New Roman"/>
        </w:rPr>
        <w:t>žrijebom</w:t>
      </w:r>
      <w:proofErr w:type="spellEnd"/>
      <w:r w:rsidRPr="001F7F46">
        <w:rPr>
          <w:rFonts w:ascii="Cambria" w:eastAsia="Times New Roman" w:hAnsi="Cambria" w:cs="Times New Roman"/>
        </w:rPr>
        <w:t xml:space="preserve"> </w:t>
      </w:r>
      <w:proofErr w:type="spellStart"/>
      <w:r w:rsidRPr="001F7F46">
        <w:rPr>
          <w:rFonts w:ascii="Cambria" w:eastAsia="Times New Roman" w:hAnsi="Cambria" w:cs="Times New Roman"/>
        </w:rPr>
        <w:t>predsjednika</w:t>
      </w:r>
      <w:proofErr w:type="spellEnd"/>
      <w:r w:rsidRPr="001F7F46">
        <w:rPr>
          <w:rFonts w:ascii="Cambria" w:eastAsia="Times New Roman" w:hAnsi="Cambria" w:cs="Times New Roman"/>
        </w:rPr>
        <w:t xml:space="preserve"> Skupštine u prisustvu predstavnika ovlašćenih predlagača članova </w:t>
      </w:r>
      <w:proofErr w:type="spellStart"/>
      <w:r w:rsidRPr="001F7F46">
        <w:rPr>
          <w:rFonts w:ascii="Cambria" w:eastAsia="Times New Roman" w:hAnsi="Cambria" w:cs="Times New Roman"/>
        </w:rPr>
        <w:t>Savjeta</w:t>
      </w:r>
      <w:proofErr w:type="spellEnd"/>
      <w:r w:rsidRPr="001F7F46">
        <w:rPr>
          <w:rFonts w:ascii="Cambria" w:eastAsia="Times New Roman" w:hAnsi="Cambria" w:cs="Times New Roman"/>
        </w:rPr>
        <w:t>.</w:t>
      </w:r>
    </w:p>
    <w:p w14:paraId="749E4B89" w14:textId="77777777" w:rsidR="00341798" w:rsidRPr="001F7F46" w:rsidRDefault="00341798" w:rsidP="00341798">
      <w:pPr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- Isto lice može biti imenovano za člana </w:t>
      </w:r>
      <w:proofErr w:type="spellStart"/>
      <w:r w:rsidRPr="001F7F46">
        <w:rPr>
          <w:rFonts w:ascii="Cambria" w:eastAsia="Times New Roman" w:hAnsi="Cambria" w:cs="Times New Roman"/>
        </w:rPr>
        <w:t>Savjeta</w:t>
      </w:r>
      <w:proofErr w:type="spellEnd"/>
      <w:r w:rsidRPr="001F7F46">
        <w:rPr>
          <w:rFonts w:ascii="Cambria" w:eastAsia="Times New Roman" w:hAnsi="Cambria" w:cs="Times New Roman"/>
        </w:rPr>
        <w:t xml:space="preserve"> najviše dva puta </w:t>
      </w:r>
      <w:proofErr w:type="spellStart"/>
      <w:r w:rsidRPr="001F7F46">
        <w:rPr>
          <w:rFonts w:ascii="Cambria" w:eastAsia="Times New Roman" w:hAnsi="Cambria" w:cs="Times New Roman"/>
        </w:rPr>
        <w:t>uzastupno</w:t>
      </w:r>
      <w:proofErr w:type="spellEnd"/>
      <w:r w:rsidRPr="001F7F46">
        <w:rPr>
          <w:rFonts w:ascii="Cambria" w:eastAsia="Times New Roman" w:hAnsi="Cambria" w:cs="Times New Roman"/>
        </w:rPr>
        <w:t>.</w:t>
      </w:r>
      <w:r w:rsidRPr="001F7F46">
        <w:rPr>
          <w:rFonts w:ascii="Cambria" w:eastAsia="Times New Roman" w:hAnsi="Cambria" w:cs="Times New Roman"/>
        </w:rPr>
        <w:tab/>
      </w:r>
    </w:p>
    <w:p w14:paraId="77C4AB9F" w14:textId="77777777" w:rsidR="00341798" w:rsidRPr="001F7F46" w:rsidRDefault="00341798" w:rsidP="00341798">
      <w:pPr>
        <w:spacing w:after="0" w:line="240" w:lineRule="auto"/>
        <w:ind w:left="-540" w:right="-716"/>
        <w:jc w:val="both"/>
        <w:rPr>
          <w:rFonts w:ascii="Cambria" w:eastAsia="Times New Roman" w:hAnsi="Cambria" w:cs="Times New Roman"/>
        </w:rPr>
      </w:pPr>
    </w:p>
    <w:p w14:paraId="4EF8DF7B" w14:textId="77777777" w:rsidR="00341798" w:rsidRPr="001F7F46" w:rsidRDefault="00341798" w:rsidP="00341798">
      <w:pPr>
        <w:spacing w:after="0" w:line="240" w:lineRule="auto"/>
        <w:ind w:left="-540" w:right="-716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ab/>
        <w:t xml:space="preserve">  </w:t>
      </w:r>
      <w:r w:rsidRPr="001F7F46">
        <w:rPr>
          <w:rFonts w:ascii="Cambria" w:eastAsia="Times New Roman" w:hAnsi="Cambria" w:cs="Times New Roman"/>
          <w:b/>
          <w:bCs/>
        </w:rPr>
        <w:t xml:space="preserve">3. </w:t>
      </w:r>
      <w:r w:rsidRPr="001F7F46">
        <w:rPr>
          <w:rFonts w:ascii="Cambria" w:eastAsia="Times New Roman" w:hAnsi="Cambria" w:cs="Times New Roman"/>
        </w:rPr>
        <w:t xml:space="preserve">Predlog za imenovanje kandidata za člana </w:t>
      </w:r>
      <w:proofErr w:type="spellStart"/>
      <w:r w:rsidRPr="001F7F46">
        <w:rPr>
          <w:rFonts w:ascii="Cambria" w:eastAsia="Times New Roman" w:hAnsi="Cambria" w:cs="Times New Roman"/>
        </w:rPr>
        <w:t>Savjeta</w:t>
      </w:r>
      <w:proofErr w:type="spellEnd"/>
      <w:r w:rsidRPr="001F7F46">
        <w:rPr>
          <w:rFonts w:ascii="Cambria" w:eastAsia="Times New Roman" w:hAnsi="Cambria" w:cs="Times New Roman"/>
        </w:rPr>
        <w:t xml:space="preserve"> sadrži: ime i prezime, adresu i kratku biografiju predloženog kandidata i mora biti potpisan i </w:t>
      </w:r>
      <w:proofErr w:type="spellStart"/>
      <w:r w:rsidRPr="001F7F46">
        <w:rPr>
          <w:rFonts w:ascii="Cambria" w:eastAsia="Times New Roman" w:hAnsi="Cambria" w:cs="Times New Roman"/>
        </w:rPr>
        <w:t>ovjeren</w:t>
      </w:r>
      <w:proofErr w:type="spellEnd"/>
      <w:r w:rsidRPr="001F7F46">
        <w:rPr>
          <w:rFonts w:ascii="Cambria" w:eastAsia="Times New Roman" w:hAnsi="Cambria" w:cs="Times New Roman"/>
        </w:rPr>
        <w:t xml:space="preserve"> od strane ovlašćenog predlagača, odnosno ovlašćenih predlagača.</w:t>
      </w:r>
    </w:p>
    <w:p w14:paraId="3CA2611A" w14:textId="77777777" w:rsidR="00341798" w:rsidRPr="001F7F46" w:rsidRDefault="00341798" w:rsidP="00341798">
      <w:pPr>
        <w:spacing w:after="0" w:line="240" w:lineRule="auto"/>
        <w:ind w:left="-540" w:right="-716"/>
        <w:jc w:val="both"/>
        <w:rPr>
          <w:rFonts w:ascii="Cambria" w:eastAsia="Times New Roman" w:hAnsi="Cambria" w:cs="Times New Roman"/>
        </w:rPr>
      </w:pPr>
    </w:p>
    <w:p w14:paraId="3C74001B" w14:textId="77777777" w:rsidR="00341798" w:rsidRPr="001F7F46" w:rsidRDefault="00341798" w:rsidP="00341798">
      <w:pPr>
        <w:spacing w:after="0" w:line="240" w:lineRule="auto"/>
        <w:ind w:left="-540" w:right="-716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  <w:b/>
          <w:bCs/>
        </w:rPr>
        <w:tab/>
        <w:t xml:space="preserve">  4.</w:t>
      </w:r>
      <w:r w:rsidRPr="001F7F46">
        <w:rPr>
          <w:rFonts w:ascii="Cambria" w:eastAsia="Times New Roman" w:hAnsi="Cambria" w:cs="Times New Roman"/>
        </w:rPr>
        <w:t xml:space="preserve"> Predlog kandidata za člana </w:t>
      </w:r>
      <w:proofErr w:type="spellStart"/>
      <w:r w:rsidRPr="001F7F46">
        <w:rPr>
          <w:rFonts w:ascii="Cambria" w:eastAsia="Times New Roman" w:hAnsi="Cambria" w:cs="Times New Roman"/>
        </w:rPr>
        <w:t>Savjeta</w:t>
      </w:r>
      <w:proofErr w:type="spellEnd"/>
      <w:r w:rsidRPr="001F7F46">
        <w:rPr>
          <w:rFonts w:ascii="Cambria" w:eastAsia="Times New Roman" w:hAnsi="Cambria" w:cs="Times New Roman"/>
        </w:rPr>
        <w:t xml:space="preserve"> podnosi se na obrascu koji propisuje radno </w:t>
      </w:r>
      <w:proofErr w:type="spellStart"/>
      <w:r w:rsidRPr="001F7F46">
        <w:rPr>
          <w:rFonts w:ascii="Cambria" w:eastAsia="Times New Roman" w:hAnsi="Cambria" w:cs="Times New Roman"/>
        </w:rPr>
        <w:t>tijelo</w:t>
      </w:r>
      <w:proofErr w:type="spellEnd"/>
      <w:r w:rsidRPr="001F7F46">
        <w:rPr>
          <w:rFonts w:ascii="Cambria" w:eastAsia="Times New Roman" w:hAnsi="Cambria" w:cs="Times New Roman"/>
        </w:rPr>
        <w:t xml:space="preserve"> Skupštine nadležno za imenovanje.</w:t>
      </w:r>
    </w:p>
    <w:p w14:paraId="4934E798" w14:textId="77777777" w:rsidR="00341798" w:rsidRPr="001F7F46" w:rsidRDefault="00341798" w:rsidP="00341798">
      <w:pPr>
        <w:spacing w:after="0" w:line="240" w:lineRule="auto"/>
        <w:ind w:left="-540" w:right="-716"/>
        <w:jc w:val="both"/>
        <w:rPr>
          <w:rFonts w:ascii="Cambria" w:eastAsia="Times New Roman" w:hAnsi="Cambria" w:cs="Times New Roman"/>
        </w:rPr>
      </w:pPr>
    </w:p>
    <w:p w14:paraId="0DA59F9E" w14:textId="77777777" w:rsidR="00341798" w:rsidRPr="001F7F46" w:rsidRDefault="00341798" w:rsidP="00341798">
      <w:pPr>
        <w:tabs>
          <w:tab w:val="left" w:pos="0"/>
        </w:tabs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  <w:b/>
          <w:bCs/>
        </w:rPr>
        <w:t xml:space="preserve">  5.</w:t>
      </w:r>
      <w:r w:rsidRPr="001F7F46">
        <w:rPr>
          <w:rFonts w:ascii="Cambria" w:eastAsia="Times New Roman" w:hAnsi="Cambria" w:cs="Times New Roman"/>
        </w:rPr>
        <w:t xml:space="preserve"> Ovlašćeni predlagač dužan je da za predlog za kandidata člana obavezno se dostavi:</w:t>
      </w:r>
    </w:p>
    <w:p w14:paraId="25E92B5E" w14:textId="77777777" w:rsidR="00341798" w:rsidRPr="001F7F46" w:rsidRDefault="00341798" w:rsidP="00341798">
      <w:pPr>
        <w:tabs>
          <w:tab w:val="left" w:pos="0"/>
        </w:tabs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   - dokaz da je predloženi kandidat državljanin Crne Gore</w:t>
      </w:r>
    </w:p>
    <w:p w14:paraId="7D318D1C" w14:textId="77777777" w:rsidR="00341798" w:rsidRPr="001F7F46" w:rsidRDefault="00341798" w:rsidP="00341798">
      <w:pPr>
        <w:tabs>
          <w:tab w:val="left" w:pos="0"/>
        </w:tabs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   - da predloženi kandidat ima prebivalište u Nikšiću;</w:t>
      </w:r>
    </w:p>
    <w:p w14:paraId="70FF74D0" w14:textId="77777777" w:rsidR="00341798" w:rsidRPr="001F7F46" w:rsidRDefault="00341798" w:rsidP="00341798">
      <w:pPr>
        <w:tabs>
          <w:tab w:val="left" w:pos="0"/>
        </w:tabs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   - dokaz o nivou kvalifikacije obrazovanja predloženog kandidata;</w:t>
      </w:r>
    </w:p>
    <w:p w14:paraId="13314354" w14:textId="77777777" w:rsidR="00341798" w:rsidRPr="001F7F46" w:rsidRDefault="00341798" w:rsidP="00341798">
      <w:pPr>
        <w:tabs>
          <w:tab w:val="left" w:pos="0"/>
        </w:tabs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   - dokaz o radnom iskustvu;</w:t>
      </w:r>
    </w:p>
    <w:p w14:paraId="63F0B96B" w14:textId="77777777" w:rsidR="00341798" w:rsidRPr="001F7F46" w:rsidRDefault="00341798" w:rsidP="00341798">
      <w:pPr>
        <w:tabs>
          <w:tab w:val="left" w:pos="0"/>
        </w:tabs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   - izjava predloženog kandidata o prihvatanju kandidature i da ne postoje smetnje iz člana   7 Javnog poziva za njegovo imenovanje za člana </w:t>
      </w:r>
      <w:proofErr w:type="spellStart"/>
      <w:r w:rsidRPr="001F7F46">
        <w:rPr>
          <w:rFonts w:ascii="Cambria" w:eastAsia="Times New Roman" w:hAnsi="Cambria" w:cs="Times New Roman"/>
        </w:rPr>
        <w:t>Savjeta</w:t>
      </w:r>
      <w:proofErr w:type="spellEnd"/>
      <w:r w:rsidRPr="001F7F46">
        <w:rPr>
          <w:rFonts w:ascii="Cambria" w:eastAsia="Times New Roman" w:hAnsi="Cambria" w:cs="Times New Roman"/>
        </w:rPr>
        <w:t>.</w:t>
      </w:r>
    </w:p>
    <w:p w14:paraId="250617C9" w14:textId="77777777" w:rsidR="00341798" w:rsidRPr="001F7F46" w:rsidRDefault="00341798" w:rsidP="00341798">
      <w:pPr>
        <w:tabs>
          <w:tab w:val="left" w:pos="0"/>
        </w:tabs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Predlog za imenovanje člana </w:t>
      </w:r>
      <w:proofErr w:type="spellStart"/>
      <w:r w:rsidRPr="001F7F46">
        <w:rPr>
          <w:rFonts w:ascii="Cambria" w:eastAsia="Times New Roman" w:hAnsi="Cambria" w:cs="Times New Roman"/>
        </w:rPr>
        <w:t>Savjeta</w:t>
      </w:r>
      <w:proofErr w:type="spellEnd"/>
      <w:r w:rsidRPr="001F7F46">
        <w:rPr>
          <w:rFonts w:ascii="Cambria" w:eastAsia="Times New Roman" w:hAnsi="Cambria" w:cs="Times New Roman"/>
        </w:rPr>
        <w:t xml:space="preserve"> koji nije u skladu sa </w:t>
      </w:r>
      <w:proofErr w:type="spellStart"/>
      <w:r w:rsidRPr="001F7F46">
        <w:rPr>
          <w:rFonts w:ascii="Cambria" w:eastAsia="Times New Roman" w:hAnsi="Cambria" w:cs="Times New Roman"/>
        </w:rPr>
        <w:t>predhodnim</w:t>
      </w:r>
      <w:proofErr w:type="spellEnd"/>
      <w:r w:rsidRPr="001F7F46">
        <w:rPr>
          <w:rFonts w:ascii="Cambria" w:eastAsia="Times New Roman" w:hAnsi="Cambria" w:cs="Times New Roman"/>
        </w:rPr>
        <w:t xml:space="preserve"> stavovima ovog člana neće se razmatrati.</w:t>
      </w:r>
    </w:p>
    <w:p w14:paraId="75CB52A8" w14:textId="77777777" w:rsidR="00341798" w:rsidRPr="001F7F46" w:rsidRDefault="00341798" w:rsidP="00341798">
      <w:pPr>
        <w:tabs>
          <w:tab w:val="left" w:pos="0"/>
        </w:tabs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</w:p>
    <w:p w14:paraId="142EF2AA" w14:textId="77777777" w:rsidR="00341798" w:rsidRPr="001F7F46" w:rsidRDefault="00341798" w:rsidP="00341798">
      <w:pPr>
        <w:tabs>
          <w:tab w:val="left" w:pos="0"/>
        </w:tabs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  <w:b/>
          <w:bCs/>
        </w:rPr>
        <w:t>6</w:t>
      </w:r>
      <w:r w:rsidRPr="001F7F46">
        <w:rPr>
          <w:rFonts w:ascii="Cambria" w:eastAsia="Times New Roman" w:hAnsi="Cambria" w:cs="Times New Roman"/>
        </w:rPr>
        <w:t>. Nevladine organizacije kao predlagači dužne su da pored dokaza iz člana 5, stav 1, tačke 1, 2, 3, 4 i 5 Javnog poziva, dostave i:</w:t>
      </w:r>
    </w:p>
    <w:p w14:paraId="68203281" w14:textId="77777777" w:rsidR="00341798" w:rsidRPr="001F7F46" w:rsidRDefault="00341798" w:rsidP="00341798">
      <w:pPr>
        <w:tabs>
          <w:tab w:val="left" w:pos="0"/>
        </w:tabs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   - dokaz o upisu u registar nevladinih organizacija kod nadležnog organa državne uprave;</w:t>
      </w:r>
    </w:p>
    <w:p w14:paraId="363E7B65" w14:textId="77777777" w:rsidR="00341798" w:rsidRPr="001F7F46" w:rsidRDefault="00341798" w:rsidP="00341798">
      <w:pPr>
        <w:tabs>
          <w:tab w:val="left" w:pos="0"/>
        </w:tabs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   - osnivački akt i statut, u </w:t>
      </w:r>
      <w:proofErr w:type="spellStart"/>
      <w:r w:rsidRPr="001F7F46">
        <w:rPr>
          <w:rFonts w:ascii="Cambria" w:eastAsia="Times New Roman" w:hAnsi="Cambria" w:cs="Times New Roman"/>
        </w:rPr>
        <w:t>teskstu</w:t>
      </w:r>
      <w:proofErr w:type="spellEnd"/>
      <w:r w:rsidRPr="001F7F46">
        <w:rPr>
          <w:rFonts w:ascii="Cambria" w:eastAsia="Times New Roman" w:hAnsi="Cambria" w:cs="Times New Roman"/>
        </w:rPr>
        <w:t xml:space="preserve"> koji se nalazi kod nadležnog organa državne uprave;</w:t>
      </w:r>
    </w:p>
    <w:p w14:paraId="1610A730" w14:textId="77777777" w:rsidR="00341798" w:rsidRPr="001F7F46" w:rsidRDefault="00341798" w:rsidP="00341798">
      <w:pPr>
        <w:tabs>
          <w:tab w:val="left" w:pos="0"/>
        </w:tabs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   - </w:t>
      </w:r>
      <w:proofErr w:type="spellStart"/>
      <w:r w:rsidRPr="001F7F46">
        <w:rPr>
          <w:rFonts w:ascii="Cambria" w:eastAsia="Times New Roman" w:hAnsi="Cambria" w:cs="Times New Roman"/>
        </w:rPr>
        <w:t>izvještaj</w:t>
      </w:r>
      <w:proofErr w:type="spellEnd"/>
      <w:r w:rsidRPr="001F7F46">
        <w:rPr>
          <w:rFonts w:ascii="Cambria" w:eastAsia="Times New Roman" w:hAnsi="Cambria" w:cs="Times New Roman"/>
        </w:rPr>
        <w:t xml:space="preserve"> o radu i finansijski </w:t>
      </w:r>
      <w:proofErr w:type="spellStart"/>
      <w:r w:rsidRPr="001F7F46">
        <w:rPr>
          <w:rFonts w:ascii="Cambria" w:eastAsia="Times New Roman" w:hAnsi="Cambria" w:cs="Times New Roman"/>
        </w:rPr>
        <w:t>izvještaj</w:t>
      </w:r>
      <w:proofErr w:type="spellEnd"/>
      <w:r w:rsidRPr="001F7F46">
        <w:rPr>
          <w:rFonts w:ascii="Cambria" w:eastAsia="Times New Roman" w:hAnsi="Cambria" w:cs="Times New Roman"/>
        </w:rPr>
        <w:t xml:space="preserve"> za prethodne tri godine i</w:t>
      </w:r>
    </w:p>
    <w:p w14:paraId="17EA9995" w14:textId="77777777" w:rsidR="00341798" w:rsidRPr="001F7F46" w:rsidRDefault="00341798" w:rsidP="00341798">
      <w:pPr>
        <w:tabs>
          <w:tab w:val="left" w:pos="0"/>
        </w:tabs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   - </w:t>
      </w:r>
      <w:proofErr w:type="spellStart"/>
      <w:r w:rsidRPr="001F7F46">
        <w:rPr>
          <w:rFonts w:ascii="Cambria" w:eastAsia="Times New Roman" w:hAnsi="Cambria" w:cs="Times New Roman"/>
        </w:rPr>
        <w:t>ovjerenu</w:t>
      </w:r>
      <w:proofErr w:type="spellEnd"/>
      <w:r w:rsidRPr="001F7F46">
        <w:rPr>
          <w:rFonts w:ascii="Cambria" w:eastAsia="Times New Roman" w:hAnsi="Cambria" w:cs="Times New Roman"/>
        </w:rPr>
        <w:t xml:space="preserve"> izjavu ovlašćenog lica da nevladina organizacija ispunjava uslove: </w:t>
      </w:r>
    </w:p>
    <w:p w14:paraId="1E12A500" w14:textId="77777777" w:rsidR="00341798" w:rsidRPr="001F7F46" w:rsidRDefault="00341798" w:rsidP="00341798">
      <w:pPr>
        <w:pStyle w:val="ListParagraph"/>
        <w:numPr>
          <w:ilvl w:val="0"/>
          <w:numId w:val="31"/>
        </w:numPr>
        <w:tabs>
          <w:tab w:val="left" w:pos="0"/>
        </w:tabs>
        <w:spacing w:before="0" w:after="0" w:line="240" w:lineRule="auto"/>
        <w:ind w:right="-716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da u osnivačkom aktu i statutu ima kao osnovne ciljeve i zadatke djelovanja pitanja iz oblasti koje su predviđene članom 1 stav 1 tačka 1, 2 i 4 Javnog poziva i da se u prethodne tri godine kontinuirano bavi ovim pitanjima </w:t>
      </w:r>
    </w:p>
    <w:p w14:paraId="4C50A97F" w14:textId="77777777" w:rsidR="00341798" w:rsidRPr="001F7F46" w:rsidRDefault="00341798" w:rsidP="00341798">
      <w:pPr>
        <w:pStyle w:val="ListParagraph"/>
        <w:numPr>
          <w:ilvl w:val="0"/>
          <w:numId w:val="31"/>
        </w:numPr>
        <w:tabs>
          <w:tab w:val="left" w:pos="0"/>
        </w:tabs>
        <w:spacing w:before="0" w:after="0" w:line="240" w:lineRule="auto"/>
        <w:ind w:right="-716"/>
        <w:jc w:val="both"/>
        <w:rPr>
          <w:rFonts w:ascii="Cambria" w:eastAsia="Times New Roman" w:hAnsi="Cambria" w:cs="Times New Roman"/>
          <w:color w:val="000000" w:themeColor="text1"/>
        </w:rPr>
      </w:pPr>
      <w:r w:rsidRPr="001F7F46">
        <w:rPr>
          <w:rFonts w:ascii="Cambria" w:eastAsia="Times New Roman" w:hAnsi="Cambria" w:cs="Times New Roman"/>
          <w:color w:val="000000" w:themeColor="text1"/>
        </w:rPr>
        <w:t>da je u prethodne tri godine, prije objavljivanja javnog poziva za predlaganje kandidata za Savjet, najmanje 3000 eura tokom jedne kalendarske godine bilo utrošeno na realizaciju aktivnosti u oblasti iz koje predlažu kandidata za člana Savjeta.</w:t>
      </w:r>
    </w:p>
    <w:p w14:paraId="4D834554" w14:textId="77777777" w:rsidR="00341798" w:rsidRPr="001F7F46" w:rsidRDefault="00341798" w:rsidP="00341798">
      <w:pPr>
        <w:tabs>
          <w:tab w:val="left" w:pos="0"/>
        </w:tabs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  <w:color w:val="00B050"/>
        </w:rPr>
      </w:pPr>
      <w:r w:rsidRPr="001F7F46">
        <w:rPr>
          <w:rFonts w:ascii="Cambria" w:eastAsia="Times New Roman" w:hAnsi="Cambria" w:cs="Times New Roman"/>
          <w:color w:val="000000" w:themeColor="text1"/>
        </w:rPr>
        <w:t xml:space="preserve">Ista nevladina organizacija može predložiti jednog kandidata za člana </w:t>
      </w:r>
      <w:proofErr w:type="spellStart"/>
      <w:r w:rsidRPr="001F7F46">
        <w:rPr>
          <w:rFonts w:ascii="Cambria" w:eastAsia="Times New Roman" w:hAnsi="Cambria" w:cs="Times New Roman"/>
          <w:color w:val="000000" w:themeColor="text1"/>
        </w:rPr>
        <w:t>Savjeta</w:t>
      </w:r>
      <w:proofErr w:type="spellEnd"/>
      <w:r w:rsidRPr="001F7F46">
        <w:rPr>
          <w:rFonts w:ascii="Cambria" w:eastAsia="Times New Roman" w:hAnsi="Cambria" w:cs="Times New Roman"/>
          <w:color w:val="000000" w:themeColor="text1"/>
        </w:rPr>
        <w:t>.</w:t>
      </w:r>
    </w:p>
    <w:p w14:paraId="40077956" w14:textId="77777777" w:rsidR="00341798" w:rsidRPr="001F7F46" w:rsidRDefault="00341798" w:rsidP="00341798">
      <w:pPr>
        <w:tabs>
          <w:tab w:val="left" w:pos="0"/>
        </w:tabs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  <w:color w:val="000000" w:themeColor="text1"/>
        </w:rPr>
      </w:pPr>
      <w:r w:rsidRPr="001F7F46">
        <w:rPr>
          <w:rFonts w:ascii="Cambria" w:eastAsia="Times New Roman" w:hAnsi="Cambria" w:cs="Times New Roman"/>
          <w:color w:val="000000" w:themeColor="text1"/>
        </w:rPr>
        <w:t xml:space="preserve">Predlog liste za imenovanje </w:t>
      </w:r>
      <w:proofErr w:type="spellStart"/>
      <w:r w:rsidRPr="001F7F46">
        <w:rPr>
          <w:rFonts w:ascii="Cambria" w:eastAsia="Times New Roman" w:hAnsi="Cambria" w:cs="Times New Roman"/>
          <w:color w:val="000000" w:themeColor="text1"/>
        </w:rPr>
        <w:t>Savjeta</w:t>
      </w:r>
      <w:proofErr w:type="spellEnd"/>
      <w:r w:rsidRPr="001F7F46">
        <w:rPr>
          <w:rFonts w:ascii="Cambria" w:eastAsia="Times New Roman" w:hAnsi="Cambria" w:cs="Times New Roman"/>
          <w:color w:val="000000" w:themeColor="text1"/>
        </w:rPr>
        <w:t xml:space="preserve"> sa obrazloženjem i </w:t>
      </w:r>
      <w:proofErr w:type="spellStart"/>
      <w:r w:rsidRPr="001F7F46">
        <w:rPr>
          <w:rFonts w:ascii="Cambria" w:eastAsia="Times New Roman" w:hAnsi="Cambria" w:cs="Times New Roman"/>
          <w:color w:val="000000" w:themeColor="text1"/>
        </w:rPr>
        <w:t>izvještajem</w:t>
      </w:r>
      <w:proofErr w:type="spellEnd"/>
      <w:r w:rsidRPr="001F7F46">
        <w:rPr>
          <w:rFonts w:ascii="Cambria" w:eastAsia="Times New Roman" w:hAnsi="Cambria" w:cs="Times New Roman"/>
          <w:color w:val="000000" w:themeColor="text1"/>
        </w:rPr>
        <w:t xml:space="preserve"> o sprovedenom postupku za imenovanje </w:t>
      </w:r>
      <w:proofErr w:type="spellStart"/>
      <w:r w:rsidRPr="001F7F46">
        <w:rPr>
          <w:rFonts w:ascii="Cambria" w:eastAsia="Times New Roman" w:hAnsi="Cambria" w:cs="Times New Roman"/>
          <w:color w:val="000000" w:themeColor="text1"/>
        </w:rPr>
        <w:t>Savjeta</w:t>
      </w:r>
      <w:proofErr w:type="spellEnd"/>
      <w:r w:rsidRPr="001F7F46">
        <w:rPr>
          <w:rFonts w:ascii="Cambria" w:eastAsia="Times New Roman" w:hAnsi="Cambria" w:cs="Times New Roman"/>
          <w:color w:val="000000" w:themeColor="text1"/>
        </w:rPr>
        <w:t>, dostavlja se Skupštini na razmatranje i odlučivanje.</w:t>
      </w:r>
    </w:p>
    <w:p w14:paraId="79C6BF91" w14:textId="77777777" w:rsidR="00341798" w:rsidRPr="001F7F46" w:rsidRDefault="00341798" w:rsidP="00341798">
      <w:pPr>
        <w:spacing w:after="0" w:line="240" w:lineRule="auto"/>
        <w:ind w:left="-540" w:right="-716"/>
        <w:jc w:val="both"/>
        <w:rPr>
          <w:rFonts w:ascii="Cambria" w:eastAsia="Times New Roman" w:hAnsi="Cambria" w:cs="Times New Roman"/>
          <w:color w:val="FF0000"/>
        </w:rPr>
      </w:pPr>
    </w:p>
    <w:p w14:paraId="58B00A05" w14:textId="77777777" w:rsidR="00341798" w:rsidRPr="001F7F46" w:rsidRDefault="00341798" w:rsidP="00341798">
      <w:pPr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  </w:t>
      </w:r>
      <w:r w:rsidRPr="001F7F46">
        <w:rPr>
          <w:rFonts w:ascii="Cambria" w:eastAsia="Times New Roman" w:hAnsi="Cambria" w:cs="Times New Roman"/>
          <w:b/>
        </w:rPr>
        <w:t>7</w:t>
      </w:r>
      <w:r w:rsidRPr="001F7F46">
        <w:rPr>
          <w:rFonts w:ascii="Cambria" w:eastAsia="Times New Roman" w:hAnsi="Cambria" w:cs="Times New Roman"/>
        </w:rPr>
        <w:t xml:space="preserve">.  Za člana </w:t>
      </w:r>
      <w:proofErr w:type="spellStart"/>
      <w:r w:rsidRPr="001F7F46">
        <w:rPr>
          <w:rFonts w:ascii="Cambria" w:eastAsia="Times New Roman" w:hAnsi="Cambria" w:cs="Times New Roman"/>
        </w:rPr>
        <w:t>Savjeta</w:t>
      </w:r>
      <w:proofErr w:type="spellEnd"/>
      <w:r w:rsidRPr="001F7F46">
        <w:rPr>
          <w:rFonts w:ascii="Cambria" w:eastAsia="Times New Roman" w:hAnsi="Cambria" w:cs="Times New Roman"/>
        </w:rPr>
        <w:t xml:space="preserve"> ne mogu biti birani:</w:t>
      </w:r>
    </w:p>
    <w:p w14:paraId="747D54D4" w14:textId="77777777" w:rsidR="00341798" w:rsidRPr="001F7F46" w:rsidRDefault="00341798" w:rsidP="00341798">
      <w:pPr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  -  poslanici i odbornici, za </w:t>
      </w:r>
      <w:proofErr w:type="spellStart"/>
      <w:r w:rsidRPr="001F7F46">
        <w:rPr>
          <w:rFonts w:ascii="Cambria" w:eastAsia="Times New Roman" w:hAnsi="Cambria" w:cs="Times New Roman"/>
        </w:rPr>
        <w:t>vrijeme</w:t>
      </w:r>
      <w:proofErr w:type="spellEnd"/>
      <w:r w:rsidRPr="001F7F46">
        <w:rPr>
          <w:rFonts w:ascii="Cambria" w:eastAsia="Times New Roman" w:hAnsi="Cambria" w:cs="Times New Roman"/>
        </w:rPr>
        <w:t xml:space="preserve"> obavljanja funkcije i najmanje tri godine od prestanka funkcije;</w:t>
      </w:r>
    </w:p>
    <w:p w14:paraId="072C4241" w14:textId="77777777" w:rsidR="00341798" w:rsidRPr="001F7F46" w:rsidRDefault="00341798" w:rsidP="00341798">
      <w:pPr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   -  članovi Vlade Crne Gore (u daljem tekstu: Vlada), </w:t>
      </w:r>
      <w:proofErr w:type="spellStart"/>
      <w:r w:rsidRPr="001F7F46">
        <w:rPr>
          <w:rFonts w:ascii="Cambria" w:eastAsia="Times New Roman" w:hAnsi="Cambria" w:cs="Times New Roman"/>
        </w:rPr>
        <w:t>predsjednik</w:t>
      </w:r>
      <w:proofErr w:type="spellEnd"/>
      <w:r w:rsidRPr="001F7F46">
        <w:rPr>
          <w:rFonts w:ascii="Cambria" w:eastAsia="Times New Roman" w:hAnsi="Cambria" w:cs="Times New Roman"/>
        </w:rPr>
        <w:t xml:space="preserve"> države ili jedinice lokalne samouprave, u toku trajanja funkcije i najmanje tri godine od prestanka funkcije;</w:t>
      </w:r>
    </w:p>
    <w:p w14:paraId="47F66731" w14:textId="77777777" w:rsidR="00341798" w:rsidRPr="001F7F46" w:rsidRDefault="00341798" w:rsidP="00341798">
      <w:pPr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   - lica koja bira, imenuje ili postavlja </w:t>
      </w:r>
      <w:proofErr w:type="spellStart"/>
      <w:r w:rsidRPr="001F7F46">
        <w:rPr>
          <w:rFonts w:ascii="Cambria" w:eastAsia="Times New Roman" w:hAnsi="Cambria" w:cs="Times New Roman"/>
        </w:rPr>
        <w:t>Predsjednik</w:t>
      </w:r>
      <w:proofErr w:type="spellEnd"/>
      <w:r w:rsidRPr="001F7F46">
        <w:rPr>
          <w:rFonts w:ascii="Cambria" w:eastAsia="Times New Roman" w:hAnsi="Cambria" w:cs="Times New Roman"/>
        </w:rPr>
        <w:t xml:space="preserve"> Crne Gore (u daljem tekstu: </w:t>
      </w:r>
      <w:proofErr w:type="spellStart"/>
      <w:r w:rsidRPr="001F7F46">
        <w:rPr>
          <w:rFonts w:ascii="Cambria" w:eastAsia="Times New Roman" w:hAnsi="Cambria" w:cs="Times New Roman"/>
        </w:rPr>
        <w:t>Predsjednik</w:t>
      </w:r>
      <w:proofErr w:type="spellEnd"/>
      <w:r w:rsidRPr="001F7F46">
        <w:rPr>
          <w:rFonts w:ascii="Cambria" w:eastAsia="Times New Roman" w:hAnsi="Cambria" w:cs="Times New Roman"/>
        </w:rPr>
        <w:t>), Skupština Crne Gore (u daljem tekstu: Skupština) ili  Vlada u toku trajanja mandata;</w:t>
      </w:r>
    </w:p>
    <w:p w14:paraId="52E1A9C0" w14:textId="77777777" w:rsidR="00341798" w:rsidRPr="001F7F46" w:rsidRDefault="00341798" w:rsidP="00341798">
      <w:pPr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    - lica koja su zaposlena ili na drugi način angažovana u istom pravnom licu u kojem je zaposlen ili na drugi način angažovan član </w:t>
      </w:r>
      <w:proofErr w:type="spellStart"/>
      <w:r w:rsidRPr="001F7F46">
        <w:rPr>
          <w:rFonts w:ascii="Cambria" w:eastAsia="Times New Roman" w:hAnsi="Cambria" w:cs="Times New Roman"/>
        </w:rPr>
        <w:t>Savjeta</w:t>
      </w:r>
      <w:proofErr w:type="spellEnd"/>
      <w:r w:rsidRPr="001F7F46">
        <w:rPr>
          <w:rFonts w:ascii="Cambria" w:eastAsia="Times New Roman" w:hAnsi="Cambria" w:cs="Times New Roman"/>
        </w:rPr>
        <w:t xml:space="preserve"> Lokalnog javnog emitera;</w:t>
      </w:r>
    </w:p>
    <w:p w14:paraId="363A1A9E" w14:textId="77777777" w:rsidR="00341798" w:rsidRPr="001F7F46" w:rsidRDefault="00341798" w:rsidP="00341798">
      <w:pPr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   - zaposleni u Radio – televiziji Nikšić;</w:t>
      </w:r>
    </w:p>
    <w:p w14:paraId="6E1C0081" w14:textId="77777777" w:rsidR="00341798" w:rsidRPr="001F7F46" w:rsidRDefault="00341798" w:rsidP="00341798">
      <w:pPr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   - funkcioneri političkih stranaka (</w:t>
      </w:r>
      <w:proofErr w:type="spellStart"/>
      <w:r w:rsidRPr="001F7F46">
        <w:rPr>
          <w:rFonts w:ascii="Cambria" w:eastAsia="Times New Roman" w:hAnsi="Cambria" w:cs="Times New Roman"/>
        </w:rPr>
        <w:t>predsjednici</w:t>
      </w:r>
      <w:proofErr w:type="spellEnd"/>
      <w:r w:rsidRPr="001F7F46">
        <w:rPr>
          <w:rFonts w:ascii="Cambria" w:eastAsia="Times New Roman" w:hAnsi="Cambria" w:cs="Times New Roman"/>
        </w:rPr>
        <w:t xml:space="preserve"> stranaka, članovi </w:t>
      </w:r>
      <w:proofErr w:type="spellStart"/>
      <w:r w:rsidRPr="001F7F46">
        <w:rPr>
          <w:rFonts w:ascii="Cambria" w:eastAsia="Times New Roman" w:hAnsi="Cambria" w:cs="Times New Roman"/>
        </w:rPr>
        <w:t>predsjedništva</w:t>
      </w:r>
      <w:proofErr w:type="spellEnd"/>
      <w:r w:rsidRPr="001F7F46">
        <w:rPr>
          <w:rFonts w:ascii="Cambria" w:eastAsia="Times New Roman" w:hAnsi="Cambria" w:cs="Times New Roman"/>
        </w:rPr>
        <w:t xml:space="preserve">, njihovi </w:t>
      </w:r>
      <w:proofErr w:type="spellStart"/>
      <w:r w:rsidRPr="001F7F46">
        <w:rPr>
          <w:rFonts w:ascii="Cambria" w:eastAsia="Times New Roman" w:hAnsi="Cambria" w:cs="Times New Roman"/>
        </w:rPr>
        <w:t>zamjenici</w:t>
      </w:r>
      <w:proofErr w:type="spellEnd"/>
      <w:r w:rsidRPr="001F7F46">
        <w:rPr>
          <w:rFonts w:ascii="Cambria" w:eastAsia="Times New Roman" w:hAnsi="Cambria" w:cs="Times New Roman"/>
        </w:rPr>
        <w:t xml:space="preserve">, članovi izvršnih i glavnih odbora, kao i drugi stranački funkcioneri), za </w:t>
      </w:r>
      <w:proofErr w:type="spellStart"/>
      <w:r w:rsidRPr="001F7F46">
        <w:rPr>
          <w:rFonts w:ascii="Cambria" w:eastAsia="Times New Roman" w:hAnsi="Cambria" w:cs="Times New Roman"/>
        </w:rPr>
        <w:t>vrijeme</w:t>
      </w:r>
      <w:proofErr w:type="spellEnd"/>
      <w:r w:rsidRPr="001F7F46">
        <w:rPr>
          <w:rFonts w:ascii="Cambria" w:eastAsia="Times New Roman" w:hAnsi="Cambria" w:cs="Times New Roman"/>
        </w:rPr>
        <w:t xml:space="preserve"> obavljanja funkcije i najmanje tri godine po prestanku funkcije;</w:t>
      </w:r>
    </w:p>
    <w:p w14:paraId="434C3E4A" w14:textId="77777777" w:rsidR="00341798" w:rsidRPr="001F7F46" w:rsidRDefault="00341798" w:rsidP="00341798">
      <w:pPr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   - lica koja kao vlasnici </w:t>
      </w:r>
      <w:proofErr w:type="spellStart"/>
      <w:r w:rsidRPr="001F7F46">
        <w:rPr>
          <w:rFonts w:ascii="Cambria" w:eastAsia="Times New Roman" w:hAnsi="Cambria" w:cs="Times New Roman"/>
        </w:rPr>
        <w:t>udjela</w:t>
      </w:r>
      <w:proofErr w:type="spellEnd"/>
      <w:r w:rsidRPr="001F7F46">
        <w:rPr>
          <w:rFonts w:ascii="Cambria" w:eastAsia="Times New Roman" w:hAnsi="Cambria" w:cs="Times New Roman"/>
        </w:rPr>
        <w:t xml:space="preserve">, akcionari, članovi organa upravljanja, članovi nadzornih organa, zaposleni ili lica koja su radno angažovana po drugom osnovu, lica pod ugovorom i/ili lica koja imaju pravni interes u pravnim licima  koja se bave </w:t>
      </w:r>
      <w:proofErr w:type="spellStart"/>
      <w:r w:rsidRPr="001F7F46">
        <w:rPr>
          <w:rFonts w:ascii="Cambria" w:eastAsia="Times New Roman" w:hAnsi="Cambria" w:cs="Times New Roman"/>
        </w:rPr>
        <w:t>djelatnošću</w:t>
      </w:r>
      <w:proofErr w:type="spellEnd"/>
      <w:r w:rsidRPr="001F7F46">
        <w:rPr>
          <w:rFonts w:ascii="Cambria" w:eastAsia="Times New Roman" w:hAnsi="Cambria" w:cs="Times New Roman"/>
        </w:rPr>
        <w:t xml:space="preserve"> pružanja AVM usluga, usluga pristupa i korišćenje </w:t>
      </w:r>
      <w:r w:rsidRPr="001F7F46">
        <w:rPr>
          <w:rFonts w:ascii="Cambria" w:eastAsia="Times New Roman" w:hAnsi="Cambria" w:cs="Times New Roman"/>
        </w:rPr>
        <w:lastRenderedPageBreak/>
        <w:t>platformi za razmjenu video sadržaja, distribucije linearnih AVM usluga, kao i proizvodnjom audiovizuelnih sadržaja, oglašavanjem ili elektronskim komunikacijama;</w:t>
      </w:r>
    </w:p>
    <w:p w14:paraId="5EFE663C" w14:textId="77777777" w:rsidR="00341798" w:rsidRPr="001F7F46" w:rsidRDefault="00341798" w:rsidP="00341798">
      <w:pPr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   - lica koja su bila kandidati za </w:t>
      </w:r>
      <w:proofErr w:type="spellStart"/>
      <w:r w:rsidRPr="001F7F46">
        <w:rPr>
          <w:rFonts w:ascii="Cambria" w:eastAsia="Times New Roman" w:hAnsi="Cambria" w:cs="Times New Roman"/>
        </w:rPr>
        <w:t>predsjednika</w:t>
      </w:r>
      <w:proofErr w:type="spellEnd"/>
      <w:r w:rsidRPr="001F7F46">
        <w:rPr>
          <w:rFonts w:ascii="Cambria" w:eastAsia="Times New Roman" w:hAnsi="Cambria" w:cs="Times New Roman"/>
        </w:rPr>
        <w:t xml:space="preserve"> države ili u sastavu izborne liste za izbore za poslanike ili odbornike, najmanje tri godine od podnošenja kandidature ili izborne liste;</w:t>
      </w:r>
    </w:p>
    <w:p w14:paraId="60A50554" w14:textId="77777777" w:rsidR="00341798" w:rsidRPr="001F7F46" w:rsidRDefault="00341798" w:rsidP="00341798">
      <w:pPr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   - lica koja su pravosnažno osuđena za krivično </w:t>
      </w:r>
      <w:proofErr w:type="spellStart"/>
      <w:r w:rsidRPr="001F7F46">
        <w:rPr>
          <w:rFonts w:ascii="Cambria" w:eastAsia="Times New Roman" w:hAnsi="Cambria" w:cs="Times New Roman"/>
        </w:rPr>
        <w:t>djelo</w:t>
      </w:r>
      <w:proofErr w:type="spellEnd"/>
      <w:r w:rsidRPr="001F7F46">
        <w:rPr>
          <w:rFonts w:ascii="Cambria" w:eastAsia="Times New Roman" w:hAnsi="Cambria" w:cs="Times New Roman"/>
        </w:rPr>
        <w:t xml:space="preserve"> protiv službene dužnosti, krivično </w:t>
      </w:r>
      <w:proofErr w:type="spellStart"/>
      <w:r w:rsidRPr="001F7F46">
        <w:rPr>
          <w:rFonts w:ascii="Cambria" w:eastAsia="Times New Roman" w:hAnsi="Cambria" w:cs="Times New Roman"/>
        </w:rPr>
        <w:t>djelo</w:t>
      </w:r>
      <w:proofErr w:type="spellEnd"/>
      <w:r w:rsidRPr="001F7F46">
        <w:rPr>
          <w:rFonts w:ascii="Cambria" w:eastAsia="Times New Roman" w:hAnsi="Cambria" w:cs="Times New Roman"/>
        </w:rPr>
        <w:t xml:space="preserve"> korupcije, prevare, krađe ili drugo krivično </w:t>
      </w:r>
      <w:proofErr w:type="spellStart"/>
      <w:r w:rsidRPr="001F7F46">
        <w:rPr>
          <w:rFonts w:ascii="Cambria" w:eastAsia="Times New Roman" w:hAnsi="Cambria" w:cs="Times New Roman"/>
        </w:rPr>
        <w:t>djelo</w:t>
      </w:r>
      <w:proofErr w:type="spellEnd"/>
      <w:r w:rsidRPr="001F7F46">
        <w:rPr>
          <w:rFonts w:ascii="Cambria" w:eastAsia="Times New Roman" w:hAnsi="Cambria" w:cs="Times New Roman"/>
        </w:rPr>
        <w:t xml:space="preserve"> koje ga čini nedostojnim za obavljanje javne funkcije, bez obzira na izrečenu sankciju, ili su pravosnažno osuđena za neko drugo krivično </w:t>
      </w:r>
      <w:proofErr w:type="spellStart"/>
      <w:r w:rsidRPr="001F7F46">
        <w:rPr>
          <w:rFonts w:ascii="Cambria" w:eastAsia="Times New Roman" w:hAnsi="Cambria" w:cs="Times New Roman"/>
        </w:rPr>
        <w:t>djelo</w:t>
      </w:r>
      <w:proofErr w:type="spellEnd"/>
      <w:r w:rsidRPr="001F7F46">
        <w:rPr>
          <w:rFonts w:ascii="Cambria" w:eastAsia="Times New Roman" w:hAnsi="Cambria" w:cs="Times New Roman"/>
        </w:rPr>
        <w:t xml:space="preserve"> na kaznu zatvora u trajanju dužem od šest </w:t>
      </w:r>
      <w:proofErr w:type="spellStart"/>
      <w:r w:rsidRPr="001F7F46">
        <w:rPr>
          <w:rFonts w:ascii="Cambria" w:eastAsia="Times New Roman" w:hAnsi="Cambria" w:cs="Times New Roman"/>
        </w:rPr>
        <w:t>mjeseci</w:t>
      </w:r>
      <w:proofErr w:type="spellEnd"/>
      <w:r w:rsidRPr="001F7F46">
        <w:rPr>
          <w:rFonts w:ascii="Cambria" w:eastAsia="Times New Roman" w:hAnsi="Cambria" w:cs="Times New Roman"/>
        </w:rPr>
        <w:t>, u periodu dok traju posljedice osude i</w:t>
      </w:r>
    </w:p>
    <w:p w14:paraId="35CA592F" w14:textId="77777777" w:rsidR="00341798" w:rsidRPr="001F7F46" w:rsidRDefault="00341798" w:rsidP="00341798">
      <w:pPr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   - lica koja su bračni, vanbračni drugovi i životni partneri lica istog pola lica navedenih u tačkama 1 do 6 ovog stava ili se sa njima nalaze u krvnom srodstvu u pravoj i pobočnoj liniji do drugog stepena srodstva ili srodstvu po tazbini do prvog stepena srodstva, usvojilac i usvojenik, član zajedničkog domaćinstva.</w:t>
      </w:r>
    </w:p>
    <w:p w14:paraId="2ECC289B" w14:textId="77777777" w:rsidR="00341798" w:rsidRPr="001F7F46" w:rsidRDefault="00341798" w:rsidP="00341798">
      <w:pPr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>Ograničenje iz stava 1 tačka 10 ovog člana ne odnosi se na lica povezana sa:</w:t>
      </w:r>
    </w:p>
    <w:p w14:paraId="693E958D" w14:textId="77777777" w:rsidR="00341798" w:rsidRPr="001F7F46" w:rsidRDefault="00341798" w:rsidP="00341798">
      <w:pPr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   - zaposlenima koji nemaju posebna ovlašćenja u pravnim licima koja se bave </w:t>
      </w:r>
      <w:proofErr w:type="spellStart"/>
      <w:r w:rsidRPr="001F7F46">
        <w:rPr>
          <w:rFonts w:ascii="Cambria" w:eastAsia="Times New Roman" w:hAnsi="Cambria" w:cs="Times New Roman"/>
        </w:rPr>
        <w:t>djelatnošću</w:t>
      </w:r>
      <w:proofErr w:type="spellEnd"/>
      <w:r w:rsidRPr="001F7F46">
        <w:rPr>
          <w:rFonts w:ascii="Cambria" w:eastAsia="Times New Roman" w:hAnsi="Cambria" w:cs="Times New Roman"/>
        </w:rPr>
        <w:t xml:space="preserve"> pružanja AVM usluga, usluga pristupa i korišćenja platformi za razmjenu video zapisa, distribucije linearnih AVM usluga, kao i proizvodnjom audiovizuelnih sadržaja, oglašavanjem ili elektronskim komunikacijama i</w:t>
      </w:r>
    </w:p>
    <w:p w14:paraId="20FC3ADC" w14:textId="77777777" w:rsidR="00341798" w:rsidRPr="001F7F46" w:rsidRDefault="00341798" w:rsidP="00341798">
      <w:pPr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    - licima koja bira, imenuje ili postavlja </w:t>
      </w:r>
      <w:proofErr w:type="spellStart"/>
      <w:r w:rsidRPr="001F7F46">
        <w:rPr>
          <w:rFonts w:ascii="Cambria" w:eastAsia="Times New Roman" w:hAnsi="Cambria" w:cs="Times New Roman"/>
        </w:rPr>
        <w:t>Predsjednik</w:t>
      </w:r>
      <w:proofErr w:type="spellEnd"/>
      <w:r w:rsidRPr="001F7F46">
        <w:rPr>
          <w:rFonts w:ascii="Cambria" w:eastAsia="Times New Roman" w:hAnsi="Cambria" w:cs="Times New Roman"/>
        </w:rPr>
        <w:t>, Skupština ili Vlada, pod uslovom da nemaju posebna ovlašćenja ili da u njihovoj nadležnosti nije odlučivanje o pravima i obavezama Agencije.</w:t>
      </w:r>
    </w:p>
    <w:p w14:paraId="076ACE56" w14:textId="77777777" w:rsidR="00341798" w:rsidRPr="001F7F46" w:rsidRDefault="00341798" w:rsidP="00341798">
      <w:pPr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</w:p>
    <w:p w14:paraId="277A6680" w14:textId="77777777" w:rsidR="00341798" w:rsidRPr="001F7F46" w:rsidRDefault="00341798" w:rsidP="00341798">
      <w:pPr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  <w:b/>
          <w:bCs/>
        </w:rPr>
        <w:t>8</w:t>
      </w:r>
      <w:r w:rsidRPr="001F7F46">
        <w:rPr>
          <w:rFonts w:ascii="Cambria" w:eastAsia="Times New Roman" w:hAnsi="Cambria" w:cs="Times New Roman"/>
          <w:b/>
          <w:bCs/>
        </w:rPr>
        <w:t>.</w:t>
      </w:r>
      <w:r w:rsidRPr="001F7F46">
        <w:rPr>
          <w:rFonts w:ascii="Cambria" w:eastAsia="Times New Roman" w:hAnsi="Cambria" w:cs="Times New Roman"/>
        </w:rPr>
        <w:t xml:space="preserve"> Član </w:t>
      </w:r>
      <w:proofErr w:type="spellStart"/>
      <w:r w:rsidRPr="001F7F46">
        <w:rPr>
          <w:rFonts w:ascii="Cambria" w:eastAsia="Times New Roman" w:hAnsi="Cambria" w:cs="Times New Roman"/>
        </w:rPr>
        <w:t>Savjeta</w:t>
      </w:r>
      <w:proofErr w:type="spellEnd"/>
      <w:r w:rsidRPr="001F7F46">
        <w:rPr>
          <w:rFonts w:ascii="Cambria" w:eastAsia="Times New Roman" w:hAnsi="Cambria" w:cs="Times New Roman"/>
        </w:rPr>
        <w:t xml:space="preserve"> ne može da bude osnivač, član organa upravljanja, ovlašćeno lice, akcionar sa pravom glasa ili vlasnik </w:t>
      </w:r>
      <w:proofErr w:type="spellStart"/>
      <w:r w:rsidRPr="001F7F46">
        <w:rPr>
          <w:rFonts w:ascii="Cambria" w:eastAsia="Times New Roman" w:hAnsi="Cambria" w:cs="Times New Roman"/>
        </w:rPr>
        <w:t>udjela</w:t>
      </w:r>
      <w:proofErr w:type="spellEnd"/>
      <w:r w:rsidRPr="001F7F46">
        <w:rPr>
          <w:rFonts w:ascii="Cambria" w:eastAsia="Times New Roman" w:hAnsi="Cambria" w:cs="Times New Roman"/>
        </w:rPr>
        <w:t xml:space="preserve"> u pravnom licu koje je pružalac AVM usluga, usluga platformi za razmjenu video zapisa ili usluga distribucije linearnih AVM usluga, kao ni u pravnom licu koje se bavi proizvodnjom audiovizuelnih sadržaja, oglašavanjem, elektronskim komunikacijama, u roku od 12 </w:t>
      </w:r>
      <w:proofErr w:type="spellStart"/>
      <w:r w:rsidRPr="001F7F46">
        <w:rPr>
          <w:rFonts w:ascii="Cambria" w:eastAsia="Times New Roman" w:hAnsi="Cambria" w:cs="Times New Roman"/>
        </w:rPr>
        <w:t>mjeseci</w:t>
      </w:r>
      <w:proofErr w:type="spellEnd"/>
      <w:r w:rsidRPr="001F7F46">
        <w:rPr>
          <w:rFonts w:ascii="Cambria" w:eastAsia="Times New Roman" w:hAnsi="Cambria" w:cs="Times New Roman"/>
        </w:rPr>
        <w:t xml:space="preserve"> od prestanka mandata.</w:t>
      </w:r>
    </w:p>
    <w:p w14:paraId="1DBB0B41" w14:textId="77777777" w:rsidR="00341798" w:rsidRPr="001F7F46" w:rsidRDefault="00341798" w:rsidP="00341798">
      <w:pPr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</w:p>
    <w:p w14:paraId="2BAB6C6B" w14:textId="77777777" w:rsidR="00341798" w:rsidRPr="001F7F46" w:rsidRDefault="00341798" w:rsidP="00341798">
      <w:pPr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  <w:b/>
          <w:bCs/>
        </w:rPr>
        <w:t xml:space="preserve"> 9</w:t>
      </w:r>
      <w:r w:rsidRPr="001F7F46">
        <w:rPr>
          <w:rFonts w:ascii="Cambria" w:eastAsia="Times New Roman" w:hAnsi="Cambria" w:cs="Times New Roman"/>
        </w:rPr>
        <w:t xml:space="preserve">. Članovi </w:t>
      </w:r>
      <w:proofErr w:type="spellStart"/>
      <w:r w:rsidRPr="001F7F46">
        <w:rPr>
          <w:rFonts w:ascii="Cambria" w:eastAsia="Times New Roman" w:hAnsi="Cambria" w:cs="Times New Roman"/>
        </w:rPr>
        <w:t>Savjeta</w:t>
      </w:r>
      <w:proofErr w:type="spellEnd"/>
      <w:r w:rsidRPr="001F7F46">
        <w:rPr>
          <w:rFonts w:ascii="Cambria" w:eastAsia="Times New Roman" w:hAnsi="Cambria" w:cs="Times New Roman"/>
        </w:rPr>
        <w:t xml:space="preserve"> smatraju se javnim funkcionerima shodno propisu kojim se uređuje oblast </w:t>
      </w:r>
      <w:proofErr w:type="spellStart"/>
      <w:r w:rsidRPr="001F7F46">
        <w:rPr>
          <w:rFonts w:ascii="Cambria" w:eastAsia="Times New Roman" w:hAnsi="Cambria" w:cs="Times New Roman"/>
        </w:rPr>
        <w:t>sprječavanja</w:t>
      </w:r>
      <w:proofErr w:type="spellEnd"/>
      <w:r w:rsidRPr="001F7F46">
        <w:rPr>
          <w:rFonts w:ascii="Cambria" w:eastAsia="Times New Roman" w:hAnsi="Cambria" w:cs="Times New Roman"/>
        </w:rPr>
        <w:t xml:space="preserve"> korupcije.</w:t>
      </w:r>
    </w:p>
    <w:p w14:paraId="6A6B1A5D" w14:textId="77777777" w:rsidR="00341798" w:rsidRPr="001F7F46" w:rsidRDefault="00341798" w:rsidP="00341798">
      <w:pPr>
        <w:tabs>
          <w:tab w:val="left" w:pos="0"/>
        </w:tabs>
        <w:spacing w:after="0" w:line="240" w:lineRule="auto"/>
        <w:ind w:right="-716"/>
        <w:jc w:val="both"/>
        <w:rPr>
          <w:rFonts w:ascii="Cambria" w:eastAsia="Times New Roman" w:hAnsi="Cambria" w:cs="Times New Roman"/>
          <w:strike/>
          <w:color w:val="000000" w:themeColor="text1"/>
          <w:highlight w:val="yellow"/>
        </w:rPr>
      </w:pPr>
    </w:p>
    <w:p w14:paraId="29DF454B" w14:textId="77777777" w:rsidR="00341798" w:rsidRPr="001F7F46" w:rsidRDefault="00341798" w:rsidP="00341798">
      <w:pPr>
        <w:tabs>
          <w:tab w:val="left" w:pos="0"/>
        </w:tabs>
        <w:spacing w:after="0" w:line="240" w:lineRule="auto"/>
        <w:ind w:left="-540" w:right="-716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  <w:b/>
        </w:rPr>
        <w:tab/>
        <w:t>10</w:t>
      </w:r>
      <w:r w:rsidRPr="001F7F46">
        <w:rPr>
          <w:rFonts w:ascii="Cambria" w:eastAsia="Times New Roman" w:hAnsi="Cambria" w:cs="Times New Roman"/>
          <w:b/>
        </w:rPr>
        <w:t xml:space="preserve">. </w:t>
      </w:r>
      <w:r w:rsidRPr="001F7F46">
        <w:rPr>
          <w:rFonts w:ascii="Cambria" w:eastAsia="Times New Roman" w:hAnsi="Cambria" w:cs="Times New Roman"/>
        </w:rPr>
        <w:t xml:space="preserve">Predlozi za kandidata za člana </w:t>
      </w:r>
      <w:proofErr w:type="spellStart"/>
      <w:r w:rsidRPr="001F7F46">
        <w:rPr>
          <w:rFonts w:ascii="Cambria" w:eastAsia="Times New Roman" w:hAnsi="Cambria" w:cs="Times New Roman"/>
        </w:rPr>
        <w:t>Savjeta</w:t>
      </w:r>
      <w:proofErr w:type="spellEnd"/>
      <w:r w:rsidRPr="001F7F46">
        <w:rPr>
          <w:rFonts w:ascii="Cambria" w:eastAsia="Times New Roman" w:hAnsi="Cambria" w:cs="Times New Roman"/>
        </w:rPr>
        <w:t xml:space="preserve"> Društva ovlašćeni predlagač dostavlja </w:t>
      </w:r>
      <w:proofErr w:type="spellStart"/>
      <w:r w:rsidRPr="001F7F46">
        <w:rPr>
          <w:rFonts w:ascii="Cambria" w:eastAsia="Times New Roman" w:hAnsi="Cambria" w:cs="Times New Roman"/>
        </w:rPr>
        <w:t>Skupštinei</w:t>
      </w:r>
      <w:proofErr w:type="spellEnd"/>
      <w:r w:rsidRPr="001F7F46">
        <w:rPr>
          <w:rFonts w:ascii="Cambria" w:eastAsia="Times New Roman" w:hAnsi="Cambria" w:cs="Times New Roman"/>
        </w:rPr>
        <w:t xml:space="preserve"> opštine Nikšić – Odboru za izbor i imenovanje, u zatvorenoj koverti, u roku od 30 dana od dana objavljivanja Javnog poziva.   </w:t>
      </w:r>
    </w:p>
    <w:p w14:paraId="75720A1C" w14:textId="77777777" w:rsidR="00341798" w:rsidRPr="001F7F46" w:rsidRDefault="00341798" w:rsidP="00341798">
      <w:pPr>
        <w:spacing w:after="0" w:line="240" w:lineRule="auto"/>
        <w:ind w:left="-567" w:right="-716"/>
        <w:jc w:val="both"/>
        <w:rPr>
          <w:rFonts w:ascii="Cambria" w:eastAsia="Times New Roman" w:hAnsi="Cambria" w:cs="Times New Roman"/>
        </w:rPr>
      </w:pPr>
    </w:p>
    <w:p w14:paraId="32FAD965" w14:textId="77777777" w:rsidR="00341798" w:rsidRPr="001F7F46" w:rsidRDefault="00341798" w:rsidP="00341798">
      <w:pPr>
        <w:tabs>
          <w:tab w:val="left" w:pos="0"/>
        </w:tabs>
        <w:spacing w:after="0" w:line="240" w:lineRule="auto"/>
        <w:ind w:left="-540" w:right="-716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         </w:t>
      </w:r>
      <w:r>
        <w:rPr>
          <w:rFonts w:ascii="Cambria" w:eastAsia="Times New Roman" w:hAnsi="Cambria" w:cs="Times New Roman"/>
        </w:rPr>
        <w:tab/>
      </w:r>
      <w:r w:rsidRPr="001F7F46">
        <w:rPr>
          <w:rFonts w:ascii="Cambria" w:eastAsia="Times New Roman" w:hAnsi="Cambria" w:cs="Times New Roman"/>
          <w:b/>
          <w:bCs/>
        </w:rPr>
        <w:t>1</w:t>
      </w:r>
      <w:r>
        <w:rPr>
          <w:rFonts w:ascii="Cambria" w:eastAsia="Times New Roman" w:hAnsi="Cambria" w:cs="Times New Roman"/>
          <w:b/>
          <w:bCs/>
        </w:rPr>
        <w:t>1</w:t>
      </w:r>
      <w:r w:rsidRPr="001F7F46">
        <w:rPr>
          <w:rFonts w:ascii="Cambria" w:eastAsia="Times New Roman" w:hAnsi="Cambria" w:cs="Times New Roman"/>
        </w:rPr>
        <w:t xml:space="preserve">. Javni poziv će se objaviti u “Službenom listu Crne Gore-Opštinski propisi”, na internet stranici Opštine Nikšić i dnevnom listu </w:t>
      </w:r>
      <w:proofErr w:type="spellStart"/>
      <w:r w:rsidRPr="001F7F46">
        <w:rPr>
          <w:rFonts w:ascii="Cambria" w:eastAsia="Times New Roman" w:hAnsi="Cambria" w:cs="Times New Roman"/>
        </w:rPr>
        <w:t>Vijesti</w:t>
      </w:r>
      <w:proofErr w:type="spellEnd"/>
      <w:r w:rsidRPr="001F7F46">
        <w:rPr>
          <w:rFonts w:ascii="Cambria" w:eastAsia="Times New Roman" w:hAnsi="Cambria" w:cs="Times New Roman"/>
        </w:rPr>
        <w:t>.</w:t>
      </w:r>
    </w:p>
    <w:p w14:paraId="5C72D008" w14:textId="77777777" w:rsidR="00341798" w:rsidRDefault="00341798" w:rsidP="00341798">
      <w:pPr>
        <w:tabs>
          <w:tab w:val="left" w:pos="0"/>
        </w:tabs>
        <w:spacing w:after="0" w:line="240" w:lineRule="auto"/>
        <w:ind w:right="-716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Obrazac za podnošenje predloga za imenovanje  članova </w:t>
      </w:r>
      <w:proofErr w:type="spellStart"/>
      <w:r w:rsidRPr="001F7F46">
        <w:rPr>
          <w:rFonts w:ascii="Cambria" w:eastAsia="Times New Roman" w:hAnsi="Cambria" w:cs="Times New Roman"/>
        </w:rPr>
        <w:t>Savjeta</w:t>
      </w:r>
      <w:proofErr w:type="spellEnd"/>
      <w:r w:rsidRPr="001F7F46">
        <w:rPr>
          <w:rFonts w:ascii="Cambria" w:eastAsia="Times New Roman" w:hAnsi="Cambria" w:cs="Times New Roman"/>
        </w:rPr>
        <w:t xml:space="preserve"> objaviće se uz Javni</w:t>
      </w:r>
      <w:r>
        <w:rPr>
          <w:rFonts w:ascii="Cambria" w:eastAsia="Times New Roman" w:hAnsi="Cambria" w:cs="Times New Roman"/>
        </w:rPr>
        <w:t xml:space="preserve"> </w:t>
      </w:r>
      <w:r w:rsidRPr="001F7F46">
        <w:rPr>
          <w:rFonts w:ascii="Cambria" w:eastAsia="Times New Roman" w:hAnsi="Cambria" w:cs="Times New Roman"/>
        </w:rPr>
        <w:t>poziv  na web</w:t>
      </w:r>
    </w:p>
    <w:p w14:paraId="3BA3A2AA" w14:textId="77777777" w:rsidR="00341798" w:rsidRPr="001F7F46" w:rsidRDefault="00341798" w:rsidP="00341798">
      <w:pPr>
        <w:tabs>
          <w:tab w:val="left" w:pos="0"/>
        </w:tabs>
        <w:spacing w:after="0" w:line="240" w:lineRule="auto"/>
        <w:ind w:right="-716" w:hanging="567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</w:rPr>
        <w:t xml:space="preserve">sajtu Opštine Nikšić. </w:t>
      </w:r>
    </w:p>
    <w:p w14:paraId="0FA432D8" w14:textId="77777777" w:rsidR="00341798" w:rsidRPr="001F7F46" w:rsidRDefault="00341798" w:rsidP="00341798">
      <w:pPr>
        <w:tabs>
          <w:tab w:val="left" w:pos="0"/>
        </w:tabs>
        <w:spacing w:after="0" w:line="240" w:lineRule="auto"/>
        <w:ind w:left="-540" w:right="-716" w:hanging="567"/>
        <w:rPr>
          <w:rFonts w:ascii="Cambria" w:eastAsia="Times New Roman" w:hAnsi="Cambria" w:cs="Times New Roman"/>
          <w:highlight w:val="yellow"/>
        </w:rPr>
      </w:pPr>
      <w:r w:rsidRPr="001F7F46">
        <w:rPr>
          <w:rFonts w:ascii="Cambria" w:eastAsia="Times New Roman" w:hAnsi="Cambria" w:cs="Times New Roman"/>
          <w:highlight w:val="yellow"/>
        </w:rPr>
        <w:t xml:space="preserve"> </w:t>
      </w:r>
    </w:p>
    <w:p w14:paraId="293F4F34" w14:textId="77777777" w:rsidR="00341798" w:rsidRPr="001F7F46" w:rsidRDefault="00341798" w:rsidP="00341798">
      <w:pPr>
        <w:tabs>
          <w:tab w:val="left" w:pos="0"/>
        </w:tabs>
        <w:spacing w:after="0" w:line="240" w:lineRule="auto"/>
        <w:ind w:left="-540" w:right="-716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  <w:b/>
        </w:rPr>
        <w:t xml:space="preserve">       </w:t>
      </w:r>
      <w:r>
        <w:rPr>
          <w:rFonts w:ascii="Cambria" w:eastAsia="Times New Roman" w:hAnsi="Cambria" w:cs="Times New Roman"/>
          <w:b/>
        </w:rPr>
        <w:tab/>
      </w:r>
      <w:r w:rsidRPr="001F7F46">
        <w:rPr>
          <w:rFonts w:ascii="Cambria" w:eastAsia="Times New Roman" w:hAnsi="Cambria" w:cs="Times New Roman"/>
          <w:b/>
        </w:rPr>
        <w:t>1</w:t>
      </w:r>
      <w:r>
        <w:rPr>
          <w:rFonts w:ascii="Cambria" w:eastAsia="Times New Roman" w:hAnsi="Cambria" w:cs="Times New Roman"/>
          <w:b/>
        </w:rPr>
        <w:t>2</w:t>
      </w:r>
      <w:r w:rsidRPr="001F7F46">
        <w:rPr>
          <w:rFonts w:ascii="Cambria" w:eastAsia="Times New Roman" w:hAnsi="Cambria" w:cs="Times New Roman"/>
          <w:b/>
        </w:rPr>
        <w:t>.</w:t>
      </w:r>
      <w:r w:rsidRPr="001F7F46">
        <w:rPr>
          <w:rFonts w:ascii="Cambria" w:eastAsia="Times New Roman" w:hAnsi="Cambria" w:cs="Times New Roman"/>
        </w:rPr>
        <w:t xml:space="preserve"> Rok za podnošenje predloga za imenovanje članova </w:t>
      </w:r>
      <w:proofErr w:type="spellStart"/>
      <w:r w:rsidRPr="001F7F46">
        <w:rPr>
          <w:rFonts w:ascii="Cambria" w:eastAsia="Times New Roman" w:hAnsi="Cambria" w:cs="Times New Roman"/>
        </w:rPr>
        <w:t>Savjeta</w:t>
      </w:r>
      <w:proofErr w:type="spellEnd"/>
      <w:r w:rsidRPr="001F7F46">
        <w:rPr>
          <w:rFonts w:ascii="Cambria" w:eastAsia="Times New Roman" w:hAnsi="Cambria" w:cs="Times New Roman"/>
        </w:rPr>
        <w:t xml:space="preserve"> teče od dana objavljivanja javnog poziva na internet stranici Opštine Nikšić.</w:t>
      </w:r>
    </w:p>
    <w:p w14:paraId="7CCE4359" w14:textId="77777777" w:rsidR="00341798" w:rsidRPr="001F7F46" w:rsidRDefault="00341798" w:rsidP="00341798">
      <w:pPr>
        <w:tabs>
          <w:tab w:val="left" w:pos="0"/>
        </w:tabs>
        <w:spacing w:after="0" w:line="240" w:lineRule="auto"/>
        <w:ind w:left="-540" w:right="-716" w:firstLine="540"/>
        <w:jc w:val="both"/>
        <w:rPr>
          <w:rFonts w:ascii="Cambria" w:eastAsia="Times New Roman" w:hAnsi="Cambria" w:cs="Times New Roman"/>
        </w:rPr>
      </w:pPr>
    </w:p>
    <w:p w14:paraId="0FFA95C9" w14:textId="77777777" w:rsidR="00341798" w:rsidRPr="001F7F46" w:rsidRDefault="00341798" w:rsidP="00341798">
      <w:pPr>
        <w:tabs>
          <w:tab w:val="left" w:pos="0"/>
        </w:tabs>
        <w:spacing w:after="0" w:line="240" w:lineRule="auto"/>
        <w:ind w:left="-540" w:right="-716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  <w:b/>
        </w:rPr>
        <w:t xml:space="preserve">       </w:t>
      </w:r>
      <w:r>
        <w:rPr>
          <w:rFonts w:ascii="Cambria" w:eastAsia="Times New Roman" w:hAnsi="Cambria" w:cs="Times New Roman"/>
          <w:b/>
        </w:rPr>
        <w:tab/>
      </w:r>
      <w:r w:rsidRPr="001F7F46">
        <w:rPr>
          <w:rFonts w:ascii="Cambria" w:eastAsia="Times New Roman" w:hAnsi="Cambria" w:cs="Times New Roman"/>
          <w:b/>
        </w:rPr>
        <w:t>1</w:t>
      </w:r>
      <w:r>
        <w:rPr>
          <w:rFonts w:ascii="Cambria" w:eastAsia="Times New Roman" w:hAnsi="Cambria" w:cs="Times New Roman"/>
          <w:b/>
        </w:rPr>
        <w:t>3</w:t>
      </w:r>
      <w:r w:rsidRPr="001F7F46">
        <w:rPr>
          <w:rFonts w:ascii="Cambria" w:eastAsia="Times New Roman" w:hAnsi="Cambria" w:cs="Times New Roman"/>
          <w:b/>
        </w:rPr>
        <w:t>.</w:t>
      </w:r>
      <w:r w:rsidRPr="001F7F46">
        <w:rPr>
          <w:rFonts w:ascii="Cambria" w:eastAsia="Times New Roman" w:hAnsi="Cambria" w:cs="Times New Roman"/>
        </w:rPr>
        <w:t xml:space="preserve"> Odbor za izbor i imenovanja će u roku od 8 dana od dana isteka roka za podnošenje predloga, objaviti listu blagovremenih i potpunih predloga kandidata za članove </w:t>
      </w:r>
      <w:proofErr w:type="spellStart"/>
      <w:r w:rsidRPr="001F7F46">
        <w:rPr>
          <w:rFonts w:ascii="Cambria" w:eastAsia="Times New Roman" w:hAnsi="Cambria" w:cs="Times New Roman"/>
        </w:rPr>
        <w:t>Savjeta</w:t>
      </w:r>
      <w:proofErr w:type="spellEnd"/>
      <w:r w:rsidRPr="001F7F46">
        <w:rPr>
          <w:rFonts w:ascii="Cambria" w:eastAsia="Times New Roman" w:hAnsi="Cambria" w:cs="Times New Roman"/>
        </w:rPr>
        <w:t>, na način na koji je objavljen Javni poziv.</w:t>
      </w:r>
    </w:p>
    <w:p w14:paraId="1B50FB97" w14:textId="77777777" w:rsidR="00341798" w:rsidRPr="001F7F46" w:rsidRDefault="00341798" w:rsidP="00341798">
      <w:pPr>
        <w:tabs>
          <w:tab w:val="left" w:pos="0"/>
        </w:tabs>
        <w:spacing w:after="0" w:line="240" w:lineRule="auto"/>
        <w:ind w:right="-716"/>
        <w:jc w:val="both"/>
        <w:rPr>
          <w:rFonts w:ascii="Cambria" w:eastAsia="Times New Roman" w:hAnsi="Cambria" w:cs="Times New Roman"/>
          <w:highlight w:val="yellow"/>
        </w:rPr>
      </w:pPr>
      <w:r w:rsidRPr="001F7F46">
        <w:rPr>
          <w:rFonts w:ascii="Cambria" w:eastAsia="Times New Roman" w:hAnsi="Cambria" w:cs="Times New Roman"/>
          <w:highlight w:val="yellow"/>
        </w:rPr>
        <w:t xml:space="preserve">  </w:t>
      </w:r>
    </w:p>
    <w:p w14:paraId="53F52C9A" w14:textId="77777777" w:rsidR="00B07B01" w:rsidRDefault="00341798" w:rsidP="00B07B01">
      <w:pPr>
        <w:tabs>
          <w:tab w:val="left" w:pos="-540"/>
        </w:tabs>
        <w:spacing w:after="0" w:line="240" w:lineRule="auto"/>
        <w:ind w:left="-540" w:right="-716"/>
        <w:jc w:val="both"/>
        <w:rPr>
          <w:rFonts w:ascii="Cambria" w:eastAsia="Times New Roman" w:hAnsi="Cambria" w:cs="Times New Roman"/>
        </w:rPr>
      </w:pPr>
      <w:r w:rsidRPr="001F7F46">
        <w:rPr>
          <w:rFonts w:ascii="Cambria" w:eastAsia="Times New Roman" w:hAnsi="Cambria" w:cs="Times New Roman"/>
          <w:b/>
        </w:rPr>
        <w:t>NAPOMENA</w:t>
      </w:r>
      <w:r w:rsidRPr="001F7F46">
        <w:rPr>
          <w:rFonts w:ascii="Cambria" w:eastAsia="Times New Roman" w:hAnsi="Cambria" w:cs="Times New Roman"/>
        </w:rPr>
        <w:t xml:space="preserve">: Bliže </w:t>
      </w:r>
      <w:proofErr w:type="spellStart"/>
      <w:r w:rsidRPr="001F7F46">
        <w:rPr>
          <w:rFonts w:ascii="Cambria" w:eastAsia="Times New Roman" w:hAnsi="Cambria" w:cs="Times New Roman"/>
        </w:rPr>
        <w:t>infomacije</w:t>
      </w:r>
      <w:proofErr w:type="spellEnd"/>
      <w:r w:rsidRPr="001F7F46">
        <w:rPr>
          <w:rFonts w:ascii="Cambria" w:eastAsia="Times New Roman" w:hAnsi="Cambria" w:cs="Times New Roman"/>
        </w:rPr>
        <w:t xml:space="preserve"> u vezi sa javnim pozivom mogu se dobiti u Službi za skupštinske poslove, na kontakt tel. 040/213-073.                                                                </w:t>
      </w:r>
    </w:p>
    <w:p w14:paraId="345B9828" w14:textId="53C07334" w:rsidR="004834D9" w:rsidRPr="00B07B01" w:rsidRDefault="00B07B01" w:rsidP="00B07B01">
      <w:pPr>
        <w:tabs>
          <w:tab w:val="left" w:pos="-540"/>
        </w:tabs>
        <w:spacing w:after="0" w:line="240" w:lineRule="auto"/>
        <w:ind w:left="-540" w:right="-716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  <w:b/>
        </w:rPr>
        <w:t xml:space="preserve">                                                                                                                            </w:t>
      </w:r>
      <w:r w:rsidR="00D17944" w:rsidRPr="004C66EE">
        <w:rPr>
          <w:rFonts w:ascii="Cambria" w:hAnsi="Cambria" w:cs="Times New Roman"/>
          <w:sz w:val="24"/>
          <w:szCs w:val="24"/>
        </w:rPr>
        <w:t xml:space="preserve">  </w:t>
      </w:r>
      <w:r w:rsidR="00FE3A6E" w:rsidRPr="004C66EE">
        <w:rPr>
          <w:rFonts w:ascii="Cambria" w:hAnsi="Cambria" w:cs="Times New Roman"/>
          <w:sz w:val="24"/>
          <w:szCs w:val="24"/>
        </w:rPr>
        <w:t xml:space="preserve">      </w:t>
      </w:r>
      <w:r w:rsidR="00DD3C13">
        <w:rPr>
          <w:rFonts w:ascii="Cambria" w:hAnsi="Cambria" w:cs="Times New Roman"/>
          <w:sz w:val="24"/>
          <w:szCs w:val="24"/>
        </w:rPr>
        <w:t xml:space="preserve">   </w:t>
      </w:r>
      <w:r w:rsidR="00587BC4" w:rsidRPr="004C66EE">
        <w:rPr>
          <w:rFonts w:ascii="Cambria" w:hAnsi="Cambria" w:cs="Times New Roman"/>
          <w:sz w:val="24"/>
          <w:szCs w:val="24"/>
        </w:rPr>
        <w:t xml:space="preserve"> </w:t>
      </w:r>
      <w:r w:rsidR="00D17944" w:rsidRPr="004C66EE">
        <w:rPr>
          <w:rFonts w:ascii="Cambria" w:hAnsi="Cambria" w:cs="Times New Roman"/>
          <w:b/>
          <w:sz w:val="24"/>
          <w:szCs w:val="24"/>
        </w:rPr>
        <w:t>P r e d s j e d n i c</w:t>
      </w:r>
      <w:r w:rsidR="00235672" w:rsidRPr="004C66EE">
        <w:rPr>
          <w:rFonts w:ascii="Cambria" w:hAnsi="Cambria" w:cs="Times New Roman"/>
          <w:b/>
          <w:sz w:val="24"/>
          <w:szCs w:val="24"/>
        </w:rPr>
        <w:t xml:space="preserve"> </w:t>
      </w:r>
      <w:r w:rsidR="00D17944" w:rsidRPr="004C66EE">
        <w:rPr>
          <w:rFonts w:ascii="Cambria" w:hAnsi="Cambria" w:cs="Times New Roman"/>
          <w:b/>
          <w:sz w:val="24"/>
          <w:szCs w:val="24"/>
        </w:rPr>
        <w:t>a</w:t>
      </w:r>
    </w:p>
    <w:p w14:paraId="5BC4D09F" w14:textId="728F8309" w:rsidR="004834D9" w:rsidRPr="004C66EE" w:rsidRDefault="004834D9" w:rsidP="00441C1E">
      <w:pPr>
        <w:spacing w:after="0"/>
        <w:ind w:right="-569"/>
        <w:jc w:val="both"/>
        <w:rPr>
          <w:rFonts w:ascii="Cambria" w:hAnsi="Cambria" w:cs="Times New Roman"/>
          <w:sz w:val="24"/>
          <w:szCs w:val="24"/>
        </w:rPr>
      </w:pPr>
      <w:r w:rsidRPr="004C66EE">
        <w:rPr>
          <w:rFonts w:ascii="Cambria" w:hAnsi="Cambria" w:cs="Times New Roman"/>
          <w:sz w:val="24"/>
          <w:szCs w:val="24"/>
        </w:rPr>
        <w:t xml:space="preserve">                                                                                               </w:t>
      </w:r>
      <w:r w:rsidR="00D17944" w:rsidRPr="004C66EE">
        <w:rPr>
          <w:rFonts w:ascii="Cambria" w:hAnsi="Cambria" w:cs="Times New Roman"/>
          <w:sz w:val="24"/>
          <w:szCs w:val="24"/>
        </w:rPr>
        <w:t xml:space="preserve">           </w:t>
      </w:r>
      <w:r w:rsidR="00587BC4" w:rsidRPr="004C66EE">
        <w:rPr>
          <w:rFonts w:ascii="Cambria" w:hAnsi="Cambria" w:cs="Times New Roman"/>
          <w:sz w:val="24"/>
          <w:szCs w:val="24"/>
        </w:rPr>
        <w:t xml:space="preserve">   </w:t>
      </w:r>
      <w:r w:rsidR="00D36CED" w:rsidRPr="004C66EE">
        <w:rPr>
          <w:rFonts w:ascii="Cambria" w:hAnsi="Cambria" w:cs="Times New Roman"/>
          <w:sz w:val="24"/>
          <w:szCs w:val="24"/>
        </w:rPr>
        <w:t xml:space="preserve">   </w:t>
      </w:r>
      <w:r w:rsidR="00D17944" w:rsidRPr="004C66EE">
        <w:rPr>
          <w:rFonts w:ascii="Cambria" w:hAnsi="Cambria" w:cs="Times New Roman"/>
          <w:sz w:val="24"/>
          <w:szCs w:val="24"/>
        </w:rPr>
        <w:t xml:space="preserve">Milica </w:t>
      </w:r>
      <w:proofErr w:type="spellStart"/>
      <w:r w:rsidR="00D17944" w:rsidRPr="004C66EE">
        <w:rPr>
          <w:rFonts w:ascii="Cambria" w:hAnsi="Cambria" w:cs="Times New Roman"/>
          <w:sz w:val="24"/>
          <w:szCs w:val="24"/>
        </w:rPr>
        <w:t>Lalatović</w:t>
      </w:r>
      <w:proofErr w:type="spellEnd"/>
      <w:r w:rsidR="00D36CED" w:rsidRPr="004C66EE">
        <w:rPr>
          <w:rFonts w:ascii="Cambria" w:hAnsi="Cambria" w:cs="Times New Roman"/>
          <w:sz w:val="24"/>
          <w:szCs w:val="24"/>
        </w:rPr>
        <w:t xml:space="preserve"> </w:t>
      </w:r>
      <w:r w:rsidR="00D17944" w:rsidRPr="004C66EE">
        <w:rPr>
          <w:rFonts w:ascii="Cambria" w:hAnsi="Cambria" w:cs="Times New Roman"/>
          <w:sz w:val="24"/>
          <w:szCs w:val="24"/>
        </w:rPr>
        <w:t>Žižić</w:t>
      </w:r>
      <w:r w:rsidR="00DD3C13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="00DD3C13">
        <w:rPr>
          <w:rFonts w:ascii="Cambria" w:hAnsi="Cambria" w:cs="Times New Roman"/>
          <w:sz w:val="24"/>
          <w:szCs w:val="24"/>
        </w:rPr>
        <w:t>s.r</w:t>
      </w:r>
      <w:proofErr w:type="spellEnd"/>
      <w:r w:rsidR="00DD3C13">
        <w:rPr>
          <w:rFonts w:ascii="Cambria" w:hAnsi="Cambria" w:cs="Times New Roman"/>
          <w:sz w:val="24"/>
          <w:szCs w:val="24"/>
        </w:rPr>
        <w:t>.</w:t>
      </w:r>
      <w:r w:rsidRPr="004C66EE">
        <w:rPr>
          <w:rFonts w:ascii="Cambria" w:hAnsi="Cambria" w:cs="Times New Roman"/>
          <w:sz w:val="24"/>
          <w:szCs w:val="24"/>
        </w:rPr>
        <w:t xml:space="preserve"> </w:t>
      </w:r>
    </w:p>
    <w:p w14:paraId="696AEEA0" w14:textId="4BD8E69A" w:rsidR="004C66EE" w:rsidRDefault="004C66EE" w:rsidP="00441C1E">
      <w:pPr>
        <w:pStyle w:val="NoSpacing"/>
        <w:ind w:right="-569"/>
        <w:rPr>
          <w:rFonts w:ascii="Cambria" w:hAnsi="Cambria"/>
        </w:rPr>
      </w:pPr>
    </w:p>
    <w:p w14:paraId="3D7BAE51" w14:textId="77777777" w:rsidR="00B07B01" w:rsidRDefault="00B07B01" w:rsidP="00441C1E">
      <w:pPr>
        <w:pStyle w:val="NoSpacing"/>
        <w:ind w:right="-569"/>
        <w:rPr>
          <w:rFonts w:ascii="Cambria" w:hAnsi="Cambria"/>
        </w:rPr>
      </w:pPr>
    </w:p>
    <w:p w14:paraId="43D7147C" w14:textId="77777777" w:rsidR="004C66EE" w:rsidRPr="004C66EE" w:rsidRDefault="004C66EE" w:rsidP="00441C1E">
      <w:pPr>
        <w:pStyle w:val="NoSpacing"/>
        <w:ind w:right="-569"/>
        <w:rPr>
          <w:rFonts w:ascii="Cambria" w:hAnsi="Cambria"/>
        </w:rPr>
      </w:pPr>
    </w:p>
    <w:p w14:paraId="64492754" w14:textId="77777777" w:rsidR="00D36CED" w:rsidRDefault="00D36CED" w:rsidP="00441C1E">
      <w:pPr>
        <w:pStyle w:val="NoSpacing"/>
        <w:ind w:right="-569"/>
      </w:pPr>
    </w:p>
    <w:p w14:paraId="6C00D014" w14:textId="77777777" w:rsidR="00B22CDF" w:rsidRPr="00B22CDF" w:rsidRDefault="00B22CDF" w:rsidP="00441C1E">
      <w:pPr>
        <w:pStyle w:val="NoSpacing"/>
        <w:ind w:right="-569"/>
      </w:pPr>
      <w:r>
        <w:rPr>
          <w:noProof/>
          <w:sz w:val="22"/>
          <w:szCs w:val="22"/>
          <w:lang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A6573" wp14:editId="0442C6B2">
                <wp:simplePos x="0" y="0"/>
                <wp:positionH relativeFrom="page">
                  <wp:align>center</wp:align>
                </wp:positionH>
                <wp:positionV relativeFrom="paragraph">
                  <wp:posOffset>86360</wp:posOffset>
                </wp:positionV>
                <wp:extent cx="59040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10976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6.8pt" to="464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763B7338" w14:textId="7A277850" w:rsidR="00B22CDF" w:rsidRPr="00B07B01" w:rsidRDefault="00B22CDF" w:rsidP="00441C1E">
      <w:pPr>
        <w:pStyle w:val="NoSpacing"/>
        <w:ind w:right="-569"/>
        <w:jc w:val="center"/>
        <w:rPr>
          <w:rStyle w:val="small"/>
          <w:rFonts w:ascii="Cambria" w:hAnsi="Cambria"/>
          <w:sz w:val="16"/>
          <w:szCs w:val="16"/>
        </w:rPr>
      </w:pPr>
      <w:r w:rsidRPr="00B07B01">
        <w:rPr>
          <w:rStyle w:val="small"/>
          <w:rFonts w:ascii="Cambria" w:hAnsi="Cambr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CD4CF2" wp14:editId="2F0D8ED2">
                <wp:simplePos x="0" y="0"/>
                <wp:positionH relativeFrom="column">
                  <wp:posOffset>2653666</wp:posOffset>
                </wp:positionH>
                <wp:positionV relativeFrom="paragraph">
                  <wp:posOffset>29210</wp:posOffset>
                </wp:positionV>
                <wp:extent cx="0" cy="104775"/>
                <wp:effectExtent l="0" t="0" r="3810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084FAD" id="Straight Connector 5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95pt,2.3pt" to="208.9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B07B01">
        <w:rPr>
          <w:rStyle w:val="small"/>
          <w:rFonts w:ascii="Cambria" w:hAnsi="Cambria"/>
          <w:sz w:val="16"/>
          <w:szCs w:val="16"/>
        </w:rPr>
        <w:t>Njegoševa br. 18</w:t>
      </w:r>
      <w:r w:rsidR="007923FD" w:rsidRPr="00B07B01">
        <w:rPr>
          <w:rStyle w:val="small"/>
          <w:rFonts w:ascii="Cambria" w:hAnsi="Cambria"/>
          <w:sz w:val="16"/>
          <w:szCs w:val="16"/>
        </w:rPr>
        <w:t xml:space="preserve">, </w:t>
      </w:r>
      <w:r w:rsidRPr="00B07B01">
        <w:rPr>
          <w:rStyle w:val="small"/>
          <w:rFonts w:ascii="Cambria" w:hAnsi="Cambria"/>
          <w:sz w:val="16"/>
          <w:szCs w:val="16"/>
        </w:rPr>
        <w:t xml:space="preserve"> </w:t>
      </w:r>
      <w:r w:rsidR="007923FD" w:rsidRPr="00B07B01">
        <w:rPr>
          <w:rStyle w:val="small"/>
          <w:rFonts w:ascii="Cambria" w:hAnsi="Cambria"/>
          <w:sz w:val="16"/>
          <w:szCs w:val="16"/>
        </w:rPr>
        <w:t>8</w:t>
      </w:r>
      <w:r w:rsidRPr="00B07B01">
        <w:rPr>
          <w:rStyle w:val="small"/>
          <w:rFonts w:ascii="Cambria" w:hAnsi="Cambria"/>
          <w:sz w:val="16"/>
          <w:szCs w:val="16"/>
        </w:rPr>
        <w:t>1400 Nikšić, Crna Gora</w:t>
      </w:r>
    </w:p>
    <w:p w14:paraId="61C0112B" w14:textId="77777777" w:rsidR="00B22CDF" w:rsidRPr="00B07B01" w:rsidRDefault="00B22CDF" w:rsidP="00441C1E">
      <w:pPr>
        <w:pStyle w:val="NoSpacing"/>
        <w:ind w:right="-569"/>
        <w:jc w:val="center"/>
        <w:rPr>
          <w:rFonts w:ascii="Cambria" w:hAnsi="Cambria"/>
          <w:sz w:val="16"/>
          <w:szCs w:val="16"/>
        </w:rPr>
      </w:pPr>
      <w:r w:rsidRPr="00B07B01">
        <w:rPr>
          <w:rFonts w:ascii="Cambria" w:hAnsi="Cambria"/>
          <w:sz w:val="16"/>
          <w:szCs w:val="16"/>
        </w:rPr>
        <w:t>Tel:</w:t>
      </w:r>
      <w:r w:rsidR="00AB08CB" w:rsidRPr="00B07B01">
        <w:rPr>
          <w:rFonts w:ascii="Cambria" w:hAnsi="Cambria"/>
          <w:sz w:val="16"/>
          <w:szCs w:val="16"/>
        </w:rPr>
        <w:t>+382(0)</w:t>
      </w:r>
      <w:r w:rsidRPr="00B07B01">
        <w:rPr>
          <w:rFonts w:ascii="Cambria" w:hAnsi="Cambria"/>
          <w:sz w:val="16"/>
          <w:szCs w:val="16"/>
        </w:rPr>
        <w:t>40 213 109</w:t>
      </w:r>
    </w:p>
    <w:p w14:paraId="205F9922" w14:textId="77777777" w:rsidR="00B22CDF" w:rsidRPr="00B07B01" w:rsidRDefault="00D17944" w:rsidP="00441C1E">
      <w:pPr>
        <w:pStyle w:val="NoSpacing"/>
        <w:ind w:right="-569"/>
        <w:jc w:val="center"/>
        <w:rPr>
          <w:rFonts w:ascii="Cambria" w:hAnsi="Cambria"/>
          <w:sz w:val="16"/>
          <w:szCs w:val="16"/>
        </w:rPr>
      </w:pPr>
      <w:r w:rsidRPr="00B07B01">
        <w:rPr>
          <w:rFonts w:ascii="Cambria" w:hAnsi="Cambria"/>
          <w:sz w:val="16"/>
          <w:szCs w:val="16"/>
        </w:rPr>
        <w:t>Email: predsjednica</w:t>
      </w:r>
      <w:r w:rsidR="00B22CDF" w:rsidRPr="00B07B01">
        <w:rPr>
          <w:rFonts w:ascii="Cambria" w:hAnsi="Cambria"/>
          <w:sz w:val="16"/>
          <w:szCs w:val="16"/>
        </w:rPr>
        <w:t xml:space="preserve">.skupstine@niksic.me     </w:t>
      </w:r>
    </w:p>
    <w:sectPr w:rsidR="00B22CDF" w:rsidRPr="00B07B01" w:rsidSect="00441C1E">
      <w:headerReference w:type="default" r:id="rId9"/>
      <w:pgSz w:w="11906" w:h="16838" w:code="9"/>
      <w:pgMar w:top="851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C63F2" w14:textId="77777777" w:rsidR="00D30D6A" w:rsidRDefault="00D30D6A" w:rsidP="0012249D">
      <w:r>
        <w:separator/>
      </w:r>
    </w:p>
  </w:endnote>
  <w:endnote w:type="continuationSeparator" w:id="0">
    <w:p w14:paraId="08326548" w14:textId="77777777" w:rsidR="00D30D6A" w:rsidRDefault="00D30D6A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2061D" w14:textId="77777777" w:rsidR="00D30D6A" w:rsidRDefault="00D30D6A" w:rsidP="0012249D">
      <w:r>
        <w:separator/>
      </w:r>
    </w:p>
  </w:footnote>
  <w:footnote w:type="continuationSeparator" w:id="0">
    <w:p w14:paraId="3EA3FAA0" w14:textId="77777777" w:rsidR="00D30D6A" w:rsidRDefault="00D30D6A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DD6D1" w14:textId="77777777" w:rsidR="0012249D" w:rsidRPr="00150A6E" w:rsidRDefault="00150A6E">
    <w:pPr>
      <w:pStyle w:val="Header"/>
    </w:pPr>
    <w:r>
      <w:tab/>
    </w:r>
    <w:r>
      <w:tab/>
    </w:r>
    <w:r w:rsidRPr="00150A6E">
      <w:t>Str.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PAGE </w:instrText>
    </w:r>
    <w:r w:rsidR="0012249D" w:rsidRPr="00150A6E">
      <w:rPr>
        <w:bCs/>
      </w:rPr>
      <w:fldChar w:fldCharType="separate"/>
    </w:r>
    <w:r w:rsidR="00D17944">
      <w:rPr>
        <w:bCs/>
        <w:noProof/>
      </w:rPr>
      <w:t>2</w:t>
    </w:r>
    <w:r w:rsidR="0012249D" w:rsidRPr="00150A6E">
      <w:rPr>
        <w:bCs/>
      </w:rPr>
      <w:fldChar w:fldCharType="end"/>
    </w:r>
    <w:r w:rsidRPr="00150A6E">
      <w:t xml:space="preserve"> od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NUMPAGES  </w:instrText>
    </w:r>
    <w:r w:rsidR="0012249D" w:rsidRPr="00150A6E">
      <w:rPr>
        <w:bCs/>
      </w:rPr>
      <w:fldChar w:fldCharType="separate"/>
    </w:r>
    <w:r w:rsidR="00D17944">
      <w:rPr>
        <w:bCs/>
        <w:noProof/>
      </w:rPr>
      <w:t>2</w:t>
    </w:r>
    <w:r w:rsidR="0012249D" w:rsidRPr="00150A6E">
      <w:rPr>
        <w:bCs/>
      </w:rPr>
      <w:fldChar w:fldCharType="end"/>
    </w:r>
  </w:p>
  <w:p w14:paraId="3C96E45F" w14:textId="77777777" w:rsidR="0012249D" w:rsidRDefault="001224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E15"/>
    <w:multiLevelType w:val="multilevel"/>
    <w:tmpl w:val="6B40EEE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C972573"/>
    <w:multiLevelType w:val="hybridMultilevel"/>
    <w:tmpl w:val="62828DE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B79E7"/>
    <w:multiLevelType w:val="hybridMultilevel"/>
    <w:tmpl w:val="1A6ACF2E"/>
    <w:lvl w:ilvl="0" w:tplc="4418CB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F6F65"/>
    <w:multiLevelType w:val="hybridMultilevel"/>
    <w:tmpl w:val="41FA688C"/>
    <w:lvl w:ilvl="0" w:tplc="8CE242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20" w:hanging="360"/>
      </w:pPr>
    </w:lvl>
    <w:lvl w:ilvl="2" w:tplc="241A001B" w:tentative="1">
      <w:start w:val="1"/>
      <w:numFmt w:val="lowerRoman"/>
      <w:lvlText w:val="%3."/>
      <w:lvlJc w:val="right"/>
      <w:pPr>
        <w:ind w:left="2940" w:hanging="180"/>
      </w:pPr>
    </w:lvl>
    <w:lvl w:ilvl="3" w:tplc="241A000F" w:tentative="1">
      <w:start w:val="1"/>
      <w:numFmt w:val="decimal"/>
      <w:lvlText w:val="%4."/>
      <w:lvlJc w:val="left"/>
      <w:pPr>
        <w:ind w:left="3660" w:hanging="360"/>
      </w:pPr>
    </w:lvl>
    <w:lvl w:ilvl="4" w:tplc="241A0019" w:tentative="1">
      <w:start w:val="1"/>
      <w:numFmt w:val="lowerLetter"/>
      <w:lvlText w:val="%5."/>
      <w:lvlJc w:val="left"/>
      <w:pPr>
        <w:ind w:left="4380" w:hanging="360"/>
      </w:pPr>
    </w:lvl>
    <w:lvl w:ilvl="5" w:tplc="241A001B" w:tentative="1">
      <w:start w:val="1"/>
      <w:numFmt w:val="lowerRoman"/>
      <w:lvlText w:val="%6."/>
      <w:lvlJc w:val="right"/>
      <w:pPr>
        <w:ind w:left="5100" w:hanging="180"/>
      </w:pPr>
    </w:lvl>
    <w:lvl w:ilvl="6" w:tplc="241A000F" w:tentative="1">
      <w:start w:val="1"/>
      <w:numFmt w:val="decimal"/>
      <w:lvlText w:val="%7."/>
      <w:lvlJc w:val="left"/>
      <w:pPr>
        <w:ind w:left="5820" w:hanging="360"/>
      </w:pPr>
    </w:lvl>
    <w:lvl w:ilvl="7" w:tplc="241A0019" w:tentative="1">
      <w:start w:val="1"/>
      <w:numFmt w:val="lowerLetter"/>
      <w:lvlText w:val="%8."/>
      <w:lvlJc w:val="left"/>
      <w:pPr>
        <w:ind w:left="6540" w:hanging="360"/>
      </w:pPr>
    </w:lvl>
    <w:lvl w:ilvl="8" w:tplc="241A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3"/>
  </w:num>
  <w:num w:numId="30">
    <w:abstractNumId w:val="2"/>
  </w:num>
  <w:num w:numId="3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F4"/>
    <w:rsid w:val="00037B9D"/>
    <w:rsid w:val="000829B1"/>
    <w:rsid w:val="0008597A"/>
    <w:rsid w:val="00093104"/>
    <w:rsid w:val="00097488"/>
    <w:rsid w:val="000A1150"/>
    <w:rsid w:val="000A29DC"/>
    <w:rsid w:val="000C07E5"/>
    <w:rsid w:val="000E437D"/>
    <w:rsid w:val="00116C15"/>
    <w:rsid w:val="0012249D"/>
    <w:rsid w:val="001235DD"/>
    <w:rsid w:val="001349F4"/>
    <w:rsid w:val="00145C3F"/>
    <w:rsid w:val="00150A6E"/>
    <w:rsid w:val="00161326"/>
    <w:rsid w:val="00164286"/>
    <w:rsid w:val="00170ABA"/>
    <w:rsid w:val="00190414"/>
    <w:rsid w:val="00197D07"/>
    <w:rsid w:val="001E1D27"/>
    <w:rsid w:val="002152A2"/>
    <w:rsid w:val="002207CB"/>
    <w:rsid w:val="00235672"/>
    <w:rsid w:val="00235CB3"/>
    <w:rsid w:val="0024664E"/>
    <w:rsid w:val="00257392"/>
    <w:rsid w:val="00293669"/>
    <w:rsid w:val="00295DF4"/>
    <w:rsid w:val="002970CE"/>
    <w:rsid w:val="002A14AC"/>
    <w:rsid w:val="002F3255"/>
    <w:rsid w:val="002F5A80"/>
    <w:rsid w:val="00304963"/>
    <w:rsid w:val="00341798"/>
    <w:rsid w:val="00357082"/>
    <w:rsid w:val="00363EF6"/>
    <w:rsid w:val="00376B6E"/>
    <w:rsid w:val="003D576D"/>
    <w:rsid w:val="003F37FC"/>
    <w:rsid w:val="004170BF"/>
    <w:rsid w:val="00441C1E"/>
    <w:rsid w:val="004834D9"/>
    <w:rsid w:val="004847FF"/>
    <w:rsid w:val="004B3761"/>
    <w:rsid w:val="004C66EE"/>
    <w:rsid w:val="004D4EE3"/>
    <w:rsid w:val="004F0AAB"/>
    <w:rsid w:val="004F6020"/>
    <w:rsid w:val="00517C70"/>
    <w:rsid w:val="005606DA"/>
    <w:rsid w:val="00587BC4"/>
    <w:rsid w:val="005A0357"/>
    <w:rsid w:val="005A412C"/>
    <w:rsid w:val="006047B6"/>
    <w:rsid w:val="006234E5"/>
    <w:rsid w:val="00647C05"/>
    <w:rsid w:val="00651077"/>
    <w:rsid w:val="00663287"/>
    <w:rsid w:val="006673A2"/>
    <w:rsid w:val="00681E80"/>
    <w:rsid w:val="006832DA"/>
    <w:rsid w:val="006A540C"/>
    <w:rsid w:val="006D397A"/>
    <w:rsid w:val="006D769B"/>
    <w:rsid w:val="006F1884"/>
    <w:rsid w:val="00716501"/>
    <w:rsid w:val="00716B83"/>
    <w:rsid w:val="007232DE"/>
    <w:rsid w:val="00725327"/>
    <w:rsid w:val="007532CF"/>
    <w:rsid w:val="00757D3C"/>
    <w:rsid w:val="00764460"/>
    <w:rsid w:val="00782615"/>
    <w:rsid w:val="007923FD"/>
    <w:rsid w:val="007B71AD"/>
    <w:rsid w:val="007D57F1"/>
    <w:rsid w:val="007E22D9"/>
    <w:rsid w:val="007E7B0A"/>
    <w:rsid w:val="00810F9A"/>
    <w:rsid w:val="00820A1F"/>
    <w:rsid w:val="008376FA"/>
    <w:rsid w:val="00844A32"/>
    <w:rsid w:val="00844BC7"/>
    <w:rsid w:val="00873B88"/>
    <w:rsid w:val="008748AD"/>
    <w:rsid w:val="00881E7C"/>
    <w:rsid w:val="00892974"/>
    <w:rsid w:val="00892FE1"/>
    <w:rsid w:val="008A2804"/>
    <w:rsid w:val="008C4978"/>
    <w:rsid w:val="008D2063"/>
    <w:rsid w:val="00907989"/>
    <w:rsid w:val="0091233B"/>
    <w:rsid w:val="00987412"/>
    <w:rsid w:val="009B18BA"/>
    <w:rsid w:val="009B2144"/>
    <w:rsid w:val="009D184A"/>
    <w:rsid w:val="009E378C"/>
    <w:rsid w:val="00A06FC6"/>
    <w:rsid w:val="00A14CAA"/>
    <w:rsid w:val="00AB08CB"/>
    <w:rsid w:val="00AB6914"/>
    <w:rsid w:val="00AC376D"/>
    <w:rsid w:val="00B07B01"/>
    <w:rsid w:val="00B169B1"/>
    <w:rsid w:val="00B22CDF"/>
    <w:rsid w:val="00B429BA"/>
    <w:rsid w:val="00B5353E"/>
    <w:rsid w:val="00B72301"/>
    <w:rsid w:val="00BA0F64"/>
    <w:rsid w:val="00BA6D94"/>
    <w:rsid w:val="00BB44B2"/>
    <w:rsid w:val="00C120F2"/>
    <w:rsid w:val="00C133F6"/>
    <w:rsid w:val="00C37303"/>
    <w:rsid w:val="00C53900"/>
    <w:rsid w:val="00C5718E"/>
    <w:rsid w:val="00C66683"/>
    <w:rsid w:val="00C67515"/>
    <w:rsid w:val="00C7274B"/>
    <w:rsid w:val="00C956E1"/>
    <w:rsid w:val="00CE2CB6"/>
    <w:rsid w:val="00CE65FC"/>
    <w:rsid w:val="00CE6ACE"/>
    <w:rsid w:val="00D029E0"/>
    <w:rsid w:val="00D033CB"/>
    <w:rsid w:val="00D17944"/>
    <w:rsid w:val="00D30D6A"/>
    <w:rsid w:val="00D36CED"/>
    <w:rsid w:val="00D4164A"/>
    <w:rsid w:val="00D41CE7"/>
    <w:rsid w:val="00D72BD5"/>
    <w:rsid w:val="00D869BD"/>
    <w:rsid w:val="00DD3C13"/>
    <w:rsid w:val="00E13561"/>
    <w:rsid w:val="00E23732"/>
    <w:rsid w:val="00E4550F"/>
    <w:rsid w:val="00E464A9"/>
    <w:rsid w:val="00E72336"/>
    <w:rsid w:val="00EA757B"/>
    <w:rsid w:val="00F13387"/>
    <w:rsid w:val="00F17708"/>
    <w:rsid w:val="00F8633F"/>
    <w:rsid w:val="00FB22B4"/>
    <w:rsid w:val="00FC3233"/>
    <w:rsid w:val="00FD00D9"/>
    <w:rsid w:val="00FE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7125"/>
  <w15:docId w15:val="{A45F6718-DC23-4050-88A5-9A829888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4D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sr-Latn-RS" w:eastAsia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7F1"/>
    <w:pPr>
      <w:keepNext/>
      <w:keepLines/>
      <w:numPr>
        <w:numId w:val="28"/>
      </w:numPr>
      <w:spacing w:before="360" w:after="120"/>
      <w:jc w:val="both"/>
      <w:outlineLvl w:val="0"/>
    </w:pPr>
    <w:rPr>
      <w:rFonts w:asciiTheme="majorHAnsi" w:eastAsia="Times New Roman" w:hAnsiTheme="majorHAnsi" w:cs="Times New Roman"/>
      <w:b/>
      <w:bCs/>
      <w:sz w:val="30"/>
      <w:szCs w:val="28"/>
      <w:lang w:val="sr-Latn-ME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7F1"/>
    <w:pPr>
      <w:keepNext/>
      <w:keepLines/>
      <w:numPr>
        <w:ilvl w:val="1"/>
        <w:numId w:val="28"/>
      </w:numPr>
      <w:spacing w:before="240" w:after="60"/>
      <w:jc w:val="both"/>
      <w:outlineLvl w:val="1"/>
    </w:pPr>
    <w:rPr>
      <w:rFonts w:asciiTheme="majorHAnsi" w:eastAsia="Times New Roman" w:hAnsiTheme="majorHAnsi" w:cs="Times New Roman"/>
      <w:b/>
      <w:bCs/>
      <w:sz w:val="28"/>
      <w:szCs w:val="26"/>
      <w:lang w:val="sr-Latn-ME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7F1"/>
    <w:pPr>
      <w:keepNext/>
      <w:keepLines/>
      <w:numPr>
        <w:ilvl w:val="2"/>
        <w:numId w:val="28"/>
      </w:numPr>
      <w:spacing w:before="120" w:after="60"/>
      <w:jc w:val="both"/>
      <w:outlineLvl w:val="2"/>
    </w:pPr>
    <w:rPr>
      <w:rFonts w:asciiTheme="majorHAnsi" w:eastAsia="Times New Roman" w:hAnsiTheme="majorHAnsi" w:cs="Times New Roman"/>
      <w:b/>
      <w:bCs/>
      <w:sz w:val="26"/>
      <w:lang w:val="sr-Latn-ME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7F1"/>
    <w:pPr>
      <w:keepNext/>
      <w:keepLines/>
      <w:numPr>
        <w:ilvl w:val="3"/>
        <w:numId w:val="28"/>
      </w:numPr>
      <w:spacing w:before="40" w:after="60"/>
      <w:jc w:val="both"/>
      <w:outlineLvl w:val="3"/>
    </w:pPr>
    <w:rPr>
      <w:rFonts w:asciiTheme="majorHAnsi" w:eastAsia="Times New Roman" w:hAnsiTheme="majorHAnsi" w:cs="Times New Roman"/>
      <w:b/>
      <w:i/>
      <w:iCs/>
      <w:sz w:val="24"/>
      <w:lang w:val="sr-Latn-ME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 w:after="60"/>
      <w:jc w:val="both"/>
      <w:outlineLvl w:val="4"/>
    </w:pPr>
    <w:rPr>
      <w:rFonts w:eastAsia="Times New Roman"/>
      <w:b/>
      <w:sz w:val="24"/>
      <w:szCs w:val="24"/>
      <w:lang w:val="sr-Latn-ME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3"/>
      </w:numPr>
      <w:spacing w:before="40" w:after="6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0"/>
      <w:lang w:val="sr-Latn-M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D57F1"/>
    <w:rPr>
      <w:rFonts w:asciiTheme="majorHAnsi" w:eastAsia="Times New Roman" w:hAnsiTheme="majorHAnsi"/>
      <w:b/>
      <w:bCs/>
      <w:sz w:val="30"/>
      <w:szCs w:val="28"/>
    </w:rPr>
  </w:style>
  <w:style w:type="character" w:customStyle="1" w:styleId="Heading2Char">
    <w:name w:val="Heading 2 Char"/>
    <w:link w:val="Heading2"/>
    <w:uiPriority w:val="9"/>
    <w:rsid w:val="007D57F1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7D57F1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7D57F1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spacing w:before="120" w:after="60"/>
      <w:ind w:left="720"/>
      <w:contextualSpacing/>
    </w:pPr>
    <w:rPr>
      <w:sz w:val="24"/>
      <w:szCs w:val="24"/>
      <w:lang w:val="sr-Latn-ME" w:eastAsia="en-US"/>
    </w:rPr>
  </w:style>
  <w:style w:type="paragraph" w:customStyle="1" w:styleId="Table10">
    <w:name w:val="Table 10"/>
    <w:basedOn w:val="Normal"/>
    <w:rsid w:val="00D72BD5"/>
    <w:pPr>
      <w:spacing w:before="120" w:after="60"/>
      <w:jc w:val="both"/>
    </w:pPr>
    <w:rPr>
      <w:rFonts w:eastAsia="Times New Roman"/>
      <w:sz w:val="20"/>
      <w:szCs w:val="20"/>
      <w:lang w:val="sr-Latn-ME" w:eastAsia="sr-Latn-CS"/>
    </w:rPr>
  </w:style>
  <w:style w:type="table" w:styleId="TableGrid">
    <w:name w:val="Table Grid"/>
    <w:basedOn w:val="TableNormal"/>
    <w:uiPriority w:val="59"/>
    <w:rsid w:val="00D72BD5"/>
    <w:rPr>
      <w:rFonts w:ascii="Cambria" w:eastAsia="Times New Roman" w:hAnsi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qFormat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pPr>
      <w:spacing w:before="120" w:after="60"/>
      <w:jc w:val="both"/>
    </w:pPr>
    <w:rPr>
      <w:rFonts w:ascii="Consolas" w:eastAsiaTheme="minorHAnsi" w:hAnsi="Consolas" w:cs="Consolas"/>
      <w:noProof/>
      <w:sz w:val="20"/>
      <w:szCs w:val="21"/>
      <w:lang w:val="sr-Latn-ME" w:eastAsia="en-US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  <w:spacing w:before="120" w:after="60"/>
      <w:jc w:val="both"/>
    </w:pPr>
    <w:rPr>
      <w:sz w:val="24"/>
      <w:szCs w:val="24"/>
      <w:lang w:val="sr-Latn-ME" w:eastAsia="en-US"/>
    </w:r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  <w:spacing w:before="120" w:after="60"/>
      <w:jc w:val="both"/>
    </w:pPr>
    <w:rPr>
      <w:sz w:val="24"/>
      <w:szCs w:val="24"/>
      <w:lang w:val="sr-Latn-ME" w:eastAsia="en-US"/>
    </w:r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7D57F1"/>
    <w:pPr>
      <w:spacing w:before="240" w:after="12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  <w:lang w:val="sr-Latn-ME" w:eastAsia="en-US"/>
    </w:rPr>
  </w:style>
  <w:style w:type="character" w:customStyle="1" w:styleId="TitleChar">
    <w:name w:val="Title Char"/>
    <w:link w:val="Title"/>
    <w:uiPriority w:val="10"/>
    <w:rsid w:val="007D57F1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qFormat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before="60" w:after="60" w:line="240" w:lineRule="auto"/>
      <w:ind w:left="862" w:right="862"/>
    </w:pPr>
    <w:rPr>
      <w:iCs/>
      <w:color w:val="3C3C3C"/>
      <w:sz w:val="24"/>
      <w:szCs w:val="24"/>
      <w:lang w:val="sr-Latn-ME" w:eastAsia="en-US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before="120" w:after="160"/>
      <w:jc w:val="right"/>
    </w:pPr>
    <w:rPr>
      <w:color w:val="3C3C3C"/>
      <w:spacing w:val="15"/>
      <w:lang w:val="sr-Latn-ME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  <w:spacing w:before="120" w:after="60"/>
      <w:jc w:val="both"/>
    </w:pPr>
    <w:rPr>
      <w:b/>
      <w:color w:val="0000FF"/>
      <w:sz w:val="24"/>
      <w:szCs w:val="24"/>
      <w:lang w:val="sr-Latn-ME" w:eastAsia="en-US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  <w:spacing w:before="120" w:after="60"/>
      <w:jc w:val="both"/>
    </w:pPr>
    <w:rPr>
      <w:b/>
      <w:color w:val="828200"/>
      <w:sz w:val="24"/>
      <w:szCs w:val="24"/>
      <w:lang w:val="sr-Latn-ME" w:eastAsia="en-US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  <w:spacing w:before="120" w:after="60"/>
      <w:jc w:val="both"/>
    </w:pPr>
    <w:rPr>
      <w:b/>
      <w:color w:val="DC0000"/>
      <w:sz w:val="24"/>
      <w:szCs w:val="24"/>
      <w:lang w:val="sr-Latn-ME" w:eastAsia="en-US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NoSpacing">
    <w:name w:val="No Spacing"/>
    <w:uiPriority w:val="1"/>
    <w:qFormat/>
    <w:rsid w:val="00295DF4"/>
    <w:pPr>
      <w:jc w:val="both"/>
    </w:pPr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1085D-6203-48B9-BBE6-625613C6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Aleksić</dc:creator>
  <cp:lastModifiedBy>Branka Radman</cp:lastModifiedBy>
  <cp:revision>6</cp:revision>
  <cp:lastPrinted>2026-05-29T08:56:00Z</cp:lastPrinted>
  <dcterms:created xsi:type="dcterms:W3CDTF">2026-05-28T11:57:00Z</dcterms:created>
  <dcterms:modified xsi:type="dcterms:W3CDTF">2026-05-29T09:21:00Z</dcterms:modified>
</cp:coreProperties>
</file>