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C9" w:rsidRDefault="009977C9" w:rsidP="009977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0C9" w:rsidRDefault="006040C9" w:rsidP="009977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7C9" w:rsidRDefault="009977C9" w:rsidP="009977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7C9" w:rsidRDefault="009977C9" w:rsidP="006040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osnovu člana 67 stav 4 i člana 68 stav 4 Zakona o lokalnoj samoupravi („Službeni lis</w:t>
      </w:r>
      <w:r w:rsidR="006040C9">
        <w:rPr>
          <w:rFonts w:ascii="Times New Roman" w:hAnsi="Times New Roman" w:cs="Times New Roman"/>
          <w:sz w:val="24"/>
          <w:szCs w:val="24"/>
        </w:rPr>
        <w:t>t CG“, br. 2/18, 34/19 i 38/20)</w:t>
      </w:r>
      <w:r>
        <w:rPr>
          <w:rFonts w:ascii="Times New Roman" w:hAnsi="Times New Roman" w:cs="Times New Roman"/>
          <w:sz w:val="24"/>
          <w:szCs w:val="24"/>
        </w:rPr>
        <w:t>, člana 92 stav 3 i člana 94 stav 3 Statuta opštine Nikšić („Službeni list CG – Opštinski propisi“, broj 31/18), Skupština opštine Nikšić, na sjednici održanoj ____________2021. godine, donijela je</w:t>
      </w:r>
    </w:p>
    <w:p w:rsidR="006040C9" w:rsidRDefault="006040C9" w:rsidP="006040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7C9" w:rsidRDefault="009977C9" w:rsidP="009977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:rsidR="009977C9" w:rsidRDefault="009977C9" w:rsidP="009977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prestanku mandata potpredsjednika  Opštine Nikšić</w:t>
      </w:r>
    </w:p>
    <w:p w:rsidR="009977C9" w:rsidRDefault="009977C9" w:rsidP="00997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7C9" w:rsidRDefault="009977C9" w:rsidP="00997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7C9" w:rsidRDefault="009977C9" w:rsidP="009977C9">
      <w:pPr>
        <w:tabs>
          <w:tab w:val="left" w:pos="14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</w:t>
      </w:r>
    </w:p>
    <w:p w:rsidR="009977C9" w:rsidRDefault="009977C9" w:rsidP="009977C9">
      <w:pPr>
        <w:tabs>
          <w:tab w:val="left" w:pos="14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DD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Draganu Peroviću, prestaje mandat potpredsjednika Opštine Nikšić, po sili zakona.</w:t>
      </w:r>
    </w:p>
    <w:p w:rsidR="009977C9" w:rsidRDefault="009977C9" w:rsidP="009977C9">
      <w:pPr>
        <w:tabs>
          <w:tab w:val="left" w:pos="14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77C9" w:rsidRDefault="009977C9" w:rsidP="009977C9">
      <w:pPr>
        <w:tabs>
          <w:tab w:val="left" w:pos="14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Član 2</w:t>
      </w:r>
    </w:p>
    <w:p w:rsidR="009977C9" w:rsidRDefault="00093DDC" w:rsidP="009977C9">
      <w:pPr>
        <w:tabs>
          <w:tab w:val="left" w:pos="14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977C9">
        <w:rPr>
          <w:rFonts w:ascii="Times New Roman" w:hAnsi="Times New Roman" w:cs="Times New Roman"/>
          <w:sz w:val="24"/>
          <w:szCs w:val="24"/>
        </w:rPr>
        <w:t xml:space="preserve">Ova  odluka stupa na snagu danom donošenja  i objaviće se u „Službenom listu Crne Gore – Opštinski propisi“. </w:t>
      </w:r>
    </w:p>
    <w:p w:rsidR="009977C9" w:rsidRDefault="009977C9" w:rsidP="009977C9">
      <w:pPr>
        <w:rPr>
          <w:rFonts w:ascii="Times New Roman" w:hAnsi="Times New Roman" w:cs="Times New Roman"/>
          <w:sz w:val="24"/>
          <w:szCs w:val="24"/>
        </w:rPr>
      </w:pPr>
    </w:p>
    <w:p w:rsidR="009977C9" w:rsidRDefault="009977C9" w:rsidP="009977C9">
      <w:pPr>
        <w:rPr>
          <w:rFonts w:ascii="Times New Roman" w:hAnsi="Times New Roman" w:cs="Times New Roman"/>
          <w:sz w:val="24"/>
          <w:szCs w:val="24"/>
        </w:rPr>
      </w:pPr>
    </w:p>
    <w:p w:rsidR="009977C9" w:rsidRDefault="009977C9" w:rsidP="0060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01-030-</w:t>
      </w:r>
    </w:p>
    <w:p w:rsidR="009977C9" w:rsidRDefault="009977C9" w:rsidP="0060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Nikšić, ___  2021. godine </w:t>
      </w:r>
    </w:p>
    <w:p w:rsidR="009977C9" w:rsidRDefault="009977C9" w:rsidP="009977C9">
      <w:pPr>
        <w:rPr>
          <w:rFonts w:ascii="Times New Roman" w:hAnsi="Times New Roman" w:cs="Times New Roman"/>
          <w:sz w:val="24"/>
          <w:szCs w:val="24"/>
        </w:rPr>
      </w:pPr>
    </w:p>
    <w:p w:rsidR="006040C9" w:rsidRDefault="006040C9" w:rsidP="009977C9">
      <w:pPr>
        <w:rPr>
          <w:rFonts w:ascii="Times New Roman" w:hAnsi="Times New Roman" w:cs="Times New Roman"/>
          <w:sz w:val="24"/>
          <w:szCs w:val="24"/>
        </w:rPr>
      </w:pPr>
    </w:p>
    <w:p w:rsidR="009977C9" w:rsidRDefault="009977C9" w:rsidP="009977C9">
      <w:pPr>
        <w:tabs>
          <w:tab w:val="left" w:pos="37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OPŠTINE NIKŠIĆ</w:t>
      </w:r>
    </w:p>
    <w:p w:rsidR="009977C9" w:rsidRDefault="009977C9" w:rsidP="009977C9">
      <w:pPr>
        <w:tabs>
          <w:tab w:val="left" w:pos="7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7C9" w:rsidRDefault="00F6284F" w:rsidP="00F6284F">
      <w:pPr>
        <w:tabs>
          <w:tab w:val="left" w:pos="7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040C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="009977C9">
        <w:rPr>
          <w:rFonts w:ascii="Times New Roman" w:hAnsi="Times New Roman" w:cs="Times New Roman"/>
          <w:sz w:val="24"/>
          <w:szCs w:val="24"/>
        </w:rPr>
        <w:t>P r e d s j e d n i k</w:t>
      </w:r>
    </w:p>
    <w:p w:rsidR="009977C9" w:rsidRDefault="009977C9" w:rsidP="009977C9">
      <w:pPr>
        <w:tabs>
          <w:tab w:val="left" w:pos="728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Nemanja Vuković</w:t>
      </w:r>
      <w:r w:rsidR="00093DDC">
        <w:rPr>
          <w:rFonts w:ascii="Times New Roman" w:hAnsi="Times New Roman" w:cs="Times New Roman"/>
          <w:sz w:val="24"/>
          <w:szCs w:val="24"/>
        </w:rPr>
        <w:t>,s.r.</w:t>
      </w:r>
    </w:p>
    <w:p w:rsidR="009977C9" w:rsidRDefault="009977C9" w:rsidP="009977C9">
      <w:pPr>
        <w:tabs>
          <w:tab w:val="left" w:pos="7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7C9" w:rsidRDefault="009977C9" w:rsidP="009977C9">
      <w:pPr>
        <w:tabs>
          <w:tab w:val="left" w:pos="7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49D" w:rsidRPr="0012249D" w:rsidRDefault="0012249D" w:rsidP="00FC3233"/>
    <w:sectPr w:rsidR="0012249D" w:rsidRPr="0012249D" w:rsidSect="006040C9">
      <w:headerReference w:type="default" r:id="rId7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D2" w:rsidRDefault="00F60CD2" w:rsidP="0012249D">
      <w:r>
        <w:separator/>
      </w:r>
    </w:p>
  </w:endnote>
  <w:endnote w:type="continuationSeparator" w:id="0">
    <w:p w:rsidR="00F60CD2" w:rsidRDefault="00F60CD2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D2" w:rsidRDefault="00F60CD2" w:rsidP="0012249D">
      <w:r>
        <w:separator/>
      </w:r>
    </w:p>
  </w:footnote>
  <w:footnote w:type="continuationSeparator" w:id="0">
    <w:p w:rsidR="00F60CD2" w:rsidRDefault="00F60CD2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DB" w:rsidRPr="00150A6E" w:rsidRDefault="00B814DB">
    <w:pPr>
      <w:pStyle w:val="Header"/>
    </w:pPr>
    <w:r>
      <w:tab/>
    </w:r>
    <w:r>
      <w:tab/>
    </w:r>
    <w:r w:rsidRPr="00150A6E">
      <w:t xml:space="preserve">Str. </w:t>
    </w:r>
    <w:r w:rsidRPr="00150A6E">
      <w:rPr>
        <w:bCs/>
      </w:rPr>
      <w:fldChar w:fldCharType="begin"/>
    </w:r>
    <w:r w:rsidRPr="00150A6E">
      <w:rPr>
        <w:bCs/>
      </w:rPr>
      <w:instrText xml:space="preserve"> PAGE </w:instrText>
    </w:r>
    <w:r w:rsidRPr="00150A6E">
      <w:rPr>
        <w:bCs/>
      </w:rPr>
      <w:fldChar w:fldCharType="separate"/>
    </w:r>
    <w:r>
      <w:rPr>
        <w:bCs/>
        <w:noProof/>
      </w:rPr>
      <w:t>2</w:t>
    </w:r>
    <w:r w:rsidRPr="00150A6E">
      <w:rPr>
        <w:bCs/>
      </w:rPr>
      <w:fldChar w:fldCharType="end"/>
    </w:r>
    <w:r w:rsidRPr="00150A6E">
      <w:t xml:space="preserve"> od </w:t>
    </w:r>
    <w:r w:rsidRPr="00150A6E">
      <w:rPr>
        <w:bCs/>
      </w:rPr>
      <w:fldChar w:fldCharType="begin"/>
    </w:r>
    <w:r w:rsidRPr="00150A6E">
      <w:rPr>
        <w:bCs/>
      </w:rPr>
      <w:instrText xml:space="preserve"> NUMPAGES  </w:instrText>
    </w:r>
    <w:r w:rsidRPr="00150A6E">
      <w:rPr>
        <w:bCs/>
      </w:rPr>
      <w:fldChar w:fldCharType="separate"/>
    </w:r>
    <w:r>
      <w:rPr>
        <w:bCs/>
        <w:noProof/>
      </w:rPr>
      <w:t>2</w:t>
    </w:r>
    <w:r w:rsidRPr="00150A6E">
      <w:rPr>
        <w:bCs/>
      </w:rPr>
      <w:fldChar w:fldCharType="end"/>
    </w:r>
  </w:p>
  <w:p w:rsidR="00B814DB" w:rsidRDefault="00B814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C9"/>
    <w:rsid w:val="00037B9D"/>
    <w:rsid w:val="000829B1"/>
    <w:rsid w:val="00093DDC"/>
    <w:rsid w:val="00097488"/>
    <w:rsid w:val="0012249D"/>
    <w:rsid w:val="001349F4"/>
    <w:rsid w:val="00150A6E"/>
    <w:rsid w:val="001E1D27"/>
    <w:rsid w:val="002152A2"/>
    <w:rsid w:val="00235CB3"/>
    <w:rsid w:val="002970CE"/>
    <w:rsid w:val="00357082"/>
    <w:rsid w:val="00363EF6"/>
    <w:rsid w:val="003C27B4"/>
    <w:rsid w:val="003F37FC"/>
    <w:rsid w:val="004D4EE3"/>
    <w:rsid w:val="004F6020"/>
    <w:rsid w:val="00517C70"/>
    <w:rsid w:val="005606DA"/>
    <w:rsid w:val="005A0357"/>
    <w:rsid w:val="006040C9"/>
    <w:rsid w:val="006234E5"/>
    <w:rsid w:val="006C0470"/>
    <w:rsid w:val="006D397A"/>
    <w:rsid w:val="006D769B"/>
    <w:rsid w:val="006F1884"/>
    <w:rsid w:val="007B71AD"/>
    <w:rsid w:val="007D57F1"/>
    <w:rsid w:val="008376FA"/>
    <w:rsid w:val="00844BC7"/>
    <w:rsid w:val="00873B88"/>
    <w:rsid w:val="00892FE1"/>
    <w:rsid w:val="008C4978"/>
    <w:rsid w:val="009977C9"/>
    <w:rsid w:val="009B18BA"/>
    <w:rsid w:val="00A14CAA"/>
    <w:rsid w:val="00B169B1"/>
    <w:rsid w:val="00B814DB"/>
    <w:rsid w:val="00C133F6"/>
    <w:rsid w:val="00C37303"/>
    <w:rsid w:val="00C66683"/>
    <w:rsid w:val="00CE65FC"/>
    <w:rsid w:val="00D72BD5"/>
    <w:rsid w:val="00EA757B"/>
    <w:rsid w:val="00F13387"/>
    <w:rsid w:val="00F60CD2"/>
    <w:rsid w:val="00F6284F"/>
    <w:rsid w:val="00F64357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0238D-858E-4CAE-8A09-64BD5362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7C9"/>
    <w:pPr>
      <w:spacing w:after="160" w:line="252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 w:after="60" w:line="276" w:lineRule="auto"/>
      <w:jc w:val="both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spacing w:before="120" w:after="6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 w:after="60" w:line="276" w:lineRule="auto"/>
      <w:jc w:val="both"/>
      <w:outlineLvl w:val="3"/>
    </w:pPr>
    <w:rPr>
      <w:rFonts w:asciiTheme="majorHAnsi" w:eastAsia="Times New Roman" w:hAnsiTheme="majorHAnsi" w:cs="Times New Roman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 w:after="60" w:line="276" w:lineRule="auto"/>
      <w:jc w:val="both"/>
      <w:outlineLvl w:val="4"/>
    </w:pPr>
    <w:rPr>
      <w:rFonts w:eastAsia="Times New Roman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 w:after="60" w:line="276" w:lineRule="auto"/>
      <w:jc w:val="both"/>
      <w:outlineLvl w:val="5"/>
    </w:pPr>
    <w:rPr>
      <w:rFonts w:ascii="Calibri Light" w:eastAsia="Times New Roman" w:hAnsi="Calibri Light" w:cs="Times New Roman"/>
      <w:color w:val="1F4D7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spacing w:before="120" w:after="60" w:line="276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pPr>
      <w:spacing w:before="120" w:after="60" w:line="276" w:lineRule="auto"/>
      <w:jc w:val="both"/>
    </w:pPr>
    <w:rPr>
      <w:rFonts w:ascii="Consolas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  <w:spacing w:before="120" w:after="60" w:line="276" w:lineRule="auto"/>
      <w:jc w:val="both"/>
    </w:pPr>
    <w:rPr>
      <w:rFonts w:eastAsiaTheme="minorEastAsia"/>
      <w:sz w:val="24"/>
      <w:szCs w:val="24"/>
    </w:r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  <w:spacing w:before="120" w:after="60" w:line="276" w:lineRule="auto"/>
      <w:jc w:val="both"/>
    </w:pPr>
    <w:rPr>
      <w:rFonts w:eastAsiaTheme="minorEastAsia"/>
      <w:sz w:val="24"/>
      <w:szCs w:val="24"/>
    </w:r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 w:line="276" w:lineRule="auto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after="60" w:line="240" w:lineRule="auto"/>
      <w:ind w:left="862" w:right="862"/>
    </w:pPr>
    <w:rPr>
      <w:rFonts w:eastAsiaTheme="minorEastAsia"/>
      <w:iCs/>
      <w:color w:val="3C3C3C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before="120" w:line="276" w:lineRule="auto"/>
      <w:jc w:val="right"/>
    </w:pPr>
    <w:rPr>
      <w:rFonts w:eastAsiaTheme="minorEastAsia"/>
      <w:color w:val="3C3C3C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Biljana Đurović</cp:lastModifiedBy>
  <cp:revision>5</cp:revision>
  <dcterms:created xsi:type="dcterms:W3CDTF">2021-05-20T10:12:00Z</dcterms:created>
  <dcterms:modified xsi:type="dcterms:W3CDTF">2021-05-28T07:58:00Z</dcterms:modified>
</cp:coreProperties>
</file>