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EBF" w14:textId="77777777" w:rsidR="00D97146" w:rsidRPr="00A70F21" w:rsidRDefault="007A1B88" w:rsidP="00F03C5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>CRNA GORA</w:t>
      </w:r>
    </w:p>
    <w:p w14:paraId="4A0E1681" w14:textId="77777777" w:rsidR="00D97146" w:rsidRPr="00A70F21" w:rsidRDefault="007A1B88" w:rsidP="00F03C5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>OPŠTINA NIKŠIĆ</w:t>
      </w:r>
    </w:p>
    <w:p w14:paraId="4C448722" w14:textId="4B26A7AF" w:rsidR="00AC4256" w:rsidRPr="00A70F21" w:rsidRDefault="00AC4256" w:rsidP="00D97146">
      <w:pPr>
        <w:pStyle w:val="Bezrazmaka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>Sekretarijat za finansije, razvoj i preduzetništvo</w:t>
      </w:r>
    </w:p>
    <w:p w14:paraId="4505E95B" w14:textId="06E420A6" w:rsidR="00010056" w:rsidRPr="00A70F21" w:rsidRDefault="00AC4256" w:rsidP="00D97146">
      <w:pPr>
        <w:pStyle w:val="Bezrazmaka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Broj: </w:t>
      </w:r>
      <w:r w:rsidR="00903C51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06 </w:t>
      </w:r>
      <w:r w:rsidR="00FD2845">
        <w:rPr>
          <w:rFonts w:asciiTheme="majorHAnsi" w:hAnsiTheme="majorHAnsi" w:cs="Times New Roman"/>
          <w:sz w:val="24"/>
          <w:szCs w:val="24"/>
          <w:lang w:val="sr-Latn-ME"/>
        </w:rPr>
        <w:t>– 320 -36</w:t>
      </w:r>
    </w:p>
    <w:p w14:paraId="328678B9" w14:textId="4497E606" w:rsidR="00D97146" w:rsidRPr="00A70F21" w:rsidRDefault="007A1B88" w:rsidP="00D97146">
      <w:pPr>
        <w:pStyle w:val="Bezrazmaka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Nikšić</w:t>
      </w:r>
      <w:r w:rsidR="00F6246A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, </w:t>
      </w:r>
      <w:r w:rsidR="00FD2845">
        <w:rPr>
          <w:rFonts w:asciiTheme="majorHAnsi" w:hAnsiTheme="majorHAnsi" w:cs="Times New Roman"/>
          <w:sz w:val="24"/>
          <w:szCs w:val="24"/>
          <w:lang w:val="sr-Latn-ME"/>
        </w:rPr>
        <w:t>18.05.2023.</w:t>
      </w:r>
      <w:r w:rsidR="008E222F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97146" w:rsidRPr="00A70F21">
        <w:rPr>
          <w:rFonts w:asciiTheme="majorHAnsi" w:hAnsiTheme="majorHAnsi" w:cs="Times New Roman"/>
          <w:sz w:val="24"/>
          <w:szCs w:val="24"/>
          <w:lang w:val="sr-Latn-ME"/>
        </w:rPr>
        <w:t>godine</w:t>
      </w:r>
    </w:p>
    <w:p w14:paraId="745DAFFC" w14:textId="77777777" w:rsidR="00D97146" w:rsidRPr="00A70F21" w:rsidRDefault="00D97146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1A5A0306" w14:textId="63917473" w:rsidR="00F03C5A" w:rsidRPr="00A70F21" w:rsidRDefault="005C3039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Na osnovu člana </w:t>
      </w:r>
      <w:r w:rsidR="00457951" w:rsidRPr="00A70F21">
        <w:rPr>
          <w:rFonts w:asciiTheme="majorHAnsi" w:hAnsiTheme="majorHAnsi" w:cs="Times New Roman"/>
          <w:sz w:val="24"/>
          <w:szCs w:val="24"/>
          <w:lang w:val="sr-Latn-ME"/>
        </w:rPr>
        <w:t>6</w:t>
      </w:r>
      <w:r w:rsidR="00AC4256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457951" w:rsidRPr="00A70F21">
        <w:rPr>
          <w:rFonts w:asciiTheme="majorHAnsi" w:hAnsiTheme="majorHAnsi" w:cs="Times New Roman"/>
          <w:sz w:val="24"/>
          <w:szCs w:val="24"/>
          <w:lang w:val="sr-Latn-ME"/>
        </w:rPr>
        <w:t>Programa podsticajnih mjera za</w:t>
      </w:r>
      <w:r w:rsidR="00C8391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razvoj poljoprivred</w:t>
      </w:r>
      <w:r w:rsidR="007B2713" w:rsidRPr="00A70F21">
        <w:rPr>
          <w:rFonts w:asciiTheme="majorHAnsi" w:hAnsiTheme="majorHAnsi" w:cs="Times New Roman"/>
          <w:sz w:val="24"/>
          <w:szCs w:val="24"/>
          <w:lang w:val="sr-Latn-ME"/>
        </w:rPr>
        <w:t>ne proizvodnje</w:t>
      </w:r>
      <w:r w:rsidR="00CE2FA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u Opštini Nikšić za 202</w:t>
      </w:r>
      <w:r w:rsidR="00C83912" w:rsidRPr="00A70F21">
        <w:rPr>
          <w:rFonts w:asciiTheme="majorHAnsi" w:hAnsiTheme="majorHAnsi" w:cs="Times New Roman"/>
          <w:sz w:val="24"/>
          <w:szCs w:val="24"/>
          <w:lang w:val="sr-Latn-ME"/>
        </w:rPr>
        <w:t>3</w:t>
      </w:r>
      <w:r w:rsidR="00CE2FA5" w:rsidRPr="00A70F21">
        <w:rPr>
          <w:rFonts w:asciiTheme="majorHAnsi" w:hAnsiTheme="majorHAnsi" w:cs="Times New Roman"/>
          <w:sz w:val="24"/>
          <w:szCs w:val="24"/>
          <w:lang w:val="sr-Latn-ME"/>
        </w:rPr>
        <w:t>.</w:t>
      </w:r>
      <w:r w:rsidR="00457951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godinu, </w:t>
      </w:r>
      <w:r w:rsidR="00016F11" w:rsidRPr="00A70F21">
        <w:rPr>
          <w:rFonts w:asciiTheme="majorHAnsi" w:hAnsiTheme="majorHAnsi" w:cs="Times New Roman"/>
          <w:sz w:val="24"/>
          <w:szCs w:val="24"/>
          <w:lang w:val="sr-Latn-ME"/>
        </w:rPr>
        <w:t>(„Službeni list CG</w:t>
      </w:r>
      <w:r w:rsidR="00B0100D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- opštinski propisi”, broj:</w:t>
      </w:r>
      <w:r w:rsidR="00450960">
        <w:rPr>
          <w:rFonts w:asciiTheme="majorHAnsi" w:hAnsiTheme="majorHAnsi" w:cs="Times New Roman"/>
          <w:sz w:val="24"/>
          <w:szCs w:val="24"/>
          <w:lang w:val="sr-Latn-ME"/>
        </w:rPr>
        <w:t xml:space="preserve"> 23/23</w:t>
      </w:r>
      <w:r w:rsidR="00016F11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), </w:t>
      </w:r>
      <w:r w:rsidR="00AC4256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Sekretarijat za finansije, razvoj i preduzetništvo raspisuje </w:t>
      </w:r>
    </w:p>
    <w:p w14:paraId="321308E0" w14:textId="6E0170C3" w:rsidR="009B5750" w:rsidRPr="00A70F21" w:rsidRDefault="009B5750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484FD45D" w14:textId="77777777" w:rsidR="00D43F10" w:rsidRPr="00A70F21" w:rsidRDefault="00D43F10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2F88916" w14:textId="77777777" w:rsidR="00AC4256" w:rsidRPr="00A70F21" w:rsidRDefault="00AC4256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0A32AFFC" w14:textId="447BCEF0" w:rsidR="00016F11" w:rsidRPr="00A70F21" w:rsidRDefault="00AC4256" w:rsidP="00B0100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J</w:t>
      </w:r>
      <w:r w:rsidR="00552106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AVNI POZIV</w:t>
      </w:r>
    </w:p>
    <w:p w14:paraId="55960FDE" w14:textId="77777777" w:rsidR="00B0100D" w:rsidRPr="00A70F21" w:rsidRDefault="00016F11" w:rsidP="00B0100D">
      <w:pPr>
        <w:spacing w:after="0" w:line="240" w:lineRule="auto"/>
        <w:jc w:val="center"/>
        <w:rPr>
          <w:rStyle w:val="Naglaeno"/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ZA </w:t>
      </w:r>
    </w:p>
    <w:p w14:paraId="14053B58" w14:textId="7E642475" w:rsidR="001B6F87" w:rsidRPr="00A70F21" w:rsidRDefault="001B6F87" w:rsidP="00B0100D">
      <w:pPr>
        <w:spacing w:after="0" w:line="240" w:lineRule="auto"/>
        <w:jc w:val="center"/>
        <w:rPr>
          <w:rStyle w:val="Naglaeno"/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REALIZACIJU </w:t>
      </w:r>
      <w:r w:rsidR="00457951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PROGRAM</w:t>
      </w:r>
      <w:r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A</w:t>
      </w:r>
      <w:r w:rsidR="00457951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PODSTICAJNIH MJERA ZA</w:t>
      </w:r>
      <w:r w:rsidR="00C83912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RAZVOJ POLJOPRIVREDNE PROIZVODNJE U </w:t>
      </w:r>
      <w:r w:rsidR="00457951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OPŠTINI NIKŠIĆ ZA </w:t>
      </w:r>
      <w:r w:rsidR="008E222F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202</w:t>
      </w:r>
      <w:r w:rsidR="00C83912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3</w:t>
      </w:r>
      <w:r w:rsidR="00457951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. GODINU</w:t>
      </w:r>
    </w:p>
    <w:p w14:paraId="680B9C14" w14:textId="226CC765" w:rsidR="00C83912" w:rsidRPr="00A70F21" w:rsidRDefault="00C83912" w:rsidP="004F3EFB">
      <w:pPr>
        <w:spacing w:after="0" w:line="240" w:lineRule="auto"/>
        <w:rPr>
          <w:rStyle w:val="Naglaeno"/>
          <w:rFonts w:asciiTheme="majorHAnsi" w:hAnsiTheme="majorHAnsi" w:cs="Times New Roman"/>
          <w:sz w:val="24"/>
          <w:szCs w:val="24"/>
          <w:lang w:val="sr-Latn-ME"/>
        </w:rPr>
      </w:pPr>
    </w:p>
    <w:p w14:paraId="2845ADFF" w14:textId="77777777" w:rsidR="00747D6F" w:rsidRPr="00A70F21" w:rsidRDefault="00747D6F" w:rsidP="001B6F87">
      <w:pPr>
        <w:spacing w:after="0" w:line="240" w:lineRule="auto"/>
        <w:jc w:val="both"/>
        <w:rPr>
          <w:rStyle w:val="Naglaeno"/>
          <w:rFonts w:asciiTheme="majorHAnsi" w:hAnsiTheme="majorHAnsi" w:cs="Times New Roman"/>
          <w:color w:val="FF0000"/>
          <w:sz w:val="24"/>
          <w:szCs w:val="24"/>
          <w:lang w:val="sr-Latn-ME"/>
        </w:rPr>
      </w:pPr>
    </w:p>
    <w:p w14:paraId="1706085F" w14:textId="3414F4F8" w:rsidR="00656ADE" w:rsidRPr="00A70F21" w:rsidRDefault="004F3EFB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    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>P</w:t>
      </w:r>
      <w:r w:rsidR="00C8391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redmet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ovog javnog poziva</w:t>
      </w:r>
      <w:r w:rsidR="00656ADE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6350CA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je </w:t>
      </w:r>
      <w:r w:rsidR="00673ACB" w:rsidRPr="00A70F21">
        <w:rPr>
          <w:rFonts w:asciiTheme="majorHAnsi" w:hAnsiTheme="majorHAnsi" w:cs="Times New Roman"/>
          <w:sz w:val="24"/>
          <w:szCs w:val="24"/>
          <w:lang w:val="sr-Latn-ME"/>
        </w:rPr>
        <w:t>realizacija</w:t>
      </w:r>
      <w:r w:rsidR="006350CA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podsticajn</w:t>
      </w:r>
      <w:r w:rsidR="006350CA" w:rsidRPr="00A70F21">
        <w:rPr>
          <w:rFonts w:asciiTheme="majorHAnsi" w:hAnsiTheme="majorHAnsi" w:cs="Times New Roman"/>
          <w:sz w:val="24"/>
          <w:szCs w:val="24"/>
          <w:lang w:val="sr-Latn-ME"/>
        </w:rPr>
        <w:t>ih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mjer</w:t>
      </w:r>
      <w:r w:rsidR="006350CA" w:rsidRPr="00A70F21">
        <w:rPr>
          <w:rFonts w:asciiTheme="majorHAnsi" w:hAnsiTheme="majorHAnsi" w:cs="Times New Roman"/>
          <w:sz w:val="24"/>
          <w:szCs w:val="24"/>
          <w:lang w:val="sr-Latn-ME"/>
        </w:rPr>
        <w:t>a - subvencija</w:t>
      </w:r>
      <w:r w:rsidR="00656ADE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za razvoj poljoprivredne proizvodnje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:</w:t>
      </w:r>
    </w:p>
    <w:p w14:paraId="44E39486" w14:textId="225A02A7" w:rsidR="004F3EFB" w:rsidRPr="00A70F21" w:rsidRDefault="004F3EFB" w:rsidP="004F3EFB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0" w:name="_Hlk134519814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Podrška za nabavku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sjemenskog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i sadnog materijala povrtarskih kultura (crni luk, bijeli luk, pasulj, grašak, mrkva);</w:t>
      </w:r>
    </w:p>
    <w:p w14:paraId="72249509" w14:textId="0A9C5336" w:rsidR="004F3EFB" w:rsidRPr="00A70F21" w:rsidRDefault="004F3EFB" w:rsidP="004F3EFB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1" w:name="_Hlk134527868"/>
      <w:bookmarkEnd w:id="0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Podizanje novih ili obnavljanje postojećih (krčenje i podizanje) višegodišnjih zasada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voćaka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i vinove loze;</w:t>
      </w:r>
    </w:p>
    <w:bookmarkEnd w:id="1"/>
    <w:p w14:paraId="2A310234" w14:textId="79259E16" w:rsidR="004F3EFB" w:rsidRPr="00A70F21" w:rsidRDefault="004F3EFB" w:rsidP="004F3EFB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Podrška za preradu mlijeka na malim poljoprivrednim gazdinstvima i malim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pr</w:t>
      </w:r>
      <w:r w:rsidR="00656ADE" w:rsidRPr="00A70F21">
        <w:rPr>
          <w:rFonts w:asciiTheme="majorHAnsi" w:hAnsiTheme="majorHAnsi" w:cs="Times New Roman"/>
          <w:sz w:val="24"/>
          <w:szCs w:val="24"/>
          <w:lang w:val="sr-Latn-ME"/>
        </w:rPr>
        <w:t>oi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zovođačima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mlijeka;</w:t>
      </w:r>
    </w:p>
    <w:p w14:paraId="6793FBFE" w14:textId="3F55EF76" w:rsidR="00C83912" w:rsidRPr="00A70F21" w:rsidRDefault="004F3EFB" w:rsidP="003576CD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Podrška poljoprivrednim gazdinstvima u prodaji sopstvenih proizvoda, preko plaćanja zakupa tezgi na gradskoj pijaci.</w:t>
      </w:r>
    </w:p>
    <w:p w14:paraId="677A14C9" w14:textId="77777777" w:rsidR="00C83912" w:rsidRPr="00A70F21" w:rsidRDefault="00C83912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FAEF50F" w14:textId="5C27B211" w:rsidR="001B6F87" w:rsidRPr="00A70F21" w:rsidRDefault="004F3EFB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II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   P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>ozivaju se poljoprivredni proizvođači</w:t>
      </w:r>
      <w:r w:rsidR="00E640FB" w:rsidRPr="00A70F21">
        <w:rPr>
          <w:rFonts w:asciiTheme="majorHAnsi" w:hAnsiTheme="majorHAnsi" w:cs="Times New Roman"/>
          <w:sz w:val="24"/>
          <w:szCs w:val="24"/>
          <w:lang w:val="sr-Latn-ME"/>
        </w:rPr>
        <w:t>/poljoprivredna gazdinstva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sa teritorije opštine Nikšić da dostave prijave </w:t>
      </w:r>
      <w:r w:rsidR="00FC5B4D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– zahtjeve 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na Javni poziv za realizaciju Programa podsticajnih mjera za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razvoj poljoprivredne proizvodnje u opštini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Nikšić za 202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3</w:t>
      </w:r>
      <w:r w:rsidR="001B6F87" w:rsidRPr="00A70F21">
        <w:rPr>
          <w:rFonts w:asciiTheme="majorHAnsi" w:hAnsiTheme="majorHAnsi" w:cs="Times New Roman"/>
          <w:sz w:val="24"/>
          <w:szCs w:val="24"/>
          <w:lang w:val="sr-Latn-ME"/>
        </w:rPr>
        <w:t>. godinu.</w:t>
      </w:r>
    </w:p>
    <w:p w14:paraId="3CF40137" w14:textId="5248E87A" w:rsidR="001B6F87" w:rsidRPr="00A70F21" w:rsidRDefault="001B6F87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2BFDCE44" w14:textId="77777777" w:rsidR="00903C51" w:rsidRPr="00A70F21" w:rsidRDefault="00903C51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4EC08DFA" w14:textId="1B72F2E1" w:rsidR="00903C51" w:rsidRPr="00A70F21" w:rsidRDefault="00903C51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70F21">
        <w:rPr>
          <w:rFonts w:asciiTheme="majorHAnsi" w:eastAsia="Times New Roman" w:hAnsiTheme="majorHAnsi" w:cs="Times New Roman"/>
          <w:b/>
          <w:sz w:val="24"/>
          <w:szCs w:val="24"/>
          <w:lang w:val="sr-Latn-CS" w:bidi="en-US"/>
        </w:rPr>
        <w:t>I</w:t>
      </w:r>
      <w:r w:rsidR="00D674FB">
        <w:rPr>
          <w:rFonts w:asciiTheme="majorHAnsi" w:eastAsia="Times New Roman" w:hAnsiTheme="majorHAnsi" w:cs="Times New Roman"/>
          <w:b/>
          <w:sz w:val="24"/>
          <w:szCs w:val="24"/>
          <w:lang w:val="sr-Latn-CS" w:bidi="en-US"/>
        </w:rPr>
        <w:t>II</w:t>
      </w: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Jedan korisnik ne može dva ili više puta konkurisati po osnovu iste mjere Programa, u vremenskom periodu za koji se isti donosi.</w:t>
      </w:r>
    </w:p>
    <w:p w14:paraId="7425ECFC" w14:textId="77777777" w:rsidR="00D43F10" w:rsidRPr="00A70F21" w:rsidRDefault="00D43F10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</w:p>
    <w:p w14:paraId="42DEDA66" w14:textId="62D7A7A5" w:rsidR="00903C51" w:rsidRPr="00A70F21" w:rsidRDefault="00903C51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Jedan korisnik može  konkurisati najviše za jednu mjeru iz Programa, u periodu na koji se isti odnosi.</w:t>
      </w:r>
    </w:p>
    <w:p w14:paraId="599098A4" w14:textId="796DB18A" w:rsidR="00AB2A33" w:rsidRPr="00A70F21" w:rsidRDefault="00FD3678" w:rsidP="00FC5B4D">
      <w:pPr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A3AD8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</w:t>
      </w:r>
      <w:r w:rsidR="00FC5B4D"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V </w:t>
      </w:r>
      <w:r w:rsidR="00FC5B4D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Uz zahtjev </w:t>
      </w:r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se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prilažu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dokazi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ispunjenosti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uslova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za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svaku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pojedinačnu</w:t>
      </w:r>
      <w:proofErr w:type="spellEnd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AB2A33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mjeru</w:t>
      </w:r>
      <w:proofErr w:type="spellEnd"/>
      <w:r w:rsidR="00433AC8" w:rsidRPr="00A70F21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FC5B4D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</w:t>
      </w:r>
    </w:p>
    <w:p w14:paraId="709B5F93" w14:textId="668B4CD6" w:rsidR="00790D02" w:rsidRPr="00A70F21" w:rsidRDefault="00AB2A33" w:rsidP="00C5472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Za </w:t>
      </w:r>
      <w:r w:rsidR="00DD1BF0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podsticajnu </w:t>
      </w: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mjeru</w:t>
      </w:r>
      <w:r w:rsidR="00433AC8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Podrška za nabavku </w:t>
      </w:r>
      <w:proofErr w:type="spellStart"/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>sjemenskog</w:t>
      </w:r>
      <w:proofErr w:type="spellEnd"/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i sadnog materijala povrtarskih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>kultura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(crni luk, bijeli luk, pasulj, grašak, mrkva)</w:t>
      </w:r>
      <w:r w:rsidR="00433AC8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potrebn</w:t>
      </w:r>
      <w:r w:rsidR="00F1018E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o je priložiti: </w:t>
      </w:r>
    </w:p>
    <w:p w14:paraId="3723E217" w14:textId="77777777" w:rsidR="00E6051D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- 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 subvencije; </w:t>
      </w:r>
    </w:p>
    <w:p w14:paraId="7E0CA1AE" w14:textId="3224A657" w:rsidR="00B73B71" w:rsidRPr="00A70F21" w:rsidRDefault="00E6051D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B73B71" w:rsidRPr="00A70F21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opiju rješenja o upisu u Registar poljoprivrednih proizvođača ili u Registar poljoprivrednih gazdinstava kod nadležnog ministarstva; </w:t>
      </w:r>
    </w:p>
    <w:p w14:paraId="594EDC7E" w14:textId="4782ED76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lastRenderedPageBreak/>
        <w:t>- l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ist nepokretnosti i ugovor o zakupu (ukoliko je zemljište pod zakupom); </w:t>
      </w:r>
    </w:p>
    <w:p w14:paraId="4A397FC8" w14:textId="5C945619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d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okaz o kupovini </w:t>
      </w:r>
      <w:proofErr w:type="spellStart"/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>sjemenskog</w:t>
      </w:r>
      <w:proofErr w:type="spellEnd"/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materijala (fiskalni račun); </w:t>
      </w:r>
    </w:p>
    <w:p w14:paraId="5B947E33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kopija </w:t>
      </w:r>
      <w:proofErr w:type="spellStart"/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>žiro</w:t>
      </w:r>
      <w:proofErr w:type="spellEnd"/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računa i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14:paraId="07BB6143" w14:textId="3AFCC59B" w:rsidR="00AB2A33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>kopija lične karte.</w:t>
      </w:r>
    </w:p>
    <w:p w14:paraId="0E35963E" w14:textId="6D2230AD" w:rsidR="006C7E6D" w:rsidRPr="00A70F21" w:rsidRDefault="006C7E6D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Podrška se dodjeljuje u v</w:t>
      </w:r>
      <w:r w:rsidR="00E6051D">
        <w:rPr>
          <w:rFonts w:asciiTheme="majorHAnsi" w:hAnsiTheme="majorHAnsi" w:cs="Times New Roman"/>
          <w:sz w:val="24"/>
          <w:szCs w:val="24"/>
          <w:lang w:val="sr-Latn-ME"/>
        </w:rPr>
        <w:t>rijednosti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od 50 % za nabavku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sjemenskog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i sadnog materijala povrtarskih kultura (crni luk, bijeli luk, pasulj, grašak, mrkva) za sjetvu/sadnju na otvorenom minimalne površine 200 m2 i nabavk</w:t>
      </w:r>
      <w:r w:rsidR="00E6051D">
        <w:rPr>
          <w:rFonts w:asciiTheme="majorHAnsi" w:hAnsiTheme="majorHAnsi" w:cs="Times New Roman"/>
          <w:sz w:val="24"/>
          <w:szCs w:val="24"/>
          <w:lang w:val="sr-Latn-ME"/>
        </w:rPr>
        <w:t>u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sjemena, supstrata i kontejnera za sjetvu u zatvorenom prostoru minimalne površine 200 m2. Maksimalan iznos subvencije iznosi 500,00 eura po korisniku.</w:t>
      </w:r>
    </w:p>
    <w:p w14:paraId="013AC035" w14:textId="23A69740" w:rsidR="00F1018E" w:rsidRPr="00A70F21" w:rsidRDefault="00F1018E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2" w:name="_Hlk134525448"/>
      <w:r w:rsidRPr="00A70F21">
        <w:rPr>
          <w:rFonts w:asciiTheme="majorHAnsi" w:hAnsiTheme="majorHAnsi" w:cs="Times New Roman"/>
          <w:sz w:val="24"/>
          <w:szCs w:val="24"/>
          <w:lang w:val="sr-Latn-ME"/>
        </w:rPr>
        <w:t>Prijave za ovu mjeru se mogu predavati najkasnije do 15.07.2023.godine.</w:t>
      </w:r>
    </w:p>
    <w:bookmarkEnd w:id="2"/>
    <w:p w14:paraId="11C87D33" w14:textId="77777777" w:rsidR="003B7DC2" w:rsidRPr="00A70F21" w:rsidRDefault="003B7DC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76EAC9A8" w14:textId="193307F6" w:rsidR="00B73B71" w:rsidRPr="00A70F21" w:rsidRDefault="00433AC8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3" w:name="_Hlk134520597"/>
      <w:r w:rsidRPr="00A70F21">
        <w:rPr>
          <w:rFonts w:asciiTheme="majorHAnsi" w:hAnsiTheme="majorHAnsi" w:cs="Times New Roman"/>
          <w:sz w:val="24"/>
          <w:szCs w:val="24"/>
          <w:lang w:val="sr-Latn-ME"/>
        </w:rPr>
        <w:t>Za</w:t>
      </w:r>
      <w:r w:rsidR="00626143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D1BF0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podsticajnu </w:t>
      </w:r>
      <w:r w:rsidR="00626143" w:rsidRPr="00A70F21">
        <w:rPr>
          <w:rFonts w:asciiTheme="majorHAnsi" w:hAnsiTheme="majorHAnsi" w:cs="Times New Roman"/>
          <w:sz w:val="24"/>
          <w:szCs w:val="24"/>
          <w:lang w:val="sr-Latn-ME"/>
        </w:rPr>
        <w:t>mjeru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>Podizanje novih ili obnavljanje postojećih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(krčenje i podizanje)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višegodišnjih zasada </w:t>
      </w:r>
      <w:proofErr w:type="spellStart"/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>voćaka</w:t>
      </w:r>
      <w:proofErr w:type="spellEnd"/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i vinove loze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potrebn</w:t>
      </w:r>
      <w:r w:rsidR="00F1018E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 je priložiti: </w:t>
      </w:r>
    </w:p>
    <w:p w14:paraId="0D6F3A32" w14:textId="17938584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 subvencije; </w:t>
      </w:r>
    </w:p>
    <w:p w14:paraId="3D45C179" w14:textId="6BBE5400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-k</w:t>
      </w:r>
      <w:r w:rsidR="00433AC8" w:rsidRPr="00A70F21">
        <w:rPr>
          <w:rFonts w:asciiTheme="majorHAnsi" w:hAnsiTheme="majorHAnsi" w:cs="Times New Roman"/>
          <w:sz w:val="24"/>
          <w:szCs w:val="24"/>
          <w:lang w:val="sr-Latn-ME"/>
        </w:rPr>
        <w:t>opiju rješenja o upisu u Registar poljoprivrednih proizvođača ili u Registar poljoprivrednih gazdinstava kod nadležnog ministarstva;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14:paraId="2E395318" w14:textId="62FDC00A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l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ist nepokretnosti ( i ugovor o zakupu, ukoliko je zemljište pod zakupom); </w:t>
      </w:r>
    </w:p>
    <w:p w14:paraId="21750E54" w14:textId="1373413C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d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okaz o kupovini sadnica (fiskalni račun) od ovlašćenog prodavca; </w:t>
      </w:r>
    </w:p>
    <w:p w14:paraId="58A12BFC" w14:textId="45167D88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kopija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žiro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računa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i</w:t>
      </w:r>
    </w:p>
    <w:p w14:paraId="2F620015" w14:textId="573583C1" w:rsidR="00C54724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kopija lične karte.</w:t>
      </w:r>
    </w:p>
    <w:p w14:paraId="3B0C69D7" w14:textId="18C66AAB" w:rsidR="006F7B4C" w:rsidRPr="00A70F21" w:rsidRDefault="006F7B4C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Korisnici </w:t>
      </w:r>
      <w:r w:rsidR="007A407B">
        <w:rPr>
          <w:rFonts w:asciiTheme="majorHAnsi" w:hAnsiTheme="majorHAnsi" w:cs="Times New Roman"/>
          <w:sz w:val="24"/>
          <w:szCs w:val="24"/>
          <w:lang w:val="sr-Latn-ME"/>
        </w:rPr>
        <w:t xml:space="preserve">ovog vida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podrške mogu biti poljoprivredni proizvođači ili poljoprivredna gazdinstva koja zasnivaju proizvodni zasad jedne voćne vrste ili vinograda na površini </w:t>
      </w:r>
      <w:r w:rsidR="00765337">
        <w:rPr>
          <w:rFonts w:asciiTheme="majorHAnsi" w:hAnsiTheme="majorHAnsi" w:cs="Times New Roman"/>
          <w:sz w:val="24"/>
          <w:szCs w:val="24"/>
          <w:lang w:val="sr-Latn-ME"/>
        </w:rPr>
        <w:t xml:space="preserve">ne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manjoj od: 0,</w:t>
      </w:r>
      <w:r w:rsidR="007A407B">
        <w:rPr>
          <w:rFonts w:asciiTheme="majorHAnsi" w:hAnsiTheme="majorHAnsi" w:cs="Times New Roman"/>
          <w:sz w:val="24"/>
          <w:szCs w:val="24"/>
          <w:lang w:val="sr-Latn-ME"/>
        </w:rPr>
        <w:t>1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ha za koštičavo voće i vinograd; 0,1 ha za jabuku; od 0,30 ha za orah; 0,07 ha za jagodičasto voće. Subvencija sredstava je 50 % od vrijednosti investicije, a maksimalan iznos je do 500,00 eura po korisniku.</w:t>
      </w:r>
    </w:p>
    <w:p w14:paraId="03E360C2" w14:textId="23CF3040" w:rsidR="00F1018E" w:rsidRPr="00A70F21" w:rsidRDefault="00F1018E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Prijave za ovu mjeru se mogu predavati najkasnije do 30.11.2023.godine.</w:t>
      </w:r>
    </w:p>
    <w:p w14:paraId="706BE2C5" w14:textId="77777777" w:rsidR="003B7DC2" w:rsidRPr="00A70F21" w:rsidRDefault="003B7DC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bookmarkEnd w:id="3"/>
    <w:p w14:paraId="7779E150" w14:textId="3819FEF6" w:rsidR="00B73B71" w:rsidRPr="00A70F21" w:rsidRDefault="00C54724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Za</w:t>
      </w:r>
      <w:r w:rsidR="00683ABF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D1BF0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podsticajnu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mjeru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>Podrška za preradu mlijeka na malim poljoprivrednim gazdinstvima i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malim </w:t>
      </w:r>
      <w:proofErr w:type="spellStart"/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>proizovođačima</w:t>
      </w:r>
      <w:proofErr w:type="spellEnd"/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mlijeka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potrebn</w:t>
      </w:r>
      <w:r w:rsidR="00B73B71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 je priložiti: </w:t>
      </w:r>
    </w:p>
    <w:p w14:paraId="3456CD3E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 subvencije; </w:t>
      </w:r>
    </w:p>
    <w:p w14:paraId="75DC364A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k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opiju rješenja o upisu u Registar registrovanih objekata Uprave za bezbjednost hrane, veterinu i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fitosanitarne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poslove; </w:t>
      </w:r>
    </w:p>
    <w:p w14:paraId="4BC490A2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d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okaz od Uprave za bezbjednost hrane, veterinu i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fitosanitarne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poslove o zdravstveno – higijenskoj ispravnosti proizvoda u tekućoj godini; </w:t>
      </w:r>
    </w:p>
    <w:p w14:paraId="48EF884D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d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okaz o plasiranju na tržištu (ugovor, otkupni blok); </w:t>
      </w:r>
    </w:p>
    <w:p w14:paraId="601A9CE7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k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opija rješenja o upisu u registar poljoprivrednih proizvođača ili u Registar poljoprivrednih gazdinstava kod nadležnog ministarstva; </w:t>
      </w:r>
    </w:p>
    <w:p w14:paraId="10413D21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l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ist nepokretnosti ( i ugovor o zakupu, ukoliko je zemljište pod zakupom); </w:t>
      </w:r>
    </w:p>
    <w:p w14:paraId="3C429604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 l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isting nadležne veterinarske uprave o broju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muznih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grla sa pripadajućim podacima; </w:t>
      </w:r>
    </w:p>
    <w:p w14:paraId="49715492" w14:textId="77777777" w:rsidR="00B73B71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kopija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žiro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računa i </w:t>
      </w:r>
    </w:p>
    <w:p w14:paraId="1BC50920" w14:textId="3190BDB0" w:rsidR="00C54724" w:rsidRPr="00A70F21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kopija lične karte.</w:t>
      </w:r>
    </w:p>
    <w:p w14:paraId="18C9E135" w14:textId="56D722DC" w:rsidR="006F7B4C" w:rsidRPr="00A70F21" w:rsidRDefault="006F7B4C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Podrška se odnosi na poljoprivredna gazdinstva-poljoprivredne proizvođače koji prerađuju do 50 l sirovog mlijeka dnevno i plasiraju svoje proizvode na tržište a ne predaju mlijeko registrovanim mljekarama u otkup. Podrška iznosi 200,00 eura po poljoprivrednom gazdinstvu-proizvođaču. </w:t>
      </w:r>
    </w:p>
    <w:p w14:paraId="28038498" w14:textId="16816AFC" w:rsidR="00F1018E" w:rsidRPr="00A70F21" w:rsidRDefault="00F1018E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Prijave za ovu mjeru se mogu predavati najkasnije do 31.08.2023.godine.</w:t>
      </w:r>
    </w:p>
    <w:p w14:paraId="35A88911" w14:textId="77777777" w:rsidR="00D43F10" w:rsidRPr="00A70F21" w:rsidRDefault="00D43F10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071183B7" w14:textId="6DFC2CA8" w:rsidR="00B73B71" w:rsidRPr="00A70F21" w:rsidRDefault="00C54724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Za </w:t>
      </w:r>
      <w:r w:rsidR="00DD1BF0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podsticajnu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mjeru 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790D02" w:rsidRPr="00FD3678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Podrška poljoprivrednim gazdinstvima u prodaji sopstvenih proizvoda, </w:t>
      </w:r>
      <w:r w:rsidR="00790D02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preko plaćanja zakupa tezgi na gradskoj pijaci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potrebn</w:t>
      </w:r>
      <w:r w:rsidR="00B73B71" w:rsidRPr="00A70F21">
        <w:rPr>
          <w:rFonts w:asciiTheme="majorHAnsi" w:hAnsiTheme="majorHAnsi" w:cs="Times New Roman"/>
          <w:sz w:val="24"/>
          <w:szCs w:val="24"/>
          <w:lang w:val="sr-Latn-ME"/>
        </w:rPr>
        <w:t>o je priložiti: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14:paraId="581708F7" w14:textId="77777777" w:rsidR="00B73B71" w:rsidRPr="00A70F21" w:rsidRDefault="00B73B71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dodjelu, </w:t>
      </w:r>
    </w:p>
    <w:p w14:paraId="73C00279" w14:textId="166132A8" w:rsidR="00D43F10" w:rsidRPr="00A70F21" w:rsidRDefault="00B73B71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-k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opiju rješenja o upisu u Registar poljoprivrednih proizvođača ili u Registar poljoprivrednih gazdinstava kod nadležnog ministarstva; </w:t>
      </w:r>
    </w:p>
    <w:p w14:paraId="0DA2C27A" w14:textId="77777777" w:rsidR="00D43F10" w:rsidRPr="00A70F21" w:rsidRDefault="00D43F10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- k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opija rješenja o upisu u Registar proi</w:t>
      </w:r>
      <w:r w:rsidR="00656ADE" w:rsidRPr="00A70F21">
        <w:rPr>
          <w:rFonts w:asciiTheme="majorHAnsi" w:hAnsiTheme="majorHAnsi" w:cs="Times New Roman"/>
          <w:sz w:val="24"/>
          <w:szCs w:val="24"/>
          <w:lang w:val="sr-Latn-ME"/>
        </w:rPr>
        <w:t>z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vođača u Upravi za bezbjednost hrane, veterinu i </w:t>
      </w:r>
      <w:proofErr w:type="spellStart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fitosanitarne</w:t>
      </w:r>
      <w:proofErr w:type="spellEnd"/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poslove i </w:t>
      </w:r>
    </w:p>
    <w:p w14:paraId="57EE15C5" w14:textId="67CA4D83" w:rsidR="00C54724" w:rsidRPr="00A70F21" w:rsidRDefault="00D43F10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70F21">
        <w:rPr>
          <w:rFonts w:asciiTheme="majorHAnsi" w:hAnsiTheme="majorHAnsi" w:cs="Times New Roman"/>
          <w:sz w:val="24"/>
          <w:szCs w:val="24"/>
          <w:lang w:val="sr-Latn-ME"/>
        </w:rPr>
        <w:t>kopija lična kart</w:t>
      </w:r>
      <w:r w:rsidR="001E28B3" w:rsidRPr="00A70F21">
        <w:rPr>
          <w:rFonts w:asciiTheme="majorHAnsi" w:hAnsiTheme="majorHAnsi" w:cs="Times New Roman"/>
          <w:sz w:val="24"/>
          <w:szCs w:val="24"/>
          <w:lang w:val="sr-Latn-ME"/>
        </w:rPr>
        <w:t>e.</w:t>
      </w:r>
    </w:p>
    <w:p w14:paraId="570C8F41" w14:textId="14C5CFD6" w:rsidR="006F7B4C" w:rsidRPr="00A70F21" w:rsidRDefault="006F7B4C" w:rsidP="003B7DC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Mjera se sastoji u plaćanju zakupa tezgi na pijaci za poljoprivredne proizvođače i poljoprivredna gazdinstva od strane opštine Nikšić. Na raspolaganju </w:t>
      </w:r>
      <w:r w:rsidR="00765337">
        <w:rPr>
          <w:rFonts w:asciiTheme="majorHAnsi" w:hAnsiTheme="majorHAnsi" w:cs="Times New Roman"/>
          <w:sz w:val="24"/>
          <w:szCs w:val="24"/>
          <w:lang w:val="sr-Latn-ME"/>
        </w:rPr>
        <w:t>će biti</w:t>
      </w:r>
      <w:r w:rsidR="005A7B9F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35 tezgi u dijelu pijace za prodaju voća, povrća i drugih proizvoda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namjenjenih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za tu prodaju, kao i 12 tezgi sa </w:t>
      </w:r>
      <w:proofErr w:type="spellStart"/>
      <w:r w:rsidRPr="00A70F21">
        <w:rPr>
          <w:rFonts w:asciiTheme="majorHAnsi" w:hAnsiTheme="majorHAnsi" w:cs="Times New Roman"/>
          <w:sz w:val="24"/>
          <w:szCs w:val="24"/>
          <w:lang w:val="sr-Latn-ME"/>
        </w:rPr>
        <w:t>friziderima</w:t>
      </w:r>
      <w:proofErr w:type="spellEnd"/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za prodaju ml</w:t>
      </w:r>
      <w:r w:rsidR="005A7B9F">
        <w:rPr>
          <w:rFonts w:asciiTheme="majorHAnsi" w:hAnsiTheme="majorHAnsi" w:cs="Times New Roman"/>
          <w:sz w:val="24"/>
          <w:szCs w:val="24"/>
          <w:lang w:val="sr-Latn-ME"/>
        </w:rPr>
        <w:t>i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ječnih i suhomesnatih proizvoda.</w:t>
      </w:r>
    </w:p>
    <w:p w14:paraId="17DB39A1" w14:textId="3E044A7E" w:rsidR="00903C51" w:rsidRPr="00FD3678" w:rsidRDefault="00F1018E" w:rsidP="00E5177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>P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oziv za ovu mjeru je otvoren sve </w:t>
      </w:r>
      <w:r w:rsidRPr="00A70F21">
        <w:rPr>
          <w:rFonts w:asciiTheme="majorHAnsi" w:hAnsiTheme="majorHAnsi" w:cs="Times New Roman"/>
          <w:sz w:val="24"/>
          <w:szCs w:val="24"/>
          <w:lang w:val="sr-Latn-ME"/>
        </w:rPr>
        <w:t>do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momenta prijave </w:t>
      </w:r>
      <w:r w:rsidR="003A57C7" w:rsidRPr="00A70F21">
        <w:rPr>
          <w:rFonts w:asciiTheme="majorHAnsi" w:hAnsiTheme="majorHAnsi" w:cs="Times New Roman"/>
          <w:sz w:val="24"/>
          <w:szCs w:val="24"/>
          <w:lang w:val="sr-Latn-ME"/>
        </w:rPr>
        <w:t>dovoljn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>og</w:t>
      </w:r>
      <w:r w:rsidR="003A57C7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broj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a </w:t>
      </w:r>
      <w:r w:rsidR="003A57C7" w:rsidRPr="00A70F21">
        <w:rPr>
          <w:rFonts w:asciiTheme="majorHAnsi" w:hAnsiTheme="majorHAnsi" w:cs="Times New Roman"/>
          <w:sz w:val="24"/>
          <w:szCs w:val="24"/>
          <w:lang w:val="sr-Latn-ME"/>
        </w:rPr>
        <w:t>proizvođača/gazdinstava</w:t>
      </w:r>
      <w:r w:rsidR="00D46298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da se </w:t>
      </w:r>
      <w:r w:rsidR="003A57C7" w:rsidRPr="00A70F21">
        <w:rPr>
          <w:rFonts w:asciiTheme="majorHAnsi" w:hAnsiTheme="majorHAnsi" w:cs="Times New Roman"/>
          <w:sz w:val="24"/>
          <w:szCs w:val="24"/>
          <w:lang w:val="sr-Latn-ME"/>
        </w:rPr>
        <w:t>popuni broj raspoloživih tezgi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, o kom momentu će javnost biti </w:t>
      </w:r>
      <w:r w:rsidR="00EA1E3C" w:rsidRPr="00A70F21">
        <w:rPr>
          <w:rFonts w:asciiTheme="majorHAnsi" w:hAnsiTheme="majorHAnsi" w:cs="Times New Roman"/>
          <w:sz w:val="24"/>
          <w:szCs w:val="24"/>
          <w:lang w:val="sr-Latn-ME"/>
        </w:rPr>
        <w:t>informisana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p</w:t>
      </w:r>
      <w:r w:rsidR="005A23BD" w:rsidRPr="00A70F21">
        <w:rPr>
          <w:rFonts w:asciiTheme="majorHAnsi" w:hAnsiTheme="majorHAnsi" w:cs="Times New Roman"/>
          <w:sz w:val="24"/>
          <w:szCs w:val="24"/>
          <w:lang w:val="sr-Latn-ME"/>
        </w:rPr>
        <w:t>reko</w:t>
      </w:r>
      <w:r w:rsidR="00070615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web sajta opštine Nikšić.</w:t>
      </w:r>
    </w:p>
    <w:p w14:paraId="5729EF48" w14:textId="77777777" w:rsidR="003B7DC2" w:rsidRPr="00A70F21" w:rsidRDefault="003B7DC2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</w:p>
    <w:p w14:paraId="3D9BF4A5" w14:textId="55B51E0F" w:rsidR="00557620" w:rsidRPr="00A70F21" w:rsidRDefault="00FD3678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>V</w:t>
      </w:r>
      <w:r w:rsidR="00E5177B" w:rsidRPr="00A70F21"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 xml:space="preserve"> </w:t>
      </w:r>
      <w:r w:rsidR="00E5177B"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O ostvarivanju prava na podsticaj odlučuje Sekretarijat za finansije, razvoj i preduzetništvo.</w:t>
      </w:r>
    </w:p>
    <w:p w14:paraId="693188E3" w14:textId="171A76BA" w:rsidR="00557620" w:rsidRPr="00A70F21" w:rsidRDefault="00E5177B" w:rsidP="0055762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70F21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Informacije </w:t>
      </w:r>
      <w:r w:rsidR="00557620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o svim pitanjima od značaja za učešće na Konkursu mogu se dobiti svakog </w:t>
      </w:r>
      <w:r w:rsidR="005759B6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radnog dana </w:t>
      </w:r>
      <w:r w:rsidR="00557620" w:rsidRPr="00A70F21">
        <w:rPr>
          <w:rFonts w:asciiTheme="majorHAnsi" w:hAnsiTheme="majorHAnsi" w:cs="Times New Roman"/>
          <w:sz w:val="24"/>
          <w:szCs w:val="24"/>
          <w:lang w:val="sr-Latn-ME"/>
        </w:rPr>
        <w:t>na telefon 040 200 325.</w:t>
      </w:r>
    </w:p>
    <w:p w14:paraId="104C06B1" w14:textId="4FA960E2" w:rsidR="005759B6" w:rsidRPr="00A70F21" w:rsidRDefault="005759B6" w:rsidP="0055762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ED9B2F5" w14:textId="11513DB2" w:rsidR="00557620" w:rsidRPr="00A70F21" w:rsidRDefault="00FD3678" w:rsidP="00832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 w:bidi="en-U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VI</w:t>
      </w:r>
      <w:r w:rsidR="002B1ED1" w:rsidRPr="00A70F21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 xml:space="preserve"> </w:t>
      </w:r>
      <w:r w:rsidR="005759B6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Prijava – </w:t>
      </w:r>
      <w:proofErr w:type="spellStart"/>
      <w:r w:rsidR="005759B6" w:rsidRPr="00A70F21">
        <w:rPr>
          <w:rFonts w:asciiTheme="majorHAnsi" w:hAnsiTheme="majorHAnsi" w:cs="Times New Roman"/>
          <w:sz w:val="24"/>
          <w:szCs w:val="24"/>
          <w:lang w:val="sr-Latn-ME"/>
        </w:rPr>
        <w:t>zatjev</w:t>
      </w:r>
      <w:proofErr w:type="spellEnd"/>
      <w:r w:rsidR="005759B6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se podnosi Opštini Nikšić, Sekretarijatu za finansije, razvoj i preduzetništvo, u zapečaćenoj koverti, sa naznakom: ″</w:t>
      </w:r>
      <w:r w:rsidR="005759B6" w:rsidRPr="00A70F21">
        <w:rPr>
          <w:rFonts w:asciiTheme="majorHAnsi" w:hAnsiTheme="majorHAnsi" w:cs="Times New Roman"/>
          <w:sz w:val="24"/>
          <w:szCs w:val="24"/>
          <w:lang w:val="sr-Latn-CS" w:bidi="en-US"/>
        </w:rPr>
        <w:t xml:space="preserve"> Podsticajne mjere – za razvoj poljoprivredne proizvodnje </w:t>
      </w:r>
      <w:r w:rsidR="005759B6" w:rsidRPr="00A70F21">
        <w:rPr>
          <w:rFonts w:asciiTheme="majorHAnsi" w:hAnsiTheme="majorHAnsi" w:cs="Times New Roman"/>
          <w:sz w:val="24"/>
          <w:szCs w:val="24"/>
          <w:lang w:val="sr-Latn-ME"/>
        </w:rPr>
        <w:t>– ne otvaraj″ i predaje se na pisarnici (arhivi) Opštine Nikšić, ul. Njegoševa br. 18.</w:t>
      </w:r>
      <w:r w:rsidR="00557620"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 </w:t>
      </w:r>
    </w:p>
    <w:p w14:paraId="35D14E8F" w14:textId="7C4800B4" w:rsidR="00557620" w:rsidRPr="00A70F21" w:rsidRDefault="00CE2FA5" w:rsidP="00CE2FA5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      </w:t>
      </w:r>
    </w:p>
    <w:p w14:paraId="21C3279A" w14:textId="05EB906D" w:rsidR="005759B6" w:rsidRPr="00A70F21" w:rsidRDefault="005759B6" w:rsidP="005759B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70F21">
        <w:rPr>
          <w:rFonts w:asciiTheme="majorHAnsi" w:hAnsiTheme="majorHAnsi" w:cs="Times New Roman"/>
          <w:sz w:val="24"/>
          <w:szCs w:val="24"/>
          <w:lang w:val="sr-Latn-ME"/>
        </w:rPr>
        <w:t xml:space="preserve">                                                                                                </w:t>
      </w:r>
      <w:r w:rsidR="00A70F21">
        <w:rPr>
          <w:rFonts w:asciiTheme="majorHAnsi" w:hAnsiTheme="majorHAnsi" w:cs="Times New Roman"/>
          <w:sz w:val="24"/>
          <w:szCs w:val="24"/>
          <w:lang w:val="sr-Latn-ME"/>
        </w:rPr>
        <w:t xml:space="preserve">              </w:t>
      </w:r>
      <w:r w:rsidRPr="00A70F21">
        <w:rPr>
          <w:rFonts w:asciiTheme="majorHAnsi" w:hAnsiTheme="majorHAnsi" w:cs="Times New Roman"/>
          <w:b/>
          <w:sz w:val="24"/>
          <w:szCs w:val="24"/>
          <w:lang w:val="sr-Latn-ME"/>
        </w:rPr>
        <w:t>Sekretar</w:t>
      </w:r>
    </w:p>
    <w:p w14:paraId="33D93316" w14:textId="6D9530EE" w:rsidR="005759B6" w:rsidRPr="00A70F21" w:rsidRDefault="005759B6" w:rsidP="005759B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                                              </w:t>
      </w:r>
      <w:r w:rsidR="00D43F10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</w:t>
      </w:r>
      <w:r w:rsid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43F10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    </w:t>
      </w:r>
      <w:r w:rsidR="00D43F10" w:rsidRPr="00A70F21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Pr="00A70F21">
        <w:rPr>
          <w:rStyle w:val="Naglaeno"/>
          <w:rFonts w:asciiTheme="majorHAnsi" w:hAnsiTheme="majorHAnsi" w:cs="Times New Roman"/>
          <w:b w:val="0"/>
          <w:sz w:val="24"/>
          <w:szCs w:val="24"/>
          <w:lang w:val="sr-Latn-ME"/>
        </w:rPr>
        <w:t xml:space="preserve">Zoran Šoškić, </w:t>
      </w:r>
      <w:proofErr w:type="spellStart"/>
      <w:r w:rsidRPr="00A70F21">
        <w:rPr>
          <w:rStyle w:val="Naglaeno"/>
          <w:rFonts w:asciiTheme="majorHAnsi" w:hAnsiTheme="majorHAnsi" w:cs="Times New Roman"/>
          <w:b w:val="0"/>
          <w:sz w:val="24"/>
          <w:szCs w:val="24"/>
          <w:lang w:val="sr-Latn-ME"/>
        </w:rPr>
        <w:t>dipl.ecc</w:t>
      </w:r>
      <w:proofErr w:type="spellEnd"/>
    </w:p>
    <w:sectPr w:rsidR="005759B6" w:rsidRPr="00A70F21" w:rsidSect="00D9714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085B" w14:textId="77777777" w:rsidR="001272EA" w:rsidRDefault="001272EA" w:rsidP="00D97146">
      <w:pPr>
        <w:spacing w:after="0" w:line="240" w:lineRule="auto"/>
      </w:pPr>
      <w:r>
        <w:separator/>
      </w:r>
    </w:p>
  </w:endnote>
  <w:endnote w:type="continuationSeparator" w:id="0">
    <w:p w14:paraId="20759E27" w14:textId="77777777" w:rsidR="001272EA" w:rsidRDefault="001272EA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93455"/>
      <w:docPartObj>
        <w:docPartGallery w:val="Page Numbers (Bottom of Page)"/>
        <w:docPartUnique/>
      </w:docPartObj>
    </w:sdtPr>
    <w:sdtEndPr/>
    <w:sdtContent>
      <w:p w14:paraId="092FC7AE" w14:textId="77777777" w:rsidR="00D97146" w:rsidRDefault="00310381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0C0793" w14:textId="77777777" w:rsidR="00D97146" w:rsidRDefault="00D9714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80D8" w14:textId="77777777" w:rsidR="001272EA" w:rsidRDefault="001272EA" w:rsidP="00D97146">
      <w:pPr>
        <w:spacing w:after="0" w:line="240" w:lineRule="auto"/>
      </w:pPr>
      <w:r>
        <w:separator/>
      </w:r>
    </w:p>
  </w:footnote>
  <w:footnote w:type="continuationSeparator" w:id="0">
    <w:p w14:paraId="79168379" w14:textId="77777777" w:rsidR="001272EA" w:rsidRDefault="001272EA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7F7"/>
    <w:multiLevelType w:val="hybridMultilevel"/>
    <w:tmpl w:val="5FAA90B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D27"/>
    <w:multiLevelType w:val="hybridMultilevel"/>
    <w:tmpl w:val="996AEDD4"/>
    <w:lvl w:ilvl="0" w:tplc="AB3A7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319"/>
    <w:multiLevelType w:val="hybridMultilevel"/>
    <w:tmpl w:val="273470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606"/>
    <w:multiLevelType w:val="hybridMultilevel"/>
    <w:tmpl w:val="D5F81B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838"/>
    <w:multiLevelType w:val="hybridMultilevel"/>
    <w:tmpl w:val="F410D1C4"/>
    <w:lvl w:ilvl="0" w:tplc="85B875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E5E76"/>
    <w:multiLevelType w:val="hybridMultilevel"/>
    <w:tmpl w:val="0A42D002"/>
    <w:lvl w:ilvl="0" w:tplc="17F8FE2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F90"/>
    <w:multiLevelType w:val="hybridMultilevel"/>
    <w:tmpl w:val="5510BFBA"/>
    <w:lvl w:ilvl="0" w:tplc="99A28AD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2F3"/>
    <w:multiLevelType w:val="hybridMultilevel"/>
    <w:tmpl w:val="6E402D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371A"/>
    <w:multiLevelType w:val="hybridMultilevel"/>
    <w:tmpl w:val="A34C3F88"/>
    <w:lvl w:ilvl="0" w:tplc="121E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E4954"/>
    <w:multiLevelType w:val="hybridMultilevel"/>
    <w:tmpl w:val="8D068214"/>
    <w:lvl w:ilvl="0" w:tplc="E51E4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16C3"/>
    <w:multiLevelType w:val="hybridMultilevel"/>
    <w:tmpl w:val="E4121EDE"/>
    <w:lvl w:ilvl="0" w:tplc="5044B6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A4F5A"/>
    <w:multiLevelType w:val="hybridMultilevel"/>
    <w:tmpl w:val="7846AC2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7AB6"/>
    <w:multiLevelType w:val="hybridMultilevel"/>
    <w:tmpl w:val="93349A44"/>
    <w:lvl w:ilvl="0" w:tplc="8026C6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56B5A"/>
    <w:multiLevelType w:val="hybridMultilevel"/>
    <w:tmpl w:val="126E5778"/>
    <w:lvl w:ilvl="0" w:tplc="BD4EFC0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770"/>
    <w:multiLevelType w:val="hybridMultilevel"/>
    <w:tmpl w:val="DC8EF1D8"/>
    <w:lvl w:ilvl="0" w:tplc="BC1400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49FB"/>
    <w:multiLevelType w:val="hybridMultilevel"/>
    <w:tmpl w:val="E9806876"/>
    <w:lvl w:ilvl="0" w:tplc="2C26215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F4B04"/>
    <w:multiLevelType w:val="hybridMultilevel"/>
    <w:tmpl w:val="EC9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11"/>
    <w:rsid w:val="00010056"/>
    <w:rsid w:val="00016F11"/>
    <w:rsid w:val="000253F7"/>
    <w:rsid w:val="0003263A"/>
    <w:rsid w:val="00033446"/>
    <w:rsid w:val="00043292"/>
    <w:rsid w:val="00044968"/>
    <w:rsid w:val="00063248"/>
    <w:rsid w:val="00066118"/>
    <w:rsid w:val="00070615"/>
    <w:rsid w:val="00070E39"/>
    <w:rsid w:val="000840E2"/>
    <w:rsid w:val="00096E45"/>
    <w:rsid w:val="00097B2D"/>
    <w:rsid w:val="000A2EF8"/>
    <w:rsid w:val="000B1D21"/>
    <w:rsid w:val="000B2BEF"/>
    <w:rsid w:val="000B6821"/>
    <w:rsid w:val="000D64C5"/>
    <w:rsid w:val="000F0DCC"/>
    <w:rsid w:val="000F5C42"/>
    <w:rsid w:val="00101E02"/>
    <w:rsid w:val="001272EA"/>
    <w:rsid w:val="00145679"/>
    <w:rsid w:val="00167015"/>
    <w:rsid w:val="001958B6"/>
    <w:rsid w:val="001A5E12"/>
    <w:rsid w:val="001B5896"/>
    <w:rsid w:val="001B6F87"/>
    <w:rsid w:val="001C1FF4"/>
    <w:rsid w:val="001E1D8C"/>
    <w:rsid w:val="001E28B3"/>
    <w:rsid w:val="001F29B0"/>
    <w:rsid w:val="002001C8"/>
    <w:rsid w:val="00204CB6"/>
    <w:rsid w:val="00213DB5"/>
    <w:rsid w:val="00230ADF"/>
    <w:rsid w:val="0025162C"/>
    <w:rsid w:val="00264CF1"/>
    <w:rsid w:val="00275151"/>
    <w:rsid w:val="00283143"/>
    <w:rsid w:val="00285FB4"/>
    <w:rsid w:val="002B1ED1"/>
    <w:rsid w:val="002D17F6"/>
    <w:rsid w:val="002D3F9C"/>
    <w:rsid w:val="002E08F5"/>
    <w:rsid w:val="002E6272"/>
    <w:rsid w:val="002F6B17"/>
    <w:rsid w:val="0030146A"/>
    <w:rsid w:val="00310381"/>
    <w:rsid w:val="003175B0"/>
    <w:rsid w:val="00317C7B"/>
    <w:rsid w:val="00332591"/>
    <w:rsid w:val="003333DB"/>
    <w:rsid w:val="00355591"/>
    <w:rsid w:val="003817C7"/>
    <w:rsid w:val="003872AA"/>
    <w:rsid w:val="00391720"/>
    <w:rsid w:val="003A57C7"/>
    <w:rsid w:val="003B7DC2"/>
    <w:rsid w:val="003C1188"/>
    <w:rsid w:val="003E0AF1"/>
    <w:rsid w:val="00433AC8"/>
    <w:rsid w:val="00450960"/>
    <w:rsid w:val="00457951"/>
    <w:rsid w:val="00467EB8"/>
    <w:rsid w:val="00480DCC"/>
    <w:rsid w:val="004B1281"/>
    <w:rsid w:val="004C38D0"/>
    <w:rsid w:val="004C53AF"/>
    <w:rsid w:val="004E2ACC"/>
    <w:rsid w:val="004F2EE3"/>
    <w:rsid w:val="004F3EFB"/>
    <w:rsid w:val="004F7CB1"/>
    <w:rsid w:val="00504A6F"/>
    <w:rsid w:val="00536D85"/>
    <w:rsid w:val="00552106"/>
    <w:rsid w:val="00557620"/>
    <w:rsid w:val="00564EAB"/>
    <w:rsid w:val="005759B6"/>
    <w:rsid w:val="00583B3C"/>
    <w:rsid w:val="0058705E"/>
    <w:rsid w:val="005977F2"/>
    <w:rsid w:val="0059793A"/>
    <w:rsid w:val="005A23BD"/>
    <w:rsid w:val="005A51D4"/>
    <w:rsid w:val="005A7B9F"/>
    <w:rsid w:val="005C3039"/>
    <w:rsid w:val="005D376E"/>
    <w:rsid w:val="005D443E"/>
    <w:rsid w:val="005D4D89"/>
    <w:rsid w:val="00603143"/>
    <w:rsid w:val="00605B77"/>
    <w:rsid w:val="00626143"/>
    <w:rsid w:val="00627D81"/>
    <w:rsid w:val="006350CA"/>
    <w:rsid w:val="00635934"/>
    <w:rsid w:val="00647D6B"/>
    <w:rsid w:val="00653CF8"/>
    <w:rsid w:val="00656ADE"/>
    <w:rsid w:val="00665E87"/>
    <w:rsid w:val="00673ACB"/>
    <w:rsid w:val="00682AD5"/>
    <w:rsid w:val="00683ABF"/>
    <w:rsid w:val="006B0C26"/>
    <w:rsid w:val="006B62BD"/>
    <w:rsid w:val="006C6FAD"/>
    <w:rsid w:val="006C7E6D"/>
    <w:rsid w:val="006D3605"/>
    <w:rsid w:val="006D3B78"/>
    <w:rsid w:val="006E7A2E"/>
    <w:rsid w:val="006F7B4C"/>
    <w:rsid w:val="0072535F"/>
    <w:rsid w:val="0073478E"/>
    <w:rsid w:val="007359ED"/>
    <w:rsid w:val="00744DBA"/>
    <w:rsid w:val="00747D6F"/>
    <w:rsid w:val="00765337"/>
    <w:rsid w:val="00773A7C"/>
    <w:rsid w:val="00775334"/>
    <w:rsid w:val="007773DF"/>
    <w:rsid w:val="00790D02"/>
    <w:rsid w:val="00796D04"/>
    <w:rsid w:val="007A1B88"/>
    <w:rsid w:val="007A3397"/>
    <w:rsid w:val="007A407B"/>
    <w:rsid w:val="007A65C2"/>
    <w:rsid w:val="007B1D00"/>
    <w:rsid w:val="007B2713"/>
    <w:rsid w:val="007F2898"/>
    <w:rsid w:val="00807405"/>
    <w:rsid w:val="00832D49"/>
    <w:rsid w:val="008528CD"/>
    <w:rsid w:val="0085349A"/>
    <w:rsid w:val="00855A90"/>
    <w:rsid w:val="0086570C"/>
    <w:rsid w:val="008751C5"/>
    <w:rsid w:val="008C52DE"/>
    <w:rsid w:val="008C5ED0"/>
    <w:rsid w:val="008D2EE3"/>
    <w:rsid w:val="008E222F"/>
    <w:rsid w:val="008F423D"/>
    <w:rsid w:val="00903C51"/>
    <w:rsid w:val="00914C74"/>
    <w:rsid w:val="009204A9"/>
    <w:rsid w:val="00942B59"/>
    <w:rsid w:val="00956F03"/>
    <w:rsid w:val="009640F6"/>
    <w:rsid w:val="0098611B"/>
    <w:rsid w:val="009A3423"/>
    <w:rsid w:val="009B48C6"/>
    <w:rsid w:val="009B5750"/>
    <w:rsid w:val="009C17C0"/>
    <w:rsid w:val="009D788F"/>
    <w:rsid w:val="009E00F0"/>
    <w:rsid w:val="009E7A41"/>
    <w:rsid w:val="00A101FC"/>
    <w:rsid w:val="00A11C76"/>
    <w:rsid w:val="00A16D77"/>
    <w:rsid w:val="00A327FF"/>
    <w:rsid w:val="00A34C80"/>
    <w:rsid w:val="00A605D1"/>
    <w:rsid w:val="00A65266"/>
    <w:rsid w:val="00A70F21"/>
    <w:rsid w:val="00A8261E"/>
    <w:rsid w:val="00AA3AD8"/>
    <w:rsid w:val="00AB19E2"/>
    <w:rsid w:val="00AB2A33"/>
    <w:rsid w:val="00AB3B8E"/>
    <w:rsid w:val="00AB426F"/>
    <w:rsid w:val="00AC10B4"/>
    <w:rsid w:val="00AC4256"/>
    <w:rsid w:val="00B0100D"/>
    <w:rsid w:val="00B10A4E"/>
    <w:rsid w:val="00B12FC7"/>
    <w:rsid w:val="00B15280"/>
    <w:rsid w:val="00B319A2"/>
    <w:rsid w:val="00B50BD4"/>
    <w:rsid w:val="00B61793"/>
    <w:rsid w:val="00B73B71"/>
    <w:rsid w:val="00B854BA"/>
    <w:rsid w:val="00B91573"/>
    <w:rsid w:val="00B929E5"/>
    <w:rsid w:val="00BB28A9"/>
    <w:rsid w:val="00C12B9D"/>
    <w:rsid w:val="00C54724"/>
    <w:rsid w:val="00C615C9"/>
    <w:rsid w:val="00C62F4C"/>
    <w:rsid w:val="00C81037"/>
    <w:rsid w:val="00C83912"/>
    <w:rsid w:val="00CA5F77"/>
    <w:rsid w:val="00CC0E9C"/>
    <w:rsid w:val="00CE2FA5"/>
    <w:rsid w:val="00CE57B4"/>
    <w:rsid w:val="00CF05D0"/>
    <w:rsid w:val="00CF4452"/>
    <w:rsid w:val="00D13969"/>
    <w:rsid w:val="00D2427B"/>
    <w:rsid w:val="00D43F10"/>
    <w:rsid w:val="00D4421C"/>
    <w:rsid w:val="00D46298"/>
    <w:rsid w:val="00D54640"/>
    <w:rsid w:val="00D674FB"/>
    <w:rsid w:val="00D72F36"/>
    <w:rsid w:val="00D7324F"/>
    <w:rsid w:val="00D97146"/>
    <w:rsid w:val="00D97ED8"/>
    <w:rsid w:val="00DA585B"/>
    <w:rsid w:val="00DC4A03"/>
    <w:rsid w:val="00DC7A38"/>
    <w:rsid w:val="00DD1BF0"/>
    <w:rsid w:val="00DD6388"/>
    <w:rsid w:val="00E02B3B"/>
    <w:rsid w:val="00E057C7"/>
    <w:rsid w:val="00E11211"/>
    <w:rsid w:val="00E30885"/>
    <w:rsid w:val="00E44FF0"/>
    <w:rsid w:val="00E5177B"/>
    <w:rsid w:val="00E528BF"/>
    <w:rsid w:val="00E6051D"/>
    <w:rsid w:val="00E640FB"/>
    <w:rsid w:val="00E822F7"/>
    <w:rsid w:val="00E90991"/>
    <w:rsid w:val="00E93384"/>
    <w:rsid w:val="00EA1E3C"/>
    <w:rsid w:val="00EA6022"/>
    <w:rsid w:val="00EA7C24"/>
    <w:rsid w:val="00EB3D79"/>
    <w:rsid w:val="00EC4F03"/>
    <w:rsid w:val="00ED3FED"/>
    <w:rsid w:val="00EE5196"/>
    <w:rsid w:val="00EE6640"/>
    <w:rsid w:val="00EF30C0"/>
    <w:rsid w:val="00EF35C4"/>
    <w:rsid w:val="00F03C5A"/>
    <w:rsid w:val="00F1018E"/>
    <w:rsid w:val="00F1302F"/>
    <w:rsid w:val="00F215CA"/>
    <w:rsid w:val="00F540BF"/>
    <w:rsid w:val="00F6246A"/>
    <w:rsid w:val="00F75DF9"/>
    <w:rsid w:val="00FA3E30"/>
    <w:rsid w:val="00FB140F"/>
    <w:rsid w:val="00FC5B4D"/>
    <w:rsid w:val="00FD099D"/>
    <w:rsid w:val="00FD2845"/>
    <w:rsid w:val="00FD3678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F4B"/>
  <w15:docId w15:val="{023F9310-ACE6-4695-AE19-79EE9C9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22"/>
  </w:style>
  <w:style w:type="paragraph" w:styleId="Naslov1">
    <w:name w:val="heading 1"/>
    <w:basedOn w:val="Normal"/>
    <w:next w:val="Normal"/>
    <w:link w:val="Naslov1Char"/>
    <w:uiPriority w:val="9"/>
    <w:qFormat/>
    <w:rsid w:val="00CE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016F11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ezrazmaka">
    <w:name w:val="No Spacing"/>
    <w:uiPriority w:val="1"/>
    <w:qFormat/>
    <w:rsid w:val="00D97146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97146"/>
  </w:style>
  <w:style w:type="paragraph" w:styleId="Podnojestranice">
    <w:name w:val="footer"/>
    <w:basedOn w:val="Normal"/>
    <w:link w:val="Podnojestranice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7146"/>
  </w:style>
  <w:style w:type="character" w:styleId="Referencakomentara">
    <w:name w:val="annotation reference"/>
    <w:basedOn w:val="Podrazumevanifontpasusa"/>
    <w:uiPriority w:val="99"/>
    <w:semiHidden/>
    <w:unhideWhenUsed/>
    <w:rsid w:val="006B62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2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62B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62B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62B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Korektura">
    <w:name w:val="Revision"/>
    <w:hidden/>
    <w:uiPriority w:val="99"/>
    <w:semiHidden/>
    <w:rsid w:val="007B1D00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2E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X">
    <w:name w:val="C30X"/>
    <w:basedOn w:val="Normal"/>
    <w:uiPriority w:val="99"/>
    <w:rsid w:val="005977F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CE2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8A1D-CE78-4728-B3F9-0719330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Ivana Ćeranić</cp:lastModifiedBy>
  <cp:revision>3</cp:revision>
  <cp:lastPrinted>2023-05-11T06:51:00Z</cp:lastPrinted>
  <dcterms:created xsi:type="dcterms:W3CDTF">2023-05-18T11:07:00Z</dcterms:created>
  <dcterms:modified xsi:type="dcterms:W3CDTF">2023-05-18T11:11:00Z</dcterms:modified>
</cp:coreProperties>
</file>