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7C" w:rsidRDefault="00823A6A" w:rsidP="001B387C">
      <w:pPr>
        <w:rPr>
          <w:rFonts w:ascii="Cambria" w:hAnsi="Cambria"/>
          <w:color w:val="000000" w:themeColor="text1"/>
        </w:rPr>
      </w:pPr>
      <w:bookmarkStart w:id="0" w:name="_GoBack"/>
      <w:bookmarkEnd w:id="0"/>
      <w:r>
        <w:rPr>
          <w:rFonts w:ascii="Cambria" w:hAnsi="Cambria"/>
          <w:color w:val="000000" w:themeColor="text1"/>
        </w:rPr>
        <w:t>PROJEKAT VE GVOZD, PREGLED SLUŽBENOSTI</w:t>
      </w:r>
    </w:p>
    <w:p w:rsidR="001B387C" w:rsidRPr="00210D9E" w:rsidRDefault="001B387C" w:rsidP="001B387C">
      <w:pPr>
        <w:rPr>
          <w:rFonts w:ascii="Cambria" w:hAnsi="Cambria"/>
          <w:i/>
          <w:iCs/>
          <w:sz w:val="16"/>
          <w:szCs w:val="16"/>
        </w:rPr>
      </w:pPr>
      <w:r w:rsidRPr="00210D9E">
        <w:rPr>
          <w:rFonts w:ascii="Cambria" w:hAnsi="Cambria"/>
          <w:i/>
          <w:iCs/>
          <w:sz w:val="16"/>
          <w:szCs w:val="16"/>
        </w:rPr>
        <w:t xml:space="preserve">Tabela </w:t>
      </w:r>
      <w:r w:rsidR="00823A6A">
        <w:rPr>
          <w:rFonts w:ascii="Cambria" w:hAnsi="Cambria"/>
          <w:i/>
          <w:iCs/>
          <w:sz w:val="16"/>
          <w:szCs w:val="16"/>
        </w:rPr>
        <w:t>1.1 – Službenosti koje je potrebno brisati sa GG1 i upisati na GG2 kao titulara službenosti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369"/>
        <w:gridCol w:w="1047"/>
        <w:gridCol w:w="3489"/>
        <w:gridCol w:w="1843"/>
      </w:tblGrid>
      <w:tr w:rsidR="001B387C" w:rsidRPr="00F36727" w:rsidTr="00823A6A">
        <w:trPr>
          <w:trHeight w:val="240"/>
        </w:trPr>
        <w:tc>
          <w:tcPr>
            <w:tcW w:w="8637" w:type="dxa"/>
            <w:gridSpan w:val="5"/>
            <w:shd w:val="clear" w:color="auto" w:fill="auto"/>
            <w:vAlign w:val="center"/>
          </w:tcPr>
          <w:p w:rsidR="001B387C" w:rsidRPr="00F36727" w:rsidRDefault="001B387C" w:rsidP="00651623">
            <w:pPr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PUTEVI DO T1/T2/T4 - (JAVNI PUT) + KABL</w:t>
            </w: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br/>
              <w:t>(potrebno uspostaviti službenost</w:t>
            </w: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 xml:space="preserve"> za GG2</w:t>
            </w: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 xml:space="preserve"> - kabl)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REDNI</w:t>
            </w: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BROJ</w:t>
            </w:r>
          </w:p>
        </w:tc>
        <w:tc>
          <w:tcPr>
            <w:tcW w:w="1369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NIKŠIĆ</w:t>
            </w: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Katastarska opština</w:t>
            </w:r>
          </w:p>
        </w:tc>
        <w:tc>
          <w:tcPr>
            <w:tcW w:w="1047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Parcela</w:t>
            </w:r>
          </w:p>
        </w:tc>
        <w:tc>
          <w:tcPr>
            <w:tcW w:w="3489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VLAŠNIŠTVO</w:t>
            </w:r>
          </w:p>
        </w:tc>
        <w:tc>
          <w:tcPr>
            <w:tcW w:w="1843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Napomena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3489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843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  <w:hideMark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Gradačka poljana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668/3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670/4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670/3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671/4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677/3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646/3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679/5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040E0B" w:rsidTr="00040E0B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040E0B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040E0B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040E0B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683/2</w:t>
            </w:r>
          </w:p>
        </w:tc>
        <w:tc>
          <w:tcPr>
            <w:tcW w:w="3489" w:type="dxa"/>
            <w:shd w:val="clear" w:color="auto" w:fill="auto"/>
          </w:tcPr>
          <w:p w:rsidR="001B387C" w:rsidRPr="00040E0B" w:rsidRDefault="00040E0B" w:rsidP="005045A4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1B387C" w:rsidRPr="00040E0B" w:rsidRDefault="00040E0B" w:rsidP="00040E0B">
            <w:pPr>
              <w:spacing w:after="0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823A6A" w:rsidRPr="00040E0B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823A6A" w:rsidRPr="00040E0B" w:rsidRDefault="00823A6A" w:rsidP="00823A6A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823A6A" w:rsidRPr="00040E0B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823A6A" w:rsidRPr="00040E0B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685/3</w:t>
            </w:r>
          </w:p>
        </w:tc>
        <w:tc>
          <w:tcPr>
            <w:tcW w:w="3489" w:type="dxa"/>
            <w:shd w:val="clear" w:color="auto" w:fill="auto"/>
          </w:tcPr>
          <w:p w:rsidR="00823A6A" w:rsidRPr="00040E0B" w:rsidRDefault="00823A6A" w:rsidP="00823A6A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823A6A" w:rsidRPr="00040E0B" w:rsidRDefault="00823A6A" w:rsidP="00823A6A">
            <w:r w:rsidRPr="00040E0B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823A6A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823A6A" w:rsidRPr="001B387C" w:rsidRDefault="00823A6A" w:rsidP="00823A6A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823A6A" w:rsidRPr="001B387C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823A6A" w:rsidRPr="001B387C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1B387C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686/2</w:t>
            </w:r>
          </w:p>
        </w:tc>
        <w:tc>
          <w:tcPr>
            <w:tcW w:w="3489" w:type="dxa"/>
            <w:shd w:val="clear" w:color="auto" w:fill="auto"/>
          </w:tcPr>
          <w:p w:rsidR="00823A6A" w:rsidRPr="001B387C" w:rsidRDefault="00823A6A" w:rsidP="00823A6A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1B387C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823A6A" w:rsidRDefault="00823A6A" w:rsidP="00823A6A">
            <w:r w:rsidRPr="003746B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823A6A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823A6A" w:rsidRPr="00F36727" w:rsidRDefault="00823A6A" w:rsidP="00823A6A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823A6A" w:rsidRPr="00F36727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823A6A" w:rsidRPr="00F36727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689/2</w:t>
            </w:r>
          </w:p>
        </w:tc>
        <w:tc>
          <w:tcPr>
            <w:tcW w:w="3489" w:type="dxa"/>
            <w:shd w:val="clear" w:color="auto" w:fill="auto"/>
          </w:tcPr>
          <w:p w:rsidR="00823A6A" w:rsidRPr="00F36727" w:rsidRDefault="00823A6A" w:rsidP="00823A6A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823A6A" w:rsidRDefault="00823A6A" w:rsidP="00823A6A">
            <w:r w:rsidRPr="003746B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823A6A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823A6A" w:rsidRPr="00F36727" w:rsidRDefault="00823A6A" w:rsidP="00823A6A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823A6A" w:rsidRPr="00F36727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823A6A" w:rsidRPr="00F36727" w:rsidRDefault="00823A6A" w:rsidP="00823A6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690/2</w:t>
            </w:r>
          </w:p>
        </w:tc>
        <w:tc>
          <w:tcPr>
            <w:tcW w:w="3489" w:type="dxa"/>
            <w:shd w:val="clear" w:color="auto" w:fill="auto"/>
          </w:tcPr>
          <w:p w:rsidR="00823A6A" w:rsidRPr="00F36727" w:rsidRDefault="00823A6A" w:rsidP="00823A6A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823A6A" w:rsidRDefault="00823A6A" w:rsidP="00823A6A">
            <w:r w:rsidRPr="003746B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679/4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924/3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940/4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901/3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895/3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898/2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Brisati sa GG1, upisati na GG2 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900/3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995098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995098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995098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995098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899/2</w:t>
            </w:r>
          </w:p>
        </w:tc>
        <w:tc>
          <w:tcPr>
            <w:tcW w:w="3489" w:type="dxa"/>
            <w:shd w:val="clear" w:color="auto" w:fill="auto"/>
          </w:tcPr>
          <w:p w:rsidR="001B387C" w:rsidRPr="00995098" w:rsidRDefault="00D04B54" w:rsidP="005045A4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1B387C" w:rsidRPr="00995098" w:rsidRDefault="00D04B54" w:rsidP="008B188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714/2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715/3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716/3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F7CAAC" w:themeFill="accent2" w:themeFillTint="66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F7CAAC" w:themeFill="accent2" w:themeFillTint="66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F7CAAC" w:themeFill="accent2" w:themeFillTint="66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717/3</w:t>
            </w:r>
          </w:p>
        </w:tc>
        <w:tc>
          <w:tcPr>
            <w:tcW w:w="3489" w:type="dxa"/>
            <w:shd w:val="clear" w:color="auto" w:fill="F7CAAC" w:themeFill="accent2" w:themeFillTint="66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Privatni vlasnik </w:t>
            </w:r>
            <w:r w:rsidR="005045A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Jocović Branko (privremeni zastupnik adv. Mirjana Bakoč)</w:t>
            </w: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–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 </w:t>
            </w: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zabilježba eksproprijacije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1B387C" w:rsidRPr="00F36727" w:rsidRDefault="005045A4" w:rsidP="008B188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Donijeto rješenje o </w:t>
            </w:r>
            <w:r w:rsidR="008B188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eksproprijaciji, postalo pravosnažno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, </w:t>
            </w:r>
            <w:r w:rsidR="008B188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očekuje se podnošenje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 predlog</w:t>
            </w:r>
            <w:r w:rsidR="008B1880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a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 sudu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6F5C3A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6F5C3A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6F5C3A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6F5C3A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718/2</w:t>
            </w:r>
          </w:p>
        </w:tc>
        <w:tc>
          <w:tcPr>
            <w:tcW w:w="3489" w:type="dxa"/>
            <w:shd w:val="clear" w:color="auto" w:fill="auto"/>
          </w:tcPr>
          <w:p w:rsidR="001B387C" w:rsidRPr="006F5C3A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</w:tc>
        <w:tc>
          <w:tcPr>
            <w:tcW w:w="1843" w:type="dxa"/>
            <w:shd w:val="clear" w:color="auto" w:fill="auto"/>
          </w:tcPr>
          <w:p w:rsidR="001B387C" w:rsidRPr="006F5C3A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1187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(parcelisano na od 1-6)</w:t>
            </w:r>
          </w:p>
        </w:tc>
        <w:tc>
          <w:tcPr>
            <w:tcW w:w="1843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89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1185</w:t>
            </w:r>
          </w:p>
        </w:tc>
        <w:tc>
          <w:tcPr>
            <w:tcW w:w="3489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 (javni put)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</w:tr>
    </w:tbl>
    <w:p w:rsidR="001B387C" w:rsidRPr="00F36727" w:rsidRDefault="001B387C" w:rsidP="001B387C">
      <w:pPr>
        <w:rPr>
          <w:rFonts w:ascii="Cambria" w:hAnsi="Cambria"/>
          <w:b/>
          <w:bCs/>
        </w:rPr>
      </w:pPr>
    </w:p>
    <w:p w:rsidR="001B387C" w:rsidRPr="00210D9E" w:rsidRDefault="001B387C" w:rsidP="001B387C">
      <w:pPr>
        <w:rPr>
          <w:rFonts w:ascii="Cambria" w:hAnsi="Cambria"/>
          <w:i/>
          <w:iCs/>
          <w:sz w:val="16"/>
          <w:szCs w:val="16"/>
        </w:rPr>
      </w:pPr>
      <w:r w:rsidRPr="00210D9E">
        <w:rPr>
          <w:rFonts w:ascii="Cambria" w:hAnsi="Cambria"/>
          <w:i/>
          <w:iCs/>
          <w:sz w:val="16"/>
          <w:szCs w:val="16"/>
        </w:rPr>
        <w:t xml:space="preserve">Tabela </w:t>
      </w:r>
      <w:r w:rsidR="00823A6A">
        <w:rPr>
          <w:rFonts w:ascii="Cambria" w:hAnsi="Cambria"/>
          <w:i/>
          <w:iCs/>
          <w:sz w:val="16"/>
          <w:szCs w:val="16"/>
        </w:rPr>
        <w:t>1.2</w:t>
      </w:r>
    </w:p>
    <w:tbl>
      <w:tblPr>
        <w:tblW w:w="8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396"/>
        <w:gridCol w:w="1134"/>
        <w:gridCol w:w="3402"/>
        <w:gridCol w:w="1985"/>
      </w:tblGrid>
      <w:tr w:rsidR="001B387C" w:rsidRPr="00F36727" w:rsidTr="00823A6A">
        <w:trPr>
          <w:trHeight w:val="240"/>
        </w:trPr>
        <w:tc>
          <w:tcPr>
            <w:tcW w:w="8779" w:type="dxa"/>
            <w:gridSpan w:val="5"/>
            <w:shd w:val="clear" w:color="auto" w:fill="auto"/>
            <w:vAlign w:val="center"/>
          </w:tcPr>
          <w:p w:rsidR="001B387C" w:rsidRPr="00F36727" w:rsidRDefault="001B387C" w:rsidP="00651623">
            <w:pPr>
              <w:jc w:val="center"/>
              <w:rPr>
                <w:rFonts w:ascii="Cambria" w:hAnsi="Cambria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SLUŽBENOST (SN KABL) DO TS GVOZD</w:t>
            </w: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br/>
              <w:t xml:space="preserve">(potrebno uspostaviti službenost </w:t>
            </w: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 xml:space="preserve">za GG2 </w:t>
            </w: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- kabl)</w:t>
            </w:r>
          </w:p>
        </w:tc>
      </w:tr>
      <w:tr w:rsidR="001B387C" w:rsidRPr="00F36727" w:rsidTr="00823A6A">
        <w:trPr>
          <w:trHeight w:val="240"/>
        </w:trPr>
        <w:tc>
          <w:tcPr>
            <w:tcW w:w="862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REDNI</w:t>
            </w: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BROJ</w:t>
            </w:r>
          </w:p>
        </w:tc>
        <w:tc>
          <w:tcPr>
            <w:tcW w:w="1396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NIKŠIĆ</w:t>
            </w: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Katastarska opština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Parcela</w:t>
            </w:r>
          </w:p>
        </w:tc>
        <w:tc>
          <w:tcPr>
            <w:tcW w:w="3402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VLAŠNIŠTVO</w:t>
            </w:r>
          </w:p>
        </w:tc>
        <w:tc>
          <w:tcPr>
            <w:tcW w:w="1985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Napomena</w:t>
            </w:r>
          </w:p>
        </w:tc>
      </w:tr>
      <w:tr w:rsidR="001B387C" w:rsidRPr="00F36727" w:rsidTr="00823A6A">
        <w:trPr>
          <w:trHeight w:val="240"/>
        </w:trPr>
        <w:tc>
          <w:tcPr>
            <w:tcW w:w="862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B387C" w:rsidRPr="00F36727" w:rsidRDefault="001B387C" w:rsidP="0065162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3402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985" w:type="dxa"/>
            <w:shd w:val="clear" w:color="000000" w:fill="D9D9D9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</w:tr>
      <w:tr w:rsidR="001B387C" w:rsidRPr="00F36727" w:rsidTr="00823A6A">
        <w:trPr>
          <w:trHeight w:val="240"/>
        </w:trPr>
        <w:tc>
          <w:tcPr>
            <w:tcW w:w="862" w:type="dxa"/>
            <w:shd w:val="clear" w:color="auto" w:fill="auto"/>
            <w:vAlign w:val="center"/>
            <w:hideMark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387C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5935</w:t>
            </w: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/1</w:t>
            </w:r>
          </w:p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5935/2</w:t>
            </w:r>
          </w:p>
        </w:tc>
        <w:tc>
          <w:tcPr>
            <w:tcW w:w="3402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NIKŠIĆ</w:t>
            </w:r>
          </w:p>
        </w:tc>
        <w:tc>
          <w:tcPr>
            <w:tcW w:w="1985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GG2</w:t>
            </w:r>
          </w:p>
        </w:tc>
      </w:tr>
      <w:tr w:rsidR="001B387C" w:rsidRPr="00F36727" w:rsidTr="00823A6A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1B387C" w:rsidRPr="00F36727" w:rsidRDefault="001B387C" w:rsidP="001B387C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1B387C" w:rsidRPr="00F36727" w:rsidRDefault="00217AB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B387C" w:rsidRPr="00F36727" w:rsidRDefault="001B387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2496/2</w:t>
            </w:r>
          </w:p>
        </w:tc>
        <w:tc>
          <w:tcPr>
            <w:tcW w:w="3402" w:type="dxa"/>
            <w:shd w:val="clear" w:color="auto" w:fill="auto"/>
          </w:tcPr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NK</w:t>
            </w:r>
          </w:p>
          <w:p w:rsidR="001B387C" w:rsidRPr="00F36727" w:rsidRDefault="001B387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(pravo službenosti prolaza i postavljanja podzemnih i nadzemnih vodova i cijevi u korist Green Gvozd doo)</w:t>
            </w:r>
          </w:p>
        </w:tc>
        <w:tc>
          <w:tcPr>
            <w:tcW w:w="1985" w:type="dxa"/>
            <w:shd w:val="clear" w:color="auto" w:fill="auto"/>
          </w:tcPr>
          <w:p w:rsidR="001B387C" w:rsidRPr="00F36727" w:rsidRDefault="00823A6A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Brisati sa GG1, upisati na GG2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1B387C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217ABC" w:rsidRPr="00995098" w:rsidRDefault="00217ABC" w:rsidP="0065162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Gradačka Poljana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5A0A7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617/2</w:t>
            </w:r>
            <w:r w:rsidR="00C51A3D"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651623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5A0A7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</w:t>
            </w:r>
            <w:r w:rsidR="005A0A7B"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1</w:t>
            </w:r>
          </w:p>
        </w:tc>
      </w:tr>
    </w:tbl>
    <w:p w:rsidR="00734B95" w:rsidRPr="00734B95" w:rsidRDefault="00734B95" w:rsidP="001B387C">
      <w:pPr>
        <w:rPr>
          <w:rFonts w:ascii="Cambria" w:hAnsi="Cambria"/>
          <w:b/>
          <w:bCs/>
          <w:color w:val="000000" w:themeColor="text1"/>
        </w:rPr>
      </w:pPr>
      <w:r w:rsidRPr="000B440F">
        <w:rPr>
          <w:rFonts w:ascii="Cambria" w:hAnsi="Cambria"/>
          <w:b/>
          <w:bCs/>
          <w:color w:val="000000" w:themeColor="text1"/>
        </w:rPr>
        <w:t>Tabela 1.3 – Dopuniti spiskom parcela koje su u međuvremenu riješene, a službenost na GG1 još uvijek nije upisana.</w:t>
      </w:r>
    </w:p>
    <w:tbl>
      <w:tblPr>
        <w:tblW w:w="8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396"/>
        <w:gridCol w:w="1134"/>
        <w:gridCol w:w="3402"/>
        <w:gridCol w:w="1985"/>
      </w:tblGrid>
      <w:tr w:rsidR="00FC4CEF" w:rsidRPr="00F36727" w:rsidTr="00D517E0">
        <w:trPr>
          <w:trHeight w:val="240"/>
        </w:trPr>
        <w:tc>
          <w:tcPr>
            <w:tcW w:w="862" w:type="dxa"/>
            <w:vMerge w:val="restart"/>
            <w:shd w:val="clear" w:color="000000" w:fill="D9D9D9"/>
            <w:vAlign w:val="center"/>
            <w:hideMark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REDNI</w:t>
            </w:r>
          </w:p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BROJ</w:t>
            </w:r>
          </w:p>
        </w:tc>
        <w:tc>
          <w:tcPr>
            <w:tcW w:w="1396" w:type="dxa"/>
            <w:vMerge w:val="restart"/>
            <w:shd w:val="clear" w:color="000000" w:fill="D9D9D9"/>
            <w:vAlign w:val="center"/>
            <w:hideMark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NIKŠIĆ</w:t>
            </w:r>
          </w:p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Katastarska opština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Parcela</w:t>
            </w:r>
          </w:p>
        </w:tc>
        <w:tc>
          <w:tcPr>
            <w:tcW w:w="3402" w:type="dxa"/>
            <w:shd w:val="clear" w:color="000000" w:fill="D9D9D9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F36727"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VLAŠNIŠTVO</w:t>
            </w:r>
          </w:p>
        </w:tc>
        <w:tc>
          <w:tcPr>
            <w:tcW w:w="1985" w:type="dxa"/>
            <w:shd w:val="clear" w:color="000000" w:fill="D9D9D9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  <w:t>Napomena</w:t>
            </w:r>
          </w:p>
        </w:tc>
      </w:tr>
      <w:tr w:rsidR="00FC4CEF" w:rsidRPr="00F36727" w:rsidTr="00D517E0">
        <w:trPr>
          <w:trHeight w:val="240"/>
        </w:trPr>
        <w:tc>
          <w:tcPr>
            <w:tcW w:w="862" w:type="dxa"/>
            <w:vMerge/>
            <w:vAlign w:val="center"/>
            <w:hideMark/>
          </w:tcPr>
          <w:p w:rsidR="00FC4CEF" w:rsidRPr="00F36727" w:rsidRDefault="00FC4CEF" w:rsidP="00D517E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FC4CEF" w:rsidRPr="00F36727" w:rsidRDefault="00FC4CEF" w:rsidP="00D517E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C4CEF" w:rsidRPr="00F36727" w:rsidRDefault="00FC4CEF" w:rsidP="00D517E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3402" w:type="dxa"/>
            <w:shd w:val="clear" w:color="000000" w:fill="D9D9D9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985" w:type="dxa"/>
            <w:shd w:val="clear" w:color="000000" w:fill="D9D9D9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</w:p>
        </w:tc>
      </w:tr>
      <w:tr w:rsidR="00FC4CEF" w:rsidRPr="00F36727" w:rsidTr="00D517E0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C4CEF" w:rsidRPr="00F36727" w:rsidRDefault="00FC4CEF" w:rsidP="00FC4CEF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C4CEF" w:rsidRPr="00F36727" w:rsidRDefault="00FC4CEF" w:rsidP="00D517E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4858/2</w:t>
            </w:r>
          </w:p>
        </w:tc>
        <w:tc>
          <w:tcPr>
            <w:tcW w:w="3402" w:type="dxa"/>
            <w:shd w:val="clear" w:color="auto" w:fill="auto"/>
          </w:tcPr>
          <w:p w:rsidR="00FC4CEF" w:rsidRPr="00F36727" w:rsidRDefault="00FC4CEF" w:rsidP="00D517E0">
            <w:pPr>
              <w:tabs>
                <w:tab w:val="left" w:pos="578"/>
              </w:tabs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C4CEF" w:rsidRPr="00F36727" w:rsidRDefault="00636BD0" w:rsidP="00D517E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636BD0" w:rsidRPr="00F36727" w:rsidTr="00D517E0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636BD0" w:rsidRPr="00F36727" w:rsidRDefault="00636BD0" w:rsidP="00636BD0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36BD0" w:rsidRDefault="00636BD0" w:rsidP="00636BD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6BD0" w:rsidRDefault="00636BD0" w:rsidP="00636BD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3625/3</w:t>
            </w:r>
          </w:p>
        </w:tc>
        <w:tc>
          <w:tcPr>
            <w:tcW w:w="3402" w:type="dxa"/>
            <w:shd w:val="clear" w:color="auto" w:fill="auto"/>
          </w:tcPr>
          <w:p w:rsidR="00636BD0" w:rsidRDefault="00636BD0" w:rsidP="00636BD0">
            <w:pPr>
              <w:jc w:val="center"/>
            </w:pPr>
            <w:r w:rsidRPr="00CA2FFC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636BD0" w:rsidRDefault="00636BD0" w:rsidP="00636BD0">
            <w:pPr>
              <w:jc w:val="center"/>
            </w:pPr>
            <w:r w:rsidRPr="00654145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636BD0" w:rsidRPr="00F36727" w:rsidTr="00D517E0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636BD0" w:rsidRPr="00F36727" w:rsidRDefault="00636BD0" w:rsidP="00636BD0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36BD0" w:rsidRDefault="00636BD0" w:rsidP="00636BD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6BD0" w:rsidRDefault="00636BD0" w:rsidP="00636BD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3066</w:t>
            </w:r>
          </w:p>
          <w:p w:rsidR="00636BD0" w:rsidRDefault="00636BD0" w:rsidP="00636BD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3065/2</w:t>
            </w:r>
          </w:p>
        </w:tc>
        <w:tc>
          <w:tcPr>
            <w:tcW w:w="3402" w:type="dxa"/>
            <w:shd w:val="clear" w:color="auto" w:fill="auto"/>
          </w:tcPr>
          <w:p w:rsidR="00636BD0" w:rsidRDefault="00636BD0" w:rsidP="00636BD0">
            <w:pPr>
              <w:jc w:val="center"/>
            </w:pPr>
            <w:r w:rsidRPr="00CA2FFC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636BD0" w:rsidRDefault="00636BD0" w:rsidP="00636BD0">
            <w:pPr>
              <w:jc w:val="center"/>
            </w:pPr>
            <w:r w:rsidRPr="00654145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563745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563745" w:rsidRPr="00F36727" w:rsidRDefault="00563745" w:rsidP="00563745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563745" w:rsidRPr="00EC0745" w:rsidRDefault="00563745" w:rsidP="00563745">
            <w:pP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745" w:rsidRDefault="00563745" w:rsidP="0056374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2130/2, 2206/2</w:t>
            </w:r>
          </w:p>
        </w:tc>
        <w:tc>
          <w:tcPr>
            <w:tcW w:w="3402" w:type="dxa"/>
            <w:shd w:val="clear" w:color="auto" w:fill="auto"/>
          </w:tcPr>
          <w:p w:rsidR="00563745" w:rsidRDefault="00563745" w:rsidP="00563745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563745" w:rsidRPr="00F36727" w:rsidRDefault="00636BD0" w:rsidP="003F3F2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563745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563745" w:rsidRPr="00F36727" w:rsidRDefault="00563745" w:rsidP="00563745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563745" w:rsidRPr="00EC0745" w:rsidRDefault="00563745" w:rsidP="00563745">
            <w:pP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745" w:rsidRDefault="00563745" w:rsidP="00563745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3858/2</w:t>
            </w:r>
          </w:p>
        </w:tc>
        <w:tc>
          <w:tcPr>
            <w:tcW w:w="3402" w:type="dxa"/>
            <w:shd w:val="clear" w:color="auto" w:fill="auto"/>
          </w:tcPr>
          <w:p w:rsidR="00563745" w:rsidRDefault="00563745" w:rsidP="00563745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563745" w:rsidRPr="00F36727" w:rsidRDefault="00636BD0" w:rsidP="003F3F2E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F74233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74233" w:rsidRPr="00F36727" w:rsidRDefault="00F74233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F74233" w:rsidRDefault="00F74233" w:rsidP="00F74233">
            <w:r w:rsidRPr="001277EA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4233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2419/2</w:t>
            </w:r>
          </w:p>
        </w:tc>
        <w:tc>
          <w:tcPr>
            <w:tcW w:w="3402" w:type="dxa"/>
            <w:shd w:val="clear" w:color="auto" w:fill="auto"/>
          </w:tcPr>
          <w:p w:rsidR="00F74233" w:rsidRDefault="00F74233" w:rsidP="00F74233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74233" w:rsidRPr="00F36727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F74233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74233" w:rsidRPr="00F36727" w:rsidRDefault="00F74233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F74233" w:rsidRDefault="00F74233" w:rsidP="00F74233">
            <w:r w:rsidRPr="001277EA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4233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3690/3</w:t>
            </w:r>
          </w:p>
        </w:tc>
        <w:tc>
          <w:tcPr>
            <w:tcW w:w="3402" w:type="dxa"/>
            <w:shd w:val="clear" w:color="auto" w:fill="auto"/>
          </w:tcPr>
          <w:p w:rsidR="00F74233" w:rsidRDefault="00F74233" w:rsidP="00F74233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74233" w:rsidRPr="00F36727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F74233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74233" w:rsidRPr="00F36727" w:rsidRDefault="00F74233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F74233" w:rsidRDefault="00F74233" w:rsidP="00F74233">
            <w:r w:rsidRPr="001277EA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4233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4891/2</w:t>
            </w:r>
          </w:p>
        </w:tc>
        <w:tc>
          <w:tcPr>
            <w:tcW w:w="3402" w:type="dxa"/>
            <w:shd w:val="clear" w:color="auto" w:fill="auto"/>
          </w:tcPr>
          <w:p w:rsidR="00F74233" w:rsidRDefault="00F74233" w:rsidP="00F74233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74233" w:rsidRPr="00F36727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F74233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74233" w:rsidRPr="00F36727" w:rsidRDefault="00F74233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F74233" w:rsidRDefault="00F74233" w:rsidP="00F74233">
            <w:pP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4233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3105/2, 3135/2, 3709/3</w:t>
            </w:r>
          </w:p>
        </w:tc>
        <w:tc>
          <w:tcPr>
            <w:tcW w:w="3402" w:type="dxa"/>
            <w:shd w:val="clear" w:color="auto" w:fill="auto"/>
          </w:tcPr>
          <w:p w:rsidR="00F74233" w:rsidRDefault="00F74233" w:rsidP="00F74233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74233" w:rsidRPr="00F36727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F74233" w:rsidRPr="00F36727" w:rsidTr="00917E82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F74233" w:rsidRPr="00F36727" w:rsidRDefault="00F74233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F74233" w:rsidRDefault="00F74233" w:rsidP="00F74233">
            <w:pP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74233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3826/2</w:t>
            </w:r>
          </w:p>
        </w:tc>
        <w:tc>
          <w:tcPr>
            <w:tcW w:w="3402" w:type="dxa"/>
            <w:shd w:val="clear" w:color="auto" w:fill="auto"/>
          </w:tcPr>
          <w:p w:rsidR="00F74233" w:rsidRDefault="00F74233" w:rsidP="00F74233">
            <w:pPr>
              <w:jc w:val="center"/>
            </w:pPr>
            <w:r w:rsidRPr="00075924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F74233" w:rsidRPr="00F36727" w:rsidRDefault="00F74233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F74233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F74233">
            <w:pPr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2555/3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F74233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F742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217ABC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217ABC"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3661/2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217ABC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217ABC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217ABC"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3622/3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217ABC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217ABC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217ABC"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3823/2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217ABC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217ABC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217ABC"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2946/2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217ABC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  <w:tr w:rsidR="00217ABC" w:rsidRPr="00F36727" w:rsidTr="00995098">
        <w:trPr>
          <w:trHeight w:val="240"/>
        </w:trPr>
        <w:tc>
          <w:tcPr>
            <w:tcW w:w="862" w:type="dxa"/>
            <w:shd w:val="clear" w:color="auto" w:fill="auto"/>
            <w:vAlign w:val="center"/>
          </w:tcPr>
          <w:p w:rsidR="00217ABC" w:rsidRPr="00995098" w:rsidRDefault="00217ABC" w:rsidP="00217ABC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</w:p>
        </w:tc>
        <w:tc>
          <w:tcPr>
            <w:tcW w:w="1396" w:type="dxa"/>
            <w:shd w:val="clear" w:color="auto" w:fill="auto"/>
          </w:tcPr>
          <w:p w:rsidR="00217ABC" w:rsidRPr="00995098" w:rsidRDefault="00217ABC" w:rsidP="00217ABC"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Ćeranića Gora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3636/2, 3637/2</w:t>
            </w:r>
          </w:p>
        </w:tc>
        <w:tc>
          <w:tcPr>
            <w:tcW w:w="3402" w:type="dxa"/>
            <w:shd w:val="clear" w:color="auto" w:fill="auto"/>
          </w:tcPr>
          <w:p w:rsidR="00217ABC" w:rsidRPr="00995098" w:rsidRDefault="00217ABC" w:rsidP="00217ABC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CG, OPŠTINA NIKŠIĆ</w:t>
            </w:r>
          </w:p>
        </w:tc>
        <w:tc>
          <w:tcPr>
            <w:tcW w:w="1985" w:type="dxa"/>
            <w:shd w:val="clear" w:color="auto" w:fill="auto"/>
          </w:tcPr>
          <w:p w:rsidR="00217ABC" w:rsidRPr="00995098" w:rsidRDefault="00217ABC" w:rsidP="00217AB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</w:pPr>
            <w:r w:rsidRPr="00995098">
              <w:rPr>
                <w:rFonts w:ascii="Cambria" w:hAnsi="Cambria" w:cs="Times New Roman"/>
                <w:color w:val="000000"/>
                <w:sz w:val="16"/>
                <w:szCs w:val="16"/>
                <w:lang w:val="sr-Latn-RS" w:eastAsia="en-GB"/>
              </w:rPr>
              <w:t>Upisati na GG1</w:t>
            </w:r>
          </w:p>
        </w:tc>
      </w:tr>
    </w:tbl>
    <w:p w:rsidR="00503F3B" w:rsidRDefault="00503F3B"/>
    <w:sectPr w:rsidR="00503F3B" w:rsidSect="0025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0BB"/>
    <w:multiLevelType w:val="hybridMultilevel"/>
    <w:tmpl w:val="55EA6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CFD"/>
    <w:multiLevelType w:val="hybridMultilevel"/>
    <w:tmpl w:val="55EA6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3CF"/>
    <w:multiLevelType w:val="hybridMultilevel"/>
    <w:tmpl w:val="55EA6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209B9"/>
    <w:multiLevelType w:val="hybridMultilevel"/>
    <w:tmpl w:val="55EA6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F58FF"/>
    <w:multiLevelType w:val="hybridMultilevel"/>
    <w:tmpl w:val="55EA6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7C"/>
    <w:rsid w:val="00040E0B"/>
    <w:rsid w:val="000B440F"/>
    <w:rsid w:val="001B387C"/>
    <w:rsid w:val="00217ABC"/>
    <w:rsid w:val="0022734D"/>
    <w:rsid w:val="0027698B"/>
    <w:rsid w:val="0037250C"/>
    <w:rsid w:val="003F3F2E"/>
    <w:rsid w:val="004D5240"/>
    <w:rsid w:val="00503F3B"/>
    <w:rsid w:val="005045A4"/>
    <w:rsid w:val="00563745"/>
    <w:rsid w:val="005A0A7B"/>
    <w:rsid w:val="00636BD0"/>
    <w:rsid w:val="00734B95"/>
    <w:rsid w:val="00823A6A"/>
    <w:rsid w:val="0089595B"/>
    <w:rsid w:val="008B1880"/>
    <w:rsid w:val="008B7569"/>
    <w:rsid w:val="00995098"/>
    <w:rsid w:val="00BC45D7"/>
    <w:rsid w:val="00C51A3D"/>
    <w:rsid w:val="00D04B54"/>
    <w:rsid w:val="00F74233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C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C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Kažić</dc:creator>
  <cp:lastModifiedBy>Direkcija 1</cp:lastModifiedBy>
  <cp:revision>2</cp:revision>
  <dcterms:created xsi:type="dcterms:W3CDTF">2026-04-06T11:07:00Z</dcterms:created>
  <dcterms:modified xsi:type="dcterms:W3CDTF">2026-04-06T11:07:00Z</dcterms:modified>
</cp:coreProperties>
</file>