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4713BAD" w14:textId="5B7A5ED6" w:rsidR="002B7A40" w:rsidRPr="001A05D7" w:rsidRDefault="001A05D7">
      <w:pPr>
        <w:autoSpaceDE w:val="0"/>
        <w:autoSpaceDN w:val="0"/>
        <w:adjustRightInd w:val="0"/>
        <w:jc w:val="right"/>
        <w:rPr>
          <w:rFonts w:ascii="Arial" w:hAnsi="Arial" w:cs="Arial"/>
          <w:b/>
          <w:bCs w:val="0"/>
          <w:noProof/>
          <w:color w:val="17365D"/>
          <w:szCs w:val="24"/>
          <w:lang w:val="sr-Cyrl-CS"/>
        </w:rPr>
      </w:pPr>
      <w:r>
        <w:rPr>
          <w:rFonts w:ascii="Arial" w:hAnsi="Arial" w:cs="Arial"/>
          <w:b/>
          <w:bCs w:val="0"/>
          <w:noProof/>
          <w:color w:val="17365D"/>
          <w:szCs w:val="24"/>
          <w:lang w:val="sr-Cyrl-CS"/>
        </w:rPr>
        <w:t>ОБРАЗАЦ</w:t>
      </w:r>
    </w:p>
    <w:p w14:paraId="44713BAE" w14:textId="77777777" w:rsidR="002B7A40" w:rsidRPr="001A05D7" w:rsidRDefault="002B7A40">
      <w:pPr>
        <w:autoSpaceDE w:val="0"/>
        <w:autoSpaceDN w:val="0"/>
        <w:adjustRightInd w:val="0"/>
        <w:rPr>
          <w:rFonts w:ascii="Arial" w:hAnsi="Arial" w:cs="Arial"/>
          <w:b/>
          <w:noProof/>
          <w:sz w:val="20"/>
          <w:szCs w:val="20"/>
          <w:lang w:val="sr-Cyrl-CS"/>
        </w:rPr>
      </w:pPr>
    </w:p>
    <w:p w14:paraId="44713BAF" w14:textId="77777777" w:rsidR="002B7A40" w:rsidRPr="001A05D7" w:rsidRDefault="002B7A40">
      <w:pPr>
        <w:autoSpaceDE w:val="0"/>
        <w:autoSpaceDN w:val="0"/>
        <w:adjustRightInd w:val="0"/>
        <w:rPr>
          <w:rFonts w:ascii="Arial" w:hAnsi="Arial" w:cs="Arial"/>
          <w:b/>
          <w:noProof/>
          <w:sz w:val="20"/>
          <w:szCs w:val="20"/>
          <w:lang w:val="sr-Cyrl-CS"/>
        </w:rPr>
      </w:pPr>
    </w:p>
    <w:tbl>
      <w:tblPr>
        <w:tblW w:w="0" w:type="auto"/>
        <w:tbl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single" w:sz="8" w:space="0" w:color="4BACC6"/>
          <w:insideV w:val="single" w:sz="8" w:space="0" w:color="4BACC6"/>
        </w:tblBorders>
        <w:tblLook w:val="04A0" w:firstRow="1" w:lastRow="0" w:firstColumn="1" w:lastColumn="0" w:noHBand="0" w:noVBand="1"/>
      </w:tblPr>
      <w:tblGrid>
        <w:gridCol w:w="3978"/>
        <w:gridCol w:w="5598"/>
      </w:tblGrid>
      <w:tr w:rsidR="002B7A40" w:rsidRPr="00886958" w14:paraId="44713BB1" w14:textId="77777777">
        <w:tc>
          <w:tcPr>
            <w:tcW w:w="9576" w:type="dxa"/>
            <w:gridSpan w:val="2"/>
            <w:tcBorders>
              <w:bottom w:val="single" w:sz="18" w:space="0" w:color="4BACC6"/>
            </w:tcBorders>
          </w:tcPr>
          <w:p w14:paraId="44713BB0" w14:textId="69229E29" w:rsidR="002B7A40" w:rsidRPr="001A05D7" w:rsidRDefault="001A05D7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/>
                <w:bCs w:val="0"/>
                <w:noProof/>
                <w:color w:val="17365D"/>
                <w:sz w:val="22"/>
                <w:szCs w:val="24"/>
                <w:lang w:val="sr-Cyrl-CS"/>
              </w:rPr>
            </w:pPr>
            <w:r>
              <w:rPr>
                <w:rFonts w:ascii="Arial" w:hAnsi="Arial" w:cs="Arial"/>
                <w:b/>
                <w:bCs w:val="0"/>
                <w:noProof/>
                <w:color w:val="17365D"/>
                <w:sz w:val="22"/>
                <w:szCs w:val="24"/>
                <w:lang w:val="sr-Cyrl-CS"/>
              </w:rPr>
              <w:t>ИЗВЈЕШТАЈ</w:t>
            </w:r>
            <w:r w:rsidR="00B01898" w:rsidRPr="001A05D7">
              <w:rPr>
                <w:rFonts w:ascii="Arial" w:hAnsi="Arial" w:cs="Arial"/>
                <w:b/>
                <w:bCs w:val="0"/>
                <w:noProof/>
                <w:color w:val="17365D"/>
                <w:sz w:val="22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b/>
                <w:bCs w:val="0"/>
                <w:noProof/>
                <w:color w:val="17365D"/>
                <w:sz w:val="22"/>
                <w:szCs w:val="24"/>
                <w:lang w:val="sr-Cyrl-CS"/>
              </w:rPr>
              <w:t>О</w:t>
            </w:r>
            <w:r w:rsidR="00B01898" w:rsidRPr="001A05D7">
              <w:rPr>
                <w:rFonts w:ascii="Arial" w:hAnsi="Arial" w:cs="Arial"/>
                <w:b/>
                <w:bCs w:val="0"/>
                <w:noProof/>
                <w:color w:val="17365D"/>
                <w:sz w:val="22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b/>
                <w:bCs w:val="0"/>
                <w:noProof/>
                <w:color w:val="17365D"/>
                <w:sz w:val="22"/>
                <w:szCs w:val="24"/>
                <w:lang w:val="sr-Cyrl-CS"/>
              </w:rPr>
              <w:t>АНАЛИЗИ</w:t>
            </w:r>
            <w:r w:rsidR="00B01898" w:rsidRPr="001A05D7">
              <w:rPr>
                <w:rFonts w:ascii="Arial" w:hAnsi="Arial" w:cs="Arial"/>
                <w:b/>
                <w:bCs w:val="0"/>
                <w:noProof/>
                <w:color w:val="17365D"/>
                <w:sz w:val="22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b/>
                <w:bCs w:val="0"/>
                <w:noProof/>
                <w:color w:val="17365D"/>
                <w:sz w:val="22"/>
                <w:szCs w:val="24"/>
                <w:lang w:val="sr-Cyrl-CS"/>
              </w:rPr>
              <w:t>УТИЦАЈА</w:t>
            </w:r>
            <w:r w:rsidR="00B01898" w:rsidRPr="001A05D7">
              <w:rPr>
                <w:rFonts w:ascii="Arial" w:hAnsi="Arial" w:cs="Arial"/>
                <w:b/>
                <w:bCs w:val="0"/>
                <w:noProof/>
                <w:color w:val="17365D"/>
                <w:sz w:val="22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b/>
                <w:bCs w:val="0"/>
                <w:noProof/>
                <w:color w:val="17365D"/>
                <w:sz w:val="22"/>
                <w:szCs w:val="24"/>
                <w:lang w:val="sr-Cyrl-CS"/>
              </w:rPr>
              <w:t>ПРОПИСА</w:t>
            </w:r>
            <w:r w:rsidR="00B01898" w:rsidRPr="001A05D7">
              <w:rPr>
                <w:rFonts w:ascii="Arial" w:hAnsi="Arial" w:cs="Arial"/>
                <w:b/>
                <w:bCs w:val="0"/>
                <w:noProof/>
                <w:color w:val="17365D"/>
                <w:sz w:val="22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b/>
                <w:bCs w:val="0"/>
                <w:noProof/>
                <w:color w:val="17365D"/>
                <w:sz w:val="22"/>
                <w:szCs w:val="24"/>
                <w:lang w:val="sr-Cyrl-CS"/>
              </w:rPr>
              <w:t>ЗА</w:t>
            </w:r>
            <w:r w:rsidR="00B01898" w:rsidRPr="001A05D7">
              <w:rPr>
                <w:rFonts w:ascii="Arial" w:hAnsi="Arial" w:cs="Arial"/>
                <w:b/>
                <w:bCs w:val="0"/>
                <w:noProof/>
                <w:color w:val="17365D"/>
                <w:sz w:val="22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b/>
                <w:bCs w:val="0"/>
                <w:noProof/>
                <w:color w:val="17365D"/>
                <w:sz w:val="22"/>
                <w:szCs w:val="24"/>
                <w:lang w:val="sr-Cyrl-CS"/>
              </w:rPr>
              <w:t>ЛОКАЛНЕ</w:t>
            </w:r>
            <w:r w:rsidR="00B01898" w:rsidRPr="001A05D7">
              <w:rPr>
                <w:rFonts w:ascii="Arial" w:hAnsi="Arial" w:cs="Arial"/>
                <w:b/>
                <w:bCs w:val="0"/>
                <w:noProof/>
                <w:color w:val="17365D"/>
                <w:sz w:val="22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b/>
                <w:bCs w:val="0"/>
                <w:noProof/>
                <w:color w:val="17365D"/>
                <w:sz w:val="22"/>
                <w:szCs w:val="24"/>
                <w:lang w:val="sr-Cyrl-CS"/>
              </w:rPr>
              <w:t>САМОУПРАВЕ</w:t>
            </w:r>
          </w:p>
        </w:tc>
      </w:tr>
      <w:tr w:rsidR="002B7A40" w:rsidRPr="00886958" w14:paraId="44713BB4" w14:textId="77777777">
        <w:tc>
          <w:tcPr>
            <w:tcW w:w="3978" w:type="dxa"/>
            <w:shd w:val="clear" w:color="auto" w:fill="D2EAF1"/>
          </w:tcPr>
          <w:p w14:paraId="44713BB2" w14:textId="591500E8" w:rsidR="002B7A40" w:rsidRPr="001A05D7" w:rsidRDefault="001A05D7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</w:pPr>
            <w:r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>ОБРАЂИВАЧ</w:t>
            </w:r>
            <w:r w:rsidR="00B01898" w:rsidRPr="001A05D7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 xml:space="preserve"> </w:t>
            </w:r>
            <w:r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>ПРОПИСА</w:t>
            </w:r>
          </w:p>
        </w:tc>
        <w:tc>
          <w:tcPr>
            <w:tcW w:w="5598" w:type="dxa"/>
            <w:shd w:val="clear" w:color="auto" w:fill="D2EAF1"/>
          </w:tcPr>
          <w:p w14:paraId="44713BB3" w14:textId="042F65F2" w:rsidR="002B7A40" w:rsidRPr="001A05D7" w:rsidRDefault="001A05D7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</w:pPr>
            <w:r>
              <w:rPr>
                <w:rFonts w:ascii="Arial" w:hAnsi="Arial" w:cs="Arial"/>
                <w:b/>
                <w:noProof/>
                <w:color w:val="17365D"/>
                <w:sz w:val="20"/>
                <w:szCs w:val="20"/>
                <w:lang w:val="sr-Cyrl-CS"/>
              </w:rPr>
              <w:t>Секретаријат</w:t>
            </w:r>
            <w:r w:rsidR="00B01898" w:rsidRPr="001A05D7">
              <w:rPr>
                <w:rFonts w:ascii="Arial" w:hAnsi="Arial" w:cs="Arial"/>
                <w:b/>
                <w:noProof/>
                <w:color w:val="17365D"/>
                <w:sz w:val="20"/>
                <w:szCs w:val="20"/>
                <w:lang w:val="sr-Cyrl-CS"/>
              </w:rPr>
              <w:t xml:space="preserve"> </w:t>
            </w:r>
            <w:r>
              <w:rPr>
                <w:rFonts w:ascii="Arial" w:hAnsi="Arial" w:cs="Arial"/>
                <w:b/>
                <w:noProof/>
                <w:color w:val="17365D"/>
                <w:sz w:val="20"/>
                <w:szCs w:val="20"/>
                <w:lang w:val="sr-Cyrl-CS"/>
              </w:rPr>
              <w:t>за</w:t>
            </w:r>
            <w:r w:rsidR="00B01898" w:rsidRPr="001A05D7">
              <w:rPr>
                <w:rFonts w:ascii="Arial" w:hAnsi="Arial" w:cs="Arial"/>
                <w:b/>
                <w:noProof/>
                <w:color w:val="17365D"/>
                <w:sz w:val="20"/>
                <w:szCs w:val="20"/>
                <w:lang w:val="sr-Cyrl-CS"/>
              </w:rPr>
              <w:t xml:space="preserve"> </w:t>
            </w:r>
            <w:r>
              <w:rPr>
                <w:rFonts w:ascii="Arial" w:hAnsi="Arial" w:cs="Arial"/>
                <w:b/>
                <w:noProof/>
                <w:color w:val="17365D"/>
                <w:sz w:val="20"/>
                <w:szCs w:val="20"/>
                <w:lang w:val="sr-Cyrl-CS"/>
              </w:rPr>
              <w:t>културу</w:t>
            </w:r>
            <w:r w:rsidR="00B01898" w:rsidRPr="001A05D7">
              <w:rPr>
                <w:rFonts w:ascii="Arial" w:hAnsi="Arial" w:cs="Arial"/>
                <w:b/>
                <w:noProof/>
                <w:color w:val="17365D"/>
                <w:sz w:val="20"/>
                <w:szCs w:val="20"/>
                <w:lang w:val="sr-Cyrl-CS"/>
              </w:rPr>
              <w:t xml:space="preserve">, </w:t>
            </w:r>
            <w:r>
              <w:rPr>
                <w:rFonts w:ascii="Arial" w:hAnsi="Arial" w:cs="Arial"/>
                <w:b/>
                <w:noProof/>
                <w:color w:val="17365D"/>
                <w:sz w:val="20"/>
                <w:szCs w:val="20"/>
                <w:lang w:val="sr-Cyrl-CS"/>
              </w:rPr>
              <w:t>спорт</w:t>
            </w:r>
            <w:r w:rsidR="00B01898" w:rsidRPr="001A05D7">
              <w:rPr>
                <w:rFonts w:ascii="Arial" w:hAnsi="Arial" w:cs="Arial"/>
                <w:b/>
                <w:noProof/>
                <w:color w:val="17365D"/>
                <w:sz w:val="20"/>
                <w:szCs w:val="20"/>
                <w:lang w:val="sr-Cyrl-CS"/>
              </w:rPr>
              <w:t xml:space="preserve">, </w:t>
            </w:r>
            <w:r>
              <w:rPr>
                <w:rFonts w:ascii="Arial" w:hAnsi="Arial" w:cs="Arial"/>
                <w:b/>
                <w:noProof/>
                <w:color w:val="17365D"/>
                <w:sz w:val="20"/>
                <w:szCs w:val="20"/>
                <w:lang w:val="sr-Cyrl-CS"/>
              </w:rPr>
              <w:t>младе</w:t>
            </w:r>
            <w:r w:rsidR="00B01898" w:rsidRPr="001A05D7">
              <w:rPr>
                <w:rFonts w:ascii="Arial" w:hAnsi="Arial" w:cs="Arial"/>
                <w:b/>
                <w:noProof/>
                <w:color w:val="17365D"/>
                <w:sz w:val="20"/>
                <w:szCs w:val="20"/>
                <w:lang w:val="sr-Cyrl-CS"/>
              </w:rPr>
              <w:t xml:space="preserve"> </w:t>
            </w:r>
            <w:r>
              <w:rPr>
                <w:rFonts w:ascii="Arial" w:hAnsi="Arial" w:cs="Arial"/>
                <w:b/>
                <w:noProof/>
                <w:color w:val="17365D"/>
                <w:sz w:val="20"/>
                <w:szCs w:val="20"/>
                <w:lang w:val="sr-Cyrl-CS"/>
              </w:rPr>
              <w:t>и</w:t>
            </w:r>
            <w:r w:rsidR="00B01898" w:rsidRPr="001A05D7">
              <w:rPr>
                <w:rFonts w:ascii="Arial" w:hAnsi="Arial" w:cs="Arial"/>
                <w:b/>
                <w:noProof/>
                <w:color w:val="17365D"/>
                <w:sz w:val="20"/>
                <w:szCs w:val="20"/>
                <w:lang w:val="sr-Cyrl-CS"/>
              </w:rPr>
              <w:t xml:space="preserve"> </w:t>
            </w:r>
            <w:r>
              <w:rPr>
                <w:rFonts w:ascii="Arial" w:hAnsi="Arial" w:cs="Arial"/>
                <w:b/>
                <w:noProof/>
                <w:color w:val="17365D"/>
                <w:sz w:val="20"/>
                <w:szCs w:val="20"/>
                <w:lang w:val="sr-Cyrl-CS"/>
              </w:rPr>
              <w:t>социјално</w:t>
            </w:r>
            <w:r w:rsidR="00B01898" w:rsidRPr="001A05D7">
              <w:rPr>
                <w:rFonts w:ascii="Arial" w:hAnsi="Arial" w:cs="Arial"/>
                <w:b/>
                <w:noProof/>
                <w:color w:val="17365D"/>
                <w:sz w:val="20"/>
                <w:szCs w:val="20"/>
                <w:lang w:val="sr-Cyrl-CS"/>
              </w:rPr>
              <w:t xml:space="preserve"> </w:t>
            </w:r>
            <w:r>
              <w:rPr>
                <w:rFonts w:ascii="Arial" w:hAnsi="Arial" w:cs="Arial"/>
                <w:b/>
                <w:noProof/>
                <w:color w:val="17365D"/>
                <w:sz w:val="20"/>
                <w:szCs w:val="20"/>
                <w:lang w:val="sr-Cyrl-CS"/>
              </w:rPr>
              <w:t>старање</w:t>
            </w:r>
          </w:p>
        </w:tc>
      </w:tr>
      <w:tr w:rsidR="002B7A40" w:rsidRPr="00886958" w14:paraId="44713BB7" w14:textId="77777777">
        <w:tc>
          <w:tcPr>
            <w:tcW w:w="3978" w:type="dxa"/>
          </w:tcPr>
          <w:p w14:paraId="44713BB5" w14:textId="3BF42C69" w:rsidR="002B7A40" w:rsidRPr="001A05D7" w:rsidRDefault="001A05D7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</w:pPr>
            <w:r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>НАЗИВ</w:t>
            </w:r>
            <w:r w:rsidR="00B01898" w:rsidRPr="001A05D7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 xml:space="preserve"> </w:t>
            </w:r>
            <w:r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>ПРОПИСА</w:t>
            </w:r>
          </w:p>
        </w:tc>
        <w:tc>
          <w:tcPr>
            <w:tcW w:w="5598" w:type="dxa"/>
          </w:tcPr>
          <w:p w14:paraId="44713BB6" w14:textId="2328D5B7" w:rsidR="002B7A40" w:rsidRPr="001A05D7" w:rsidRDefault="001A05D7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</w:pPr>
            <w:r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>Локални</w:t>
            </w:r>
            <w:r w:rsidR="00B01898" w:rsidRPr="001A05D7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 xml:space="preserve"> </w:t>
            </w:r>
            <w:r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>акциони</w:t>
            </w:r>
            <w:r w:rsidR="00B01898" w:rsidRPr="001A05D7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 xml:space="preserve"> </w:t>
            </w:r>
            <w:r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>план</w:t>
            </w:r>
            <w:r w:rsidR="00B01898" w:rsidRPr="001A05D7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 xml:space="preserve"> </w:t>
            </w:r>
            <w:r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>за</w:t>
            </w:r>
            <w:r w:rsidR="00B01898" w:rsidRPr="001A05D7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 xml:space="preserve"> </w:t>
            </w:r>
            <w:r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>постизање</w:t>
            </w:r>
            <w:r w:rsidR="00B01898" w:rsidRPr="001A05D7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 xml:space="preserve"> </w:t>
            </w:r>
            <w:r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>родне</w:t>
            </w:r>
            <w:r w:rsidR="00B01898" w:rsidRPr="001A05D7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 xml:space="preserve"> </w:t>
            </w:r>
            <w:r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>равноправности</w:t>
            </w:r>
            <w:r w:rsidR="00B01898" w:rsidRPr="001A05D7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 xml:space="preserve">  </w:t>
            </w:r>
            <w:r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>у</w:t>
            </w:r>
            <w:r w:rsidR="00B01898" w:rsidRPr="001A05D7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 xml:space="preserve"> </w:t>
            </w:r>
            <w:r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>општини</w:t>
            </w:r>
            <w:r w:rsidR="00B01898" w:rsidRPr="001A05D7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 xml:space="preserve"> </w:t>
            </w:r>
            <w:r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>Никшић</w:t>
            </w:r>
            <w:r w:rsidR="00B01898" w:rsidRPr="001A05D7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 xml:space="preserve"> 2025-2028</w:t>
            </w:r>
          </w:p>
        </w:tc>
      </w:tr>
      <w:tr w:rsidR="002B7A40" w:rsidRPr="00886958" w14:paraId="44713BC3" w14:textId="77777777">
        <w:tc>
          <w:tcPr>
            <w:tcW w:w="9576" w:type="dxa"/>
            <w:gridSpan w:val="2"/>
            <w:shd w:val="clear" w:color="auto" w:fill="D2EAF1"/>
          </w:tcPr>
          <w:p w14:paraId="44713BB8" w14:textId="6DFDC41E" w:rsidR="002B7A40" w:rsidRPr="001A05D7" w:rsidRDefault="00B01898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</w:pPr>
            <w:r w:rsidRPr="001A05D7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 xml:space="preserve">1. </w:t>
            </w:r>
            <w:r w:rsidR="001A05D7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>Дефинисање</w:t>
            </w:r>
            <w:r w:rsidRPr="001A05D7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 xml:space="preserve"> </w:t>
            </w:r>
            <w:r w:rsidR="001A05D7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>проблема</w:t>
            </w:r>
          </w:p>
          <w:p w14:paraId="44713BB9" w14:textId="049A8C5F" w:rsidR="002B7A40" w:rsidRPr="001A05D7" w:rsidRDefault="001A05D7">
            <w:pPr>
              <w:pStyle w:val="ListParagraph"/>
              <w:numPr>
                <w:ilvl w:val="0"/>
                <w:numId w:val="2"/>
              </w:numPr>
              <w:autoSpaceDE w:val="0"/>
              <w:autoSpaceDN w:val="0"/>
              <w:adjustRightInd w:val="0"/>
              <w:spacing w:before="120" w:after="120"/>
              <w:contextualSpacing/>
              <w:jc w:val="left"/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</w:pPr>
            <w:r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>Да</w:t>
            </w:r>
            <w:r w:rsidR="00B01898" w:rsidRPr="001A05D7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 xml:space="preserve"> </w:t>
            </w:r>
            <w:r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>ли</w:t>
            </w:r>
            <w:r w:rsidR="00B01898" w:rsidRPr="001A05D7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 xml:space="preserve"> </w:t>
            </w:r>
            <w:r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>је</w:t>
            </w:r>
            <w:r w:rsidR="00B01898" w:rsidRPr="001A05D7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 xml:space="preserve"> </w:t>
            </w:r>
            <w:r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>пропис</w:t>
            </w:r>
            <w:r w:rsidR="00B01898" w:rsidRPr="001A05D7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 xml:space="preserve"> </w:t>
            </w:r>
            <w:r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>последица</w:t>
            </w:r>
            <w:r w:rsidR="00B01898" w:rsidRPr="001A05D7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 xml:space="preserve"> </w:t>
            </w:r>
            <w:r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>захтјева</w:t>
            </w:r>
            <w:r w:rsidR="00B01898" w:rsidRPr="001A05D7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 xml:space="preserve"> (</w:t>
            </w:r>
            <w:r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>прописа</w:t>
            </w:r>
            <w:r w:rsidR="00B01898" w:rsidRPr="001A05D7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 xml:space="preserve">) </w:t>
            </w:r>
            <w:r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>на</w:t>
            </w:r>
            <w:r w:rsidR="00B01898" w:rsidRPr="001A05D7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 xml:space="preserve"> </w:t>
            </w:r>
            <w:r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>државном</w:t>
            </w:r>
            <w:r w:rsidR="00B01898" w:rsidRPr="001A05D7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 xml:space="preserve"> </w:t>
            </w:r>
            <w:r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>нивоу</w:t>
            </w:r>
            <w:r w:rsidR="00B01898" w:rsidRPr="001A05D7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>?</w:t>
            </w:r>
          </w:p>
          <w:p w14:paraId="44713BBA" w14:textId="59648FC8" w:rsidR="002B7A40" w:rsidRPr="001A05D7" w:rsidRDefault="001A05D7">
            <w:pPr>
              <w:pStyle w:val="ListParagraph"/>
              <w:numPr>
                <w:ilvl w:val="0"/>
                <w:numId w:val="2"/>
              </w:numPr>
              <w:autoSpaceDE w:val="0"/>
              <w:autoSpaceDN w:val="0"/>
              <w:adjustRightInd w:val="0"/>
              <w:spacing w:before="120" w:after="120"/>
              <w:contextualSpacing/>
              <w:jc w:val="left"/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</w:pPr>
            <w:r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>Навести</w:t>
            </w:r>
            <w:r w:rsidR="00B01898" w:rsidRPr="001A05D7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 xml:space="preserve"> </w:t>
            </w:r>
            <w:r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>законски</w:t>
            </w:r>
            <w:r w:rsidR="00B01898" w:rsidRPr="001A05D7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 xml:space="preserve"> </w:t>
            </w:r>
            <w:r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>основ</w:t>
            </w:r>
            <w:r w:rsidR="00B01898" w:rsidRPr="001A05D7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 xml:space="preserve"> </w:t>
            </w:r>
            <w:r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>за</w:t>
            </w:r>
            <w:r w:rsidR="00B01898" w:rsidRPr="001A05D7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 xml:space="preserve"> </w:t>
            </w:r>
            <w:r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>доношење</w:t>
            </w:r>
            <w:r w:rsidR="00B01898" w:rsidRPr="001A05D7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 xml:space="preserve"> </w:t>
            </w:r>
            <w:r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>прописа</w:t>
            </w:r>
            <w:r w:rsidR="00B01898" w:rsidRPr="001A05D7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 xml:space="preserve">, </w:t>
            </w:r>
            <w:r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>као</w:t>
            </w:r>
            <w:r w:rsidR="00B01898" w:rsidRPr="001A05D7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 xml:space="preserve"> </w:t>
            </w:r>
            <w:r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>и</w:t>
            </w:r>
            <w:r w:rsidR="00B01898" w:rsidRPr="001A05D7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 xml:space="preserve"> </w:t>
            </w:r>
            <w:r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>однос</w:t>
            </w:r>
            <w:r w:rsidR="00B01898" w:rsidRPr="001A05D7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 xml:space="preserve"> </w:t>
            </w:r>
            <w:r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>са</w:t>
            </w:r>
            <w:r w:rsidR="00B01898" w:rsidRPr="001A05D7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 xml:space="preserve"> </w:t>
            </w:r>
            <w:r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>стратешким</w:t>
            </w:r>
            <w:r w:rsidR="00B01898" w:rsidRPr="001A05D7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 xml:space="preserve"> </w:t>
            </w:r>
            <w:r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>документима</w:t>
            </w:r>
            <w:r w:rsidR="00B01898" w:rsidRPr="001A05D7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 xml:space="preserve"> </w:t>
            </w:r>
            <w:r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>локалне</w:t>
            </w:r>
            <w:r w:rsidR="00B01898" w:rsidRPr="001A05D7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 xml:space="preserve"> </w:t>
            </w:r>
            <w:r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>самоуправе</w:t>
            </w:r>
            <w:r w:rsidR="00B01898" w:rsidRPr="001A05D7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 xml:space="preserve"> </w:t>
            </w:r>
            <w:r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>ако</w:t>
            </w:r>
            <w:r w:rsidR="00B01898" w:rsidRPr="001A05D7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 xml:space="preserve"> </w:t>
            </w:r>
            <w:r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>постоји</w:t>
            </w:r>
            <w:r w:rsidR="00B01898" w:rsidRPr="001A05D7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>?</w:t>
            </w:r>
          </w:p>
          <w:p w14:paraId="44713BBB" w14:textId="6004E7C0" w:rsidR="002B7A40" w:rsidRPr="001A05D7" w:rsidRDefault="001A05D7">
            <w:pPr>
              <w:pStyle w:val="ListParagraph"/>
              <w:numPr>
                <w:ilvl w:val="0"/>
                <w:numId w:val="2"/>
              </w:numPr>
              <w:autoSpaceDE w:val="0"/>
              <w:autoSpaceDN w:val="0"/>
              <w:adjustRightInd w:val="0"/>
              <w:spacing w:before="120" w:after="120"/>
              <w:contextualSpacing/>
              <w:jc w:val="left"/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</w:pPr>
            <w:r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>Да</w:t>
            </w:r>
            <w:r w:rsidR="00B01898" w:rsidRPr="001A05D7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 xml:space="preserve"> </w:t>
            </w:r>
            <w:r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>ли</w:t>
            </w:r>
            <w:r w:rsidR="00B01898" w:rsidRPr="001A05D7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 xml:space="preserve"> </w:t>
            </w:r>
            <w:r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>локална</w:t>
            </w:r>
            <w:r w:rsidR="00B01898" w:rsidRPr="001A05D7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 xml:space="preserve"> </w:t>
            </w:r>
            <w:r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>самоуправа</w:t>
            </w:r>
            <w:r w:rsidR="00B01898" w:rsidRPr="001A05D7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 xml:space="preserve"> </w:t>
            </w:r>
            <w:r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>може</w:t>
            </w:r>
            <w:r w:rsidR="00B01898" w:rsidRPr="001A05D7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 xml:space="preserve"> </w:t>
            </w:r>
            <w:r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>одступати</w:t>
            </w:r>
            <w:r w:rsidR="00B01898" w:rsidRPr="001A05D7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 xml:space="preserve"> </w:t>
            </w:r>
            <w:r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>од</w:t>
            </w:r>
            <w:r w:rsidR="00B01898" w:rsidRPr="001A05D7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 xml:space="preserve"> </w:t>
            </w:r>
            <w:r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>одредби</w:t>
            </w:r>
            <w:r w:rsidR="00B01898" w:rsidRPr="001A05D7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 xml:space="preserve"> </w:t>
            </w:r>
            <w:r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>прописа</w:t>
            </w:r>
            <w:r w:rsidR="00B01898" w:rsidRPr="001A05D7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 xml:space="preserve"> </w:t>
            </w:r>
            <w:r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>на</w:t>
            </w:r>
            <w:r w:rsidR="00B01898" w:rsidRPr="001A05D7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 xml:space="preserve"> </w:t>
            </w:r>
            <w:r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>државном</w:t>
            </w:r>
            <w:r w:rsidR="00B01898" w:rsidRPr="001A05D7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 xml:space="preserve"> </w:t>
            </w:r>
            <w:r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>нивоу</w:t>
            </w:r>
            <w:r w:rsidR="00B01898" w:rsidRPr="001A05D7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 xml:space="preserve"> </w:t>
            </w:r>
            <w:r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>и</w:t>
            </w:r>
            <w:r w:rsidR="00B01898" w:rsidRPr="001A05D7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 xml:space="preserve"> </w:t>
            </w:r>
            <w:r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>у</w:t>
            </w:r>
            <w:r w:rsidR="00B01898" w:rsidRPr="001A05D7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 xml:space="preserve"> </w:t>
            </w:r>
            <w:r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>којој</w:t>
            </w:r>
            <w:r w:rsidR="00B01898" w:rsidRPr="001A05D7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 xml:space="preserve"> </w:t>
            </w:r>
            <w:r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>мјери</w:t>
            </w:r>
            <w:r w:rsidR="00B01898" w:rsidRPr="001A05D7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>?</w:t>
            </w:r>
          </w:p>
          <w:p w14:paraId="44713BBC" w14:textId="791B6A94" w:rsidR="002B7A40" w:rsidRPr="001A05D7" w:rsidRDefault="001A05D7">
            <w:pPr>
              <w:pStyle w:val="ListParagraph"/>
              <w:numPr>
                <w:ilvl w:val="0"/>
                <w:numId w:val="2"/>
              </w:numPr>
              <w:autoSpaceDE w:val="0"/>
              <w:autoSpaceDN w:val="0"/>
              <w:adjustRightInd w:val="0"/>
              <w:spacing w:before="120" w:after="120"/>
              <w:contextualSpacing/>
              <w:jc w:val="left"/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</w:pPr>
            <w:r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>Да</w:t>
            </w:r>
            <w:r w:rsidR="00B01898" w:rsidRPr="001A05D7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 xml:space="preserve"> </w:t>
            </w:r>
            <w:r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>ли</w:t>
            </w:r>
            <w:r w:rsidR="00B01898" w:rsidRPr="001A05D7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 xml:space="preserve"> </w:t>
            </w:r>
            <w:r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>је</w:t>
            </w:r>
            <w:r w:rsidR="00B01898" w:rsidRPr="001A05D7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 xml:space="preserve"> </w:t>
            </w:r>
            <w:r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>ријеч</w:t>
            </w:r>
            <w:r w:rsidR="00B01898" w:rsidRPr="001A05D7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 xml:space="preserve"> </w:t>
            </w:r>
            <w:r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>о</w:t>
            </w:r>
            <w:r w:rsidR="00B01898" w:rsidRPr="001A05D7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 xml:space="preserve"> </w:t>
            </w:r>
            <w:r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>сопственим</w:t>
            </w:r>
            <w:r w:rsidR="00B01898" w:rsidRPr="001A05D7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 xml:space="preserve"> </w:t>
            </w:r>
            <w:r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>надлежностима</w:t>
            </w:r>
            <w:r w:rsidR="00B01898" w:rsidRPr="001A05D7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 xml:space="preserve"> </w:t>
            </w:r>
            <w:r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>или</w:t>
            </w:r>
            <w:r w:rsidR="00B01898" w:rsidRPr="001A05D7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 xml:space="preserve"> </w:t>
            </w:r>
            <w:r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>пренесеном</w:t>
            </w:r>
            <w:r w:rsidR="00B01898" w:rsidRPr="001A05D7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 xml:space="preserve">, </w:t>
            </w:r>
            <w:r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>односно</w:t>
            </w:r>
            <w:r w:rsidR="00B01898" w:rsidRPr="001A05D7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 xml:space="preserve"> </w:t>
            </w:r>
            <w:r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>повјереном</w:t>
            </w:r>
            <w:r w:rsidR="00B01898" w:rsidRPr="001A05D7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 xml:space="preserve"> </w:t>
            </w:r>
            <w:r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>послу</w:t>
            </w:r>
            <w:r w:rsidR="00B01898" w:rsidRPr="001A05D7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 xml:space="preserve"> </w:t>
            </w:r>
            <w:r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>локалне</w:t>
            </w:r>
            <w:r w:rsidR="00B01898" w:rsidRPr="001A05D7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 xml:space="preserve"> </w:t>
            </w:r>
            <w:r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>самоуправе</w:t>
            </w:r>
            <w:r w:rsidR="00B01898" w:rsidRPr="001A05D7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>?</w:t>
            </w:r>
          </w:p>
          <w:p w14:paraId="44713BBD" w14:textId="04B8C52A" w:rsidR="002B7A40" w:rsidRPr="001A05D7" w:rsidRDefault="001A05D7">
            <w:pPr>
              <w:pStyle w:val="ListParagraph"/>
              <w:numPr>
                <w:ilvl w:val="0"/>
                <w:numId w:val="2"/>
              </w:numPr>
              <w:autoSpaceDE w:val="0"/>
              <w:autoSpaceDN w:val="0"/>
              <w:adjustRightInd w:val="0"/>
              <w:spacing w:before="120" w:after="120"/>
              <w:contextualSpacing/>
              <w:jc w:val="left"/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</w:pPr>
            <w:r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>Које</w:t>
            </w:r>
            <w:r w:rsidR="00B01898" w:rsidRPr="001A05D7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 xml:space="preserve"> </w:t>
            </w:r>
            <w:r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>проблеме</w:t>
            </w:r>
            <w:r w:rsidR="00B01898" w:rsidRPr="001A05D7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 xml:space="preserve"> </w:t>
            </w:r>
            <w:r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>треба</w:t>
            </w:r>
            <w:r w:rsidR="00B01898" w:rsidRPr="001A05D7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 xml:space="preserve"> </w:t>
            </w:r>
            <w:r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>да</w:t>
            </w:r>
            <w:r w:rsidR="00B01898" w:rsidRPr="001A05D7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 xml:space="preserve"> </w:t>
            </w:r>
            <w:r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>ријеши</w:t>
            </w:r>
            <w:r w:rsidR="00B01898" w:rsidRPr="001A05D7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 xml:space="preserve"> </w:t>
            </w:r>
            <w:r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>предложени</w:t>
            </w:r>
            <w:r w:rsidR="00B01898" w:rsidRPr="001A05D7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 xml:space="preserve"> </w:t>
            </w:r>
            <w:r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>акт</w:t>
            </w:r>
            <w:r w:rsidR="00B01898" w:rsidRPr="001A05D7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>?</w:t>
            </w:r>
          </w:p>
          <w:p w14:paraId="44713BBE" w14:textId="11F41AFB" w:rsidR="002B7A40" w:rsidRPr="001A05D7" w:rsidRDefault="001A05D7">
            <w:pPr>
              <w:pStyle w:val="ListParagraph"/>
              <w:numPr>
                <w:ilvl w:val="0"/>
                <w:numId w:val="2"/>
              </w:numPr>
              <w:autoSpaceDE w:val="0"/>
              <w:autoSpaceDN w:val="0"/>
              <w:adjustRightInd w:val="0"/>
              <w:spacing w:before="120" w:after="120"/>
              <w:contextualSpacing/>
              <w:jc w:val="left"/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</w:pPr>
            <w:r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>Да</w:t>
            </w:r>
            <w:r w:rsidR="00B01898" w:rsidRPr="001A05D7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 xml:space="preserve"> </w:t>
            </w:r>
            <w:r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>ли</w:t>
            </w:r>
            <w:r w:rsidR="00B01898" w:rsidRPr="001A05D7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 xml:space="preserve"> </w:t>
            </w:r>
            <w:r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>проблем</w:t>
            </w:r>
            <w:r w:rsidR="00B01898" w:rsidRPr="001A05D7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 xml:space="preserve"> </w:t>
            </w:r>
            <w:r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>има</w:t>
            </w:r>
            <w:r w:rsidR="00B01898" w:rsidRPr="001A05D7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 xml:space="preserve"> </w:t>
            </w:r>
            <w:r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>родну</w:t>
            </w:r>
            <w:r w:rsidR="00B01898" w:rsidRPr="001A05D7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 xml:space="preserve"> </w:t>
            </w:r>
            <w:r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>димензију</w:t>
            </w:r>
            <w:r w:rsidR="00B01898" w:rsidRPr="001A05D7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>? (</w:t>
            </w:r>
            <w:r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>има</w:t>
            </w:r>
            <w:r w:rsidR="00B01898" w:rsidRPr="001A05D7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 xml:space="preserve"> </w:t>
            </w:r>
            <w:r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>посебни</w:t>
            </w:r>
            <w:r w:rsidR="00B01898" w:rsidRPr="001A05D7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 xml:space="preserve"> </w:t>
            </w:r>
            <w:r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>утицај</w:t>
            </w:r>
            <w:r w:rsidR="00B01898" w:rsidRPr="001A05D7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 xml:space="preserve"> </w:t>
            </w:r>
            <w:r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>на</w:t>
            </w:r>
            <w:r w:rsidR="00B01898" w:rsidRPr="001A05D7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 xml:space="preserve"> </w:t>
            </w:r>
            <w:r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>жене</w:t>
            </w:r>
            <w:r w:rsidR="00B01898" w:rsidRPr="001A05D7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>)</w:t>
            </w:r>
          </w:p>
          <w:p w14:paraId="44713BBF" w14:textId="09E10EAF" w:rsidR="002B7A40" w:rsidRPr="001A05D7" w:rsidRDefault="001A05D7">
            <w:pPr>
              <w:pStyle w:val="ListParagraph"/>
              <w:numPr>
                <w:ilvl w:val="0"/>
                <w:numId w:val="2"/>
              </w:numPr>
              <w:autoSpaceDE w:val="0"/>
              <w:autoSpaceDN w:val="0"/>
              <w:adjustRightInd w:val="0"/>
              <w:spacing w:before="120" w:after="120"/>
              <w:contextualSpacing/>
              <w:jc w:val="left"/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</w:pPr>
            <w:r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>Који</w:t>
            </w:r>
            <w:r w:rsidR="00B01898" w:rsidRPr="001A05D7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 xml:space="preserve"> </w:t>
            </w:r>
            <w:r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>су</w:t>
            </w:r>
            <w:r w:rsidR="00B01898" w:rsidRPr="001A05D7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 xml:space="preserve"> </w:t>
            </w:r>
            <w:r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>узроци</w:t>
            </w:r>
            <w:r w:rsidR="00B01898" w:rsidRPr="001A05D7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 xml:space="preserve"> </w:t>
            </w:r>
            <w:r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>проблема</w:t>
            </w:r>
            <w:r w:rsidR="00B01898" w:rsidRPr="001A05D7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>?</w:t>
            </w:r>
          </w:p>
          <w:p w14:paraId="44713BC0" w14:textId="4B52E126" w:rsidR="002B7A40" w:rsidRPr="001A05D7" w:rsidRDefault="001A05D7">
            <w:pPr>
              <w:pStyle w:val="ListParagraph"/>
              <w:numPr>
                <w:ilvl w:val="0"/>
                <w:numId w:val="2"/>
              </w:numPr>
              <w:autoSpaceDE w:val="0"/>
              <w:autoSpaceDN w:val="0"/>
              <w:adjustRightInd w:val="0"/>
              <w:spacing w:before="120" w:after="120"/>
              <w:contextualSpacing/>
              <w:jc w:val="left"/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</w:pPr>
            <w:r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>Које</w:t>
            </w:r>
            <w:r w:rsidR="00B01898" w:rsidRPr="001A05D7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 xml:space="preserve"> </w:t>
            </w:r>
            <w:r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>су</w:t>
            </w:r>
            <w:r w:rsidR="00B01898" w:rsidRPr="001A05D7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 xml:space="preserve"> </w:t>
            </w:r>
            <w:r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>последице</w:t>
            </w:r>
            <w:r w:rsidR="00B01898" w:rsidRPr="001A05D7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 xml:space="preserve"> </w:t>
            </w:r>
            <w:r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>проблема</w:t>
            </w:r>
            <w:r w:rsidR="00B01898" w:rsidRPr="001A05D7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>?</w:t>
            </w:r>
          </w:p>
          <w:p w14:paraId="44713BC1" w14:textId="6E1BAAD6" w:rsidR="002B7A40" w:rsidRPr="001A05D7" w:rsidRDefault="001A05D7">
            <w:pPr>
              <w:pStyle w:val="ListParagraph"/>
              <w:numPr>
                <w:ilvl w:val="0"/>
                <w:numId w:val="2"/>
              </w:numPr>
              <w:autoSpaceDE w:val="0"/>
              <w:autoSpaceDN w:val="0"/>
              <w:adjustRightInd w:val="0"/>
              <w:spacing w:before="120" w:after="120"/>
              <w:contextualSpacing/>
              <w:jc w:val="left"/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</w:pPr>
            <w:r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>Који</w:t>
            </w:r>
            <w:r w:rsidR="00B01898" w:rsidRPr="001A05D7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 xml:space="preserve"> </w:t>
            </w:r>
            <w:r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>су</w:t>
            </w:r>
            <w:r w:rsidR="00B01898" w:rsidRPr="001A05D7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 xml:space="preserve"> </w:t>
            </w:r>
            <w:r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>субјекти</w:t>
            </w:r>
            <w:r w:rsidR="00B01898" w:rsidRPr="001A05D7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 xml:space="preserve"> </w:t>
            </w:r>
            <w:r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>оштећени</w:t>
            </w:r>
            <w:r w:rsidR="00B01898" w:rsidRPr="001A05D7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 xml:space="preserve">, </w:t>
            </w:r>
            <w:r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>на</w:t>
            </w:r>
            <w:r w:rsidR="00B01898" w:rsidRPr="001A05D7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 xml:space="preserve"> </w:t>
            </w:r>
            <w:r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>који</w:t>
            </w:r>
            <w:r w:rsidR="00B01898" w:rsidRPr="001A05D7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 xml:space="preserve"> </w:t>
            </w:r>
            <w:r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>начин</w:t>
            </w:r>
            <w:r w:rsidR="00B01898" w:rsidRPr="001A05D7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 xml:space="preserve"> </w:t>
            </w:r>
            <w:r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>и</w:t>
            </w:r>
            <w:r w:rsidR="00B01898" w:rsidRPr="001A05D7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 xml:space="preserve"> </w:t>
            </w:r>
            <w:r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>у</w:t>
            </w:r>
            <w:r w:rsidR="00B01898" w:rsidRPr="001A05D7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 xml:space="preserve"> </w:t>
            </w:r>
            <w:r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>којој</w:t>
            </w:r>
            <w:r w:rsidR="00B01898" w:rsidRPr="001A05D7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 xml:space="preserve"> </w:t>
            </w:r>
            <w:r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>мјери</w:t>
            </w:r>
            <w:r w:rsidR="00B01898" w:rsidRPr="001A05D7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>?(</w:t>
            </w:r>
            <w:r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>жене</w:t>
            </w:r>
            <w:r w:rsidR="00B01898" w:rsidRPr="001A05D7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>-</w:t>
            </w:r>
            <w:r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>мушкарци</w:t>
            </w:r>
            <w:r w:rsidR="00B01898" w:rsidRPr="001A05D7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>)</w:t>
            </w:r>
          </w:p>
          <w:p w14:paraId="44713BC2" w14:textId="5E82F73B" w:rsidR="002B7A40" w:rsidRPr="001A05D7" w:rsidRDefault="001A05D7">
            <w:pPr>
              <w:pStyle w:val="ListParagraph"/>
              <w:numPr>
                <w:ilvl w:val="0"/>
                <w:numId w:val="2"/>
              </w:numPr>
              <w:autoSpaceDE w:val="0"/>
              <w:autoSpaceDN w:val="0"/>
              <w:adjustRightInd w:val="0"/>
              <w:spacing w:before="120" w:after="120"/>
              <w:contextualSpacing/>
              <w:jc w:val="left"/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</w:pPr>
            <w:r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>Како</w:t>
            </w:r>
            <w:r w:rsidR="00B01898" w:rsidRPr="001A05D7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 xml:space="preserve"> </w:t>
            </w:r>
            <w:r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>би</w:t>
            </w:r>
            <w:r w:rsidR="00B01898" w:rsidRPr="001A05D7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 xml:space="preserve"> </w:t>
            </w:r>
            <w:r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>проблем</w:t>
            </w:r>
            <w:r w:rsidR="00B01898" w:rsidRPr="001A05D7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 xml:space="preserve"> </w:t>
            </w:r>
            <w:r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>еволуирао</w:t>
            </w:r>
            <w:r w:rsidR="00B01898" w:rsidRPr="001A05D7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 xml:space="preserve"> </w:t>
            </w:r>
            <w:r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>без</w:t>
            </w:r>
            <w:r w:rsidR="00B01898" w:rsidRPr="001A05D7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 xml:space="preserve"> </w:t>
            </w:r>
            <w:r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>промјене</w:t>
            </w:r>
            <w:r w:rsidR="00B01898" w:rsidRPr="001A05D7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 xml:space="preserve"> </w:t>
            </w:r>
            <w:r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>прописа</w:t>
            </w:r>
            <w:r w:rsidR="00B01898" w:rsidRPr="001A05D7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 xml:space="preserve"> (“</w:t>
            </w:r>
            <w:r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>статус</w:t>
            </w:r>
            <w:r w:rsidR="00B01898" w:rsidRPr="001A05D7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 xml:space="preserve"> q</w:t>
            </w:r>
            <w:r w:rsidR="0052157D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ME"/>
              </w:rPr>
              <w:t>u</w:t>
            </w:r>
            <w:r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>о</w:t>
            </w:r>
            <w:r w:rsidR="00B01898" w:rsidRPr="001A05D7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 xml:space="preserve">” </w:t>
            </w:r>
            <w:r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>опција</w:t>
            </w:r>
            <w:r w:rsidR="00B01898" w:rsidRPr="001A05D7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>)?</w:t>
            </w:r>
          </w:p>
        </w:tc>
      </w:tr>
      <w:tr w:rsidR="002B7A40" w:rsidRPr="00886958" w14:paraId="44713BD1" w14:textId="77777777">
        <w:tc>
          <w:tcPr>
            <w:tcW w:w="9576" w:type="dxa"/>
            <w:gridSpan w:val="2"/>
          </w:tcPr>
          <w:p w14:paraId="44713BC4" w14:textId="77777777" w:rsidR="002B7A40" w:rsidRPr="001A05D7" w:rsidRDefault="002B7A40">
            <w:pPr>
              <w:autoSpaceDE w:val="0"/>
              <w:autoSpaceDN w:val="0"/>
              <w:adjustRightInd w:val="0"/>
              <w:ind w:firstLine="426"/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</w:pPr>
          </w:p>
          <w:p w14:paraId="44713BC5" w14:textId="3A4CD570" w:rsidR="002B7A40" w:rsidRPr="001A05D7" w:rsidRDefault="001A05D7">
            <w:pPr>
              <w:autoSpaceDE w:val="0"/>
              <w:autoSpaceDN w:val="0"/>
              <w:adjustRightInd w:val="0"/>
              <w:ind w:firstLine="426"/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</w:pPr>
            <w:r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>Да</w:t>
            </w:r>
            <w:r w:rsidR="0052157D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ME"/>
              </w:rPr>
              <w:t xml:space="preserve">, </w:t>
            </w:r>
            <w:r w:rsidR="0052157D" w:rsidRPr="0052157D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ME"/>
              </w:rPr>
              <w:t>пропис последица захтјева (прописа) на државном нивоу</w:t>
            </w:r>
            <w:r w:rsidR="00B01898" w:rsidRPr="001A05D7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 xml:space="preserve">. </w:t>
            </w:r>
          </w:p>
          <w:p w14:paraId="44713BC6" w14:textId="4A0EEB0E" w:rsidR="002B7A40" w:rsidRPr="001A05D7" w:rsidRDefault="001A05D7">
            <w:pPr>
              <w:pStyle w:val="ListParagraph"/>
              <w:autoSpaceDE w:val="0"/>
              <w:autoSpaceDN w:val="0"/>
              <w:adjustRightInd w:val="0"/>
              <w:ind w:left="0" w:firstLine="426"/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</w:pPr>
            <w:r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>Законски</w:t>
            </w:r>
            <w:r w:rsidR="00B01898" w:rsidRPr="001A05D7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 xml:space="preserve"> </w:t>
            </w:r>
            <w:r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>основ</w:t>
            </w:r>
            <w:r w:rsidR="00B01898" w:rsidRPr="001A05D7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 xml:space="preserve"> </w:t>
            </w:r>
            <w:r w:rsidR="0052157D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ME"/>
              </w:rPr>
              <w:t xml:space="preserve">за </w:t>
            </w:r>
            <w:r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>доношењ</w:t>
            </w:r>
            <w:r w:rsidR="0052157D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>е</w:t>
            </w:r>
            <w:r w:rsidR="00B01898" w:rsidRPr="001A05D7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 xml:space="preserve"> </w:t>
            </w:r>
            <w:r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>Локалног</w:t>
            </w:r>
            <w:r w:rsidR="00B01898" w:rsidRPr="001A05D7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 xml:space="preserve"> </w:t>
            </w:r>
            <w:r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>акционог</w:t>
            </w:r>
            <w:r w:rsidR="00B01898" w:rsidRPr="001A05D7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 xml:space="preserve"> </w:t>
            </w:r>
            <w:r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>плана</w:t>
            </w:r>
            <w:r w:rsidR="00B01898" w:rsidRPr="001A05D7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 xml:space="preserve"> </w:t>
            </w:r>
            <w:r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>за</w:t>
            </w:r>
            <w:r w:rsidR="00B01898" w:rsidRPr="001A05D7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 xml:space="preserve"> </w:t>
            </w:r>
            <w:r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>постизање</w:t>
            </w:r>
            <w:r w:rsidR="00B01898" w:rsidRPr="001A05D7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 xml:space="preserve"> </w:t>
            </w:r>
            <w:r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>родне</w:t>
            </w:r>
            <w:r w:rsidR="00B01898" w:rsidRPr="001A05D7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 xml:space="preserve"> </w:t>
            </w:r>
            <w:r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>равноправности</w:t>
            </w:r>
            <w:r w:rsidR="00B01898" w:rsidRPr="001A05D7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 xml:space="preserve"> </w:t>
            </w:r>
            <w:r w:rsidR="0052157D" w:rsidRPr="0052157D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>у општини Никшић 2025-2028</w:t>
            </w:r>
            <w:r w:rsidR="0052157D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 xml:space="preserve"> је садржан у одредбама</w:t>
            </w:r>
            <w:r w:rsidR="00B01898" w:rsidRPr="001A05D7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 xml:space="preserve"> </w:t>
            </w:r>
            <w:r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>Закон</w:t>
            </w:r>
            <w:r w:rsidR="0052157D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>а</w:t>
            </w:r>
            <w:r w:rsidR="00B01898" w:rsidRPr="001A05D7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 xml:space="preserve"> </w:t>
            </w:r>
            <w:r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>о</w:t>
            </w:r>
            <w:r w:rsidR="00B01898" w:rsidRPr="001A05D7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 xml:space="preserve"> </w:t>
            </w:r>
            <w:r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>родној</w:t>
            </w:r>
            <w:r w:rsidR="00B01898" w:rsidRPr="001A05D7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 xml:space="preserve"> </w:t>
            </w:r>
            <w:r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>равноправности</w:t>
            </w:r>
            <w:r w:rsidR="00B01898" w:rsidRPr="001A05D7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 xml:space="preserve"> („</w:t>
            </w:r>
            <w:r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>Службени</w:t>
            </w:r>
            <w:r w:rsidR="00B01898" w:rsidRPr="001A05D7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 xml:space="preserve"> </w:t>
            </w:r>
            <w:r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>лист</w:t>
            </w:r>
            <w:r w:rsidR="00B01898" w:rsidRPr="001A05D7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 xml:space="preserve"> </w:t>
            </w:r>
            <w:r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>РЦГ</w:t>
            </w:r>
            <w:r w:rsidR="00B01898" w:rsidRPr="001A05D7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 xml:space="preserve">”, </w:t>
            </w:r>
            <w:r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>број</w:t>
            </w:r>
            <w:r w:rsidR="00B01898" w:rsidRPr="001A05D7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 xml:space="preserve"> 46/07 </w:t>
            </w:r>
            <w:r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>и</w:t>
            </w:r>
            <w:r w:rsidR="00B01898" w:rsidRPr="001A05D7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 xml:space="preserve"> ,,</w:t>
            </w:r>
            <w:r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>Службени</w:t>
            </w:r>
            <w:r w:rsidR="00B01898" w:rsidRPr="001A05D7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 xml:space="preserve"> </w:t>
            </w:r>
            <w:r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>лист</w:t>
            </w:r>
            <w:r w:rsidR="00B01898" w:rsidRPr="001A05D7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 xml:space="preserve"> </w:t>
            </w:r>
            <w:r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>ЦГ</w:t>
            </w:r>
            <w:r w:rsidR="00B01898" w:rsidRPr="001A05D7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 xml:space="preserve">”, </w:t>
            </w:r>
            <w:r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>број</w:t>
            </w:r>
            <w:r w:rsidR="00B01898" w:rsidRPr="001A05D7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 xml:space="preserve"> 73/10, 40/11 </w:t>
            </w:r>
            <w:r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>и</w:t>
            </w:r>
            <w:r w:rsidR="00B01898" w:rsidRPr="001A05D7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 xml:space="preserve"> 35/15 ) </w:t>
            </w:r>
            <w:r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>и</w:t>
            </w:r>
            <w:r w:rsidR="00B01898" w:rsidRPr="001A05D7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 xml:space="preserve"> </w:t>
            </w:r>
            <w:r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>Стратегиј</w:t>
            </w:r>
            <w:r w:rsidR="0052157D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>е</w:t>
            </w:r>
            <w:r w:rsidR="00B01898" w:rsidRPr="001A05D7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 xml:space="preserve"> </w:t>
            </w:r>
            <w:r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>за</w:t>
            </w:r>
            <w:r w:rsidR="00B01898" w:rsidRPr="001A05D7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 xml:space="preserve"> </w:t>
            </w:r>
            <w:r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>родну</w:t>
            </w:r>
            <w:r w:rsidR="00B01898" w:rsidRPr="001A05D7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 xml:space="preserve"> </w:t>
            </w:r>
            <w:r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>равноправност</w:t>
            </w:r>
            <w:r w:rsidR="00B01898" w:rsidRPr="001A05D7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 xml:space="preserve"> </w:t>
            </w:r>
            <w:r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>Црне</w:t>
            </w:r>
            <w:r w:rsidR="00B01898" w:rsidRPr="001A05D7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 xml:space="preserve"> </w:t>
            </w:r>
            <w:r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>Горе</w:t>
            </w:r>
            <w:r w:rsidR="00B01898" w:rsidRPr="001A05D7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 xml:space="preserve"> 2025-2029.</w:t>
            </w:r>
          </w:p>
          <w:p w14:paraId="44713BC7" w14:textId="53539357" w:rsidR="002B7A40" w:rsidRPr="001A05D7" w:rsidRDefault="001A05D7">
            <w:pPr>
              <w:pStyle w:val="ListParagraph"/>
              <w:autoSpaceDE w:val="0"/>
              <w:autoSpaceDN w:val="0"/>
              <w:adjustRightInd w:val="0"/>
              <w:ind w:left="0" w:firstLine="426"/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</w:pPr>
            <w:r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>Локална</w:t>
            </w:r>
            <w:r w:rsidR="00B01898" w:rsidRPr="001A05D7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 xml:space="preserve"> </w:t>
            </w:r>
            <w:r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>самоуправа</w:t>
            </w:r>
            <w:r w:rsidR="00B01898" w:rsidRPr="001A05D7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 xml:space="preserve"> </w:t>
            </w:r>
            <w:r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>не</w:t>
            </w:r>
            <w:r w:rsidR="00B01898" w:rsidRPr="001A05D7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 xml:space="preserve"> </w:t>
            </w:r>
            <w:r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>може</w:t>
            </w:r>
            <w:r w:rsidR="00B01898" w:rsidRPr="001A05D7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 xml:space="preserve"> </w:t>
            </w:r>
            <w:r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>одступити</w:t>
            </w:r>
            <w:r w:rsidR="00B01898" w:rsidRPr="001A05D7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 xml:space="preserve"> </w:t>
            </w:r>
            <w:r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>од</w:t>
            </w:r>
            <w:r w:rsidR="00B01898" w:rsidRPr="001A05D7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 xml:space="preserve"> </w:t>
            </w:r>
            <w:r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>одредби</w:t>
            </w:r>
            <w:r w:rsidR="00B01898" w:rsidRPr="001A05D7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 xml:space="preserve"> </w:t>
            </w:r>
            <w:r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>прописа</w:t>
            </w:r>
            <w:r w:rsidR="00B01898" w:rsidRPr="001A05D7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 xml:space="preserve"> </w:t>
            </w:r>
            <w:r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>на</w:t>
            </w:r>
            <w:r w:rsidR="00B01898" w:rsidRPr="001A05D7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 xml:space="preserve"> </w:t>
            </w:r>
            <w:r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>државном</w:t>
            </w:r>
            <w:r w:rsidR="00B01898" w:rsidRPr="001A05D7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 xml:space="preserve"> </w:t>
            </w:r>
            <w:r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>нивоу</w:t>
            </w:r>
            <w:r w:rsidR="00B01898" w:rsidRPr="001A05D7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 xml:space="preserve">, </w:t>
            </w:r>
            <w:r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>већ</w:t>
            </w:r>
            <w:r w:rsidR="00B01898" w:rsidRPr="001A05D7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 xml:space="preserve"> </w:t>
            </w:r>
            <w:r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>само</w:t>
            </w:r>
            <w:r w:rsidR="00B01898" w:rsidRPr="001A05D7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 xml:space="preserve"> </w:t>
            </w:r>
            <w:r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>може</w:t>
            </w:r>
            <w:r w:rsidR="00B01898" w:rsidRPr="001A05D7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 xml:space="preserve"> </w:t>
            </w:r>
            <w:r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>ближе</w:t>
            </w:r>
            <w:r w:rsidR="00B01898" w:rsidRPr="001A05D7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 xml:space="preserve"> </w:t>
            </w:r>
            <w:r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>одредити</w:t>
            </w:r>
            <w:r w:rsidR="00B01898" w:rsidRPr="001A05D7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 xml:space="preserve"> </w:t>
            </w:r>
            <w:r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>исте</w:t>
            </w:r>
            <w:r w:rsidR="00B01898" w:rsidRPr="001A05D7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 xml:space="preserve">. </w:t>
            </w:r>
            <w:r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>Обавеза</w:t>
            </w:r>
            <w:r w:rsidR="00B01898" w:rsidRPr="001A05D7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 xml:space="preserve"> </w:t>
            </w:r>
            <w:r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>локалних</w:t>
            </w:r>
            <w:r w:rsidR="00B01898" w:rsidRPr="001A05D7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 xml:space="preserve"> </w:t>
            </w:r>
            <w:r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>самоуправа</w:t>
            </w:r>
            <w:r w:rsidR="00B01898" w:rsidRPr="001A05D7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 xml:space="preserve"> </w:t>
            </w:r>
            <w:r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>јесте</w:t>
            </w:r>
            <w:r w:rsidR="00B01898" w:rsidRPr="001A05D7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 xml:space="preserve"> </w:t>
            </w:r>
            <w:r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>да</w:t>
            </w:r>
            <w:r w:rsidR="00B01898" w:rsidRPr="001A05D7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 xml:space="preserve"> </w:t>
            </w:r>
            <w:r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>се</w:t>
            </w:r>
            <w:r w:rsidR="00B01898" w:rsidRPr="001A05D7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 xml:space="preserve"> </w:t>
            </w:r>
            <w:r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>води</w:t>
            </w:r>
            <w:r w:rsidR="00B01898" w:rsidRPr="001A05D7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 xml:space="preserve"> </w:t>
            </w:r>
            <w:r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>дефинисаним</w:t>
            </w:r>
            <w:r w:rsidR="00B01898" w:rsidRPr="001A05D7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 xml:space="preserve"> </w:t>
            </w:r>
            <w:r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>оперативним</w:t>
            </w:r>
            <w:r w:rsidR="00B01898" w:rsidRPr="001A05D7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 xml:space="preserve"> </w:t>
            </w:r>
            <w:r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>циљевима</w:t>
            </w:r>
            <w:r w:rsidR="00B01898" w:rsidRPr="001A05D7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 xml:space="preserve"> </w:t>
            </w:r>
            <w:r w:rsidRPr="0052157D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>Стратегије</w:t>
            </w:r>
            <w:r w:rsidR="00B01898" w:rsidRPr="0052157D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 xml:space="preserve"> </w:t>
            </w:r>
            <w:r w:rsidRPr="0052157D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>за</w:t>
            </w:r>
            <w:r w:rsidR="00B01898" w:rsidRPr="0052157D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 xml:space="preserve"> </w:t>
            </w:r>
            <w:r w:rsidRPr="0052157D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>родну</w:t>
            </w:r>
            <w:r w:rsidR="00B01898" w:rsidRPr="0052157D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 xml:space="preserve"> </w:t>
            </w:r>
            <w:r w:rsidRPr="0052157D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>равноправност</w:t>
            </w:r>
            <w:r w:rsidR="00B01898" w:rsidRPr="0052157D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 xml:space="preserve"> 2025-2029.</w:t>
            </w:r>
          </w:p>
          <w:p w14:paraId="44713BC8" w14:textId="79AE6B80" w:rsidR="002B7A40" w:rsidRPr="001A05D7" w:rsidRDefault="001A05D7">
            <w:pPr>
              <w:pStyle w:val="ListParagraph"/>
              <w:autoSpaceDE w:val="0"/>
              <w:autoSpaceDN w:val="0"/>
              <w:adjustRightInd w:val="0"/>
              <w:ind w:left="0" w:firstLine="426"/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</w:pPr>
            <w:r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>Ријеч</w:t>
            </w:r>
            <w:r w:rsidR="00B01898" w:rsidRPr="001A05D7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 xml:space="preserve"> </w:t>
            </w:r>
            <w:r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>је</w:t>
            </w:r>
            <w:r w:rsidR="00B01898" w:rsidRPr="001A05D7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 xml:space="preserve"> </w:t>
            </w:r>
            <w:r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>о</w:t>
            </w:r>
            <w:r w:rsidR="00B01898" w:rsidRPr="001A05D7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 xml:space="preserve"> </w:t>
            </w:r>
            <w:r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>сопственим</w:t>
            </w:r>
            <w:r w:rsidR="00B01898" w:rsidRPr="001A05D7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 xml:space="preserve"> </w:t>
            </w:r>
            <w:r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>надлежностима</w:t>
            </w:r>
            <w:r w:rsidR="00B01898" w:rsidRPr="001A05D7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 xml:space="preserve">, </w:t>
            </w:r>
            <w:r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>односно</w:t>
            </w:r>
            <w:r w:rsidR="00B01898" w:rsidRPr="001A05D7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 xml:space="preserve"> </w:t>
            </w:r>
            <w:r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>објезбе</w:t>
            </w:r>
            <w:r w:rsidR="0052157D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>ђ</w:t>
            </w:r>
            <w:r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>ивање</w:t>
            </w:r>
            <w:r w:rsidR="00B01898" w:rsidRPr="001A05D7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 xml:space="preserve"> </w:t>
            </w:r>
            <w:r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>и</w:t>
            </w:r>
            <w:r w:rsidR="00B01898" w:rsidRPr="001A05D7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 xml:space="preserve"> </w:t>
            </w:r>
            <w:r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>остваривање</w:t>
            </w:r>
            <w:r w:rsidR="00B01898" w:rsidRPr="001A05D7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 xml:space="preserve"> </w:t>
            </w:r>
            <w:r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>права</w:t>
            </w:r>
            <w:r w:rsidR="00B01898" w:rsidRPr="001A05D7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 xml:space="preserve"> </w:t>
            </w:r>
            <w:r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>по</w:t>
            </w:r>
            <w:r w:rsidR="00B01898" w:rsidRPr="001A05D7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 xml:space="preserve"> </w:t>
            </w:r>
            <w:r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>основу</w:t>
            </w:r>
            <w:r w:rsidR="00B01898" w:rsidRPr="001A05D7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 xml:space="preserve"> </w:t>
            </w:r>
            <w:r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>родне</w:t>
            </w:r>
            <w:r w:rsidR="00B01898" w:rsidRPr="001A05D7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 xml:space="preserve"> </w:t>
            </w:r>
            <w:r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>равноправности</w:t>
            </w:r>
            <w:r w:rsidR="00B01898" w:rsidRPr="001A05D7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 xml:space="preserve"> </w:t>
            </w:r>
            <w:r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>на</w:t>
            </w:r>
            <w:r w:rsidR="00B01898" w:rsidRPr="001A05D7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 xml:space="preserve"> </w:t>
            </w:r>
            <w:r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>локалном</w:t>
            </w:r>
            <w:r w:rsidR="00B01898" w:rsidRPr="001A05D7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 xml:space="preserve"> </w:t>
            </w:r>
            <w:r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>нивоу</w:t>
            </w:r>
            <w:r w:rsidR="00B01898" w:rsidRPr="001A05D7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 xml:space="preserve"> </w:t>
            </w:r>
            <w:r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>у</w:t>
            </w:r>
            <w:r w:rsidR="00B01898" w:rsidRPr="001A05D7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 xml:space="preserve"> </w:t>
            </w:r>
            <w:r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>надлежности</w:t>
            </w:r>
            <w:r w:rsidR="00B01898" w:rsidRPr="001A05D7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 xml:space="preserve"> </w:t>
            </w:r>
            <w:r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>је</w:t>
            </w:r>
            <w:r w:rsidR="00B01898" w:rsidRPr="001A05D7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 xml:space="preserve"> </w:t>
            </w:r>
            <w:r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>Секретаријата</w:t>
            </w:r>
            <w:r w:rsidR="00B01898" w:rsidRPr="001A05D7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 xml:space="preserve"> </w:t>
            </w:r>
            <w:r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>за</w:t>
            </w:r>
            <w:r w:rsidR="00B01898" w:rsidRPr="001A05D7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 xml:space="preserve"> </w:t>
            </w:r>
            <w:r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>културу</w:t>
            </w:r>
            <w:r w:rsidR="00B01898" w:rsidRPr="001A05D7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 xml:space="preserve">, </w:t>
            </w:r>
            <w:r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>спорт</w:t>
            </w:r>
            <w:r w:rsidR="00B01898" w:rsidRPr="001A05D7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 xml:space="preserve">, </w:t>
            </w:r>
            <w:r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>младе</w:t>
            </w:r>
            <w:r w:rsidR="00B01898" w:rsidRPr="001A05D7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 xml:space="preserve"> </w:t>
            </w:r>
            <w:r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>и</w:t>
            </w:r>
            <w:r w:rsidR="00B01898" w:rsidRPr="001A05D7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 xml:space="preserve"> </w:t>
            </w:r>
            <w:r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>социјално</w:t>
            </w:r>
            <w:r w:rsidR="00B01898" w:rsidRPr="001A05D7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 xml:space="preserve"> </w:t>
            </w:r>
            <w:r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>старање</w:t>
            </w:r>
            <w:r w:rsidR="00B01898" w:rsidRPr="001A05D7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 xml:space="preserve"> </w:t>
            </w:r>
            <w:r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>који</w:t>
            </w:r>
            <w:r w:rsidR="00B01898" w:rsidRPr="001A05D7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 xml:space="preserve"> </w:t>
            </w:r>
            <w:r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>креира</w:t>
            </w:r>
            <w:r w:rsidR="00B01898" w:rsidRPr="001A05D7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 xml:space="preserve">, </w:t>
            </w:r>
            <w:r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>спроводи</w:t>
            </w:r>
            <w:r w:rsidR="00B01898" w:rsidRPr="001A05D7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 xml:space="preserve"> </w:t>
            </w:r>
            <w:r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>и</w:t>
            </w:r>
            <w:r w:rsidR="00B01898" w:rsidRPr="001A05D7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 xml:space="preserve"> </w:t>
            </w:r>
            <w:r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>прати</w:t>
            </w:r>
            <w:r w:rsidR="00B01898" w:rsidRPr="001A05D7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 xml:space="preserve"> </w:t>
            </w:r>
            <w:r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>имплементацију</w:t>
            </w:r>
            <w:r w:rsidR="00B01898" w:rsidRPr="001A05D7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 xml:space="preserve"> </w:t>
            </w:r>
            <w:r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>активности</w:t>
            </w:r>
            <w:r w:rsidR="00B01898" w:rsidRPr="001A05D7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 xml:space="preserve"> </w:t>
            </w:r>
            <w:r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>за</w:t>
            </w:r>
            <w:r w:rsidR="00B01898" w:rsidRPr="001A05D7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 xml:space="preserve"> </w:t>
            </w:r>
            <w:r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>ову</w:t>
            </w:r>
            <w:r w:rsidR="00B01898" w:rsidRPr="001A05D7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 xml:space="preserve"> </w:t>
            </w:r>
            <w:r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>област</w:t>
            </w:r>
            <w:r w:rsidR="00B01898" w:rsidRPr="001A05D7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>.</w:t>
            </w:r>
          </w:p>
          <w:p w14:paraId="44713BC9" w14:textId="6CCD19D7" w:rsidR="002B7A40" w:rsidRPr="001A05D7" w:rsidRDefault="001A05D7">
            <w:pPr>
              <w:pStyle w:val="ListParagraph"/>
              <w:autoSpaceDE w:val="0"/>
              <w:autoSpaceDN w:val="0"/>
              <w:adjustRightInd w:val="0"/>
              <w:ind w:left="0" w:firstLine="426"/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</w:pPr>
            <w:r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>Предложеним</w:t>
            </w:r>
            <w:r w:rsidR="00B01898" w:rsidRPr="001A05D7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 xml:space="preserve"> </w:t>
            </w:r>
            <w:r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>актом</w:t>
            </w:r>
            <w:r w:rsidR="00B01898" w:rsidRPr="001A05D7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 xml:space="preserve"> </w:t>
            </w:r>
            <w:r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>тежи</w:t>
            </w:r>
            <w:r w:rsidR="00B01898" w:rsidRPr="001A05D7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 xml:space="preserve"> </w:t>
            </w:r>
            <w:r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>се</w:t>
            </w:r>
            <w:r w:rsidR="00B01898" w:rsidRPr="001A05D7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 xml:space="preserve"> </w:t>
            </w:r>
            <w:r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>обезбје</w:t>
            </w:r>
            <w:r w:rsidR="0052157D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>ђ</w:t>
            </w:r>
            <w:r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>ивању</w:t>
            </w:r>
            <w:r w:rsidR="00B01898" w:rsidRPr="001A05D7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 xml:space="preserve"> </w:t>
            </w:r>
            <w:r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>и</w:t>
            </w:r>
            <w:r w:rsidR="00B01898" w:rsidRPr="001A05D7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 xml:space="preserve"> </w:t>
            </w:r>
            <w:r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>остваривању</w:t>
            </w:r>
            <w:r w:rsidR="00B01898" w:rsidRPr="001A05D7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 xml:space="preserve"> </w:t>
            </w:r>
            <w:r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>права</w:t>
            </w:r>
            <w:r w:rsidR="00B01898" w:rsidRPr="001A05D7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 xml:space="preserve"> </w:t>
            </w:r>
            <w:r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>по</w:t>
            </w:r>
            <w:r w:rsidR="00B01898" w:rsidRPr="001A05D7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 xml:space="preserve"> </w:t>
            </w:r>
            <w:r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>основу</w:t>
            </w:r>
            <w:r w:rsidR="00B01898" w:rsidRPr="001A05D7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 xml:space="preserve"> </w:t>
            </w:r>
            <w:r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>родне</w:t>
            </w:r>
            <w:r w:rsidR="00B01898" w:rsidRPr="001A05D7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 xml:space="preserve"> </w:t>
            </w:r>
            <w:r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>равноправности</w:t>
            </w:r>
            <w:r w:rsidR="00B01898" w:rsidRPr="001A05D7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 xml:space="preserve">, </w:t>
            </w:r>
            <w:r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>у</w:t>
            </w:r>
            <w:r w:rsidR="00B01898" w:rsidRPr="001A05D7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 xml:space="preserve"> </w:t>
            </w:r>
            <w:r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>складу</w:t>
            </w:r>
            <w:r w:rsidR="00B01898" w:rsidRPr="001A05D7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 xml:space="preserve"> </w:t>
            </w:r>
            <w:r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>са</w:t>
            </w:r>
            <w:r w:rsidR="00B01898" w:rsidRPr="001A05D7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 xml:space="preserve"> </w:t>
            </w:r>
            <w:r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>међународним</w:t>
            </w:r>
            <w:r w:rsidR="00B01898" w:rsidRPr="001A05D7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 xml:space="preserve"> </w:t>
            </w:r>
            <w:r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>актима</w:t>
            </w:r>
            <w:r w:rsidR="00B01898" w:rsidRPr="001A05D7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 xml:space="preserve"> </w:t>
            </w:r>
            <w:r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>и</w:t>
            </w:r>
            <w:r w:rsidR="00B01898" w:rsidRPr="001A05D7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 xml:space="preserve"> </w:t>
            </w:r>
            <w:r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>опште</w:t>
            </w:r>
            <w:r w:rsidR="00B01898" w:rsidRPr="001A05D7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 xml:space="preserve"> </w:t>
            </w:r>
            <w:r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>прихваћеним</w:t>
            </w:r>
            <w:r w:rsidR="00B01898" w:rsidRPr="001A05D7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 xml:space="preserve"> </w:t>
            </w:r>
            <w:r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>правилима</w:t>
            </w:r>
            <w:r w:rsidR="00B01898" w:rsidRPr="001A05D7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 xml:space="preserve"> </w:t>
            </w:r>
            <w:r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>међународног</w:t>
            </w:r>
            <w:r w:rsidR="00B01898" w:rsidRPr="001A05D7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 xml:space="preserve"> </w:t>
            </w:r>
            <w:r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>права</w:t>
            </w:r>
            <w:r w:rsidR="00B01898" w:rsidRPr="001A05D7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 xml:space="preserve">, </w:t>
            </w:r>
            <w:r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>као</w:t>
            </w:r>
            <w:r w:rsidR="00B01898" w:rsidRPr="001A05D7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 xml:space="preserve"> </w:t>
            </w:r>
            <w:r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>и</w:t>
            </w:r>
            <w:r w:rsidR="00B01898" w:rsidRPr="001A05D7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 xml:space="preserve"> </w:t>
            </w:r>
            <w:r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>мјере</w:t>
            </w:r>
            <w:r w:rsidR="00B01898" w:rsidRPr="001A05D7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 xml:space="preserve"> </w:t>
            </w:r>
            <w:r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>за</w:t>
            </w:r>
            <w:r w:rsidR="00B01898" w:rsidRPr="001A05D7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 xml:space="preserve"> </w:t>
            </w:r>
            <w:r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>елеминисање</w:t>
            </w:r>
            <w:r w:rsidR="00B01898" w:rsidRPr="001A05D7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 xml:space="preserve"> </w:t>
            </w:r>
            <w:r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>дискриминације</w:t>
            </w:r>
            <w:r w:rsidR="00B01898" w:rsidRPr="001A05D7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 xml:space="preserve"> </w:t>
            </w:r>
            <w:r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>по</w:t>
            </w:r>
            <w:r w:rsidR="00B01898" w:rsidRPr="001A05D7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 xml:space="preserve"> </w:t>
            </w:r>
            <w:r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>основу</w:t>
            </w:r>
            <w:r w:rsidR="00B01898" w:rsidRPr="001A05D7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 xml:space="preserve"> </w:t>
            </w:r>
            <w:r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>пола</w:t>
            </w:r>
            <w:r w:rsidR="00B01898" w:rsidRPr="001A05D7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 xml:space="preserve"> </w:t>
            </w:r>
            <w:r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>и</w:t>
            </w:r>
            <w:r w:rsidR="00B01898" w:rsidRPr="001A05D7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 xml:space="preserve"> </w:t>
            </w:r>
            <w:r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>стварања</w:t>
            </w:r>
            <w:r w:rsidR="00B01898" w:rsidRPr="001A05D7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 xml:space="preserve"> </w:t>
            </w:r>
            <w:r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>једнаких</w:t>
            </w:r>
            <w:r w:rsidR="00B01898" w:rsidRPr="001A05D7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 xml:space="preserve">  </w:t>
            </w:r>
            <w:r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>могућности</w:t>
            </w:r>
            <w:r w:rsidR="00B01898" w:rsidRPr="001A05D7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 xml:space="preserve"> </w:t>
            </w:r>
            <w:r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>за</w:t>
            </w:r>
            <w:r w:rsidR="00B01898" w:rsidRPr="001A05D7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 xml:space="preserve"> </w:t>
            </w:r>
            <w:r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>учешће</w:t>
            </w:r>
            <w:r w:rsidR="00B01898" w:rsidRPr="001A05D7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 xml:space="preserve"> </w:t>
            </w:r>
            <w:r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>жена</w:t>
            </w:r>
            <w:r w:rsidR="00B01898" w:rsidRPr="001A05D7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 xml:space="preserve"> </w:t>
            </w:r>
            <w:r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>и</w:t>
            </w:r>
            <w:r w:rsidR="00B01898" w:rsidRPr="001A05D7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 xml:space="preserve"> </w:t>
            </w:r>
            <w:r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>мушкараца</w:t>
            </w:r>
            <w:r w:rsidR="00B01898" w:rsidRPr="001A05D7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 xml:space="preserve"> </w:t>
            </w:r>
            <w:r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>у</w:t>
            </w:r>
            <w:r w:rsidR="00B01898" w:rsidRPr="001A05D7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 xml:space="preserve"> </w:t>
            </w:r>
            <w:r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>свим</w:t>
            </w:r>
            <w:r w:rsidR="00B01898" w:rsidRPr="001A05D7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 xml:space="preserve"> </w:t>
            </w:r>
            <w:r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>областима</w:t>
            </w:r>
            <w:r w:rsidR="00B01898" w:rsidRPr="001A05D7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 xml:space="preserve"> </w:t>
            </w:r>
            <w:r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>друштвеног</w:t>
            </w:r>
            <w:r w:rsidR="00B01898" w:rsidRPr="001A05D7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 xml:space="preserve"> </w:t>
            </w:r>
            <w:r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>живота</w:t>
            </w:r>
            <w:r w:rsidR="00B01898" w:rsidRPr="001A05D7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>.</w:t>
            </w:r>
          </w:p>
          <w:p w14:paraId="44713BCA" w14:textId="617A6F66" w:rsidR="002B7A40" w:rsidRPr="001A05D7" w:rsidRDefault="001A05D7">
            <w:pPr>
              <w:pStyle w:val="ListParagraph"/>
              <w:autoSpaceDE w:val="0"/>
              <w:autoSpaceDN w:val="0"/>
              <w:adjustRightInd w:val="0"/>
              <w:ind w:left="0" w:firstLine="426"/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</w:pPr>
            <w:r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>Проблем</w:t>
            </w:r>
            <w:r w:rsidR="00B01898" w:rsidRPr="001A05D7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 xml:space="preserve"> </w:t>
            </w:r>
            <w:r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>има</w:t>
            </w:r>
            <w:r w:rsidR="00B01898" w:rsidRPr="001A05D7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 xml:space="preserve"> </w:t>
            </w:r>
            <w:r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>родну</w:t>
            </w:r>
            <w:r w:rsidR="00B01898" w:rsidRPr="001A05D7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 xml:space="preserve"> </w:t>
            </w:r>
            <w:r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>димензију</w:t>
            </w:r>
            <w:r w:rsidR="00B01898" w:rsidRPr="001A05D7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 xml:space="preserve">, </w:t>
            </w:r>
            <w:r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>односно</w:t>
            </w:r>
            <w:r w:rsidR="00B01898" w:rsidRPr="001A05D7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 xml:space="preserve"> </w:t>
            </w:r>
            <w:r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>посебан</w:t>
            </w:r>
            <w:r w:rsidR="00B01898" w:rsidRPr="001A05D7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 xml:space="preserve"> </w:t>
            </w:r>
            <w:r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>утицај</w:t>
            </w:r>
            <w:r w:rsidR="00B01898" w:rsidRPr="001A05D7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 xml:space="preserve"> </w:t>
            </w:r>
            <w:r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>на</w:t>
            </w:r>
            <w:r w:rsidR="00B01898" w:rsidRPr="001A05D7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 xml:space="preserve"> </w:t>
            </w:r>
            <w:r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>жене</w:t>
            </w:r>
            <w:r w:rsidR="00B01898" w:rsidRPr="001A05D7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 xml:space="preserve">, </w:t>
            </w:r>
            <w:r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>а</w:t>
            </w:r>
            <w:r w:rsidR="00B01898" w:rsidRPr="001A05D7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 xml:space="preserve"> </w:t>
            </w:r>
            <w:r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>са</w:t>
            </w:r>
            <w:r w:rsidR="00B01898" w:rsidRPr="001A05D7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 xml:space="preserve"> </w:t>
            </w:r>
            <w:r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>аспекта</w:t>
            </w:r>
            <w:r w:rsidR="00B01898" w:rsidRPr="001A05D7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 xml:space="preserve"> </w:t>
            </w:r>
            <w:r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>дефинисања</w:t>
            </w:r>
            <w:r w:rsidR="00B01898" w:rsidRPr="001A05D7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 xml:space="preserve"> </w:t>
            </w:r>
            <w:r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>активности</w:t>
            </w:r>
            <w:r w:rsidR="00B01898" w:rsidRPr="001A05D7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 xml:space="preserve">, </w:t>
            </w:r>
            <w:r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>поједине</w:t>
            </w:r>
            <w:r w:rsidR="00B01898" w:rsidRPr="001A05D7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 xml:space="preserve"> </w:t>
            </w:r>
            <w:r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>имају</w:t>
            </w:r>
            <w:r w:rsidR="00B01898" w:rsidRPr="001A05D7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 xml:space="preserve"> </w:t>
            </w:r>
            <w:r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>посебан</w:t>
            </w:r>
            <w:r w:rsidR="00B01898" w:rsidRPr="001A05D7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 xml:space="preserve"> </w:t>
            </w:r>
            <w:r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>значај</w:t>
            </w:r>
            <w:r w:rsidR="00B01898" w:rsidRPr="001A05D7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 xml:space="preserve"> </w:t>
            </w:r>
            <w:r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>за</w:t>
            </w:r>
            <w:r w:rsidR="00B01898" w:rsidRPr="001A05D7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 xml:space="preserve"> </w:t>
            </w:r>
            <w:r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>жене</w:t>
            </w:r>
            <w:r w:rsidR="00B01898" w:rsidRPr="001A05D7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 xml:space="preserve"> </w:t>
            </w:r>
            <w:r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>и</w:t>
            </w:r>
            <w:r w:rsidR="00B01898" w:rsidRPr="001A05D7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 xml:space="preserve"> </w:t>
            </w:r>
            <w:r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>родну</w:t>
            </w:r>
            <w:r w:rsidR="00B01898" w:rsidRPr="001A05D7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 xml:space="preserve"> </w:t>
            </w:r>
            <w:r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>равнопраност</w:t>
            </w:r>
            <w:r w:rsidR="00B01898" w:rsidRPr="001A05D7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>.</w:t>
            </w:r>
          </w:p>
          <w:p w14:paraId="44713BCB" w14:textId="13653ABB" w:rsidR="002B7A40" w:rsidRPr="001A05D7" w:rsidRDefault="001A05D7">
            <w:pPr>
              <w:pStyle w:val="ListParagraph"/>
              <w:autoSpaceDE w:val="0"/>
              <w:autoSpaceDN w:val="0"/>
              <w:adjustRightInd w:val="0"/>
              <w:ind w:left="0" w:firstLine="426"/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</w:pPr>
            <w:r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>Узроци</w:t>
            </w:r>
            <w:r w:rsidR="00B01898" w:rsidRPr="001A05D7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 xml:space="preserve"> </w:t>
            </w:r>
            <w:r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>проблема</w:t>
            </w:r>
            <w:r w:rsidR="00B01898" w:rsidRPr="001A05D7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 xml:space="preserve"> </w:t>
            </w:r>
            <w:r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>су</w:t>
            </w:r>
            <w:r w:rsidR="00B01898" w:rsidRPr="001A05D7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 xml:space="preserve">: </w:t>
            </w:r>
            <w:r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>незапосленост</w:t>
            </w:r>
            <w:r w:rsidR="00B01898" w:rsidRPr="001A05D7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 xml:space="preserve"> </w:t>
            </w:r>
            <w:r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>жена</w:t>
            </w:r>
            <w:r w:rsidR="00B01898" w:rsidRPr="001A05D7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 xml:space="preserve"> </w:t>
            </w:r>
            <w:r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>из</w:t>
            </w:r>
            <w:r w:rsidR="00B01898" w:rsidRPr="001A05D7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 xml:space="preserve"> </w:t>
            </w:r>
            <w:r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>рањивих</w:t>
            </w:r>
            <w:r w:rsidR="00B01898" w:rsidRPr="001A05D7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 xml:space="preserve"> </w:t>
            </w:r>
            <w:r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>категорија</w:t>
            </w:r>
            <w:r w:rsidR="00B01898" w:rsidRPr="001A05D7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 xml:space="preserve"> </w:t>
            </w:r>
            <w:r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>друштва</w:t>
            </w:r>
            <w:r w:rsidR="00B01898" w:rsidRPr="001A05D7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 xml:space="preserve">, </w:t>
            </w:r>
            <w:r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>пријевремени</w:t>
            </w:r>
            <w:r w:rsidR="00B01898" w:rsidRPr="001A05D7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 xml:space="preserve"> </w:t>
            </w:r>
            <w:r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>бракови</w:t>
            </w:r>
            <w:r w:rsidR="00B01898" w:rsidRPr="001A05D7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 xml:space="preserve">, </w:t>
            </w:r>
            <w:r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>насиље</w:t>
            </w:r>
            <w:r w:rsidR="00B01898" w:rsidRPr="001A05D7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 xml:space="preserve"> </w:t>
            </w:r>
            <w:r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>у</w:t>
            </w:r>
            <w:r w:rsidR="00B01898" w:rsidRPr="001A05D7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 xml:space="preserve"> </w:t>
            </w:r>
            <w:r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>породици</w:t>
            </w:r>
            <w:r w:rsidR="00B01898" w:rsidRPr="001A05D7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 xml:space="preserve">, </w:t>
            </w:r>
            <w:r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>низак</w:t>
            </w:r>
            <w:r w:rsidR="00B01898" w:rsidRPr="001A05D7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 xml:space="preserve"> </w:t>
            </w:r>
            <w:r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>степен</w:t>
            </w:r>
            <w:r w:rsidR="00B01898" w:rsidRPr="001A05D7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 xml:space="preserve"> </w:t>
            </w:r>
            <w:r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>учешћа</w:t>
            </w:r>
            <w:r w:rsidR="00B01898" w:rsidRPr="001A05D7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 xml:space="preserve"> </w:t>
            </w:r>
            <w:r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>жена</w:t>
            </w:r>
            <w:r w:rsidR="00B01898" w:rsidRPr="001A05D7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 xml:space="preserve"> </w:t>
            </w:r>
            <w:r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>у</w:t>
            </w:r>
            <w:r w:rsidR="00B01898" w:rsidRPr="001A05D7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 xml:space="preserve"> </w:t>
            </w:r>
            <w:r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>процесима</w:t>
            </w:r>
            <w:r w:rsidR="00B01898" w:rsidRPr="001A05D7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 xml:space="preserve"> </w:t>
            </w:r>
            <w:r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>креирања</w:t>
            </w:r>
            <w:r w:rsidR="00B01898" w:rsidRPr="001A05D7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 xml:space="preserve"> </w:t>
            </w:r>
            <w:r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>политика</w:t>
            </w:r>
            <w:r w:rsidR="00B01898" w:rsidRPr="001A05D7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 xml:space="preserve">, </w:t>
            </w:r>
            <w:r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>дискриминација</w:t>
            </w:r>
            <w:r w:rsidR="00B01898" w:rsidRPr="001A05D7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 xml:space="preserve"> </w:t>
            </w:r>
            <w:r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>по</w:t>
            </w:r>
            <w:r w:rsidR="00B01898" w:rsidRPr="001A05D7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 xml:space="preserve"> </w:t>
            </w:r>
            <w:r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>основу</w:t>
            </w:r>
            <w:r w:rsidR="00B01898" w:rsidRPr="001A05D7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 xml:space="preserve"> </w:t>
            </w:r>
            <w:r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>пола</w:t>
            </w:r>
            <w:r w:rsidR="00B01898" w:rsidRPr="001A05D7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 xml:space="preserve"> </w:t>
            </w:r>
            <w:r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>и</w:t>
            </w:r>
            <w:r w:rsidR="00B01898" w:rsidRPr="001A05D7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 xml:space="preserve"> </w:t>
            </w:r>
            <w:r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>сл</w:t>
            </w:r>
            <w:r w:rsidR="00B01898" w:rsidRPr="001A05D7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>.</w:t>
            </w:r>
          </w:p>
          <w:p w14:paraId="44713BCC" w14:textId="752EE062" w:rsidR="002B7A40" w:rsidRPr="001A05D7" w:rsidRDefault="001A05D7">
            <w:pPr>
              <w:pStyle w:val="ListParagraph"/>
              <w:autoSpaceDE w:val="0"/>
              <w:autoSpaceDN w:val="0"/>
              <w:adjustRightInd w:val="0"/>
              <w:ind w:left="0" w:firstLine="426"/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</w:pPr>
            <w:r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>Последице</w:t>
            </w:r>
            <w:r w:rsidR="00B01898" w:rsidRPr="001A05D7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 xml:space="preserve"> </w:t>
            </w:r>
            <w:r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>проблема</w:t>
            </w:r>
            <w:r w:rsidR="00B01898" w:rsidRPr="001A05D7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 xml:space="preserve"> </w:t>
            </w:r>
            <w:r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>су</w:t>
            </w:r>
            <w:r w:rsidR="00B01898" w:rsidRPr="001A05D7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 xml:space="preserve"> </w:t>
            </w:r>
            <w:r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>неједнаке</w:t>
            </w:r>
            <w:r w:rsidR="00B01898" w:rsidRPr="001A05D7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 xml:space="preserve"> </w:t>
            </w:r>
            <w:r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>могућности</w:t>
            </w:r>
            <w:r w:rsidR="00B01898" w:rsidRPr="001A05D7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 xml:space="preserve"> </w:t>
            </w:r>
            <w:r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>и</w:t>
            </w:r>
            <w:r w:rsidR="00B01898" w:rsidRPr="001A05D7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 xml:space="preserve"> </w:t>
            </w:r>
            <w:r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>неједнак</w:t>
            </w:r>
            <w:r w:rsidR="00B01898" w:rsidRPr="001A05D7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 xml:space="preserve"> </w:t>
            </w:r>
            <w:r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>третман</w:t>
            </w:r>
            <w:r w:rsidR="00B01898" w:rsidRPr="001A05D7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 xml:space="preserve"> </w:t>
            </w:r>
            <w:r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>за</w:t>
            </w:r>
            <w:r w:rsidR="00B01898" w:rsidRPr="001A05D7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 xml:space="preserve"> </w:t>
            </w:r>
            <w:r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>даљи</w:t>
            </w:r>
            <w:r w:rsidR="00B01898" w:rsidRPr="001A05D7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 xml:space="preserve"> </w:t>
            </w:r>
            <w:r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>живот</w:t>
            </w:r>
            <w:r w:rsidR="00B01898" w:rsidRPr="001A05D7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 xml:space="preserve"> </w:t>
            </w:r>
            <w:r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>и</w:t>
            </w:r>
            <w:r w:rsidR="00B01898" w:rsidRPr="001A05D7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 xml:space="preserve"> </w:t>
            </w:r>
            <w:r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>каријеру</w:t>
            </w:r>
            <w:r w:rsidR="00B01898" w:rsidRPr="001A05D7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 xml:space="preserve">, </w:t>
            </w:r>
            <w:r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>потреба</w:t>
            </w:r>
            <w:r w:rsidR="00B01898" w:rsidRPr="001A05D7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 xml:space="preserve"> </w:t>
            </w:r>
            <w:r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>да</w:t>
            </w:r>
            <w:r w:rsidR="00B01898" w:rsidRPr="001A05D7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 xml:space="preserve"> </w:t>
            </w:r>
            <w:r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>напусте</w:t>
            </w:r>
            <w:r w:rsidR="00B01898" w:rsidRPr="001A05D7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 xml:space="preserve"> </w:t>
            </w:r>
            <w:r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>посао</w:t>
            </w:r>
            <w:r w:rsidR="00B01898" w:rsidRPr="001A05D7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 xml:space="preserve"> </w:t>
            </w:r>
            <w:r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>или</w:t>
            </w:r>
            <w:r w:rsidR="00B01898" w:rsidRPr="001A05D7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 xml:space="preserve"> </w:t>
            </w:r>
            <w:r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>даље</w:t>
            </w:r>
            <w:r w:rsidR="00B01898" w:rsidRPr="001A05D7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 xml:space="preserve"> </w:t>
            </w:r>
            <w:r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>школовање</w:t>
            </w:r>
            <w:r w:rsidR="00B01898" w:rsidRPr="001A05D7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 xml:space="preserve"> </w:t>
            </w:r>
            <w:r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>и</w:t>
            </w:r>
            <w:r w:rsidR="00B01898" w:rsidRPr="001A05D7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 xml:space="preserve"> </w:t>
            </w:r>
            <w:r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>непостојање</w:t>
            </w:r>
            <w:r w:rsidR="00B01898" w:rsidRPr="001A05D7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 xml:space="preserve"> </w:t>
            </w:r>
            <w:r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>координисаног</w:t>
            </w:r>
            <w:r w:rsidR="00B01898" w:rsidRPr="001A05D7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 xml:space="preserve"> </w:t>
            </w:r>
            <w:r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>приступа</w:t>
            </w:r>
            <w:r w:rsidR="00B01898" w:rsidRPr="001A05D7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 xml:space="preserve"> </w:t>
            </w:r>
            <w:r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>проблемима</w:t>
            </w:r>
            <w:r w:rsidR="00B01898" w:rsidRPr="001A05D7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 xml:space="preserve"> </w:t>
            </w:r>
            <w:r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>са</w:t>
            </w:r>
            <w:r w:rsidR="00B01898" w:rsidRPr="001A05D7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 xml:space="preserve"> </w:t>
            </w:r>
            <w:r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>предузимањем</w:t>
            </w:r>
            <w:r w:rsidR="00B01898" w:rsidRPr="001A05D7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 xml:space="preserve"> </w:t>
            </w:r>
            <w:r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>позитивних</w:t>
            </w:r>
            <w:r w:rsidR="00B01898" w:rsidRPr="001A05D7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 xml:space="preserve"> </w:t>
            </w:r>
            <w:r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>мјера</w:t>
            </w:r>
            <w:r w:rsidR="00B01898" w:rsidRPr="001A05D7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>.</w:t>
            </w:r>
          </w:p>
          <w:p w14:paraId="44713BCD" w14:textId="1E4FAF11" w:rsidR="002B7A40" w:rsidRPr="001A05D7" w:rsidRDefault="001A05D7">
            <w:pPr>
              <w:pStyle w:val="ListParagraph"/>
              <w:autoSpaceDE w:val="0"/>
              <w:autoSpaceDN w:val="0"/>
              <w:adjustRightInd w:val="0"/>
              <w:ind w:left="0" w:firstLine="426"/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</w:pPr>
            <w:r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>Субјекти</w:t>
            </w:r>
            <w:r w:rsidR="00B01898" w:rsidRPr="001A05D7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 xml:space="preserve"> </w:t>
            </w:r>
            <w:r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>који</w:t>
            </w:r>
            <w:r w:rsidR="00B01898" w:rsidRPr="001A05D7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 xml:space="preserve"> </w:t>
            </w:r>
            <w:r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>су</w:t>
            </w:r>
            <w:r w:rsidR="00B01898" w:rsidRPr="001A05D7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 xml:space="preserve"> </w:t>
            </w:r>
            <w:r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>оштећени</w:t>
            </w:r>
            <w:r w:rsidR="00B01898" w:rsidRPr="001A05D7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 xml:space="preserve"> </w:t>
            </w:r>
            <w:r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>су</w:t>
            </w:r>
            <w:r w:rsidR="00B01898" w:rsidRPr="001A05D7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 xml:space="preserve"> </w:t>
            </w:r>
            <w:r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>прије</w:t>
            </w:r>
            <w:r w:rsidR="00B01898" w:rsidRPr="001A05D7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 xml:space="preserve"> </w:t>
            </w:r>
            <w:r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>свега</w:t>
            </w:r>
            <w:r w:rsidR="00B01898" w:rsidRPr="001A05D7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 xml:space="preserve"> </w:t>
            </w:r>
            <w:r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>жене</w:t>
            </w:r>
            <w:r w:rsidR="00B01898" w:rsidRPr="001A05D7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 xml:space="preserve">, </w:t>
            </w:r>
            <w:r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>а</w:t>
            </w:r>
            <w:r w:rsidR="00B01898" w:rsidRPr="001A05D7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 xml:space="preserve"> </w:t>
            </w:r>
            <w:r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>затим</w:t>
            </w:r>
            <w:r w:rsidR="00B01898" w:rsidRPr="001A05D7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 xml:space="preserve"> </w:t>
            </w:r>
            <w:r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>и</w:t>
            </w:r>
            <w:r w:rsidR="00B01898" w:rsidRPr="001A05D7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 xml:space="preserve"> </w:t>
            </w:r>
            <w:r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>институције</w:t>
            </w:r>
            <w:r w:rsidR="00B01898" w:rsidRPr="001A05D7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 xml:space="preserve"> </w:t>
            </w:r>
            <w:r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>које</w:t>
            </w:r>
            <w:r w:rsidR="00B01898" w:rsidRPr="001A05D7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 xml:space="preserve"> </w:t>
            </w:r>
            <w:r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>се</w:t>
            </w:r>
            <w:r w:rsidR="00B01898" w:rsidRPr="001A05D7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 xml:space="preserve"> </w:t>
            </w:r>
            <w:r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>баве</w:t>
            </w:r>
            <w:r w:rsidR="00B01898" w:rsidRPr="001A05D7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 xml:space="preserve">  </w:t>
            </w:r>
            <w:r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>политиком</w:t>
            </w:r>
            <w:r w:rsidR="00B01898" w:rsidRPr="001A05D7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 xml:space="preserve"> </w:t>
            </w:r>
            <w:r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>постизања</w:t>
            </w:r>
            <w:r w:rsidR="00B01898" w:rsidRPr="001A05D7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 xml:space="preserve"> </w:t>
            </w:r>
            <w:r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>родне</w:t>
            </w:r>
            <w:r w:rsidR="00B01898" w:rsidRPr="001A05D7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 xml:space="preserve"> </w:t>
            </w:r>
            <w:r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>равноправности</w:t>
            </w:r>
            <w:r w:rsidR="00B01898" w:rsidRPr="001A05D7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>.</w:t>
            </w:r>
          </w:p>
          <w:p w14:paraId="44713BCE" w14:textId="09DEE191" w:rsidR="002B7A40" w:rsidRPr="001A05D7" w:rsidRDefault="001A05D7">
            <w:pPr>
              <w:pStyle w:val="ListParagraph"/>
              <w:autoSpaceDE w:val="0"/>
              <w:autoSpaceDN w:val="0"/>
              <w:adjustRightInd w:val="0"/>
              <w:ind w:left="0" w:firstLine="426"/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</w:pPr>
            <w:r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>У</w:t>
            </w:r>
            <w:r w:rsidR="00B01898" w:rsidRPr="001A05D7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 xml:space="preserve"> </w:t>
            </w:r>
            <w:r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>случају</w:t>
            </w:r>
            <w:r w:rsidR="00B01898" w:rsidRPr="001A05D7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 xml:space="preserve"> “</w:t>
            </w:r>
            <w:r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>статус</w:t>
            </w:r>
            <w:r w:rsidR="00B01898" w:rsidRPr="001A05D7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 xml:space="preserve"> </w:t>
            </w:r>
            <w:r w:rsidR="0052157D" w:rsidRPr="001A05D7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>q</w:t>
            </w:r>
            <w:r w:rsidR="0052157D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ME"/>
              </w:rPr>
              <w:t>u</w:t>
            </w:r>
            <w:r w:rsidR="0052157D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>о</w:t>
            </w:r>
            <w:r w:rsidR="00B01898" w:rsidRPr="001A05D7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 xml:space="preserve">” </w:t>
            </w:r>
            <w:r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>опције</w:t>
            </w:r>
            <w:r w:rsidR="00B01898" w:rsidRPr="001A05D7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 xml:space="preserve"> </w:t>
            </w:r>
            <w:r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>могло</w:t>
            </w:r>
            <w:r w:rsidR="00B01898" w:rsidRPr="001A05D7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 xml:space="preserve"> </w:t>
            </w:r>
            <w:r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>би</w:t>
            </w:r>
            <w:r w:rsidR="00B01898" w:rsidRPr="001A05D7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 xml:space="preserve"> </w:t>
            </w:r>
            <w:r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>доћи</w:t>
            </w:r>
            <w:r w:rsidR="00B01898" w:rsidRPr="001A05D7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 xml:space="preserve"> </w:t>
            </w:r>
            <w:r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>до</w:t>
            </w:r>
            <w:r w:rsidR="00B01898" w:rsidRPr="001A05D7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 xml:space="preserve"> </w:t>
            </w:r>
            <w:r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>успоравања</w:t>
            </w:r>
            <w:r w:rsidR="00B01898" w:rsidRPr="001A05D7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 xml:space="preserve"> </w:t>
            </w:r>
            <w:r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>имплементације</w:t>
            </w:r>
            <w:r w:rsidR="00B01898" w:rsidRPr="001A05D7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 xml:space="preserve"> </w:t>
            </w:r>
            <w:r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>планираних</w:t>
            </w:r>
            <w:r w:rsidR="00B01898" w:rsidRPr="001A05D7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 xml:space="preserve"> </w:t>
            </w:r>
            <w:r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>активности</w:t>
            </w:r>
            <w:r w:rsidR="00B01898" w:rsidRPr="001A05D7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 xml:space="preserve"> </w:t>
            </w:r>
            <w:r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>и</w:t>
            </w:r>
            <w:r w:rsidR="00B01898" w:rsidRPr="001A05D7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 xml:space="preserve"> </w:t>
            </w:r>
            <w:r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>пројеката</w:t>
            </w:r>
            <w:r w:rsidR="00B01898" w:rsidRPr="001A05D7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 xml:space="preserve"> </w:t>
            </w:r>
            <w:r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>који</w:t>
            </w:r>
            <w:r w:rsidR="00B01898" w:rsidRPr="001A05D7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 xml:space="preserve"> </w:t>
            </w:r>
            <w:r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>су</w:t>
            </w:r>
            <w:r w:rsidR="00B01898" w:rsidRPr="001A05D7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 xml:space="preserve"> </w:t>
            </w:r>
            <w:r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>од</w:t>
            </w:r>
            <w:r w:rsidR="00B01898" w:rsidRPr="001A05D7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 xml:space="preserve"> </w:t>
            </w:r>
            <w:r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>значаја</w:t>
            </w:r>
            <w:r w:rsidR="00B01898" w:rsidRPr="001A05D7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 xml:space="preserve"> </w:t>
            </w:r>
            <w:r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>за</w:t>
            </w:r>
            <w:r w:rsidR="00B01898" w:rsidRPr="001A05D7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 xml:space="preserve"> </w:t>
            </w:r>
            <w:r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>рјешавање</w:t>
            </w:r>
            <w:r w:rsidR="00B01898" w:rsidRPr="001A05D7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 xml:space="preserve"> </w:t>
            </w:r>
            <w:r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>проблема</w:t>
            </w:r>
            <w:r w:rsidR="00B01898" w:rsidRPr="001A05D7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 xml:space="preserve"> </w:t>
            </w:r>
            <w:r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>са</w:t>
            </w:r>
            <w:r w:rsidR="00B01898" w:rsidRPr="001A05D7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 xml:space="preserve"> </w:t>
            </w:r>
            <w:r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>којима</w:t>
            </w:r>
            <w:r w:rsidR="00B01898" w:rsidRPr="001A05D7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 xml:space="preserve"> </w:t>
            </w:r>
            <w:r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>се</w:t>
            </w:r>
            <w:r w:rsidR="00B01898" w:rsidRPr="001A05D7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 xml:space="preserve"> </w:t>
            </w:r>
            <w:r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>суочавају</w:t>
            </w:r>
            <w:r w:rsidR="00B01898" w:rsidRPr="001A05D7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 xml:space="preserve"> </w:t>
            </w:r>
            <w:r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>лица</w:t>
            </w:r>
            <w:r w:rsidR="00B01898" w:rsidRPr="001A05D7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 xml:space="preserve"> </w:t>
            </w:r>
            <w:r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>мање</w:t>
            </w:r>
            <w:r w:rsidR="00B01898" w:rsidRPr="001A05D7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 xml:space="preserve"> </w:t>
            </w:r>
            <w:r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>заступљеног</w:t>
            </w:r>
            <w:r w:rsidR="00B01898" w:rsidRPr="001A05D7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 xml:space="preserve"> </w:t>
            </w:r>
            <w:r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>пола</w:t>
            </w:r>
            <w:r w:rsidR="00B01898" w:rsidRPr="001A05D7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>.</w:t>
            </w:r>
          </w:p>
          <w:p w14:paraId="44713BCF" w14:textId="77777777" w:rsidR="002B7A40" w:rsidRPr="001A05D7" w:rsidRDefault="002B7A40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</w:pPr>
          </w:p>
          <w:p w14:paraId="44713BD0" w14:textId="77777777" w:rsidR="002B7A40" w:rsidRPr="001A05D7" w:rsidRDefault="002B7A40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</w:pPr>
          </w:p>
        </w:tc>
      </w:tr>
      <w:tr w:rsidR="002B7A40" w:rsidRPr="00886958" w14:paraId="44713BD6" w14:textId="77777777">
        <w:tc>
          <w:tcPr>
            <w:tcW w:w="9576" w:type="dxa"/>
            <w:gridSpan w:val="2"/>
            <w:shd w:val="clear" w:color="auto" w:fill="D2EAF1"/>
          </w:tcPr>
          <w:p w14:paraId="44713BD2" w14:textId="06048A57" w:rsidR="002B7A40" w:rsidRPr="001A05D7" w:rsidRDefault="00B01898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</w:pPr>
            <w:r w:rsidRPr="001A05D7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lastRenderedPageBreak/>
              <w:t xml:space="preserve">2. </w:t>
            </w:r>
            <w:r w:rsidR="001A05D7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>Циљеви</w:t>
            </w:r>
          </w:p>
          <w:p w14:paraId="44713BD3" w14:textId="0B807B3F" w:rsidR="002B7A40" w:rsidRPr="001A05D7" w:rsidRDefault="001A05D7">
            <w:pPr>
              <w:pStyle w:val="ListParagraph"/>
              <w:numPr>
                <w:ilvl w:val="0"/>
                <w:numId w:val="2"/>
              </w:numPr>
              <w:autoSpaceDE w:val="0"/>
              <w:autoSpaceDN w:val="0"/>
              <w:adjustRightInd w:val="0"/>
              <w:spacing w:before="120" w:after="120"/>
              <w:contextualSpacing/>
              <w:jc w:val="left"/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</w:pPr>
            <w:r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>Који</w:t>
            </w:r>
            <w:r w:rsidR="00B01898" w:rsidRPr="001A05D7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 xml:space="preserve"> </w:t>
            </w:r>
            <w:r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>циљеви</w:t>
            </w:r>
            <w:r w:rsidR="00B01898" w:rsidRPr="001A05D7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 xml:space="preserve"> </w:t>
            </w:r>
            <w:r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>се</w:t>
            </w:r>
            <w:r w:rsidR="00B01898" w:rsidRPr="001A05D7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 xml:space="preserve"> </w:t>
            </w:r>
            <w:r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>постижу</w:t>
            </w:r>
            <w:r w:rsidR="00B01898" w:rsidRPr="001A05D7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 xml:space="preserve"> </w:t>
            </w:r>
            <w:r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>предложеним</w:t>
            </w:r>
            <w:r w:rsidR="00B01898" w:rsidRPr="001A05D7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 xml:space="preserve"> </w:t>
            </w:r>
            <w:r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>прописом</w:t>
            </w:r>
            <w:r w:rsidR="00B01898" w:rsidRPr="001A05D7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>?</w:t>
            </w:r>
          </w:p>
          <w:p w14:paraId="44713BD5" w14:textId="50CE8DC7" w:rsidR="002B7A40" w:rsidRPr="00B01898" w:rsidRDefault="001A05D7" w:rsidP="00B01898">
            <w:pPr>
              <w:pStyle w:val="ListParagraph"/>
              <w:numPr>
                <w:ilvl w:val="0"/>
                <w:numId w:val="2"/>
              </w:numPr>
              <w:autoSpaceDE w:val="0"/>
              <w:autoSpaceDN w:val="0"/>
              <w:adjustRightInd w:val="0"/>
              <w:spacing w:before="120" w:after="120"/>
              <w:contextualSpacing/>
              <w:jc w:val="left"/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</w:pPr>
            <w:r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>Да</w:t>
            </w:r>
            <w:r w:rsidR="00B01898" w:rsidRPr="001A05D7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 xml:space="preserve"> </w:t>
            </w:r>
            <w:r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>ли</w:t>
            </w:r>
            <w:r w:rsidR="00B01898" w:rsidRPr="001A05D7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 xml:space="preserve"> </w:t>
            </w:r>
            <w:r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>било</w:t>
            </w:r>
            <w:r w:rsidR="00B01898" w:rsidRPr="001A05D7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 xml:space="preserve"> </w:t>
            </w:r>
            <w:r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>који</w:t>
            </w:r>
            <w:r w:rsidR="00B01898" w:rsidRPr="001A05D7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 xml:space="preserve"> </w:t>
            </w:r>
            <w:r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>од</w:t>
            </w:r>
            <w:r w:rsidR="00B01898" w:rsidRPr="001A05D7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 xml:space="preserve"> </w:t>
            </w:r>
            <w:r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>циљева</w:t>
            </w:r>
            <w:r w:rsidR="00B01898" w:rsidRPr="001A05D7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 xml:space="preserve"> </w:t>
            </w:r>
            <w:r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>унапређује</w:t>
            </w:r>
            <w:r w:rsidR="00B01898" w:rsidRPr="001A05D7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 xml:space="preserve"> </w:t>
            </w:r>
            <w:r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>родну</w:t>
            </w:r>
            <w:r w:rsidR="00B01898" w:rsidRPr="001A05D7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 xml:space="preserve"> </w:t>
            </w:r>
            <w:r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>равноправност</w:t>
            </w:r>
            <w:r w:rsidR="00B01898" w:rsidRPr="001A05D7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>? (</w:t>
            </w:r>
            <w:r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>ако</w:t>
            </w:r>
            <w:r w:rsidR="00B01898" w:rsidRPr="001A05D7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 xml:space="preserve"> </w:t>
            </w:r>
            <w:r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>је</w:t>
            </w:r>
            <w:r w:rsidR="00B01898" w:rsidRPr="001A05D7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 xml:space="preserve"> </w:t>
            </w:r>
            <w:r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>одговор</w:t>
            </w:r>
            <w:r w:rsidR="00B01898" w:rsidRPr="001A05D7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 xml:space="preserve"> </w:t>
            </w:r>
            <w:r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>не</w:t>
            </w:r>
            <w:r w:rsidR="00B01898" w:rsidRPr="001A05D7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 xml:space="preserve">, </w:t>
            </w:r>
            <w:r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>да</w:t>
            </w:r>
            <w:r w:rsidR="00B01898" w:rsidRPr="001A05D7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 xml:space="preserve"> </w:t>
            </w:r>
            <w:r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>ли</w:t>
            </w:r>
            <w:r w:rsidR="00B01898" w:rsidRPr="001A05D7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 xml:space="preserve"> </w:t>
            </w:r>
            <w:r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>се</w:t>
            </w:r>
            <w:r w:rsidR="00B01898" w:rsidRPr="001A05D7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 xml:space="preserve"> </w:t>
            </w:r>
            <w:r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>може</w:t>
            </w:r>
            <w:r w:rsidR="00B01898" w:rsidRPr="001A05D7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 xml:space="preserve"> </w:t>
            </w:r>
            <w:r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>дефинисати</w:t>
            </w:r>
            <w:r w:rsidR="00B01898" w:rsidRPr="001A05D7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 xml:space="preserve"> </w:t>
            </w:r>
            <w:r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>циљ</w:t>
            </w:r>
            <w:r w:rsidR="00B01898" w:rsidRPr="001A05D7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 xml:space="preserve"> </w:t>
            </w:r>
            <w:r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>који</w:t>
            </w:r>
            <w:r w:rsidR="00B01898" w:rsidRPr="001A05D7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 xml:space="preserve"> </w:t>
            </w:r>
            <w:r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>унапређује</w:t>
            </w:r>
            <w:r w:rsidR="00B01898" w:rsidRPr="001A05D7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 xml:space="preserve"> </w:t>
            </w:r>
            <w:r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>родну</w:t>
            </w:r>
            <w:r w:rsidR="00B01898" w:rsidRPr="001A05D7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 xml:space="preserve"> </w:t>
            </w:r>
            <w:r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>равноправност</w:t>
            </w:r>
            <w:r w:rsidR="00B01898" w:rsidRPr="001A05D7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>?)</w:t>
            </w:r>
          </w:p>
        </w:tc>
      </w:tr>
      <w:tr w:rsidR="002B7A40" w:rsidRPr="00886958" w14:paraId="44713BDB" w14:textId="77777777">
        <w:tc>
          <w:tcPr>
            <w:tcW w:w="9576" w:type="dxa"/>
            <w:gridSpan w:val="2"/>
          </w:tcPr>
          <w:p w14:paraId="44713BD7" w14:textId="52A41DCA" w:rsidR="002B7A40" w:rsidRPr="001A05D7" w:rsidRDefault="00B01898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</w:pPr>
            <w:r w:rsidRPr="001A05D7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 xml:space="preserve">       </w:t>
            </w:r>
            <w:r w:rsidR="001A05D7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>Предложеним</w:t>
            </w:r>
            <w:r w:rsidRPr="001A05D7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 xml:space="preserve"> </w:t>
            </w:r>
            <w:r w:rsidR="001A05D7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>прописом</w:t>
            </w:r>
            <w:r w:rsidRPr="001A05D7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 xml:space="preserve"> </w:t>
            </w:r>
            <w:r w:rsidR="001A05D7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>постижу</w:t>
            </w:r>
            <w:r w:rsidRPr="001A05D7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 xml:space="preserve"> </w:t>
            </w:r>
            <w:r w:rsidR="001A05D7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>се</w:t>
            </w:r>
            <w:r w:rsidRPr="001A05D7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 xml:space="preserve"> </w:t>
            </w:r>
            <w:r w:rsidR="001A05D7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>с</w:t>
            </w:r>
            <w:r w:rsidR="001E65E9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>л</w:t>
            </w:r>
            <w:r w:rsidR="001A05D7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>едећи</w:t>
            </w:r>
            <w:r w:rsidRPr="001A05D7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 xml:space="preserve"> </w:t>
            </w:r>
            <w:r w:rsidR="001A05D7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>циљеви</w:t>
            </w:r>
            <w:r w:rsidRPr="001A05D7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 xml:space="preserve">: </w:t>
            </w:r>
            <w:r w:rsidR="001A05D7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>квалитетно</w:t>
            </w:r>
            <w:r w:rsidRPr="001A05D7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 xml:space="preserve">, </w:t>
            </w:r>
            <w:r w:rsidR="001A05D7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>правовремено</w:t>
            </w:r>
            <w:r w:rsidRPr="001A05D7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 xml:space="preserve"> </w:t>
            </w:r>
            <w:r w:rsidR="001A05D7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>и</w:t>
            </w:r>
            <w:r w:rsidRPr="001A05D7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 xml:space="preserve"> </w:t>
            </w:r>
            <w:r w:rsidR="001A05D7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>ефикасно</w:t>
            </w:r>
            <w:r w:rsidRPr="001A05D7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 xml:space="preserve"> </w:t>
            </w:r>
            <w:r w:rsidR="001A05D7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>праћење</w:t>
            </w:r>
            <w:r w:rsidRPr="001A05D7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 xml:space="preserve"> </w:t>
            </w:r>
            <w:r w:rsidR="001A05D7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>локалне</w:t>
            </w:r>
            <w:r w:rsidRPr="001A05D7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 xml:space="preserve"> </w:t>
            </w:r>
            <w:r w:rsidR="001A05D7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>политике</w:t>
            </w:r>
            <w:r w:rsidRPr="001A05D7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 xml:space="preserve"> </w:t>
            </w:r>
            <w:r w:rsidR="001A05D7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>постизања</w:t>
            </w:r>
            <w:r w:rsidRPr="001A05D7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 xml:space="preserve"> </w:t>
            </w:r>
            <w:r w:rsidR="001A05D7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>родне</w:t>
            </w:r>
            <w:r w:rsidRPr="001A05D7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 xml:space="preserve"> </w:t>
            </w:r>
            <w:r w:rsidR="001A05D7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>равноправности</w:t>
            </w:r>
            <w:r w:rsidRPr="001A05D7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 xml:space="preserve"> </w:t>
            </w:r>
            <w:r w:rsidR="001A05D7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>од</w:t>
            </w:r>
            <w:r w:rsidRPr="001A05D7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 xml:space="preserve"> </w:t>
            </w:r>
            <w:r w:rsidR="001A05D7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>стране</w:t>
            </w:r>
            <w:r w:rsidRPr="001A05D7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 xml:space="preserve"> </w:t>
            </w:r>
            <w:r w:rsidR="001A05D7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>Секретаријата</w:t>
            </w:r>
            <w:r w:rsidRPr="001A05D7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 xml:space="preserve"> </w:t>
            </w:r>
            <w:r w:rsidR="001A05D7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>за</w:t>
            </w:r>
            <w:r w:rsidRPr="001A05D7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 xml:space="preserve"> </w:t>
            </w:r>
            <w:r w:rsidR="001A05D7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>културу</w:t>
            </w:r>
            <w:r w:rsidRPr="001A05D7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 xml:space="preserve">, </w:t>
            </w:r>
            <w:r w:rsidR="001A05D7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>спорт</w:t>
            </w:r>
            <w:r w:rsidRPr="001A05D7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 xml:space="preserve">, </w:t>
            </w:r>
            <w:r w:rsidR="001A05D7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>младе</w:t>
            </w:r>
            <w:r w:rsidRPr="001A05D7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 xml:space="preserve"> </w:t>
            </w:r>
            <w:r w:rsidR="001A05D7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>и</w:t>
            </w:r>
            <w:r w:rsidRPr="001A05D7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 xml:space="preserve"> </w:t>
            </w:r>
            <w:r w:rsidR="001A05D7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>социјално</w:t>
            </w:r>
            <w:r w:rsidRPr="001A05D7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 xml:space="preserve"> </w:t>
            </w:r>
            <w:r w:rsidR="001A05D7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>старање</w:t>
            </w:r>
            <w:r w:rsidRPr="001A05D7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 xml:space="preserve">, </w:t>
            </w:r>
            <w:r w:rsidR="001A05D7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>континуиран</w:t>
            </w:r>
            <w:r w:rsidRPr="001A05D7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 xml:space="preserve"> </w:t>
            </w:r>
            <w:r w:rsidR="001A05D7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>рад</w:t>
            </w:r>
            <w:r w:rsidRPr="001A05D7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 xml:space="preserve"> </w:t>
            </w:r>
            <w:r w:rsidR="001A05D7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>на</w:t>
            </w:r>
            <w:r w:rsidRPr="001A05D7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 xml:space="preserve"> </w:t>
            </w:r>
            <w:r w:rsidR="001A05D7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>побољшању</w:t>
            </w:r>
            <w:r w:rsidRPr="001A05D7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 xml:space="preserve"> </w:t>
            </w:r>
            <w:r w:rsidR="001A05D7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>услова</w:t>
            </w:r>
            <w:r w:rsidRPr="001A05D7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 xml:space="preserve"> </w:t>
            </w:r>
            <w:r w:rsidR="001A05D7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>живота</w:t>
            </w:r>
            <w:r w:rsidRPr="001A05D7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 xml:space="preserve"> </w:t>
            </w:r>
            <w:r w:rsidR="001A05D7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>и</w:t>
            </w:r>
            <w:r w:rsidRPr="001A05D7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 xml:space="preserve"> </w:t>
            </w:r>
            <w:r w:rsidR="001A05D7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>рада</w:t>
            </w:r>
            <w:r w:rsidRPr="001A05D7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 xml:space="preserve"> </w:t>
            </w:r>
            <w:r w:rsidR="001A05D7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>у</w:t>
            </w:r>
            <w:r w:rsidRPr="001A05D7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 xml:space="preserve"> </w:t>
            </w:r>
            <w:r w:rsidR="001A05D7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>Никшићу</w:t>
            </w:r>
            <w:r w:rsidRPr="001A05D7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 xml:space="preserve"> </w:t>
            </w:r>
            <w:r w:rsidR="001A05D7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>и</w:t>
            </w:r>
            <w:r w:rsidRPr="001A05D7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 xml:space="preserve"> </w:t>
            </w:r>
            <w:r w:rsidR="001A05D7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>координисан</w:t>
            </w:r>
            <w:r w:rsidRPr="001A05D7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 xml:space="preserve"> </w:t>
            </w:r>
            <w:r w:rsidR="001A05D7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>рад</w:t>
            </w:r>
            <w:r w:rsidRPr="001A05D7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 xml:space="preserve"> </w:t>
            </w:r>
            <w:r w:rsidR="001A05D7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>са</w:t>
            </w:r>
            <w:r w:rsidRPr="001A05D7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 xml:space="preserve"> </w:t>
            </w:r>
            <w:r w:rsidR="001A05D7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>свим</w:t>
            </w:r>
            <w:r w:rsidRPr="001A05D7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 xml:space="preserve"> </w:t>
            </w:r>
            <w:r w:rsidR="001A05D7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>доносиоцима</w:t>
            </w:r>
            <w:r w:rsidRPr="001A05D7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 xml:space="preserve"> </w:t>
            </w:r>
            <w:r w:rsidR="001A05D7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>одлука</w:t>
            </w:r>
            <w:r w:rsidRPr="001A05D7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 xml:space="preserve"> </w:t>
            </w:r>
            <w:r w:rsidR="001A05D7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>на</w:t>
            </w:r>
            <w:r w:rsidRPr="001A05D7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 xml:space="preserve"> </w:t>
            </w:r>
            <w:r w:rsidR="001A05D7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>локалном</w:t>
            </w:r>
            <w:r w:rsidRPr="001A05D7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 xml:space="preserve"> </w:t>
            </w:r>
            <w:r w:rsidR="001A05D7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>нивоу</w:t>
            </w:r>
            <w:r w:rsidRPr="001A05D7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>.</w:t>
            </w:r>
          </w:p>
          <w:p w14:paraId="44713BD8" w14:textId="464B6820" w:rsidR="002B7A40" w:rsidRPr="001A05D7" w:rsidRDefault="001A05D7">
            <w:pPr>
              <w:autoSpaceDE w:val="0"/>
              <w:autoSpaceDN w:val="0"/>
              <w:adjustRightInd w:val="0"/>
              <w:ind w:firstLine="426"/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</w:pPr>
            <w:r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>Такође</w:t>
            </w:r>
            <w:r w:rsidR="00B01898" w:rsidRPr="001A05D7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 xml:space="preserve">, </w:t>
            </w:r>
            <w:r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>постижу</w:t>
            </w:r>
            <w:r w:rsidR="00B01898" w:rsidRPr="001A05D7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 xml:space="preserve"> </w:t>
            </w:r>
            <w:r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>се</w:t>
            </w:r>
            <w:r w:rsidR="00B01898" w:rsidRPr="001A05D7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 xml:space="preserve"> </w:t>
            </w:r>
            <w:r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>оперативни</w:t>
            </w:r>
            <w:r w:rsidR="00B01898" w:rsidRPr="001A05D7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 xml:space="preserve"> </w:t>
            </w:r>
            <w:r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>циљеви</w:t>
            </w:r>
            <w:r w:rsidR="00B01898" w:rsidRPr="001A05D7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 xml:space="preserve"> </w:t>
            </w:r>
            <w:r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>дефинисани</w:t>
            </w:r>
            <w:r w:rsidR="00B01898" w:rsidRPr="001A05D7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 xml:space="preserve"> </w:t>
            </w:r>
            <w:r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>Стратегијом</w:t>
            </w:r>
            <w:r w:rsidR="00B01898" w:rsidRPr="001A05D7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 xml:space="preserve"> </w:t>
            </w:r>
            <w:r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>за</w:t>
            </w:r>
            <w:r w:rsidR="00B01898" w:rsidRPr="001A05D7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 xml:space="preserve"> </w:t>
            </w:r>
            <w:r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>родну</w:t>
            </w:r>
            <w:r w:rsidR="00B01898" w:rsidRPr="001A05D7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 xml:space="preserve"> </w:t>
            </w:r>
            <w:r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>равноправност</w:t>
            </w:r>
            <w:r w:rsidR="00B01898" w:rsidRPr="001A05D7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 xml:space="preserve"> 2025-202</w:t>
            </w:r>
            <w:r w:rsidR="001E65E9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ME"/>
              </w:rPr>
              <w:t>9</w:t>
            </w:r>
            <w:r w:rsidR="00B01898" w:rsidRPr="001A05D7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 xml:space="preserve"> </w:t>
            </w:r>
            <w:r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>која</w:t>
            </w:r>
            <w:r w:rsidR="00B01898" w:rsidRPr="001A05D7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 xml:space="preserve"> </w:t>
            </w:r>
            <w:r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>дефинише</w:t>
            </w:r>
            <w:r w:rsidR="00B01898" w:rsidRPr="001A05D7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 xml:space="preserve">  </w:t>
            </w:r>
            <w:r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>родну</w:t>
            </w:r>
            <w:r w:rsidR="00B01898" w:rsidRPr="001A05D7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 xml:space="preserve"> </w:t>
            </w:r>
            <w:r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>равноправност</w:t>
            </w:r>
            <w:r w:rsidR="00B01898" w:rsidRPr="001A05D7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 xml:space="preserve"> </w:t>
            </w:r>
            <w:r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>као</w:t>
            </w:r>
            <w:r w:rsidR="00B01898" w:rsidRPr="001A05D7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 xml:space="preserve"> </w:t>
            </w:r>
            <w:r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>хоризонталну</w:t>
            </w:r>
            <w:r w:rsidR="00B01898" w:rsidRPr="001A05D7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 xml:space="preserve"> </w:t>
            </w:r>
            <w:r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>тему</w:t>
            </w:r>
            <w:r w:rsidR="00B01898" w:rsidRPr="001A05D7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 xml:space="preserve">. </w:t>
            </w:r>
          </w:p>
          <w:p w14:paraId="44713BD9" w14:textId="76636451" w:rsidR="002B7A40" w:rsidRPr="001A05D7" w:rsidRDefault="001A05D7">
            <w:pPr>
              <w:autoSpaceDE w:val="0"/>
              <w:autoSpaceDN w:val="0"/>
              <w:adjustRightInd w:val="0"/>
              <w:ind w:firstLine="426"/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</w:pPr>
            <w:r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>Све</w:t>
            </w:r>
            <w:r w:rsidR="00B01898" w:rsidRPr="001A05D7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 xml:space="preserve"> </w:t>
            </w:r>
            <w:r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>активности</w:t>
            </w:r>
            <w:r w:rsidR="00B01898" w:rsidRPr="001A05D7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 xml:space="preserve"> </w:t>
            </w:r>
            <w:r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>укључују</w:t>
            </w:r>
            <w:r w:rsidR="00B01898" w:rsidRPr="001A05D7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 xml:space="preserve"> </w:t>
            </w:r>
            <w:r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>младе</w:t>
            </w:r>
            <w:r w:rsidR="00B01898" w:rsidRPr="001A05D7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 xml:space="preserve"> </w:t>
            </w:r>
            <w:r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>жене</w:t>
            </w:r>
            <w:r w:rsidR="00B01898" w:rsidRPr="001A05D7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 xml:space="preserve">, </w:t>
            </w:r>
            <w:r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>посебно</w:t>
            </w:r>
            <w:r w:rsidR="00B01898" w:rsidRPr="001A05D7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 xml:space="preserve"> </w:t>
            </w:r>
            <w:r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>из</w:t>
            </w:r>
            <w:r w:rsidR="00B01898" w:rsidRPr="001A05D7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 xml:space="preserve"> </w:t>
            </w:r>
            <w:r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>рањивих</w:t>
            </w:r>
            <w:r w:rsidR="00B01898" w:rsidRPr="001A05D7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 xml:space="preserve"> </w:t>
            </w:r>
            <w:r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>категорија</w:t>
            </w:r>
            <w:r w:rsidR="00B01898" w:rsidRPr="001A05D7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 xml:space="preserve"> </w:t>
            </w:r>
            <w:r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>друштва</w:t>
            </w:r>
            <w:r w:rsidR="00B01898" w:rsidRPr="001A05D7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 xml:space="preserve">, </w:t>
            </w:r>
            <w:r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>а</w:t>
            </w:r>
            <w:r w:rsidR="00B01898" w:rsidRPr="001A05D7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 xml:space="preserve"> </w:t>
            </w:r>
            <w:r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>сви</w:t>
            </w:r>
            <w:r w:rsidR="00B01898" w:rsidRPr="001A05D7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 xml:space="preserve"> </w:t>
            </w:r>
            <w:r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>циљеви</w:t>
            </w:r>
            <w:r w:rsidR="00B01898" w:rsidRPr="001A05D7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 xml:space="preserve"> </w:t>
            </w:r>
            <w:r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>су</w:t>
            </w:r>
            <w:r w:rsidR="00B01898" w:rsidRPr="001A05D7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 xml:space="preserve"> </w:t>
            </w:r>
            <w:r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>усмјерени</w:t>
            </w:r>
            <w:r w:rsidR="00B01898" w:rsidRPr="001A05D7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 xml:space="preserve"> </w:t>
            </w:r>
            <w:r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>на</w:t>
            </w:r>
            <w:r w:rsidR="00B01898" w:rsidRPr="001A05D7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 xml:space="preserve"> </w:t>
            </w:r>
            <w:r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>унапређење</w:t>
            </w:r>
            <w:r w:rsidR="00B01898" w:rsidRPr="001A05D7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 xml:space="preserve"> </w:t>
            </w:r>
            <w:r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>родне</w:t>
            </w:r>
            <w:r w:rsidR="00B01898" w:rsidRPr="001A05D7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 xml:space="preserve"> </w:t>
            </w:r>
            <w:r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>равноправности</w:t>
            </w:r>
            <w:r w:rsidR="00B01898" w:rsidRPr="001A05D7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>.</w:t>
            </w:r>
          </w:p>
          <w:p w14:paraId="44713BDA" w14:textId="77777777" w:rsidR="002B7A40" w:rsidRPr="001A05D7" w:rsidRDefault="00B01898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</w:pPr>
            <w:r w:rsidRPr="001A05D7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 xml:space="preserve">         </w:t>
            </w:r>
          </w:p>
        </w:tc>
      </w:tr>
      <w:tr w:rsidR="002B7A40" w:rsidRPr="00886958" w14:paraId="44713BE0" w14:textId="77777777">
        <w:tc>
          <w:tcPr>
            <w:tcW w:w="9576" w:type="dxa"/>
            <w:gridSpan w:val="2"/>
            <w:shd w:val="clear" w:color="auto" w:fill="D2EAF1"/>
          </w:tcPr>
          <w:p w14:paraId="44713BDC" w14:textId="326A52E6" w:rsidR="002B7A40" w:rsidRPr="001A05D7" w:rsidRDefault="00B01898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</w:pPr>
            <w:r w:rsidRPr="001A05D7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 xml:space="preserve">3. </w:t>
            </w:r>
            <w:r w:rsidR="001A05D7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>Опције</w:t>
            </w:r>
          </w:p>
          <w:p w14:paraId="44713BDD" w14:textId="2BC546DB" w:rsidR="002B7A40" w:rsidRPr="001A05D7" w:rsidRDefault="001A05D7">
            <w:pPr>
              <w:pStyle w:val="ListParagraph"/>
              <w:numPr>
                <w:ilvl w:val="0"/>
                <w:numId w:val="2"/>
              </w:numPr>
              <w:autoSpaceDE w:val="0"/>
              <w:autoSpaceDN w:val="0"/>
              <w:adjustRightInd w:val="0"/>
              <w:contextualSpacing/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</w:pPr>
            <w:r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>Зашто</w:t>
            </w:r>
            <w:r w:rsidR="00B01898" w:rsidRPr="001A05D7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 xml:space="preserve"> </w:t>
            </w:r>
            <w:r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>је</w:t>
            </w:r>
            <w:r w:rsidR="00B01898" w:rsidRPr="001A05D7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 xml:space="preserve"> </w:t>
            </w:r>
            <w:r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>пропис</w:t>
            </w:r>
            <w:r w:rsidR="00B01898" w:rsidRPr="001A05D7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 xml:space="preserve"> </w:t>
            </w:r>
            <w:r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>неопходан</w:t>
            </w:r>
            <w:r w:rsidR="00B01898" w:rsidRPr="001A05D7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 xml:space="preserve">? </w:t>
            </w:r>
          </w:p>
          <w:p w14:paraId="44713BDE" w14:textId="21237A4E" w:rsidR="002B7A40" w:rsidRPr="001A05D7" w:rsidRDefault="001A05D7">
            <w:pPr>
              <w:pStyle w:val="ListParagraph"/>
              <w:numPr>
                <w:ilvl w:val="0"/>
                <w:numId w:val="2"/>
              </w:numPr>
              <w:autoSpaceDE w:val="0"/>
              <w:autoSpaceDN w:val="0"/>
              <w:adjustRightInd w:val="0"/>
              <w:contextualSpacing/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</w:pPr>
            <w:r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>Које</w:t>
            </w:r>
            <w:r w:rsidR="00B01898" w:rsidRPr="001A05D7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 xml:space="preserve"> </w:t>
            </w:r>
            <w:r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>су</w:t>
            </w:r>
            <w:r w:rsidR="00B01898" w:rsidRPr="001A05D7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 xml:space="preserve"> </w:t>
            </w:r>
            <w:r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>могуће</w:t>
            </w:r>
            <w:r w:rsidR="00B01898" w:rsidRPr="001A05D7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 xml:space="preserve"> </w:t>
            </w:r>
            <w:r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>опције</w:t>
            </w:r>
            <w:r w:rsidR="00B01898" w:rsidRPr="001A05D7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 xml:space="preserve"> </w:t>
            </w:r>
            <w:r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>за</w:t>
            </w:r>
            <w:r w:rsidR="00B01898" w:rsidRPr="001A05D7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 xml:space="preserve"> </w:t>
            </w:r>
            <w:r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>испуњавање</w:t>
            </w:r>
            <w:r w:rsidR="00B01898" w:rsidRPr="001A05D7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 xml:space="preserve"> </w:t>
            </w:r>
            <w:r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>циљева</w:t>
            </w:r>
            <w:r w:rsidR="00B01898" w:rsidRPr="001A05D7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 xml:space="preserve"> </w:t>
            </w:r>
            <w:r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>и</w:t>
            </w:r>
            <w:r w:rsidR="00B01898" w:rsidRPr="001A05D7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 xml:space="preserve"> </w:t>
            </w:r>
            <w:r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>рјешавање</w:t>
            </w:r>
            <w:r w:rsidR="00B01898" w:rsidRPr="001A05D7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 xml:space="preserve"> </w:t>
            </w:r>
            <w:r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>проблема</w:t>
            </w:r>
            <w:r w:rsidR="00B01898" w:rsidRPr="001A05D7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>? (</w:t>
            </w:r>
            <w:r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>увијек</w:t>
            </w:r>
            <w:r w:rsidR="00B01898" w:rsidRPr="001A05D7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 xml:space="preserve"> </w:t>
            </w:r>
            <w:r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>треба</w:t>
            </w:r>
            <w:r w:rsidR="00B01898" w:rsidRPr="001A05D7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 xml:space="preserve"> </w:t>
            </w:r>
            <w:r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>разматрати</w:t>
            </w:r>
            <w:r w:rsidR="00B01898" w:rsidRPr="001A05D7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 xml:space="preserve"> “</w:t>
            </w:r>
            <w:r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>статус</w:t>
            </w:r>
            <w:r w:rsidR="00B01898" w:rsidRPr="001A05D7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 xml:space="preserve"> q</w:t>
            </w:r>
            <w:r w:rsidR="001E65E9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ME"/>
              </w:rPr>
              <w:t>u</w:t>
            </w:r>
            <w:r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>о</w:t>
            </w:r>
            <w:r w:rsidR="00B01898" w:rsidRPr="001A05D7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 xml:space="preserve">” </w:t>
            </w:r>
            <w:r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>опцију</w:t>
            </w:r>
            <w:r w:rsidR="00B01898" w:rsidRPr="001A05D7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 xml:space="preserve"> </w:t>
            </w:r>
            <w:r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>и</w:t>
            </w:r>
            <w:r w:rsidR="00B01898" w:rsidRPr="001A05D7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 xml:space="preserve"> </w:t>
            </w:r>
            <w:r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>препоручљиво</w:t>
            </w:r>
            <w:r w:rsidR="00B01898" w:rsidRPr="001A05D7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 xml:space="preserve"> </w:t>
            </w:r>
            <w:r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>је</w:t>
            </w:r>
            <w:r w:rsidR="00B01898" w:rsidRPr="001A05D7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 xml:space="preserve"> </w:t>
            </w:r>
            <w:r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>укључити</w:t>
            </w:r>
            <w:r w:rsidR="00B01898" w:rsidRPr="001A05D7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 xml:space="preserve"> </w:t>
            </w:r>
            <w:r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>и</w:t>
            </w:r>
            <w:r w:rsidR="00B01898" w:rsidRPr="001A05D7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 xml:space="preserve"> </w:t>
            </w:r>
            <w:r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>нерегулаторну</w:t>
            </w:r>
            <w:r w:rsidR="00B01898" w:rsidRPr="001A05D7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 xml:space="preserve"> </w:t>
            </w:r>
            <w:r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>опцију</w:t>
            </w:r>
            <w:r w:rsidR="00B01898" w:rsidRPr="001A05D7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 xml:space="preserve">, </w:t>
            </w:r>
            <w:r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>осим</w:t>
            </w:r>
            <w:r w:rsidR="00B01898" w:rsidRPr="001A05D7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 xml:space="preserve"> </w:t>
            </w:r>
            <w:r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>ако</w:t>
            </w:r>
            <w:r w:rsidR="00B01898" w:rsidRPr="001A05D7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 xml:space="preserve"> </w:t>
            </w:r>
            <w:r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>постоји</w:t>
            </w:r>
            <w:r w:rsidR="00B01898" w:rsidRPr="001A05D7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 xml:space="preserve"> </w:t>
            </w:r>
            <w:r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>обавеза</w:t>
            </w:r>
            <w:r w:rsidR="00B01898" w:rsidRPr="001A05D7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 xml:space="preserve"> </w:t>
            </w:r>
            <w:r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>доношења</w:t>
            </w:r>
            <w:r w:rsidR="00B01898" w:rsidRPr="001A05D7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 xml:space="preserve"> </w:t>
            </w:r>
            <w:r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>предложеног</w:t>
            </w:r>
            <w:r w:rsidR="00B01898" w:rsidRPr="001A05D7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 xml:space="preserve"> </w:t>
            </w:r>
            <w:r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>прописа</w:t>
            </w:r>
            <w:r w:rsidR="00B01898" w:rsidRPr="001A05D7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>).</w:t>
            </w:r>
          </w:p>
          <w:p w14:paraId="44713BDF" w14:textId="69C6EFF0" w:rsidR="001E65E9" w:rsidRPr="00B01898" w:rsidRDefault="001A05D7" w:rsidP="00B01898">
            <w:pPr>
              <w:pStyle w:val="ListParagraph"/>
              <w:numPr>
                <w:ilvl w:val="0"/>
                <w:numId w:val="2"/>
              </w:numPr>
              <w:autoSpaceDE w:val="0"/>
              <w:autoSpaceDN w:val="0"/>
              <w:adjustRightInd w:val="0"/>
              <w:contextualSpacing/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</w:pPr>
            <w:r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>Образложити</w:t>
            </w:r>
            <w:r w:rsidR="00B01898" w:rsidRPr="001A05D7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 xml:space="preserve"> </w:t>
            </w:r>
            <w:r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>преферирану</w:t>
            </w:r>
            <w:r w:rsidR="00B01898" w:rsidRPr="001A05D7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 xml:space="preserve"> </w:t>
            </w:r>
            <w:r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>опцију</w:t>
            </w:r>
            <w:r w:rsidR="00B01898" w:rsidRPr="001A05D7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>? (</w:t>
            </w:r>
            <w:r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>која</w:t>
            </w:r>
            <w:r w:rsidR="00B01898" w:rsidRPr="001A05D7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 xml:space="preserve"> </w:t>
            </w:r>
            <w:r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>је</w:t>
            </w:r>
            <w:r w:rsidR="00B01898" w:rsidRPr="001A05D7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 xml:space="preserve"> </w:t>
            </w:r>
            <w:r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>родна</w:t>
            </w:r>
            <w:r w:rsidR="00B01898" w:rsidRPr="001A05D7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 xml:space="preserve"> </w:t>
            </w:r>
            <w:r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>димензија</w:t>
            </w:r>
            <w:r w:rsidR="00B01898" w:rsidRPr="001A05D7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 xml:space="preserve"> </w:t>
            </w:r>
            <w:r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>те</w:t>
            </w:r>
            <w:r w:rsidR="00B01898" w:rsidRPr="001A05D7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 xml:space="preserve"> </w:t>
            </w:r>
            <w:r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>опције</w:t>
            </w:r>
            <w:r w:rsidR="00B01898" w:rsidRPr="001A05D7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 xml:space="preserve">; </w:t>
            </w:r>
            <w:r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>како</w:t>
            </w:r>
            <w:r w:rsidR="00B01898" w:rsidRPr="001A05D7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 xml:space="preserve"> </w:t>
            </w:r>
            <w:r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>преферирана</w:t>
            </w:r>
            <w:r w:rsidR="00B01898" w:rsidRPr="001A05D7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 xml:space="preserve"> </w:t>
            </w:r>
            <w:r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>опција</w:t>
            </w:r>
            <w:r w:rsidR="00B01898" w:rsidRPr="001A05D7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 xml:space="preserve"> </w:t>
            </w:r>
            <w:r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>унапређује</w:t>
            </w:r>
            <w:r w:rsidR="00B01898" w:rsidRPr="001A05D7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 xml:space="preserve"> </w:t>
            </w:r>
            <w:r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>родну</w:t>
            </w:r>
            <w:r w:rsidR="00B01898" w:rsidRPr="001A05D7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 xml:space="preserve"> </w:t>
            </w:r>
            <w:r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>равноправност</w:t>
            </w:r>
            <w:r w:rsidR="00B01898" w:rsidRPr="001A05D7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 xml:space="preserve">:  </w:t>
            </w:r>
            <w:r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>статус</w:t>
            </w:r>
            <w:r w:rsidR="00B01898" w:rsidRPr="001A05D7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 xml:space="preserve"> </w:t>
            </w:r>
            <w:r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>жена</w:t>
            </w:r>
            <w:r w:rsidR="00B01898" w:rsidRPr="001A05D7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 xml:space="preserve"> </w:t>
            </w:r>
            <w:r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>и</w:t>
            </w:r>
            <w:r w:rsidR="00B01898" w:rsidRPr="001A05D7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 xml:space="preserve"> </w:t>
            </w:r>
            <w:r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>односе</w:t>
            </w:r>
            <w:r w:rsidR="00B01898" w:rsidRPr="001A05D7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 xml:space="preserve"> </w:t>
            </w:r>
            <w:r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>међу</w:t>
            </w:r>
            <w:r w:rsidR="00B01898" w:rsidRPr="001A05D7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 xml:space="preserve"> </w:t>
            </w:r>
            <w:r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>женама</w:t>
            </w:r>
            <w:r w:rsidR="00B01898" w:rsidRPr="001A05D7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 xml:space="preserve"> </w:t>
            </w:r>
            <w:r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>и</w:t>
            </w:r>
            <w:r w:rsidR="00B01898" w:rsidRPr="001A05D7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 xml:space="preserve"> </w:t>
            </w:r>
            <w:r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>мушкарцима</w:t>
            </w:r>
            <w:r w:rsidR="00B01898" w:rsidRPr="001A05D7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>?)</w:t>
            </w:r>
          </w:p>
        </w:tc>
      </w:tr>
      <w:tr w:rsidR="002B7A40" w:rsidRPr="00886958" w14:paraId="44713BE6" w14:textId="77777777">
        <w:tc>
          <w:tcPr>
            <w:tcW w:w="9576" w:type="dxa"/>
            <w:gridSpan w:val="2"/>
          </w:tcPr>
          <w:p w14:paraId="44713BE1" w14:textId="77777777" w:rsidR="002B7A40" w:rsidRPr="001A05D7" w:rsidRDefault="002B7A40">
            <w:pPr>
              <w:autoSpaceDE w:val="0"/>
              <w:autoSpaceDN w:val="0"/>
              <w:adjustRightInd w:val="0"/>
              <w:ind w:firstLine="426"/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</w:pPr>
          </w:p>
          <w:p w14:paraId="44713BE2" w14:textId="234E622E" w:rsidR="002B7A40" w:rsidRPr="001A05D7" w:rsidRDefault="001A05D7">
            <w:pPr>
              <w:autoSpaceDE w:val="0"/>
              <w:autoSpaceDN w:val="0"/>
              <w:adjustRightInd w:val="0"/>
              <w:ind w:firstLine="426"/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</w:pPr>
            <w:r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>У</w:t>
            </w:r>
            <w:r w:rsidR="00B01898" w:rsidRPr="001A05D7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 xml:space="preserve"> </w:t>
            </w:r>
            <w:r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>овом</w:t>
            </w:r>
            <w:r w:rsidR="00B01898" w:rsidRPr="001A05D7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 xml:space="preserve"> </w:t>
            </w:r>
            <w:r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>случају</w:t>
            </w:r>
            <w:r w:rsidR="00B01898" w:rsidRPr="001A05D7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 xml:space="preserve"> </w:t>
            </w:r>
            <w:r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>постоји</w:t>
            </w:r>
            <w:r w:rsidR="00B01898" w:rsidRPr="001A05D7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 xml:space="preserve"> </w:t>
            </w:r>
            <w:r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>законска</w:t>
            </w:r>
            <w:r w:rsidR="00B01898" w:rsidRPr="001A05D7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 xml:space="preserve"> </w:t>
            </w:r>
            <w:r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>обавеза</w:t>
            </w:r>
            <w:r w:rsidR="00B01898" w:rsidRPr="001A05D7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 xml:space="preserve"> </w:t>
            </w:r>
            <w:r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>доношења</w:t>
            </w:r>
            <w:r w:rsidR="00B01898" w:rsidRPr="001A05D7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 xml:space="preserve"> </w:t>
            </w:r>
            <w:r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>Локалног</w:t>
            </w:r>
            <w:r w:rsidR="00B01898" w:rsidRPr="001A05D7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 xml:space="preserve"> </w:t>
            </w:r>
            <w:r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>акционог</w:t>
            </w:r>
            <w:r w:rsidR="00B01898" w:rsidRPr="001A05D7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 xml:space="preserve"> </w:t>
            </w:r>
            <w:r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>плана</w:t>
            </w:r>
            <w:r w:rsidR="00B01898" w:rsidRPr="001A05D7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 xml:space="preserve"> </w:t>
            </w:r>
            <w:r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>за</w:t>
            </w:r>
            <w:r w:rsidR="00B01898" w:rsidRPr="001A05D7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 xml:space="preserve"> </w:t>
            </w:r>
            <w:r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>постизање</w:t>
            </w:r>
            <w:r w:rsidR="00B01898" w:rsidRPr="001A05D7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 xml:space="preserve"> </w:t>
            </w:r>
            <w:r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>родне</w:t>
            </w:r>
            <w:r w:rsidR="00B01898" w:rsidRPr="001A05D7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 xml:space="preserve"> </w:t>
            </w:r>
            <w:r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>равноправности</w:t>
            </w:r>
            <w:r w:rsidR="001E65E9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>,</w:t>
            </w:r>
            <w:r w:rsidR="00B01898" w:rsidRPr="001A05D7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 xml:space="preserve"> </w:t>
            </w:r>
            <w:r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>сходно</w:t>
            </w:r>
            <w:r w:rsidR="00B01898" w:rsidRPr="001A05D7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 xml:space="preserve"> </w:t>
            </w:r>
            <w:r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>члану</w:t>
            </w:r>
            <w:r w:rsidR="00B01898" w:rsidRPr="001A05D7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 xml:space="preserve"> 18 </w:t>
            </w:r>
            <w:r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>Закона</w:t>
            </w:r>
            <w:r w:rsidR="00B01898" w:rsidRPr="001A05D7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 xml:space="preserve"> </w:t>
            </w:r>
            <w:r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>о</w:t>
            </w:r>
            <w:r w:rsidR="00B01898" w:rsidRPr="001A05D7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 xml:space="preserve"> </w:t>
            </w:r>
            <w:r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>родној</w:t>
            </w:r>
            <w:r w:rsidR="00B01898" w:rsidRPr="001A05D7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 xml:space="preserve"> </w:t>
            </w:r>
            <w:r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>равноправности</w:t>
            </w:r>
            <w:r w:rsidR="00B01898" w:rsidRPr="001A05D7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 xml:space="preserve"> („</w:t>
            </w:r>
            <w:r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>Службени</w:t>
            </w:r>
            <w:r w:rsidR="00B01898" w:rsidRPr="001A05D7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 xml:space="preserve"> </w:t>
            </w:r>
            <w:r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>лист</w:t>
            </w:r>
            <w:r w:rsidR="00B01898" w:rsidRPr="001A05D7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 xml:space="preserve"> </w:t>
            </w:r>
            <w:r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>РЦГ</w:t>
            </w:r>
            <w:r w:rsidR="00B01898" w:rsidRPr="001A05D7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 xml:space="preserve">”, </w:t>
            </w:r>
            <w:r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>број</w:t>
            </w:r>
            <w:r w:rsidR="00B01898" w:rsidRPr="001A05D7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 xml:space="preserve"> 46/07 </w:t>
            </w:r>
            <w:r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>и</w:t>
            </w:r>
            <w:r w:rsidR="00B01898" w:rsidRPr="001A05D7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 xml:space="preserve"> ,,</w:t>
            </w:r>
            <w:r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>Службени</w:t>
            </w:r>
            <w:r w:rsidR="00B01898" w:rsidRPr="001A05D7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 xml:space="preserve"> </w:t>
            </w:r>
            <w:r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>лист</w:t>
            </w:r>
            <w:r w:rsidR="00B01898" w:rsidRPr="001A05D7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 xml:space="preserve"> </w:t>
            </w:r>
            <w:r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>ЦГ</w:t>
            </w:r>
            <w:r w:rsidR="00B01898" w:rsidRPr="001A05D7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 xml:space="preserve">”, </w:t>
            </w:r>
            <w:r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>број</w:t>
            </w:r>
            <w:r w:rsidR="00B01898" w:rsidRPr="001A05D7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 xml:space="preserve"> 73/10, 40/11 </w:t>
            </w:r>
            <w:r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>и</w:t>
            </w:r>
            <w:r w:rsidR="00B01898" w:rsidRPr="001A05D7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 xml:space="preserve"> 35/15). </w:t>
            </w:r>
            <w:r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>Локални</w:t>
            </w:r>
            <w:r w:rsidR="00B01898" w:rsidRPr="001A05D7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 xml:space="preserve"> </w:t>
            </w:r>
            <w:r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>акциони</w:t>
            </w:r>
            <w:r w:rsidR="00B01898" w:rsidRPr="001A05D7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 xml:space="preserve"> </w:t>
            </w:r>
            <w:r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>план</w:t>
            </w:r>
            <w:r w:rsidR="00B01898" w:rsidRPr="001A05D7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 xml:space="preserve"> </w:t>
            </w:r>
            <w:r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>за</w:t>
            </w:r>
            <w:r w:rsidR="00B01898" w:rsidRPr="001A05D7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 xml:space="preserve"> </w:t>
            </w:r>
            <w:r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>постизање</w:t>
            </w:r>
            <w:r w:rsidR="00B01898" w:rsidRPr="001A05D7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 xml:space="preserve"> </w:t>
            </w:r>
            <w:r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>родне</w:t>
            </w:r>
            <w:r w:rsidR="00B01898" w:rsidRPr="001A05D7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 xml:space="preserve"> </w:t>
            </w:r>
            <w:r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>равноправности</w:t>
            </w:r>
            <w:r w:rsidR="00B01898" w:rsidRPr="001A05D7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 xml:space="preserve"> </w:t>
            </w:r>
            <w:r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>у</w:t>
            </w:r>
            <w:r w:rsidR="00B01898" w:rsidRPr="001A05D7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 xml:space="preserve"> </w:t>
            </w:r>
            <w:r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>оп</w:t>
            </w:r>
            <w:r w:rsidR="001E65E9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>ш</w:t>
            </w:r>
            <w:r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>тини</w:t>
            </w:r>
            <w:r w:rsidR="00B01898" w:rsidRPr="001A05D7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 xml:space="preserve"> </w:t>
            </w:r>
            <w:r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>Никшић</w:t>
            </w:r>
            <w:r w:rsidR="00B01898" w:rsidRPr="001A05D7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 xml:space="preserve"> 2025-2028 </w:t>
            </w:r>
            <w:r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>доноси</w:t>
            </w:r>
            <w:r w:rsidR="00B01898" w:rsidRPr="001A05D7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 xml:space="preserve"> </w:t>
            </w:r>
            <w:r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>се</w:t>
            </w:r>
            <w:r w:rsidR="00B01898" w:rsidRPr="001A05D7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 xml:space="preserve"> </w:t>
            </w:r>
            <w:r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>у</w:t>
            </w:r>
            <w:r w:rsidR="00B01898" w:rsidRPr="001A05D7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 xml:space="preserve"> </w:t>
            </w:r>
            <w:r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>складу</w:t>
            </w:r>
            <w:r w:rsidR="00B01898" w:rsidRPr="001A05D7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 xml:space="preserve"> </w:t>
            </w:r>
            <w:r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>са</w:t>
            </w:r>
            <w:r w:rsidR="00B01898" w:rsidRPr="001A05D7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 xml:space="preserve"> </w:t>
            </w:r>
            <w:r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>националном</w:t>
            </w:r>
            <w:r w:rsidR="00B01898" w:rsidRPr="001A05D7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 xml:space="preserve"> </w:t>
            </w:r>
            <w:r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>Стратегијом</w:t>
            </w:r>
            <w:r w:rsidR="00B01898" w:rsidRPr="001A05D7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 xml:space="preserve"> </w:t>
            </w:r>
            <w:r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>за</w:t>
            </w:r>
            <w:r w:rsidR="00B01898" w:rsidRPr="001A05D7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 xml:space="preserve"> </w:t>
            </w:r>
            <w:r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>постизање</w:t>
            </w:r>
            <w:r w:rsidR="00B01898" w:rsidRPr="001A05D7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 xml:space="preserve"> </w:t>
            </w:r>
            <w:r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>родне</w:t>
            </w:r>
            <w:r w:rsidR="00B01898" w:rsidRPr="001A05D7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 xml:space="preserve"> </w:t>
            </w:r>
            <w:r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>равноправности</w:t>
            </w:r>
            <w:r w:rsidR="00B01898" w:rsidRPr="001A05D7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 xml:space="preserve"> </w:t>
            </w:r>
            <w:r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>Црне</w:t>
            </w:r>
            <w:r w:rsidR="00B01898" w:rsidRPr="001A05D7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 xml:space="preserve"> </w:t>
            </w:r>
            <w:r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>Горе</w:t>
            </w:r>
            <w:r w:rsidR="00B01898" w:rsidRPr="001A05D7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 xml:space="preserve"> 2025-202</w:t>
            </w:r>
            <w:r w:rsidR="001E65E9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>9</w:t>
            </w:r>
            <w:r w:rsidR="00B01898" w:rsidRPr="001A05D7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 xml:space="preserve"> </w:t>
            </w:r>
            <w:r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>и</w:t>
            </w:r>
            <w:r w:rsidR="00B01898" w:rsidRPr="001A05D7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 xml:space="preserve"> </w:t>
            </w:r>
            <w:r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>прати</w:t>
            </w:r>
            <w:r w:rsidR="00B01898" w:rsidRPr="001A05D7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 xml:space="preserve"> </w:t>
            </w:r>
            <w:r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>дефинисаних</w:t>
            </w:r>
            <w:r w:rsidR="00B01898" w:rsidRPr="001A05D7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 xml:space="preserve"> </w:t>
            </w:r>
            <w:r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>осам</w:t>
            </w:r>
            <w:r w:rsidR="00B01898" w:rsidRPr="001A05D7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 xml:space="preserve"> </w:t>
            </w:r>
            <w:r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>оперативних</w:t>
            </w:r>
            <w:r w:rsidR="00B01898" w:rsidRPr="001A05D7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 xml:space="preserve"> </w:t>
            </w:r>
            <w:r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>циљева</w:t>
            </w:r>
            <w:r w:rsidR="00B01898" w:rsidRPr="001A05D7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>.</w:t>
            </w:r>
          </w:p>
          <w:p w14:paraId="44713BE3" w14:textId="131C59C5" w:rsidR="002B7A40" w:rsidRPr="001A05D7" w:rsidRDefault="001A05D7">
            <w:pPr>
              <w:autoSpaceDE w:val="0"/>
              <w:autoSpaceDN w:val="0"/>
              <w:adjustRightInd w:val="0"/>
              <w:ind w:firstLine="426"/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</w:pPr>
            <w:r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>Опције</w:t>
            </w:r>
            <w:r w:rsidR="00B01898" w:rsidRPr="001A05D7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 xml:space="preserve"> </w:t>
            </w:r>
            <w:r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>за</w:t>
            </w:r>
            <w:r w:rsidR="00B01898" w:rsidRPr="001A05D7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 xml:space="preserve"> </w:t>
            </w:r>
            <w:r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>испуњавање</w:t>
            </w:r>
            <w:r w:rsidR="00B01898" w:rsidRPr="001A05D7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 xml:space="preserve"> </w:t>
            </w:r>
            <w:r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>циљева</w:t>
            </w:r>
            <w:r w:rsidR="00B01898" w:rsidRPr="001A05D7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 xml:space="preserve"> </w:t>
            </w:r>
            <w:r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>и</w:t>
            </w:r>
            <w:r w:rsidR="00B01898" w:rsidRPr="001A05D7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 xml:space="preserve"> </w:t>
            </w:r>
            <w:r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>рјешавање</w:t>
            </w:r>
            <w:r w:rsidR="00B01898" w:rsidRPr="001A05D7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 xml:space="preserve"> </w:t>
            </w:r>
            <w:r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>проблема</w:t>
            </w:r>
            <w:r w:rsidR="00B01898" w:rsidRPr="001A05D7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 xml:space="preserve">: </w:t>
            </w:r>
            <w:r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>константна</w:t>
            </w:r>
            <w:r w:rsidR="00B01898" w:rsidRPr="001A05D7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 xml:space="preserve"> </w:t>
            </w:r>
            <w:r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>и</w:t>
            </w:r>
            <w:r w:rsidR="00B01898" w:rsidRPr="001A05D7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 xml:space="preserve"> </w:t>
            </w:r>
            <w:r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>ефективна</w:t>
            </w:r>
            <w:r w:rsidR="00B01898" w:rsidRPr="001A05D7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 xml:space="preserve"> </w:t>
            </w:r>
            <w:r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>комуникација</w:t>
            </w:r>
            <w:r w:rsidR="00B01898" w:rsidRPr="001A05D7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 xml:space="preserve"> </w:t>
            </w:r>
            <w:r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>између</w:t>
            </w:r>
            <w:r w:rsidR="00B01898" w:rsidRPr="001A05D7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 xml:space="preserve"> </w:t>
            </w:r>
            <w:r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>субјеката</w:t>
            </w:r>
            <w:r w:rsidR="00B01898" w:rsidRPr="001A05D7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 xml:space="preserve"> </w:t>
            </w:r>
            <w:r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>политике</w:t>
            </w:r>
            <w:r w:rsidR="00B01898" w:rsidRPr="001A05D7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 xml:space="preserve"> </w:t>
            </w:r>
            <w:r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>родне</w:t>
            </w:r>
            <w:r w:rsidR="00B01898" w:rsidRPr="001A05D7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 xml:space="preserve"> </w:t>
            </w:r>
            <w:r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>равноправности</w:t>
            </w:r>
            <w:r w:rsidR="001E65E9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>,</w:t>
            </w:r>
            <w:r w:rsidR="00B01898" w:rsidRPr="001A05D7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 xml:space="preserve"> </w:t>
            </w:r>
            <w:r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>као</w:t>
            </w:r>
            <w:r w:rsidR="00B01898" w:rsidRPr="001A05D7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 xml:space="preserve"> </w:t>
            </w:r>
            <w:r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>и</w:t>
            </w:r>
            <w:r w:rsidR="00B01898" w:rsidRPr="001A05D7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 xml:space="preserve"> </w:t>
            </w:r>
            <w:r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>између</w:t>
            </w:r>
            <w:r w:rsidR="00B01898" w:rsidRPr="001A05D7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 xml:space="preserve"> </w:t>
            </w:r>
            <w:r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>институција</w:t>
            </w:r>
            <w:r w:rsidR="00B01898" w:rsidRPr="001A05D7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 xml:space="preserve">, </w:t>
            </w:r>
            <w:r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>локалне</w:t>
            </w:r>
            <w:r w:rsidR="00B01898" w:rsidRPr="001A05D7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 xml:space="preserve"> </w:t>
            </w:r>
            <w:r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>самоуправе</w:t>
            </w:r>
            <w:r w:rsidR="00B01898" w:rsidRPr="001A05D7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 xml:space="preserve"> </w:t>
            </w:r>
            <w:r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>и</w:t>
            </w:r>
            <w:r w:rsidR="00B01898" w:rsidRPr="001A05D7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 xml:space="preserve"> </w:t>
            </w:r>
            <w:r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>припадника</w:t>
            </w:r>
            <w:r w:rsidR="00B01898" w:rsidRPr="001A05D7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 xml:space="preserve"> </w:t>
            </w:r>
            <w:r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>мање</w:t>
            </w:r>
            <w:r w:rsidR="00B01898" w:rsidRPr="001A05D7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 xml:space="preserve"> </w:t>
            </w:r>
            <w:r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>заступљеног</w:t>
            </w:r>
            <w:r w:rsidR="00B01898" w:rsidRPr="001A05D7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 xml:space="preserve"> </w:t>
            </w:r>
            <w:r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>пола</w:t>
            </w:r>
            <w:r w:rsidR="00B01898" w:rsidRPr="001A05D7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 xml:space="preserve">; </w:t>
            </w:r>
            <w:r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>ефикасно</w:t>
            </w:r>
            <w:r w:rsidR="00B01898" w:rsidRPr="001A05D7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 xml:space="preserve">, </w:t>
            </w:r>
            <w:r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>правовремено</w:t>
            </w:r>
            <w:r w:rsidR="00B01898" w:rsidRPr="001A05D7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 xml:space="preserve"> </w:t>
            </w:r>
            <w:r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>и</w:t>
            </w:r>
            <w:r w:rsidR="00B01898" w:rsidRPr="001A05D7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 xml:space="preserve"> </w:t>
            </w:r>
            <w:r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>квалитетно</w:t>
            </w:r>
            <w:r w:rsidR="00B01898" w:rsidRPr="001A05D7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 xml:space="preserve"> </w:t>
            </w:r>
            <w:r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>креирање</w:t>
            </w:r>
            <w:r w:rsidR="00B01898" w:rsidRPr="001A05D7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 xml:space="preserve"> </w:t>
            </w:r>
            <w:r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>и</w:t>
            </w:r>
            <w:r w:rsidR="00B01898" w:rsidRPr="001A05D7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 xml:space="preserve"> </w:t>
            </w:r>
            <w:r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>спровођење</w:t>
            </w:r>
            <w:r w:rsidR="00B01898" w:rsidRPr="001A05D7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 xml:space="preserve"> </w:t>
            </w:r>
            <w:r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>политике</w:t>
            </w:r>
            <w:r w:rsidR="00B01898" w:rsidRPr="001A05D7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 xml:space="preserve"> </w:t>
            </w:r>
            <w:r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>родне</w:t>
            </w:r>
            <w:r w:rsidR="00B01898" w:rsidRPr="001A05D7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 xml:space="preserve"> </w:t>
            </w:r>
            <w:r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>равноправности</w:t>
            </w:r>
            <w:r w:rsidR="00B01898" w:rsidRPr="001A05D7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 xml:space="preserve">; </w:t>
            </w:r>
            <w:r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>имплементација</w:t>
            </w:r>
            <w:r w:rsidR="00B01898" w:rsidRPr="001A05D7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 xml:space="preserve"> </w:t>
            </w:r>
            <w:r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>планираних</w:t>
            </w:r>
            <w:r w:rsidR="00B01898" w:rsidRPr="001A05D7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 xml:space="preserve"> </w:t>
            </w:r>
            <w:r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>активности</w:t>
            </w:r>
            <w:r w:rsidR="00B01898" w:rsidRPr="001A05D7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 xml:space="preserve"> </w:t>
            </w:r>
            <w:r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>и</w:t>
            </w:r>
            <w:r w:rsidR="00B01898" w:rsidRPr="001A05D7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 xml:space="preserve"> </w:t>
            </w:r>
            <w:r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>пројеката</w:t>
            </w:r>
            <w:r w:rsidR="00B01898" w:rsidRPr="001A05D7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 xml:space="preserve"> </w:t>
            </w:r>
            <w:r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>за</w:t>
            </w:r>
            <w:r w:rsidR="00B01898" w:rsidRPr="001A05D7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 xml:space="preserve"> </w:t>
            </w:r>
            <w:r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>ову</w:t>
            </w:r>
            <w:r w:rsidR="00B01898" w:rsidRPr="001A05D7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 xml:space="preserve"> </w:t>
            </w:r>
            <w:r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>област</w:t>
            </w:r>
            <w:r w:rsidR="00B01898" w:rsidRPr="001A05D7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>.</w:t>
            </w:r>
          </w:p>
          <w:p w14:paraId="44713BE4" w14:textId="15C9170A" w:rsidR="002B7A40" w:rsidRPr="001A05D7" w:rsidRDefault="001A05D7">
            <w:pPr>
              <w:autoSpaceDE w:val="0"/>
              <w:autoSpaceDN w:val="0"/>
              <w:adjustRightInd w:val="0"/>
              <w:ind w:firstLine="426"/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</w:pPr>
            <w:r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>У</w:t>
            </w:r>
            <w:r w:rsidR="00B01898" w:rsidRPr="001A05D7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 xml:space="preserve"> </w:t>
            </w:r>
            <w:r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>сваком</w:t>
            </w:r>
            <w:r w:rsidR="00B01898" w:rsidRPr="001A05D7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 xml:space="preserve"> </w:t>
            </w:r>
            <w:r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>сегменту</w:t>
            </w:r>
            <w:r w:rsidR="00B01898" w:rsidRPr="001A05D7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 xml:space="preserve"> </w:t>
            </w:r>
            <w:r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>креирања</w:t>
            </w:r>
            <w:r w:rsidR="00B01898" w:rsidRPr="001A05D7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 xml:space="preserve"> </w:t>
            </w:r>
            <w:r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>и</w:t>
            </w:r>
            <w:r w:rsidR="00B01898" w:rsidRPr="001A05D7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 xml:space="preserve"> </w:t>
            </w:r>
            <w:r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>имплементације</w:t>
            </w:r>
            <w:r w:rsidR="00B01898" w:rsidRPr="001A05D7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 xml:space="preserve"> </w:t>
            </w:r>
            <w:r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>активности</w:t>
            </w:r>
            <w:r w:rsidR="00B01898" w:rsidRPr="001A05D7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 xml:space="preserve">, </w:t>
            </w:r>
            <w:r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>непосредно</w:t>
            </w:r>
            <w:r w:rsidR="00B01898" w:rsidRPr="001A05D7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 xml:space="preserve"> </w:t>
            </w:r>
            <w:r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>и</w:t>
            </w:r>
            <w:r w:rsidR="00B01898" w:rsidRPr="001A05D7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 xml:space="preserve"> </w:t>
            </w:r>
            <w:r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>посредно</w:t>
            </w:r>
            <w:r w:rsidR="00B01898" w:rsidRPr="001A05D7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 xml:space="preserve"> </w:t>
            </w:r>
            <w:r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>се</w:t>
            </w:r>
            <w:r w:rsidR="00B01898" w:rsidRPr="001A05D7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 xml:space="preserve"> </w:t>
            </w:r>
            <w:r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>може</w:t>
            </w:r>
            <w:r w:rsidR="00B01898" w:rsidRPr="001A05D7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 xml:space="preserve"> </w:t>
            </w:r>
            <w:r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>дјеловати</w:t>
            </w:r>
            <w:r w:rsidR="00B01898" w:rsidRPr="001A05D7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 xml:space="preserve"> </w:t>
            </w:r>
            <w:r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>на</w:t>
            </w:r>
            <w:r w:rsidR="00B01898" w:rsidRPr="001A05D7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 xml:space="preserve"> </w:t>
            </w:r>
            <w:r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>унапређење</w:t>
            </w:r>
            <w:r w:rsidR="00B01898" w:rsidRPr="001A05D7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 xml:space="preserve"> </w:t>
            </w:r>
            <w:r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>родне</w:t>
            </w:r>
            <w:r w:rsidR="00B01898" w:rsidRPr="001A05D7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 xml:space="preserve"> </w:t>
            </w:r>
            <w:r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>димензије</w:t>
            </w:r>
            <w:r w:rsidR="00B01898" w:rsidRPr="001A05D7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 xml:space="preserve"> </w:t>
            </w:r>
            <w:r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>реализацијом</w:t>
            </w:r>
            <w:r w:rsidR="00B01898" w:rsidRPr="001A05D7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 xml:space="preserve"> </w:t>
            </w:r>
            <w:r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>предвиђених</w:t>
            </w:r>
            <w:r w:rsidR="00B01898" w:rsidRPr="001A05D7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 xml:space="preserve"> </w:t>
            </w:r>
            <w:r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>мјера</w:t>
            </w:r>
            <w:r w:rsidR="00B01898" w:rsidRPr="001A05D7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 xml:space="preserve"> </w:t>
            </w:r>
            <w:r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>и</w:t>
            </w:r>
            <w:r w:rsidR="00B01898" w:rsidRPr="001A05D7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 xml:space="preserve"> </w:t>
            </w:r>
            <w:r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>активности</w:t>
            </w:r>
            <w:r w:rsidR="00B01898" w:rsidRPr="001A05D7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 xml:space="preserve">. </w:t>
            </w:r>
            <w:r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>Хоризонтална</w:t>
            </w:r>
            <w:r w:rsidR="00B01898" w:rsidRPr="001A05D7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 xml:space="preserve"> </w:t>
            </w:r>
            <w:r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>тема</w:t>
            </w:r>
            <w:r w:rsidR="00B01898" w:rsidRPr="001A05D7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 xml:space="preserve"> </w:t>
            </w:r>
            <w:r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>Стратегије</w:t>
            </w:r>
            <w:r w:rsidR="00B01898" w:rsidRPr="001A05D7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 xml:space="preserve"> </w:t>
            </w:r>
            <w:r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>за</w:t>
            </w:r>
            <w:r w:rsidR="00B01898" w:rsidRPr="001A05D7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 xml:space="preserve"> </w:t>
            </w:r>
            <w:r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>родну</w:t>
            </w:r>
            <w:r w:rsidR="00B01898" w:rsidRPr="001A05D7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 xml:space="preserve"> </w:t>
            </w:r>
            <w:r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>равноправност</w:t>
            </w:r>
            <w:r w:rsidR="00B01898" w:rsidRPr="001A05D7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 xml:space="preserve"> 2025-202</w:t>
            </w:r>
            <w:r w:rsidR="001E65E9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>9</w:t>
            </w:r>
            <w:r w:rsidR="00B01898" w:rsidRPr="001A05D7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 xml:space="preserve"> </w:t>
            </w:r>
            <w:r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>јесте</w:t>
            </w:r>
            <w:r w:rsidR="00B01898" w:rsidRPr="001A05D7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 xml:space="preserve"> </w:t>
            </w:r>
            <w:r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>родна</w:t>
            </w:r>
            <w:r w:rsidR="00B01898" w:rsidRPr="001A05D7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 xml:space="preserve"> </w:t>
            </w:r>
            <w:r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>равноправност</w:t>
            </w:r>
            <w:r w:rsidR="00B01898" w:rsidRPr="001A05D7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 xml:space="preserve">, </w:t>
            </w:r>
            <w:r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>док</w:t>
            </w:r>
            <w:r w:rsidR="00B01898" w:rsidRPr="001A05D7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 xml:space="preserve"> </w:t>
            </w:r>
            <w:r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>све</w:t>
            </w:r>
            <w:r w:rsidR="00B01898" w:rsidRPr="001A05D7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 xml:space="preserve"> </w:t>
            </w:r>
            <w:r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>планиране</w:t>
            </w:r>
            <w:r w:rsidR="00B01898" w:rsidRPr="001A05D7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 xml:space="preserve"> </w:t>
            </w:r>
            <w:r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>активности</w:t>
            </w:r>
            <w:r w:rsidR="00B01898" w:rsidRPr="001A05D7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 xml:space="preserve"> </w:t>
            </w:r>
            <w:r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>диреткно</w:t>
            </w:r>
            <w:r w:rsidR="00B01898" w:rsidRPr="001A05D7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 xml:space="preserve"> </w:t>
            </w:r>
            <w:r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>третирају</w:t>
            </w:r>
            <w:r w:rsidR="00B01898" w:rsidRPr="001A05D7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 xml:space="preserve"> </w:t>
            </w:r>
            <w:r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>питање</w:t>
            </w:r>
            <w:r w:rsidR="00B01898" w:rsidRPr="001A05D7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 xml:space="preserve"> </w:t>
            </w:r>
            <w:r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>родне</w:t>
            </w:r>
            <w:r w:rsidR="00B01898" w:rsidRPr="001A05D7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 xml:space="preserve"> </w:t>
            </w:r>
            <w:r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>равноправности</w:t>
            </w:r>
            <w:r w:rsidR="00B01898" w:rsidRPr="001A05D7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>.</w:t>
            </w:r>
          </w:p>
          <w:p w14:paraId="44713BE5" w14:textId="77777777" w:rsidR="002B7A40" w:rsidRPr="001A05D7" w:rsidRDefault="002B7A40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</w:pPr>
          </w:p>
        </w:tc>
      </w:tr>
      <w:tr w:rsidR="002B7A40" w:rsidRPr="00886958" w14:paraId="44713BEE" w14:textId="77777777">
        <w:tc>
          <w:tcPr>
            <w:tcW w:w="9576" w:type="dxa"/>
            <w:gridSpan w:val="2"/>
            <w:shd w:val="clear" w:color="auto" w:fill="D2EAF1"/>
          </w:tcPr>
          <w:p w14:paraId="44713BE7" w14:textId="15568A4D" w:rsidR="002B7A40" w:rsidRPr="001A05D7" w:rsidRDefault="00B01898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</w:pPr>
            <w:r w:rsidRPr="001A05D7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 xml:space="preserve">4. </w:t>
            </w:r>
            <w:r w:rsidR="001A05D7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>Анализа</w:t>
            </w:r>
            <w:r w:rsidRPr="001A05D7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 xml:space="preserve"> </w:t>
            </w:r>
            <w:r w:rsidR="001A05D7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>утицаја</w:t>
            </w:r>
          </w:p>
          <w:p w14:paraId="44713BE8" w14:textId="7121FDDD" w:rsidR="002B7A40" w:rsidRPr="001A05D7" w:rsidRDefault="001A05D7">
            <w:pPr>
              <w:pStyle w:val="ListParagraph"/>
              <w:numPr>
                <w:ilvl w:val="0"/>
                <w:numId w:val="2"/>
              </w:numPr>
              <w:autoSpaceDE w:val="0"/>
              <w:autoSpaceDN w:val="0"/>
              <w:adjustRightInd w:val="0"/>
              <w:contextualSpacing/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</w:pPr>
            <w:r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>На</w:t>
            </w:r>
            <w:r w:rsidR="00B01898" w:rsidRPr="001A05D7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 xml:space="preserve"> </w:t>
            </w:r>
            <w:r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>кога</w:t>
            </w:r>
            <w:r w:rsidR="00B01898" w:rsidRPr="001A05D7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 xml:space="preserve"> </w:t>
            </w:r>
            <w:r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>ће</w:t>
            </w:r>
            <w:r w:rsidR="00B01898" w:rsidRPr="001A05D7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 xml:space="preserve"> </w:t>
            </w:r>
            <w:r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>и</w:t>
            </w:r>
            <w:r w:rsidR="00B01898" w:rsidRPr="001A05D7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 xml:space="preserve"> </w:t>
            </w:r>
            <w:r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>како</w:t>
            </w:r>
            <w:r w:rsidR="00B01898" w:rsidRPr="001A05D7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 xml:space="preserve"> </w:t>
            </w:r>
            <w:r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>ће</w:t>
            </w:r>
            <w:r w:rsidR="00B01898" w:rsidRPr="001A05D7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 xml:space="preserve"> </w:t>
            </w:r>
            <w:r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>највјероватније</w:t>
            </w:r>
            <w:r w:rsidR="00B01898" w:rsidRPr="001A05D7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 xml:space="preserve"> </w:t>
            </w:r>
            <w:r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>утицати</w:t>
            </w:r>
            <w:r w:rsidR="00B01898" w:rsidRPr="001A05D7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 xml:space="preserve"> </w:t>
            </w:r>
            <w:r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>рјешења</w:t>
            </w:r>
            <w:r w:rsidR="00B01898" w:rsidRPr="001A05D7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 xml:space="preserve"> </w:t>
            </w:r>
            <w:r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>у</w:t>
            </w:r>
            <w:r w:rsidR="00B01898" w:rsidRPr="001A05D7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 xml:space="preserve"> </w:t>
            </w:r>
            <w:r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>пропису</w:t>
            </w:r>
            <w:r w:rsidR="00B01898" w:rsidRPr="001A05D7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 xml:space="preserve"> - </w:t>
            </w:r>
            <w:r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>набројати</w:t>
            </w:r>
            <w:r w:rsidR="00B01898" w:rsidRPr="001A05D7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 xml:space="preserve"> </w:t>
            </w:r>
            <w:r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>позитивне</w:t>
            </w:r>
            <w:r w:rsidR="00B01898" w:rsidRPr="001A05D7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 xml:space="preserve"> </w:t>
            </w:r>
            <w:r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>и</w:t>
            </w:r>
            <w:r w:rsidR="00B01898" w:rsidRPr="001A05D7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 xml:space="preserve"> </w:t>
            </w:r>
            <w:r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>негативне</w:t>
            </w:r>
            <w:r w:rsidR="00B01898" w:rsidRPr="001A05D7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 xml:space="preserve"> </w:t>
            </w:r>
            <w:r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>утицаје</w:t>
            </w:r>
            <w:r w:rsidR="00B01898" w:rsidRPr="001A05D7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 xml:space="preserve">, </w:t>
            </w:r>
            <w:r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>директне</w:t>
            </w:r>
            <w:r w:rsidR="00B01898" w:rsidRPr="001A05D7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 xml:space="preserve"> </w:t>
            </w:r>
            <w:r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>и</w:t>
            </w:r>
            <w:r w:rsidR="00B01898" w:rsidRPr="001A05D7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 xml:space="preserve"> </w:t>
            </w:r>
            <w:r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>индиректне</w:t>
            </w:r>
            <w:r w:rsidR="00B01898" w:rsidRPr="001A05D7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 xml:space="preserve">? </w:t>
            </w:r>
            <w:r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>Да</w:t>
            </w:r>
            <w:r w:rsidR="00B01898" w:rsidRPr="001A05D7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 xml:space="preserve"> </w:t>
            </w:r>
            <w:r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>ли</w:t>
            </w:r>
            <w:r w:rsidR="00B01898" w:rsidRPr="001A05D7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 xml:space="preserve"> </w:t>
            </w:r>
            <w:r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>рјешења</w:t>
            </w:r>
            <w:r w:rsidR="00B01898" w:rsidRPr="001A05D7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 xml:space="preserve"> </w:t>
            </w:r>
            <w:r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>у</w:t>
            </w:r>
            <w:r w:rsidR="00B01898" w:rsidRPr="001A05D7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 xml:space="preserve"> </w:t>
            </w:r>
            <w:r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>пропису</w:t>
            </w:r>
            <w:r w:rsidR="00B01898" w:rsidRPr="001A05D7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 xml:space="preserve"> </w:t>
            </w:r>
            <w:r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>имају</w:t>
            </w:r>
            <w:r w:rsidR="00B01898" w:rsidRPr="001A05D7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 xml:space="preserve"> </w:t>
            </w:r>
            <w:r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>утицај</w:t>
            </w:r>
            <w:r w:rsidR="00B01898" w:rsidRPr="001A05D7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 xml:space="preserve"> </w:t>
            </w:r>
            <w:r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>на</w:t>
            </w:r>
            <w:r w:rsidR="00B01898" w:rsidRPr="001A05D7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 xml:space="preserve"> </w:t>
            </w:r>
            <w:r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>жене</w:t>
            </w:r>
            <w:r w:rsidR="00B01898" w:rsidRPr="001A05D7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 xml:space="preserve"> (</w:t>
            </w:r>
            <w:r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>позитивне</w:t>
            </w:r>
            <w:r w:rsidR="00B01898" w:rsidRPr="001A05D7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 xml:space="preserve"> </w:t>
            </w:r>
            <w:r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>и</w:t>
            </w:r>
            <w:r w:rsidR="00B01898" w:rsidRPr="001A05D7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 xml:space="preserve"> </w:t>
            </w:r>
            <w:r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>негативне</w:t>
            </w:r>
            <w:r w:rsidR="00B01898" w:rsidRPr="001A05D7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 xml:space="preserve">, </w:t>
            </w:r>
            <w:r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>директне</w:t>
            </w:r>
            <w:r w:rsidR="00B01898" w:rsidRPr="001A05D7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 xml:space="preserve"> </w:t>
            </w:r>
            <w:r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>и</w:t>
            </w:r>
            <w:r w:rsidR="00B01898" w:rsidRPr="001A05D7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 xml:space="preserve"> </w:t>
            </w:r>
            <w:r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>индиректне</w:t>
            </w:r>
            <w:r w:rsidR="00B01898" w:rsidRPr="001A05D7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>?)</w:t>
            </w:r>
          </w:p>
          <w:p w14:paraId="44713BE9" w14:textId="1B4BD1BD" w:rsidR="002B7A40" w:rsidRPr="001A05D7" w:rsidRDefault="001A05D7">
            <w:pPr>
              <w:pStyle w:val="ListParagraph"/>
              <w:numPr>
                <w:ilvl w:val="0"/>
                <w:numId w:val="2"/>
              </w:numPr>
              <w:autoSpaceDE w:val="0"/>
              <w:autoSpaceDN w:val="0"/>
              <w:adjustRightInd w:val="0"/>
              <w:contextualSpacing/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</w:pPr>
            <w:r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>Које</w:t>
            </w:r>
            <w:r w:rsidR="00B01898" w:rsidRPr="001A05D7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 xml:space="preserve"> </w:t>
            </w:r>
            <w:r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>трошкове</w:t>
            </w:r>
            <w:r w:rsidR="00B01898" w:rsidRPr="001A05D7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 xml:space="preserve"> </w:t>
            </w:r>
            <w:r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>или</w:t>
            </w:r>
            <w:r w:rsidR="00B01898" w:rsidRPr="001A05D7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 xml:space="preserve"> </w:t>
            </w:r>
            <w:r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>уштеде</w:t>
            </w:r>
            <w:r w:rsidR="00B01898" w:rsidRPr="001A05D7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 xml:space="preserve"> </w:t>
            </w:r>
            <w:r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>ће</w:t>
            </w:r>
            <w:r w:rsidR="00B01898" w:rsidRPr="001A05D7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 xml:space="preserve"> </w:t>
            </w:r>
            <w:r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>примјена</w:t>
            </w:r>
            <w:r w:rsidR="00B01898" w:rsidRPr="001A05D7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 xml:space="preserve"> </w:t>
            </w:r>
            <w:r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>прописа</w:t>
            </w:r>
            <w:r w:rsidR="00B01898" w:rsidRPr="001A05D7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 xml:space="preserve"> </w:t>
            </w:r>
            <w:r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>изазвати</w:t>
            </w:r>
            <w:r w:rsidR="00B01898" w:rsidRPr="001A05D7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 xml:space="preserve"> </w:t>
            </w:r>
            <w:r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>грађанима</w:t>
            </w:r>
            <w:r w:rsidR="00B01898" w:rsidRPr="001A05D7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 xml:space="preserve"> </w:t>
            </w:r>
            <w:r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>и</w:t>
            </w:r>
            <w:r w:rsidR="00B01898" w:rsidRPr="001A05D7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 xml:space="preserve"> </w:t>
            </w:r>
            <w:r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>привреди</w:t>
            </w:r>
            <w:r w:rsidR="00B01898" w:rsidRPr="001A05D7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 xml:space="preserve"> (</w:t>
            </w:r>
            <w:r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>нарочито</w:t>
            </w:r>
            <w:r w:rsidR="00B01898" w:rsidRPr="001A05D7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 xml:space="preserve"> </w:t>
            </w:r>
            <w:r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>малим</w:t>
            </w:r>
            <w:r w:rsidR="00B01898" w:rsidRPr="001A05D7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 xml:space="preserve"> </w:t>
            </w:r>
            <w:r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>и</w:t>
            </w:r>
            <w:r w:rsidR="00B01898" w:rsidRPr="001A05D7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 xml:space="preserve"> </w:t>
            </w:r>
            <w:r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>средњим</w:t>
            </w:r>
            <w:r w:rsidR="00B01898" w:rsidRPr="001A05D7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 xml:space="preserve"> </w:t>
            </w:r>
            <w:r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>предузећима</w:t>
            </w:r>
            <w:r w:rsidR="00B01898" w:rsidRPr="001A05D7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>)?</w:t>
            </w:r>
          </w:p>
          <w:p w14:paraId="44713BEA" w14:textId="6489E082" w:rsidR="002B7A40" w:rsidRPr="001A05D7" w:rsidRDefault="001A05D7">
            <w:pPr>
              <w:pStyle w:val="ListParagraph"/>
              <w:numPr>
                <w:ilvl w:val="0"/>
                <w:numId w:val="2"/>
              </w:numPr>
              <w:autoSpaceDE w:val="0"/>
              <w:autoSpaceDN w:val="0"/>
              <w:adjustRightInd w:val="0"/>
              <w:contextualSpacing/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</w:pPr>
            <w:r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>Да</w:t>
            </w:r>
            <w:r w:rsidR="00B01898" w:rsidRPr="001A05D7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 xml:space="preserve"> </w:t>
            </w:r>
            <w:r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>ли</w:t>
            </w:r>
            <w:r w:rsidR="00B01898" w:rsidRPr="001A05D7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 xml:space="preserve"> </w:t>
            </w:r>
            <w:r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>позитивне</w:t>
            </w:r>
            <w:r w:rsidR="00B01898" w:rsidRPr="001A05D7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 xml:space="preserve"> </w:t>
            </w:r>
            <w:r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>посљедице</w:t>
            </w:r>
            <w:r w:rsidR="00B01898" w:rsidRPr="001A05D7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 xml:space="preserve"> </w:t>
            </w:r>
            <w:r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>доношења</w:t>
            </w:r>
            <w:r w:rsidR="00B01898" w:rsidRPr="001A05D7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 xml:space="preserve"> </w:t>
            </w:r>
            <w:r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>прописа</w:t>
            </w:r>
            <w:r w:rsidR="00B01898" w:rsidRPr="001A05D7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 xml:space="preserve"> </w:t>
            </w:r>
            <w:r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>оправдавају</w:t>
            </w:r>
            <w:r w:rsidR="00B01898" w:rsidRPr="001A05D7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 xml:space="preserve"> </w:t>
            </w:r>
            <w:r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>трошкове</w:t>
            </w:r>
            <w:r w:rsidR="00B01898" w:rsidRPr="001A05D7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 xml:space="preserve"> </w:t>
            </w:r>
            <w:r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>које</w:t>
            </w:r>
            <w:r w:rsidR="00B01898" w:rsidRPr="001A05D7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 xml:space="preserve"> </w:t>
            </w:r>
            <w:r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>ће</w:t>
            </w:r>
            <w:r w:rsidR="00B01898" w:rsidRPr="001A05D7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 xml:space="preserve"> </w:t>
            </w:r>
            <w:r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>он</w:t>
            </w:r>
            <w:r w:rsidR="00B01898" w:rsidRPr="001A05D7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 xml:space="preserve"> </w:t>
            </w:r>
            <w:r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>створити</w:t>
            </w:r>
            <w:r w:rsidR="00B01898" w:rsidRPr="001A05D7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>?</w:t>
            </w:r>
          </w:p>
          <w:p w14:paraId="44713BEB" w14:textId="023409ED" w:rsidR="002B7A40" w:rsidRPr="001A05D7" w:rsidRDefault="001A05D7">
            <w:pPr>
              <w:pStyle w:val="ListParagraph"/>
              <w:numPr>
                <w:ilvl w:val="0"/>
                <w:numId w:val="2"/>
              </w:numPr>
              <w:autoSpaceDE w:val="0"/>
              <w:autoSpaceDN w:val="0"/>
              <w:adjustRightInd w:val="0"/>
              <w:contextualSpacing/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</w:pPr>
            <w:r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>Да</w:t>
            </w:r>
            <w:r w:rsidR="00B01898" w:rsidRPr="001A05D7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 xml:space="preserve"> </w:t>
            </w:r>
            <w:r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>ли</w:t>
            </w:r>
            <w:r w:rsidR="00B01898" w:rsidRPr="001A05D7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 xml:space="preserve"> </w:t>
            </w:r>
            <w:r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>се</w:t>
            </w:r>
            <w:r w:rsidR="00B01898" w:rsidRPr="001A05D7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 xml:space="preserve"> </w:t>
            </w:r>
            <w:r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>прописом</w:t>
            </w:r>
            <w:r w:rsidR="00B01898" w:rsidRPr="001A05D7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 xml:space="preserve"> </w:t>
            </w:r>
            <w:r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>подржава</w:t>
            </w:r>
            <w:r w:rsidR="00B01898" w:rsidRPr="001A05D7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 xml:space="preserve"> </w:t>
            </w:r>
            <w:r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>стварање</w:t>
            </w:r>
            <w:r w:rsidR="00B01898" w:rsidRPr="001A05D7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 xml:space="preserve"> </w:t>
            </w:r>
            <w:r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>нових</w:t>
            </w:r>
            <w:r w:rsidR="00B01898" w:rsidRPr="001A05D7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 xml:space="preserve"> </w:t>
            </w:r>
            <w:r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>привредних</w:t>
            </w:r>
            <w:r w:rsidR="00B01898" w:rsidRPr="001A05D7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 xml:space="preserve"> </w:t>
            </w:r>
            <w:r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>субјеката</w:t>
            </w:r>
            <w:r w:rsidR="00B01898" w:rsidRPr="001A05D7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 xml:space="preserve"> </w:t>
            </w:r>
            <w:r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>на</w:t>
            </w:r>
            <w:r w:rsidR="00B01898" w:rsidRPr="001A05D7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 xml:space="preserve"> </w:t>
            </w:r>
            <w:r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>тржишту</w:t>
            </w:r>
            <w:r w:rsidR="00B01898" w:rsidRPr="001A05D7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 xml:space="preserve"> </w:t>
            </w:r>
            <w:r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>и</w:t>
            </w:r>
            <w:r w:rsidR="00B01898" w:rsidRPr="001A05D7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 xml:space="preserve"> </w:t>
            </w:r>
            <w:r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>тржишна</w:t>
            </w:r>
            <w:r w:rsidR="00B01898" w:rsidRPr="001A05D7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 xml:space="preserve"> </w:t>
            </w:r>
            <w:r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>конкуренција</w:t>
            </w:r>
            <w:r w:rsidR="00B01898" w:rsidRPr="001A05D7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>?</w:t>
            </w:r>
          </w:p>
          <w:p w14:paraId="44713BEC" w14:textId="5E859560" w:rsidR="002B7A40" w:rsidRDefault="001A05D7">
            <w:pPr>
              <w:pStyle w:val="ListParagraph"/>
              <w:numPr>
                <w:ilvl w:val="0"/>
                <w:numId w:val="2"/>
              </w:numPr>
              <w:autoSpaceDE w:val="0"/>
              <w:autoSpaceDN w:val="0"/>
              <w:adjustRightInd w:val="0"/>
              <w:contextualSpacing/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</w:pPr>
            <w:r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>Укључити</w:t>
            </w:r>
            <w:r w:rsidR="00B01898" w:rsidRPr="001A05D7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 xml:space="preserve"> </w:t>
            </w:r>
            <w:r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>процјену</w:t>
            </w:r>
            <w:r w:rsidR="00B01898" w:rsidRPr="001A05D7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 xml:space="preserve"> </w:t>
            </w:r>
            <w:r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>административних</w:t>
            </w:r>
            <w:r w:rsidR="00B01898" w:rsidRPr="001A05D7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 xml:space="preserve"> </w:t>
            </w:r>
            <w:r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>оптерећења</w:t>
            </w:r>
            <w:r w:rsidR="00B01898" w:rsidRPr="001A05D7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 xml:space="preserve"> </w:t>
            </w:r>
            <w:r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>и</w:t>
            </w:r>
            <w:r w:rsidR="00B01898" w:rsidRPr="001A05D7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 xml:space="preserve"> </w:t>
            </w:r>
            <w:r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>бизнис</w:t>
            </w:r>
            <w:r w:rsidR="00B01898" w:rsidRPr="001A05D7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 xml:space="preserve"> </w:t>
            </w:r>
            <w:r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>баријера</w:t>
            </w:r>
            <w:r w:rsidR="00B01898" w:rsidRPr="001A05D7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>.</w:t>
            </w:r>
          </w:p>
          <w:p w14:paraId="44713BED" w14:textId="77777777" w:rsidR="002B7A40" w:rsidRPr="00B01898" w:rsidRDefault="002B7A40" w:rsidP="00B01898">
            <w:pPr>
              <w:autoSpaceDE w:val="0"/>
              <w:autoSpaceDN w:val="0"/>
              <w:adjustRightInd w:val="0"/>
              <w:contextualSpacing/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</w:pPr>
          </w:p>
        </w:tc>
      </w:tr>
      <w:tr w:rsidR="002B7A40" w:rsidRPr="00886958" w14:paraId="44713BF6" w14:textId="77777777">
        <w:tc>
          <w:tcPr>
            <w:tcW w:w="9576" w:type="dxa"/>
            <w:gridSpan w:val="2"/>
          </w:tcPr>
          <w:p w14:paraId="44713BEF" w14:textId="77777777" w:rsidR="002B7A40" w:rsidRPr="001A05D7" w:rsidRDefault="002B7A40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</w:pPr>
          </w:p>
          <w:p w14:paraId="44713BF0" w14:textId="15EB566B" w:rsidR="002B7A40" w:rsidRPr="001A05D7" w:rsidRDefault="001A05D7">
            <w:pPr>
              <w:autoSpaceDE w:val="0"/>
              <w:autoSpaceDN w:val="0"/>
              <w:adjustRightInd w:val="0"/>
              <w:ind w:firstLine="426"/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</w:pPr>
            <w:r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>Локални</w:t>
            </w:r>
            <w:r w:rsidR="00B01898" w:rsidRPr="001A05D7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 xml:space="preserve"> </w:t>
            </w:r>
            <w:r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>акциони</w:t>
            </w:r>
            <w:r w:rsidR="00B01898" w:rsidRPr="001A05D7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 xml:space="preserve"> </w:t>
            </w:r>
            <w:r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>план</w:t>
            </w:r>
            <w:r w:rsidR="00B01898" w:rsidRPr="001A05D7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 xml:space="preserve"> </w:t>
            </w:r>
            <w:r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>за</w:t>
            </w:r>
            <w:r w:rsidR="00B01898" w:rsidRPr="001A05D7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 xml:space="preserve"> </w:t>
            </w:r>
            <w:r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>постизање</w:t>
            </w:r>
            <w:r w:rsidR="00B01898" w:rsidRPr="001A05D7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 xml:space="preserve"> </w:t>
            </w:r>
            <w:r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>родне</w:t>
            </w:r>
            <w:r w:rsidR="00B01898" w:rsidRPr="001A05D7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 xml:space="preserve"> </w:t>
            </w:r>
            <w:r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>равноправности</w:t>
            </w:r>
            <w:r w:rsidR="00B01898" w:rsidRPr="001A05D7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 xml:space="preserve"> </w:t>
            </w:r>
            <w:r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>највише</w:t>
            </w:r>
            <w:r w:rsidR="00B01898" w:rsidRPr="001A05D7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 xml:space="preserve"> </w:t>
            </w:r>
            <w:r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>ће</w:t>
            </w:r>
            <w:r w:rsidR="00B01898" w:rsidRPr="001A05D7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 xml:space="preserve"> </w:t>
            </w:r>
            <w:r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>утицати</w:t>
            </w:r>
            <w:r w:rsidR="00B01898" w:rsidRPr="001A05D7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 xml:space="preserve"> </w:t>
            </w:r>
            <w:r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>на</w:t>
            </w:r>
            <w:r w:rsidR="00B01898" w:rsidRPr="001A05D7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 xml:space="preserve"> </w:t>
            </w:r>
            <w:r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>жене</w:t>
            </w:r>
            <w:r w:rsidR="00B01898" w:rsidRPr="001A05D7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 xml:space="preserve"> </w:t>
            </w:r>
            <w:r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>у</w:t>
            </w:r>
            <w:r w:rsidR="00B01898" w:rsidRPr="001A05D7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 xml:space="preserve"> </w:t>
            </w:r>
            <w:r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>Никшићу</w:t>
            </w:r>
            <w:r w:rsidR="00B01898" w:rsidRPr="001A05D7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 xml:space="preserve">, </w:t>
            </w:r>
            <w:r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>како</w:t>
            </w:r>
            <w:r w:rsidR="00B01898" w:rsidRPr="001A05D7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 xml:space="preserve"> </w:t>
            </w:r>
            <w:r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>кроз</w:t>
            </w:r>
            <w:r w:rsidR="00B01898" w:rsidRPr="001A05D7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 xml:space="preserve"> </w:t>
            </w:r>
            <w:r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>реализацију</w:t>
            </w:r>
            <w:r w:rsidR="00B01898" w:rsidRPr="001A05D7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 xml:space="preserve"> </w:t>
            </w:r>
            <w:r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>активности</w:t>
            </w:r>
            <w:r w:rsidR="00B01898" w:rsidRPr="001A05D7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 xml:space="preserve"> </w:t>
            </w:r>
            <w:r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>од</w:t>
            </w:r>
            <w:r w:rsidR="00B01898" w:rsidRPr="001A05D7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 xml:space="preserve"> </w:t>
            </w:r>
            <w:r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>стране</w:t>
            </w:r>
            <w:r w:rsidR="00B01898" w:rsidRPr="001A05D7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 xml:space="preserve"> </w:t>
            </w:r>
            <w:r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>институција</w:t>
            </w:r>
            <w:r w:rsidR="00B01898" w:rsidRPr="001A05D7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 xml:space="preserve">, </w:t>
            </w:r>
            <w:r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>невладиних</w:t>
            </w:r>
            <w:r w:rsidR="00B01898" w:rsidRPr="001A05D7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 xml:space="preserve"> </w:t>
            </w:r>
            <w:r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>организација</w:t>
            </w:r>
            <w:r w:rsidR="00B01898" w:rsidRPr="001A05D7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 xml:space="preserve">, </w:t>
            </w:r>
            <w:r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>образовних</w:t>
            </w:r>
            <w:r w:rsidR="00B01898" w:rsidRPr="001A05D7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 xml:space="preserve"> </w:t>
            </w:r>
            <w:r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>установа</w:t>
            </w:r>
            <w:r w:rsidR="00FB1524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>,</w:t>
            </w:r>
            <w:r w:rsidR="00B01898" w:rsidRPr="001A05D7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 xml:space="preserve"> </w:t>
            </w:r>
            <w:r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>тако</w:t>
            </w:r>
            <w:r w:rsidR="00B01898" w:rsidRPr="001A05D7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 xml:space="preserve"> </w:t>
            </w:r>
            <w:r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>и</w:t>
            </w:r>
            <w:r w:rsidR="00B01898" w:rsidRPr="001A05D7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 xml:space="preserve"> </w:t>
            </w:r>
            <w:r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>кроз</w:t>
            </w:r>
            <w:r w:rsidR="00B01898" w:rsidRPr="001A05D7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 xml:space="preserve"> </w:t>
            </w:r>
            <w:r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>укључивање</w:t>
            </w:r>
            <w:r w:rsidR="00B01898" w:rsidRPr="001A05D7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 xml:space="preserve"> </w:t>
            </w:r>
            <w:r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>жена</w:t>
            </w:r>
            <w:r w:rsidR="00B01898" w:rsidRPr="001A05D7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 xml:space="preserve"> </w:t>
            </w:r>
            <w:r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>у</w:t>
            </w:r>
            <w:r w:rsidR="00B01898" w:rsidRPr="001A05D7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 xml:space="preserve"> </w:t>
            </w:r>
            <w:r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>све</w:t>
            </w:r>
            <w:r w:rsidR="00B01898" w:rsidRPr="001A05D7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 xml:space="preserve"> </w:t>
            </w:r>
            <w:r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>друштвене</w:t>
            </w:r>
            <w:r w:rsidR="00B01898" w:rsidRPr="001A05D7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 xml:space="preserve"> </w:t>
            </w:r>
            <w:r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>токове</w:t>
            </w:r>
            <w:r w:rsidR="00B01898" w:rsidRPr="001A05D7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 xml:space="preserve"> </w:t>
            </w:r>
            <w:r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>и</w:t>
            </w:r>
            <w:r w:rsidR="00B01898" w:rsidRPr="001A05D7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 xml:space="preserve"> </w:t>
            </w:r>
            <w:r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>реализацију</w:t>
            </w:r>
            <w:r w:rsidR="00B01898" w:rsidRPr="001A05D7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 xml:space="preserve"> </w:t>
            </w:r>
            <w:r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>активности</w:t>
            </w:r>
            <w:r w:rsidR="00B01898" w:rsidRPr="001A05D7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 xml:space="preserve"> </w:t>
            </w:r>
            <w:r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>дефинисаних</w:t>
            </w:r>
            <w:r w:rsidR="00B01898" w:rsidRPr="001A05D7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 xml:space="preserve"> </w:t>
            </w:r>
            <w:r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>у</w:t>
            </w:r>
            <w:r w:rsidR="00B01898" w:rsidRPr="001A05D7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 xml:space="preserve"> </w:t>
            </w:r>
            <w:r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>документу</w:t>
            </w:r>
            <w:r w:rsidR="00B01898" w:rsidRPr="001A05D7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 xml:space="preserve">. </w:t>
            </w:r>
            <w:r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>Индиректно</w:t>
            </w:r>
            <w:r w:rsidR="00B01898" w:rsidRPr="001A05D7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 xml:space="preserve"> </w:t>
            </w:r>
            <w:r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>ће</w:t>
            </w:r>
            <w:r w:rsidR="00B01898" w:rsidRPr="001A05D7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 xml:space="preserve"> </w:t>
            </w:r>
            <w:r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>план</w:t>
            </w:r>
            <w:r w:rsidR="00B01898" w:rsidRPr="001A05D7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 xml:space="preserve"> </w:t>
            </w:r>
            <w:r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>утицати</w:t>
            </w:r>
            <w:r w:rsidR="00B01898" w:rsidRPr="001A05D7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 xml:space="preserve"> </w:t>
            </w:r>
            <w:r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>на</w:t>
            </w:r>
            <w:r w:rsidR="00B01898" w:rsidRPr="001A05D7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 xml:space="preserve"> </w:t>
            </w:r>
            <w:r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>ширу</w:t>
            </w:r>
            <w:r w:rsidR="00B01898" w:rsidRPr="001A05D7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 xml:space="preserve"> </w:t>
            </w:r>
            <w:r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lastRenderedPageBreak/>
              <w:t>заједницу</w:t>
            </w:r>
            <w:r w:rsidR="00B01898" w:rsidRPr="001A05D7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 xml:space="preserve"> </w:t>
            </w:r>
            <w:r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>јер</w:t>
            </w:r>
            <w:r w:rsidR="00B01898" w:rsidRPr="001A05D7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 xml:space="preserve"> </w:t>
            </w:r>
            <w:r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>је</w:t>
            </w:r>
            <w:r w:rsidR="00B01898" w:rsidRPr="001A05D7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 xml:space="preserve"> </w:t>
            </w:r>
            <w:r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>основни</w:t>
            </w:r>
            <w:r w:rsidR="00B01898" w:rsidRPr="001A05D7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 xml:space="preserve"> </w:t>
            </w:r>
            <w:r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>циљ</w:t>
            </w:r>
            <w:r w:rsidR="00B01898" w:rsidRPr="001A05D7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 xml:space="preserve"> </w:t>
            </w:r>
            <w:r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>доношења</w:t>
            </w:r>
            <w:r w:rsidR="00B01898" w:rsidRPr="001A05D7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 xml:space="preserve"> </w:t>
            </w:r>
            <w:r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>плана</w:t>
            </w:r>
            <w:r w:rsidR="00B01898" w:rsidRPr="001A05D7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 xml:space="preserve"> </w:t>
            </w:r>
            <w:r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>управо</w:t>
            </w:r>
            <w:r w:rsidR="00B01898" w:rsidRPr="001A05D7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 xml:space="preserve"> </w:t>
            </w:r>
            <w:r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>побољшање</w:t>
            </w:r>
            <w:r w:rsidR="00B01898" w:rsidRPr="001A05D7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 xml:space="preserve"> </w:t>
            </w:r>
            <w:r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>услова</w:t>
            </w:r>
            <w:r w:rsidR="00B01898" w:rsidRPr="001A05D7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 xml:space="preserve"> </w:t>
            </w:r>
            <w:r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>живота</w:t>
            </w:r>
            <w:r w:rsidR="00B01898" w:rsidRPr="001A05D7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 xml:space="preserve"> </w:t>
            </w:r>
            <w:r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>у</w:t>
            </w:r>
            <w:r w:rsidR="00B01898" w:rsidRPr="001A05D7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 xml:space="preserve"> </w:t>
            </w:r>
            <w:r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>Никшићу</w:t>
            </w:r>
            <w:r w:rsidR="00B01898" w:rsidRPr="001A05D7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 xml:space="preserve">. </w:t>
            </w:r>
            <w:r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>Рјешења</w:t>
            </w:r>
            <w:r w:rsidR="00B01898" w:rsidRPr="001A05D7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 xml:space="preserve"> </w:t>
            </w:r>
            <w:r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>у</w:t>
            </w:r>
            <w:r w:rsidR="00B01898" w:rsidRPr="001A05D7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 xml:space="preserve"> </w:t>
            </w:r>
            <w:r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>пропису</w:t>
            </w:r>
            <w:r w:rsidR="00B01898" w:rsidRPr="001A05D7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 xml:space="preserve"> </w:t>
            </w:r>
            <w:r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>директно</w:t>
            </w:r>
            <w:r w:rsidR="00B01898" w:rsidRPr="001A05D7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 xml:space="preserve"> </w:t>
            </w:r>
            <w:r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>утичу</w:t>
            </w:r>
            <w:r w:rsidR="00B01898" w:rsidRPr="001A05D7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 xml:space="preserve"> </w:t>
            </w:r>
            <w:r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>на</w:t>
            </w:r>
            <w:r w:rsidR="00B01898" w:rsidRPr="001A05D7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 xml:space="preserve"> </w:t>
            </w:r>
            <w:r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>положај</w:t>
            </w:r>
            <w:r w:rsidR="00B01898" w:rsidRPr="001A05D7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 xml:space="preserve"> </w:t>
            </w:r>
            <w:r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>жена</w:t>
            </w:r>
            <w:r w:rsidR="00B01898" w:rsidRPr="001A05D7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>.</w:t>
            </w:r>
          </w:p>
          <w:p w14:paraId="44713BF1" w14:textId="7B965B09" w:rsidR="002B7A40" w:rsidRPr="001A05D7" w:rsidRDefault="00B01898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</w:pPr>
            <w:r w:rsidRPr="001A05D7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 xml:space="preserve">       </w:t>
            </w:r>
            <w:r w:rsidR="001A05D7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>Такође</w:t>
            </w:r>
            <w:r w:rsidRPr="001A05D7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 xml:space="preserve">, </w:t>
            </w:r>
            <w:r w:rsidR="001A05D7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>рјешења</w:t>
            </w:r>
            <w:r w:rsidRPr="001A05D7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 xml:space="preserve"> </w:t>
            </w:r>
            <w:r w:rsidR="001A05D7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>у</w:t>
            </w:r>
            <w:r w:rsidRPr="001A05D7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 xml:space="preserve"> </w:t>
            </w:r>
            <w:r w:rsidR="001A05D7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>пропису</w:t>
            </w:r>
            <w:r w:rsidRPr="001A05D7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 xml:space="preserve"> </w:t>
            </w:r>
            <w:r w:rsidR="001A05D7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>утичу</w:t>
            </w:r>
            <w:r w:rsidRPr="001A05D7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 xml:space="preserve"> </w:t>
            </w:r>
            <w:r w:rsidR="001A05D7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>позитивно</w:t>
            </w:r>
            <w:r w:rsidRPr="001A05D7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 xml:space="preserve"> </w:t>
            </w:r>
            <w:r w:rsidR="001A05D7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>и</w:t>
            </w:r>
            <w:r w:rsidRPr="001A05D7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 xml:space="preserve"> </w:t>
            </w:r>
            <w:r w:rsidR="001A05D7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>на</w:t>
            </w:r>
            <w:r w:rsidRPr="001A05D7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 xml:space="preserve"> </w:t>
            </w:r>
            <w:r w:rsidR="001A05D7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>саме</w:t>
            </w:r>
            <w:r w:rsidRPr="001A05D7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 xml:space="preserve"> </w:t>
            </w:r>
            <w:r w:rsidR="001A05D7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>органе</w:t>
            </w:r>
            <w:r w:rsidRPr="001A05D7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 xml:space="preserve"> </w:t>
            </w:r>
            <w:r w:rsidR="001A05D7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>локалне</w:t>
            </w:r>
            <w:r w:rsidRPr="001A05D7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 xml:space="preserve"> </w:t>
            </w:r>
            <w:r w:rsidR="001A05D7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>управе</w:t>
            </w:r>
            <w:r w:rsidRPr="001A05D7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 xml:space="preserve">, </w:t>
            </w:r>
            <w:r w:rsidR="001A05D7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>институције</w:t>
            </w:r>
            <w:r w:rsidRPr="001A05D7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 xml:space="preserve"> </w:t>
            </w:r>
            <w:r w:rsidR="001A05D7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>и</w:t>
            </w:r>
            <w:r w:rsidRPr="001A05D7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 xml:space="preserve"> </w:t>
            </w:r>
            <w:r w:rsidR="001A05D7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>организације</w:t>
            </w:r>
            <w:r w:rsidRPr="001A05D7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 xml:space="preserve"> </w:t>
            </w:r>
            <w:r w:rsidR="001A05D7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>кој</w:t>
            </w:r>
            <w:r w:rsidR="00FB1524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>е</w:t>
            </w:r>
            <w:r w:rsidRPr="001A05D7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 xml:space="preserve"> </w:t>
            </w:r>
            <w:r w:rsidR="001A05D7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>се</w:t>
            </w:r>
            <w:r w:rsidRPr="001A05D7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 xml:space="preserve"> </w:t>
            </w:r>
            <w:r w:rsidR="001A05D7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>баве</w:t>
            </w:r>
            <w:r w:rsidRPr="001A05D7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 xml:space="preserve"> </w:t>
            </w:r>
            <w:r w:rsidR="001A05D7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>овом</w:t>
            </w:r>
            <w:r w:rsidRPr="001A05D7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 xml:space="preserve"> </w:t>
            </w:r>
            <w:r w:rsidR="001A05D7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>друштвеном</w:t>
            </w:r>
            <w:r w:rsidRPr="001A05D7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 xml:space="preserve"> </w:t>
            </w:r>
            <w:r w:rsidR="001A05D7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>дјелатношћу</w:t>
            </w:r>
            <w:r w:rsidRPr="001A05D7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 xml:space="preserve">, </w:t>
            </w:r>
            <w:r w:rsidR="001A05D7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>због</w:t>
            </w:r>
            <w:r w:rsidRPr="001A05D7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 xml:space="preserve"> </w:t>
            </w:r>
            <w:r w:rsidR="001A05D7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>стратешког</w:t>
            </w:r>
            <w:r w:rsidRPr="001A05D7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 xml:space="preserve"> </w:t>
            </w:r>
            <w:r w:rsidR="001A05D7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>и</w:t>
            </w:r>
            <w:r w:rsidRPr="001A05D7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 xml:space="preserve"> </w:t>
            </w:r>
            <w:r w:rsidR="001A05D7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>си</w:t>
            </w:r>
            <w:r w:rsidR="00FB1524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>с</w:t>
            </w:r>
            <w:r w:rsidR="001A05D7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>тематизованог</w:t>
            </w:r>
            <w:r w:rsidRPr="001A05D7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 xml:space="preserve"> </w:t>
            </w:r>
            <w:r w:rsidR="001A05D7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>приступа</w:t>
            </w:r>
            <w:r w:rsidRPr="001A05D7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 xml:space="preserve"> </w:t>
            </w:r>
            <w:r w:rsidR="001A05D7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>креирању</w:t>
            </w:r>
            <w:r w:rsidRPr="001A05D7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 xml:space="preserve"> </w:t>
            </w:r>
            <w:r w:rsidR="001A05D7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>и</w:t>
            </w:r>
            <w:r w:rsidRPr="001A05D7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 xml:space="preserve"> </w:t>
            </w:r>
            <w:r w:rsidR="001A05D7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>имплементацији</w:t>
            </w:r>
            <w:r w:rsidRPr="001A05D7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 xml:space="preserve"> </w:t>
            </w:r>
            <w:r w:rsidR="001A05D7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>родне</w:t>
            </w:r>
            <w:r w:rsidRPr="001A05D7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 xml:space="preserve"> </w:t>
            </w:r>
            <w:r w:rsidR="001A05D7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>равноправности</w:t>
            </w:r>
            <w:r w:rsidRPr="001A05D7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 xml:space="preserve"> </w:t>
            </w:r>
            <w:r w:rsidR="001A05D7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>на</w:t>
            </w:r>
            <w:r w:rsidRPr="001A05D7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 xml:space="preserve"> </w:t>
            </w:r>
            <w:r w:rsidR="001A05D7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>локалном</w:t>
            </w:r>
            <w:r w:rsidRPr="001A05D7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 xml:space="preserve"> </w:t>
            </w:r>
            <w:r w:rsidR="001A05D7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>нивоу</w:t>
            </w:r>
            <w:r w:rsidRPr="001A05D7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>.</w:t>
            </w:r>
          </w:p>
          <w:p w14:paraId="44713BF2" w14:textId="0B1F1C97" w:rsidR="002B7A40" w:rsidRPr="001A05D7" w:rsidRDefault="001A05D7">
            <w:pPr>
              <w:autoSpaceDE w:val="0"/>
              <w:autoSpaceDN w:val="0"/>
              <w:adjustRightInd w:val="0"/>
              <w:ind w:firstLine="426"/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</w:pPr>
            <w:r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>Примјена</w:t>
            </w:r>
            <w:r w:rsidR="00B01898" w:rsidRPr="001A05D7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 xml:space="preserve"> </w:t>
            </w:r>
            <w:r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>прописа</w:t>
            </w:r>
            <w:r w:rsidR="00B01898" w:rsidRPr="001A05D7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 xml:space="preserve"> </w:t>
            </w:r>
            <w:r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>не</w:t>
            </w:r>
            <w:r w:rsidR="00B01898" w:rsidRPr="001A05D7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 xml:space="preserve"> </w:t>
            </w:r>
            <w:r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>изазива</w:t>
            </w:r>
            <w:r w:rsidR="00B01898" w:rsidRPr="001A05D7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 xml:space="preserve"> </w:t>
            </w:r>
            <w:r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>трошкове</w:t>
            </w:r>
            <w:r w:rsidR="00B01898" w:rsidRPr="001A05D7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 xml:space="preserve"> </w:t>
            </w:r>
            <w:r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>или</w:t>
            </w:r>
            <w:r w:rsidR="00B01898" w:rsidRPr="001A05D7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 xml:space="preserve"> </w:t>
            </w:r>
            <w:r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>уштеде</w:t>
            </w:r>
            <w:r w:rsidR="00B01898" w:rsidRPr="001A05D7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 xml:space="preserve"> </w:t>
            </w:r>
            <w:r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>грађанима</w:t>
            </w:r>
            <w:r w:rsidR="00B01898" w:rsidRPr="001A05D7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 xml:space="preserve"> </w:t>
            </w:r>
            <w:r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>и</w:t>
            </w:r>
            <w:r w:rsidR="00B01898" w:rsidRPr="001A05D7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 xml:space="preserve"> </w:t>
            </w:r>
            <w:r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>привреди</w:t>
            </w:r>
            <w:r w:rsidR="00B01898" w:rsidRPr="001A05D7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>.</w:t>
            </w:r>
          </w:p>
          <w:p w14:paraId="44713BF3" w14:textId="3E54BFFA" w:rsidR="002B7A40" w:rsidRPr="001A05D7" w:rsidRDefault="001A05D7">
            <w:pPr>
              <w:autoSpaceDE w:val="0"/>
              <w:autoSpaceDN w:val="0"/>
              <w:adjustRightInd w:val="0"/>
              <w:ind w:firstLine="426"/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</w:pPr>
            <w:r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>Овим</w:t>
            </w:r>
            <w:r w:rsidR="00B01898" w:rsidRPr="001A05D7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 xml:space="preserve"> </w:t>
            </w:r>
            <w:r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>прописом</w:t>
            </w:r>
            <w:r w:rsidR="00B01898" w:rsidRPr="001A05D7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 xml:space="preserve"> </w:t>
            </w:r>
            <w:r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>се</w:t>
            </w:r>
            <w:r w:rsidR="00B01898" w:rsidRPr="001A05D7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 xml:space="preserve"> </w:t>
            </w:r>
            <w:r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>не</w:t>
            </w:r>
            <w:r w:rsidR="00B01898" w:rsidRPr="001A05D7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 xml:space="preserve"> </w:t>
            </w:r>
            <w:r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>подржава</w:t>
            </w:r>
            <w:r w:rsidR="00B01898" w:rsidRPr="001A05D7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 xml:space="preserve"> </w:t>
            </w:r>
            <w:r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>стварање</w:t>
            </w:r>
            <w:r w:rsidR="00B01898" w:rsidRPr="001A05D7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 xml:space="preserve"> </w:t>
            </w:r>
            <w:r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>нових</w:t>
            </w:r>
            <w:r w:rsidR="00B01898" w:rsidRPr="001A05D7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 xml:space="preserve"> </w:t>
            </w:r>
            <w:r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>привредних</w:t>
            </w:r>
            <w:r w:rsidR="00B01898" w:rsidRPr="001A05D7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 xml:space="preserve"> </w:t>
            </w:r>
            <w:r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>субјеката</w:t>
            </w:r>
            <w:r w:rsidR="00B01898" w:rsidRPr="001A05D7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 xml:space="preserve"> </w:t>
            </w:r>
            <w:r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>на</w:t>
            </w:r>
            <w:r w:rsidR="00B01898" w:rsidRPr="001A05D7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 xml:space="preserve"> </w:t>
            </w:r>
            <w:r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>тржишту</w:t>
            </w:r>
            <w:r w:rsidR="00B01898" w:rsidRPr="001A05D7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 xml:space="preserve"> </w:t>
            </w:r>
            <w:r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>и</w:t>
            </w:r>
            <w:r w:rsidR="00B01898" w:rsidRPr="001A05D7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 xml:space="preserve"> </w:t>
            </w:r>
            <w:r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>тржишна</w:t>
            </w:r>
            <w:r w:rsidR="00B01898" w:rsidRPr="001A05D7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 xml:space="preserve"> </w:t>
            </w:r>
            <w:r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>конкуренција</w:t>
            </w:r>
            <w:r w:rsidR="00B01898" w:rsidRPr="001A05D7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 xml:space="preserve">, </w:t>
            </w:r>
            <w:r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>али</w:t>
            </w:r>
            <w:r w:rsidR="00B01898" w:rsidRPr="001A05D7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 xml:space="preserve"> </w:t>
            </w:r>
            <w:r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>се</w:t>
            </w:r>
            <w:r w:rsidR="00B01898" w:rsidRPr="001A05D7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 xml:space="preserve"> </w:t>
            </w:r>
            <w:r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>дио</w:t>
            </w:r>
            <w:r w:rsidR="00B01898" w:rsidRPr="001A05D7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 xml:space="preserve"> </w:t>
            </w:r>
            <w:r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>активности</w:t>
            </w:r>
            <w:r w:rsidR="00B01898" w:rsidRPr="001A05D7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 xml:space="preserve"> </w:t>
            </w:r>
            <w:r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>односи</w:t>
            </w:r>
            <w:r w:rsidR="00B01898" w:rsidRPr="001A05D7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 xml:space="preserve"> </w:t>
            </w:r>
            <w:r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>на</w:t>
            </w:r>
            <w:r w:rsidR="00B01898" w:rsidRPr="001A05D7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 xml:space="preserve"> </w:t>
            </w:r>
            <w:r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>јачање</w:t>
            </w:r>
            <w:r w:rsidR="00B01898" w:rsidRPr="001A05D7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 xml:space="preserve"> </w:t>
            </w:r>
            <w:r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>компетенција</w:t>
            </w:r>
            <w:r w:rsidR="00B01898" w:rsidRPr="001A05D7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 xml:space="preserve"> </w:t>
            </w:r>
            <w:r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>рањивих</w:t>
            </w:r>
            <w:r w:rsidR="00B01898" w:rsidRPr="001A05D7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 xml:space="preserve"> </w:t>
            </w:r>
            <w:r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>категорија</w:t>
            </w:r>
            <w:r w:rsidR="00B01898" w:rsidRPr="001A05D7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 xml:space="preserve"> </w:t>
            </w:r>
            <w:r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>жена</w:t>
            </w:r>
            <w:r w:rsidR="00B01898" w:rsidRPr="001A05D7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 xml:space="preserve"> </w:t>
            </w:r>
            <w:r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>и</w:t>
            </w:r>
            <w:r w:rsidR="00B01898" w:rsidRPr="001A05D7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 xml:space="preserve"> </w:t>
            </w:r>
            <w:r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>њихово</w:t>
            </w:r>
            <w:r w:rsidR="00B01898" w:rsidRPr="001A05D7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 xml:space="preserve"> </w:t>
            </w:r>
            <w:r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>укључивање</w:t>
            </w:r>
            <w:r w:rsidR="00B01898" w:rsidRPr="001A05D7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 xml:space="preserve"> </w:t>
            </w:r>
            <w:r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>у</w:t>
            </w:r>
            <w:r w:rsidR="00B01898" w:rsidRPr="001A05D7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 xml:space="preserve"> </w:t>
            </w:r>
            <w:r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>активне</w:t>
            </w:r>
            <w:r w:rsidR="00B01898" w:rsidRPr="001A05D7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 xml:space="preserve"> </w:t>
            </w:r>
            <w:r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>политике</w:t>
            </w:r>
            <w:r w:rsidR="00B01898" w:rsidRPr="001A05D7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 xml:space="preserve"> </w:t>
            </w:r>
            <w:r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>запошљавања</w:t>
            </w:r>
            <w:r w:rsidR="00B01898" w:rsidRPr="001A05D7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 xml:space="preserve"> </w:t>
            </w:r>
            <w:r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>као</w:t>
            </w:r>
            <w:r w:rsidR="00B01898" w:rsidRPr="001A05D7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 xml:space="preserve"> </w:t>
            </w:r>
            <w:r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>и</w:t>
            </w:r>
            <w:r w:rsidR="00B01898" w:rsidRPr="001A05D7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 xml:space="preserve"> </w:t>
            </w:r>
            <w:r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>унапређење</w:t>
            </w:r>
            <w:r w:rsidR="00B01898" w:rsidRPr="001A05D7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 xml:space="preserve"> </w:t>
            </w:r>
            <w:r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>знања</w:t>
            </w:r>
            <w:r w:rsidR="00B01898" w:rsidRPr="001A05D7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 xml:space="preserve"> </w:t>
            </w:r>
            <w:r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>из</w:t>
            </w:r>
            <w:r w:rsidR="00B01898" w:rsidRPr="001A05D7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 xml:space="preserve"> </w:t>
            </w:r>
            <w:r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>области</w:t>
            </w:r>
            <w:r w:rsidR="00B01898" w:rsidRPr="001A05D7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 xml:space="preserve"> </w:t>
            </w:r>
            <w:r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>предузетништва</w:t>
            </w:r>
            <w:r w:rsidR="00B01898" w:rsidRPr="001A05D7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 xml:space="preserve">. </w:t>
            </w:r>
          </w:p>
          <w:p w14:paraId="44713BF5" w14:textId="77777777" w:rsidR="002B7A40" w:rsidRPr="001A05D7" w:rsidRDefault="002B7A40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</w:pPr>
          </w:p>
        </w:tc>
      </w:tr>
      <w:tr w:rsidR="002B7A40" w:rsidRPr="00886958" w14:paraId="44713C00" w14:textId="77777777">
        <w:tc>
          <w:tcPr>
            <w:tcW w:w="9576" w:type="dxa"/>
            <w:gridSpan w:val="2"/>
            <w:shd w:val="clear" w:color="auto" w:fill="D2EAF1"/>
          </w:tcPr>
          <w:p w14:paraId="44713BF7" w14:textId="729B8EA9" w:rsidR="002B7A40" w:rsidRPr="001A05D7" w:rsidRDefault="00B01898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</w:pPr>
            <w:r w:rsidRPr="001A05D7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lastRenderedPageBreak/>
              <w:t xml:space="preserve">5. </w:t>
            </w:r>
            <w:r w:rsidR="001A05D7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>Процјена</w:t>
            </w:r>
            <w:r w:rsidRPr="001A05D7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 xml:space="preserve"> </w:t>
            </w:r>
            <w:r w:rsidR="001A05D7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>фискалног</w:t>
            </w:r>
            <w:r w:rsidRPr="001A05D7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 xml:space="preserve"> </w:t>
            </w:r>
            <w:r w:rsidR="001A05D7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>утицаја</w:t>
            </w:r>
          </w:p>
          <w:p w14:paraId="44713BF8" w14:textId="77777777" w:rsidR="002B7A40" w:rsidRPr="001A05D7" w:rsidRDefault="002B7A40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</w:pPr>
          </w:p>
          <w:p w14:paraId="44713BF9" w14:textId="054101FE" w:rsidR="002B7A40" w:rsidRPr="001A05D7" w:rsidRDefault="001A05D7">
            <w:pPr>
              <w:pStyle w:val="ListParagraph"/>
              <w:numPr>
                <w:ilvl w:val="0"/>
                <w:numId w:val="2"/>
              </w:numPr>
              <w:autoSpaceDE w:val="0"/>
              <w:autoSpaceDN w:val="0"/>
              <w:adjustRightInd w:val="0"/>
              <w:contextualSpacing/>
              <w:jc w:val="left"/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</w:pPr>
            <w:r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>Да</w:t>
            </w:r>
            <w:r w:rsidR="00B01898" w:rsidRPr="001A05D7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 xml:space="preserve"> </w:t>
            </w:r>
            <w:r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>ли</w:t>
            </w:r>
            <w:r w:rsidR="00B01898" w:rsidRPr="001A05D7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 xml:space="preserve"> </w:t>
            </w:r>
            <w:r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>пропис</w:t>
            </w:r>
            <w:r w:rsidR="00B01898" w:rsidRPr="001A05D7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 xml:space="preserve"> </w:t>
            </w:r>
            <w:r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>утиче</w:t>
            </w:r>
            <w:r w:rsidR="00B01898" w:rsidRPr="001A05D7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 xml:space="preserve"> </w:t>
            </w:r>
            <w:r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>на</w:t>
            </w:r>
            <w:r w:rsidR="00B01898" w:rsidRPr="001A05D7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 xml:space="preserve"> </w:t>
            </w:r>
            <w:r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>висину</w:t>
            </w:r>
            <w:r w:rsidR="00B01898" w:rsidRPr="001A05D7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 xml:space="preserve"> </w:t>
            </w:r>
            <w:r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>прихода</w:t>
            </w:r>
            <w:r w:rsidR="00B01898" w:rsidRPr="001A05D7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 xml:space="preserve"> </w:t>
            </w:r>
            <w:r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>или</w:t>
            </w:r>
            <w:r w:rsidR="00B01898" w:rsidRPr="001A05D7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 xml:space="preserve"> </w:t>
            </w:r>
            <w:r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>трошкова</w:t>
            </w:r>
            <w:r w:rsidR="00B01898" w:rsidRPr="001A05D7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 xml:space="preserve"> </w:t>
            </w:r>
            <w:r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>локалне</w:t>
            </w:r>
            <w:r w:rsidR="00B01898" w:rsidRPr="001A05D7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 xml:space="preserve"> </w:t>
            </w:r>
            <w:r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>самоуправе</w:t>
            </w:r>
            <w:r w:rsidR="00B01898" w:rsidRPr="001A05D7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>?</w:t>
            </w:r>
          </w:p>
          <w:p w14:paraId="44713BFA" w14:textId="2918EDF5" w:rsidR="002B7A40" w:rsidRPr="001A05D7" w:rsidRDefault="001A05D7">
            <w:pPr>
              <w:pStyle w:val="ListParagraph"/>
              <w:numPr>
                <w:ilvl w:val="0"/>
                <w:numId w:val="2"/>
              </w:numPr>
              <w:autoSpaceDE w:val="0"/>
              <w:autoSpaceDN w:val="0"/>
              <w:adjustRightInd w:val="0"/>
              <w:contextualSpacing/>
              <w:jc w:val="left"/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</w:pPr>
            <w:r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>Да</w:t>
            </w:r>
            <w:r w:rsidR="00B01898" w:rsidRPr="001A05D7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 xml:space="preserve"> </w:t>
            </w:r>
            <w:r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>ли</w:t>
            </w:r>
            <w:r w:rsidR="00B01898" w:rsidRPr="001A05D7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 xml:space="preserve"> </w:t>
            </w:r>
            <w:r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>је</w:t>
            </w:r>
            <w:r w:rsidR="00B01898" w:rsidRPr="001A05D7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 xml:space="preserve"> </w:t>
            </w:r>
            <w:r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>потребно</w:t>
            </w:r>
            <w:r w:rsidR="00B01898" w:rsidRPr="001A05D7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 xml:space="preserve"> </w:t>
            </w:r>
            <w:r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>обезбјеђење</w:t>
            </w:r>
            <w:r w:rsidR="00B01898" w:rsidRPr="001A05D7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 xml:space="preserve"> </w:t>
            </w:r>
            <w:r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>финансијских</w:t>
            </w:r>
            <w:r w:rsidR="00B01898" w:rsidRPr="001A05D7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 xml:space="preserve"> </w:t>
            </w:r>
            <w:r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>средстава</w:t>
            </w:r>
            <w:r w:rsidR="00B01898" w:rsidRPr="001A05D7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 xml:space="preserve"> </w:t>
            </w:r>
            <w:r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>из</w:t>
            </w:r>
            <w:r w:rsidR="00B01898" w:rsidRPr="001A05D7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 xml:space="preserve"> </w:t>
            </w:r>
            <w:r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>буџета</w:t>
            </w:r>
            <w:r w:rsidR="00B01898" w:rsidRPr="001A05D7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 xml:space="preserve"> </w:t>
            </w:r>
            <w:r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>локалних</w:t>
            </w:r>
            <w:r w:rsidR="00B01898" w:rsidRPr="001A05D7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 xml:space="preserve"> </w:t>
            </w:r>
            <w:r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>самоуправа</w:t>
            </w:r>
            <w:r w:rsidR="00B01898" w:rsidRPr="001A05D7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 xml:space="preserve"> </w:t>
            </w:r>
            <w:r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>односно</w:t>
            </w:r>
            <w:r w:rsidR="00B01898" w:rsidRPr="001A05D7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 xml:space="preserve"> </w:t>
            </w:r>
            <w:r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>буџета</w:t>
            </w:r>
            <w:r w:rsidR="00B01898" w:rsidRPr="001A05D7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 xml:space="preserve"> </w:t>
            </w:r>
            <w:r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>Црне</w:t>
            </w:r>
            <w:r w:rsidR="00B01898" w:rsidRPr="001A05D7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 xml:space="preserve"> </w:t>
            </w:r>
            <w:r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>Горе</w:t>
            </w:r>
            <w:r w:rsidR="00B01898" w:rsidRPr="001A05D7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 xml:space="preserve"> </w:t>
            </w:r>
            <w:r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>за</w:t>
            </w:r>
            <w:r w:rsidR="00B01898" w:rsidRPr="001A05D7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 xml:space="preserve"> </w:t>
            </w:r>
            <w:r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>имплементацију</w:t>
            </w:r>
            <w:r w:rsidR="00B01898" w:rsidRPr="001A05D7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 xml:space="preserve"> </w:t>
            </w:r>
            <w:r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>прописа</w:t>
            </w:r>
            <w:r w:rsidR="00B01898" w:rsidRPr="001A05D7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 xml:space="preserve"> </w:t>
            </w:r>
            <w:r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>и</w:t>
            </w:r>
            <w:r w:rsidR="00B01898" w:rsidRPr="001A05D7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 xml:space="preserve"> </w:t>
            </w:r>
            <w:r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>у</w:t>
            </w:r>
            <w:r w:rsidR="00B01898" w:rsidRPr="001A05D7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 xml:space="preserve"> </w:t>
            </w:r>
            <w:r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>ком</w:t>
            </w:r>
            <w:r w:rsidR="00B01898" w:rsidRPr="001A05D7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 xml:space="preserve"> </w:t>
            </w:r>
            <w:r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>износу</w:t>
            </w:r>
            <w:r w:rsidR="00B01898" w:rsidRPr="001A05D7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>?</w:t>
            </w:r>
          </w:p>
          <w:p w14:paraId="44713BFB" w14:textId="2D78CADD" w:rsidR="002B7A40" w:rsidRPr="001A05D7" w:rsidRDefault="001A05D7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</w:pPr>
            <w:r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>Да</w:t>
            </w:r>
            <w:r w:rsidR="00B01898" w:rsidRPr="001A05D7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 xml:space="preserve"> </w:t>
            </w:r>
            <w:r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>ли</w:t>
            </w:r>
            <w:r w:rsidR="00B01898" w:rsidRPr="001A05D7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 xml:space="preserve"> </w:t>
            </w:r>
            <w:r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>је</w:t>
            </w:r>
            <w:r w:rsidR="00B01898" w:rsidRPr="001A05D7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 xml:space="preserve"> </w:t>
            </w:r>
            <w:r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>обезбјеђење</w:t>
            </w:r>
            <w:r w:rsidR="00B01898" w:rsidRPr="001A05D7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 xml:space="preserve"> </w:t>
            </w:r>
            <w:r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>финансијских</w:t>
            </w:r>
            <w:r w:rsidR="00B01898" w:rsidRPr="001A05D7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 xml:space="preserve"> </w:t>
            </w:r>
            <w:r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>средстава</w:t>
            </w:r>
            <w:r w:rsidR="00B01898" w:rsidRPr="001A05D7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 xml:space="preserve"> </w:t>
            </w:r>
            <w:r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>једнократно</w:t>
            </w:r>
            <w:r w:rsidR="00B01898" w:rsidRPr="001A05D7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 xml:space="preserve">, </w:t>
            </w:r>
            <w:r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>или</w:t>
            </w:r>
            <w:r w:rsidR="00B01898" w:rsidRPr="001A05D7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 xml:space="preserve"> </w:t>
            </w:r>
            <w:r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>током</w:t>
            </w:r>
            <w:r w:rsidR="00B01898" w:rsidRPr="001A05D7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 xml:space="preserve"> </w:t>
            </w:r>
            <w:r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>одређеног</w:t>
            </w:r>
            <w:r w:rsidR="00B01898" w:rsidRPr="001A05D7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 xml:space="preserve"> </w:t>
            </w:r>
            <w:r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>временског</w:t>
            </w:r>
            <w:r w:rsidR="00B01898" w:rsidRPr="001A05D7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 xml:space="preserve"> </w:t>
            </w:r>
            <w:r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>периода</w:t>
            </w:r>
            <w:r w:rsidR="00B01898" w:rsidRPr="001A05D7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 xml:space="preserve">?  </w:t>
            </w:r>
            <w:r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>Образложити</w:t>
            </w:r>
            <w:r w:rsidR="00B01898" w:rsidRPr="001A05D7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>.</w:t>
            </w:r>
          </w:p>
          <w:p w14:paraId="44713BFC" w14:textId="3491D2AA" w:rsidR="002B7A40" w:rsidRPr="001A05D7" w:rsidRDefault="001A05D7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</w:pPr>
            <w:r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>Да</w:t>
            </w:r>
            <w:r w:rsidR="00B01898" w:rsidRPr="001A05D7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 xml:space="preserve"> </w:t>
            </w:r>
            <w:r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>ли</w:t>
            </w:r>
            <w:r w:rsidR="00B01898" w:rsidRPr="001A05D7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 xml:space="preserve"> </w:t>
            </w:r>
            <w:r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>су</w:t>
            </w:r>
            <w:r w:rsidR="00B01898" w:rsidRPr="001A05D7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 xml:space="preserve"> </w:t>
            </w:r>
            <w:r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>неопходна</w:t>
            </w:r>
            <w:r w:rsidR="00B01898" w:rsidRPr="001A05D7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 xml:space="preserve"> </w:t>
            </w:r>
            <w:r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>финансијска</w:t>
            </w:r>
            <w:r w:rsidR="00B01898" w:rsidRPr="001A05D7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 xml:space="preserve"> </w:t>
            </w:r>
            <w:r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>средства</w:t>
            </w:r>
            <w:r w:rsidR="00B01898" w:rsidRPr="001A05D7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 xml:space="preserve"> </w:t>
            </w:r>
            <w:r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>обезбијеђена</w:t>
            </w:r>
            <w:r w:rsidR="00B01898" w:rsidRPr="001A05D7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 xml:space="preserve"> </w:t>
            </w:r>
            <w:r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>у</w:t>
            </w:r>
            <w:r w:rsidR="00B01898" w:rsidRPr="001A05D7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 xml:space="preserve"> </w:t>
            </w:r>
            <w:r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>буџету</w:t>
            </w:r>
            <w:r w:rsidR="00B01898" w:rsidRPr="001A05D7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 xml:space="preserve"> </w:t>
            </w:r>
            <w:r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>локалних</w:t>
            </w:r>
            <w:r w:rsidR="00B01898" w:rsidRPr="001A05D7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 xml:space="preserve"> </w:t>
            </w:r>
            <w:r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>самоуправа</w:t>
            </w:r>
            <w:r w:rsidR="00B01898" w:rsidRPr="001A05D7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 xml:space="preserve"> </w:t>
            </w:r>
            <w:r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>односно</w:t>
            </w:r>
            <w:r w:rsidR="00B01898" w:rsidRPr="001A05D7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 xml:space="preserve"> </w:t>
            </w:r>
            <w:r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>буџету</w:t>
            </w:r>
            <w:r w:rsidR="00B01898" w:rsidRPr="001A05D7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 xml:space="preserve"> </w:t>
            </w:r>
            <w:r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>Црне</w:t>
            </w:r>
            <w:r w:rsidR="00B01898" w:rsidRPr="001A05D7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 xml:space="preserve"> </w:t>
            </w:r>
            <w:r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>Горе</w:t>
            </w:r>
            <w:r w:rsidR="00B01898" w:rsidRPr="001A05D7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 xml:space="preserve"> </w:t>
            </w:r>
            <w:r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>за</w:t>
            </w:r>
            <w:r w:rsidR="00B01898" w:rsidRPr="001A05D7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 xml:space="preserve"> </w:t>
            </w:r>
            <w:r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>текућу</w:t>
            </w:r>
            <w:r w:rsidR="00B01898" w:rsidRPr="001A05D7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 xml:space="preserve"> </w:t>
            </w:r>
            <w:r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>фискалну</w:t>
            </w:r>
            <w:r w:rsidR="00B01898" w:rsidRPr="001A05D7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 xml:space="preserve"> </w:t>
            </w:r>
            <w:r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>годину</w:t>
            </w:r>
            <w:r w:rsidR="00B01898" w:rsidRPr="001A05D7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 xml:space="preserve">, </w:t>
            </w:r>
            <w:r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>односно</w:t>
            </w:r>
            <w:r w:rsidR="00B01898" w:rsidRPr="001A05D7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 xml:space="preserve"> </w:t>
            </w:r>
            <w:r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>да</w:t>
            </w:r>
            <w:r w:rsidR="00B01898" w:rsidRPr="001A05D7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 xml:space="preserve"> </w:t>
            </w:r>
            <w:r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>ли</w:t>
            </w:r>
            <w:r w:rsidR="00B01898" w:rsidRPr="001A05D7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 xml:space="preserve"> </w:t>
            </w:r>
            <w:r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>су</w:t>
            </w:r>
            <w:r w:rsidR="00B01898" w:rsidRPr="001A05D7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 xml:space="preserve"> </w:t>
            </w:r>
            <w:r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>планирана</w:t>
            </w:r>
            <w:r w:rsidR="00B01898" w:rsidRPr="001A05D7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 xml:space="preserve"> </w:t>
            </w:r>
            <w:r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>у</w:t>
            </w:r>
            <w:r w:rsidR="00B01898" w:rsidRPr="001A05D7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 xml:space="preserve"> </w:t>
            </w:r>
            <w:r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>буџету</w:t>
            </w:r>
            <w:r w:rsidR="00B01898" w:rsidRPr="001A05D7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 xml:space="preserve"> </w:t>
            </w:r>
            <w:r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>за</w:t>
            </w:r>
            <w:r w:rsidR="00B01898" w:rsidRPr="001A05D7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 xml:space="preserve"> </w:t>
            </w:r>
            <w:r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>наредну</w:t>
            </w:r>
            <w:r w:rsidR="00B01898" w:rsidRPr="001A05D7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 xml:space="preserve"> </w:t>
            </w:r>
            <w:r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>фискалну</w:t>
            </w:r>
            <w:r w:rsidR="00B01898" w:rsidRPr="001A05D7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 xml:space="preserve"> </w:t>
            </w:r>
            <w:r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>годину</w:t>
            </w:r>
            <w:r w:rsidR="00B01898" w:rsidRPr="001A05D7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>?</w:t>
            </w:r>
          </w:p>
          <w:p w14:paraId="44713BFD" w14:textId="7BC7E469" w:rsidR="002B7A40" w:rsidRPr="001A05D7" w:rsidRDefault="001A05D7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</w:pPr>
            <w:r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>Да</w:t>
            </w:r>
            <w:r w:rsidR="00B01898" w:rsidRPr="001A05D7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 xml:space="preserve"> </w:t>
            </w:r>
            <w:r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>ли</w:t>
            </w:r>
            <w:r w:rsidR="00B01898" w:rsidRPr="001A05D7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 xml:space="preserve"> </w:t>
            </w:r>
            <w:r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>ће</w:t>
            </w:r>
            <w:r w:rsidR="00B01898" w:rsidRPr="001A05D7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 xml:space="preserve"> </w:t>
            </w:r>
            <w:r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>се</w:t>
            </w:r>
            <w:r w:rsidR="00B01898" w:rsidRPr="001A05D7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 xml:space="preserve"> </w:t>
            </w:r>
            <w:r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>имплементацијом</w:t>
            </w:r>
            <w:r w:rsidR="00B01898" w:rsidRPr="001A05D7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 xml:space="preserve"> </w:t>
            </w:r>
            <w:r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>прописа</w:t>
            </w:r>
            <w:r w:rsidR="00B01898" w:rsidRPr="001A05D7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 xml:space="preserve"> </w:t>
            </w:r>
            <w:r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>остварити</w:t>
            </w:r>
            <w:r w:rsidR="00B01898" w:rsidRPr="001A05D7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 xml:space="preserve"> </w:t>
            </w:r>
            <w:r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>приход</w:t>
            </w:r>
            <w:r w:rsidR="00B01898" w:rsidRPr="001A05D7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 xml:space="preserve"> </w:t>
            </w:r>
            <w:r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>за</w:t>
            </w:r>
            <w:r w:rsidR="00B01898" w:rsidRPr="001A05D7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 xml:space="preserve"> </w:t>
            </w:r>
            <w:r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>локалне</w:t>
            </w:r>
            <w:r w:rsidR="00B01898" w:rsidRPr="001A05D7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 xml:space="preserve"> </w:t>
            </w:r>
            <w:r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>самоуправе</w:t>
            </w:r>
            <w:r w:rsidR="00B01898" w:rsidRPr="001A05D7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 xml:space="preserve"> </w:t>
            </w:r>
            <w:r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>односно</w:t>
            </w:r>
            <w:r w:rsidR="00B01898" w:rsidRPr="001A05D7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 xml:space="preserve"> </w:t>
            </w:r>
            <w:r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>за</w:t>
            </w:r>
            <w:r w:rsidR="00B01898" w:rsidRPr="001A05D7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 xml:space="preserve"> </w:t>
            </w:r>
            <w:r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>буџет</w:t>
            </w:r>
            <w:r w:rsidR="00B01898" w:rsidRPr="001A05D7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 xml:space="preserve"> </w:t>
            </w:r>
            <w:r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>Црне</w:t>
            </w:r>
            <w:r w:rsidR="00B01898" w:rsidRPr="001A05D7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 xml:space="preserve"> </w:t>
            </w:r>
            <w:r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>Горе</w:t>
            </w:r>
            <w:r w:rsidR="00B01898" w:rsidRPr="001A05D7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>?</w:t>
            </w:r>
          </w:p>
          <w:p w14:paraId="44713BFE" w14:textId="2AD7AEA6" w:rsidR="002B7A40" w:rsidRPr="001A05D7" w:rsidRDefault="001A05D7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</w:pPr>
            <w:r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>Ко</w:t>
            </w:r>
            <w:r w:rsidR="00B01898" w:rsidRPr="001A05D7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 xml:space="preserve"> </w:t>
            </w:r>
            <w:r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>је</w:t>
            </w:r>
            <w:r w:rsidR="00B01898" w:rsidRPr="001A05D7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 xml:space="preserve"> </w:t>
            </w:r>
            <w:r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>потенцијални</w:t>
            </w:r>
            <w:r w:rsidR="00B01898" w:rsidRPr="001A05D7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 xml:space="preserve"> </w:t>
            </w:r>
            <w:r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>корисник</w:t>
            </w:r>
            <w:r w:rsidR="00B01898" w:rsidRPr="001A05D7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 xml:space="preserve"> </w:t>
            </w:r>
            <w:r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>буџета</w:t>
            </w:r>
            <w:r w:rsidR="00B01898" w:rsidRPr="001A05D7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 xml:space="preserve"> </w:t>
            </w:r>
            <w:r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>за</w:t>
            </w:r>
            <w:r w:rsidR="00B01898" w:rsidRPr="001A05D7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 xml:space="preserve"> </w:t>
            </w:r>
            <w:r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>имплементацију</w:t>
            </w:r>
            <w:r w:rsidR="00B01898" w:rsidRPr="001A05D7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 xml:space="preserve"> </w:t>
            </w:r>
            <w:r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>прописа</w:t>
            </w:r>
            <w:r w:rsidR="00B01898" w:rsidRPr="001A05D7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 xml:space="preserve"> (</w:t>
            </w:r>
            <w:r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>у</w:t>
            </w:r>
            <w:r w:rsidR="00B01898" w:rsidRPr="001A05D7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 xml:space="preserve"> </w:t>
            </w:r>
            <w:r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>којем</w:t>
            </w:r>
            <w:r w:rsidR="00B01898" w:rsidRPr="001A05D7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 xml:space="preserve"> </w:t>
            </w:r>
            <w:r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>проценту</w:t>
            </w:r>
            <w:r w:rsidR="00B01898" w:rsidRPr="001A05D7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 xml:space="preserve"> </w:t>
            </w:r>
            <w:r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>би</w:t>
            </w:r>
            <w:r w:rsidR="00B01898" w:rsidRPr="001A05D7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 xml:space="preserve"> </w:t>
            </w:r>
            <w:r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>корисници</w:t>
            </w:r>
            <w:r w:rsidR="00B01898" w:rsidRPr="001A05D7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 xml:space="preserve"> </w:t>
            </w:r>
            <w:r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>могли</w:t>
            </w:r>
            <w:r w:rsidR="00B01898" w:rsidRPr="001A05D7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 xml:space="preserve"> </w:t>
            </w:r>
            <w:r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>бити</w:t>
            </w:r>
            <w:r w:rsidR="00B01898" w:rsidRPr="001A05D7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 xml:space="preserve"> </w:t>
            </w:r>
            <w:r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>мушкарци</w:t>
            </w:r>
            <w:r w:rsidR="00B01898" w:rsidRPr="001A05D7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 xml:space="preserve">, </w:t>
            </w:r>
            <w:r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>а</w:t>
            </w:r>
            <w:r w:rsidR="00B01898" w:rsidRPr="001A05D7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 xml:space="preserve"> </w:t>
            </w:r>
            <w:r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>у</w:t>
            </w:r>
            <w:r w:rsidR="00B01898" w:rsidRPr="001A05D7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 xml:space="preserve"> </w:t>
            </w:r>
            <w:r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>којем</w:t>
            </w:r>
            <w:r w:rsidR="00B01898" w:rsidRPr="001A05D7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 xml:space="preserve"> </w:t>
            </w:r>
            <w:r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>жене</w:t>
            </w:r>
            <w:r w:rsidR="00B01898" w:rsidRPr="001A05D7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 xml:space="preserve">? </w:t>
            </w:r>
            <w:r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>Да</w:t>
            </w:r>
            <w:r w:rsidR="00B01898" w:rsidRPr="001A05D7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 xml:space="preserve"> </w:t>
            </w:r>
            <w:r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>ли</w:t>
            </w:r>
            <w:r w:rsidR="00B01898" w:rsidRPr="001A05D7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 xml:space="preserve"> </w:t>
            </w:r>
            <w:r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>имплементација</w:t>
            </w:r>
            <w:r w:rsidR="00B01898" w:rsidRPr="001A05D7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 xml:space="preserve"> </w:t>
            </w:r>
            <w:r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>буџета</w:t>
            </w:r>
            <w:r w:rsidR="00B01898" w:rsidRPr="001A05D7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 xml:space="preserve"> </w:t>
            </w:r>
            <w:r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>може</w:t>
            </w:r>
            <w:r w:rsidR="00B01898" w:rsidRPr="001A05D7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 xml:space="preserve"> </w:t>
            </w:r>
            <w:r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>бити</w:t>
            </w:r>
            <w:r w:rsidR="00B01898" w:rsidRPr="001A05D7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 xml:space="preserve"> </w:t>
            </w:r>
            <w:r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>узрок</w:t>
            </w:r>
            <w:r w:rsidR="00B01898" w:rsidRPr="001A05D7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 xml:space="preserve"> </w:t>
            </w:r>
            <w:r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>неравноправности</w:t>
            </w:r>
            <w:r w:rsidR="00B01898" w:rsidRPr="001A05D7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 xml:space="preserve"> </w:t>
            </w:r>
            <w:r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>између</w:t>
            </w:r>
            <w:r w:rsidR="00B01898" w:rsidRPr="001A05D7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 xml:space="preserve"> </w:t>
            </w:r>
            <w:r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>мушкараца</w:t>
            </w:r>
            <w:r w:rsidR="00B01898" w:rsidRPr="001A05D7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 xml:space="preserve"> </w:t>
            </w:r>
            <w:r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>и</w:t>
            </w:r>
            <w:r w:rsidR="00B01898" w:rsidRPr="001A05D7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 xml:space="preserve"> </w:t>
            </w:r>
            <w:r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>жена</w:t>
            </w:r>
            <w:r w:rsidR="00B01898" w:rsidRPr="001A05D7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>?)</w:t>
            </w:r>
          </w:p>
          <w:p w14:paraId="44713BFF" w14:textId="77777777" w:rsidR="002B7A40" w:rsidRPr="001A05D7" w:rsidRDefault="002B7A40">
            <w:pPr>
              <w:pStyle w:val="ListParagraph"/>
              <w:ind w:left="630"/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</w:pPr>
          </w:p>
        </w:tc>
      </w:tr>
      <w:tr w:rsidR="002B7A40" w:rsidRPr="001A05D7" w14:paraId="44713C08" w14:textId="77777777">
        <w:tc>
          <w:tcPr>
            <w:tcW w:w="9576" w:type="dxa"/>
            <w:gridSpan w:val="2"/>
          </w:tcPr>
          <w:p w14:paraId="44713C01" w14:textId="77777777" w:rsidR="002B7A40" w:rsidRPr="001A05D7" w:rsidRDefault="002B7A40">
            <w:pPr>
              <w:autoSpaceDE w:val="0"/>
              <w:autoSpaceDN w:val="0"/>
              <w:adjustRightInd w:val="0"/>
              <w:ind w:firstLine="426"/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</w:pPr>
          </w:p>
          <w:p w14:paraId="44713C02" w14:textId="2C752DCA" w:rsidR="002B7A40" w:rsidRPr="001A05D7" w:rsidRDefault="001A05D7">
            <w:pPr>
              <w:autoSpaceDE w:val="0"/>
              <w:autoSpaceDN w:val="0"/>
              <w:adjustRightInd w:val="0"/>
              <w:ind w:firstLine="426"/>
              <w:rPr>
                <w:rFonts w:ascii="Arial" w:hAnsi="Arial" w:cs="Arial"/>
                <w:b/>
                <w:bCs w:val="0"/>
                <w:noProof/>
                <w:color w:val="17365D" w:themeColor="text2" w:themeShade="BF"/>
                <w:sz w:val="20"/>
                <w:szCs w:val="20"/>
                <w:lang w:val="sr-Cyrl-CS"/>
              </w:rPr>
            </w:pPr>
            <w:r>
              <w:rPr>
                <w:rFonts w:ascii="Arial" w:hAnsi="Arial" w:cs="Arial"/>
                <w:b/>
                <w:bCs w:val="0"/>
                <w:noProof/>
                <w:color w:val="17365D" w:themeColor="text2" w:themeShade="BF"/>
                <w:sz w:val="20"/>
                <w:szCs w:val="20"/>
                <w:lang w:val="sr-Cyrl-CS"/>
              </w:rPr>
              <w:t>Локални</w:t>
            </w:r>
            <w:r w:rsidR="00B01898" w:rsidRPr="001A05D7">
              <w:rPr>
                <w:rFonts w:ascii="Arial" w:hAnsi="Arial" w:cs="Arial"/>
                <w:b/>
                <w:bCs w:val="0"/>
                <w:noProof/>
                <w:color w:val="17365D" w:themeColor="text2" w:themeShade="BF"/>
                <w:sz w:val="20"/>
                <w:szCs w:val="20"/>
                <w:lang w:val="sr-Cyrl-CS"/>
              </w:rPr>
              <w:t xml:space="preserve"> </w:t>
            </w:r>
            <w:r>
              <w:rPr>
                <w:rFonts w:ascii="Arial" w:hAnsi="Arial" w:cs="Arial"/>
                <w:b/>
                <w:bCs w:val="0"/>
                <w:noProof/>
                <w:color w:val="17365D" w:themeColor="text2" w:themeShade="BF"/>
                <w:sz w:val="20"/>
                <w:szCs w:val="20"/>
                <w:lang w:val="sr-Cyrl-CS"/>
              </w:rPr>
              <w:t>акциони</w:t>
            </w:r>
            <w:r w:rsidR="00B01898" w:rsidRPr="001A05D7">
              <w:rPr>
                <w:rFonts w:ascii="Arial" w:hAnsi="Arial" w:cs="Arial"/>
                <w:b/>
                <w:bCs w:val="0"/>
                <w:noProof/>
                <w:color w:val="17365D" w:themeColor="text2" w:themeShade="BF"/>
                <w:sz w:val="20"/>
                <w:szCs w:val="20"/>
                <w:lang w:val="sr-Cyrl-CS"/>
              </w:rPr>
              <w:t xml:space="preserve"> </w:t>
            </w:r>
            <w:r>
              <w:rPr>
                <w:rFonts w:ascii="Arial" w:hAnsi="Arial" w:cs="Arial"/>
                <w:b/>
                <w:bCs w:val="0"/>
                <w:noProof/>
                <w:color w:val="17365D" w:themeColor="text2" w:themeShade="BF"/>
                <w:sz w:val="20"/>
                <w:szCs w:val="20"/>
                <w:lang w:val="sr-Cyrl-CS"/>
              </w:rPr>
              <w:t>план</w:t>
            </w:r>
            <w:r w:rsidR="00B01898" w:rsidRPr="001A05D7">
              <w:rPr>
                <w:rFonts w:ascii="Arial" w:hAnsi="Arial" w:cs="Arial"/>
                <w:b/>
                <w:bCs w:val="0"/>
                <w:noProof/>
                <w:color w:val="17365D" w:themeColor="text2" w:themeShade="BF"/>
                <w:sz w:val="20"/>
                <w:szCs w:val="20"/>
                <w:lang w:val="sr-Cyrl-CS"/>
              </w:rPr>
              <w:t xml:space="preserve"> </w:t>
            </w:r>
            <w:r>
              <w:rPr>
                <w:rFonts w:ascii="Arial" w:hAnsi="Arial" w:cs="Arial"/>
                <w:b/>
                <w:bCs w:val="0"/>
                <w:noProof/>
                <w:color w:val="17365D" w:themeColor="text2" w:themeShade="BF"/>
                <w:sz w:val="20"/>
                <w:szCs w:val="20"/>
                <w:lang w:val="sr-Cyrl-CS"/>
              </w:rPr>
              <w:t>за</w:t>
            </w:r>
            <w:r w:rsidR="00B01898" w:rsidRPr="001A05D7">
              <w:rPr>
                <w:rFonts w:ascii="Arial" w:hAnsi="Arial" w:cs="Arial"/>
                <w:b/>
                <w:bCs w:val="0"/>
                <w:noProof/>
                <w:color w:val="17365D" w:themeColor="text2" w:themeShade="BF"/>
                <w:sz w:val="20"/>
                <w:szCs w:val="20"/>
                <w:lang w:val="sr-Cyrl-CS"/>
              </w:rPr>
              <w:t xml:space="preserve"> </w:t>
            </w:r>
            <w:r>
              <w:rPr>
                <w:rFonts w:ascii="Arial" w:hAnsi="Arial" w:cs="Arial"/>
                <w:b/>
                <w:bCs w:val="0"/>
                <w:noProof/>
                <w:color w:val="17365D" w:themeColor="text2" w:themeShade="BF"/>
                <w:sz w:val="20"/>
                <w:szCs w:val="20"/>
                <w:lang w:val="sr-Cyrl-CS"/>
              </w:rPr>
              <w:t>постизање</w:t>
            </w:r>
            <w:r w:rsidR="00B01898" w:rsidRPr="001A05D7">
              <w:rPr>
                <w:rFonts w:ascii="Arial" w:hAnsi="Arial" w:cs="Arial"/>
                <w:b/>
                <w:bCs w:val="0"/>
                <w:noProof/>
                <w:color w:val="17365D" w:themeColor="text2" w:themeShade="BF"/>
                <w:sz w:val="20"/>
                <w:szCs w:val="20"/>
                <w:lang w:val="sr-Cyrl-CS"/>
              </w:rPr>
              <w:t xml:space="preserve"> </w:t>
            </w:r>
            <w:r>
              <w:rPr>
                <w:rFonts w:ascii="Arial" w:hAnsi="Arial" w:cs="Arial"/>
                <w:b/>
                <w:bCs w:val="0"/>
                <w:noProof/>
                <w:color w:val="17365D" w:themeColor="text2" w:themeShade="BF"/>
                <w:sz w:val="20"/>
                <w:szCs w:val="20"/>
                <w:lang w:val="sr-Cyrl-CS"/>
              </w:rPr>
              <w:t>родне</w:t>
            </w:r>
            <w:r w:rsidR="00B01898" w:rsidRPr="001A05D7">
              <w:rPr>
                <w:rFonts w:ascii="Arial" w:hAnsi="Arial" w:cs="Arial"/>
                <w:b/>
                <w:bCs w:val="0"/>
                <w:noProof/>
                <w:color w:val="17365D" w:themeColor="text2" w:themeShade="BF"/>
                <w:sz w:val="20"/>
                <w:szCs w:val="20"/>
                <w:lang w:val="sr-Cyrl-CS"/>
              </w:rPr>
              <w:t xml:space="preserve"> </w:t>
            </w:r>
            <w:r>
              <w:rPr>
                <w:rFonts w:ascii="Arial" w:hAnsi="Arial" w:cs="Arial"/>
                <w:b/>
                <w:bCs w:val="0"/>
                <w:noProof/>
                <w:color w:val="17365D" w:themeColor="text2" w:themeShade="BF"/>
                <w:sz w:val="20"/>
                <w:szCs w:val="20"/>
                <w:lang w:val="sr-Cyrl-CS"/>
              </w:rPr>
              <w:t>равноправности</w:t>
            </w:r>
            <w:r w:rsidR="00B01898" w:rsidRPr="001A05D7">
              <w:rPr>
                <w:rFonts w:ascii="Arial" w:hAnsi="Arial" w:cs="Arial"/>
                <w:b/>
                <w:bCs w:val="0"/>
                <w:noProof/>
                <w:color w:val="17365D" w:themeColor="text2" w:themeShade="BF"/>
                <w:sz w:val="20"/>
                <w:szCs w:val="20"/>
                <w:lang w:val="sr-Cyrl-CS"/>
              </w:rPr>
              <w:t xml:space="preserve"> </w:t>
            </w:r>
            <w:r>
              <w:rPr>
                <w:rFonts w:ascii="Arial" w:hAnsi="Arial" w:cs="Arial"/>
                <w:b/>
                <w:bCs w:val="0"/>
                <w:noProof/>
                <w:color w:val="17365D" w:themeColor="text2" w:themeShade="BF"/>
                <w:sz w:val="20"/>
                <w:szCs w:val="20"/>
                <w:lang w:val="sr-Cyrl-CS"/>
              </w:rPr>
              <w:t>у</w:t>
            </w:r>
            <w:r w:rsidR="00B01898" w:rsidRPr="001A05D7">
              <w:rPr>
                <w:rFonts w:ascii="Arial" w:hAnsi="Arial" w:cs="Arial"/>
                <w:b/>
                <w:bCs w:val="0"/>
                <w:noProof/>
                <w:color w:val="17365D" w:themeColor="text2" w:themeShade="BF"/>
                <w:sz w:val="20"/>
                <w:szCs w:val="20"/>
                <w:lang w:val="sr-Cyrl-CS"/>
              </w:rPr>
              <w:t xml:space="preserve"> </w:t>
            </w:r>
            <w:r>
              <w:rPr>
                <w:rFonts w:ascii="Arial" w:hAnsi="Arial" w:cs="Arial"/>
                <w:b/>
                <w:bCs w:val="0"/>
                <w:noProof/>
                <w:color w:val="17365D" w:themeColor="text2" w:themeShade="BF"/>
                <w:sz w:val="20"/>
                <w:szCs w:val="20"/>
                <w:lang w:val="sr-Cyrl-CS"/>
              </w:rPr>
              <w:t>општини</w:t>
            </w:r>
            <w:r w:rsidR="00B01898" w:rsidRPr="001A05D7">
              <w:rPr>
                <w:rFonts w:ascii="Arial" w:hAnsi="Arial" w:cs="Arial"/>
                <w:b/>
                <w:bCs w:val="0"/>
                <w:noProof/>
                <w:color w:val="17365D" w:themeColor="text2" w:themeShade="BF"/>
                <w:sz w:val="20"/>
                <w:szCs w:val="20"/>
                <w:lang w:val="sr-Cyrl-CS"/>
              </w:rPr>
              <w:t xml:space="preserve"> </w:t>
            </w:r>
            <w:r>
              <w:rPr>
                <w:rFonts w:ascii="Arial" w:hAnsi="Arial" w:cs="Arial"/>
                <w:b/>
                <w:bCs w:val="0"/>
                <w:noProof/>
                <w:color w:val="17365D" w:themeColor="text2" w:themeShade="BF"/>
                <w:sz w:val="20"/>
                <w:szCs w:val="20"/>
                <w:lang w:val="sr-Cyrl-CS"/>
              </w:rPr>
              <w:t>Никшић</w:t>
            </w:r>
            <w:r w:rsidR="00B01898" w:rsidRPr="001A05D7">
              <w:rPr>
                <w:rFonts w:ascii="Arial" w:hAnsi="Arial" w:cs="Arial"/>
                <w:b/>
                <w:bCs w:val="0"/>
                <w:noProof/>
                <w:color w:val="17365D" w:themeColor="text2" w:themeShade="BF"/>
                <w:sz w:val="20"/>
                <w:szCs w:val="20"/>
                <w:lang w:val="sr-Cyrl-CS"/>
              </w:rPr>
              <w:t xml:space="preserve"> 2025-2028 </w:t>
            </w:r>
            <w:r>
              <w:rPr>
                <w:rFonts w:ascii="Arial" w:hAnsi="Arial" w:cs="Arial"/>
                <w:b/>
                <w:bCs w:val="0"/>
                <w:noProof/>
                <w:color w:val="17365D" w:themeColor="text2" w:themeShade="BF"/>
                <w:sz w:val="20"/>
                <w:szCs w:val="20"/>
                <w:lang w:val="sr-Cyrl-CS"/>
              </w:rPr>
              <w:t>не</w:t>
            </w:r>
            <w:r w:rsidR="00B01898" w:rsidRPr="001A05D7">
              <w:rPr>
                <w:rFonts w:ascii="Arial" w:hAnsi="Arial" w:cs="Arial"/>
                <w:b/>
                <w:bCs w:val="0"/>
                <w:noProof/>
                <w:color w:val="17365D" w:themeColor="text2" w:themeShade="BF"/>
                <w:sz w:val="20"/>
                <w:szCs w:val="20"/>
                <w:lang w:val="sr-Cyrl-CS"/>
              </w:rPr>
              <w:t xml:space="preserve"> </w:t>
            </w:r>
            <w:r>
              <w:rPr>
                <w:rFonts w:ascii="Arial" w:hAnsi="Arial" w:cs="Arial"/>
                <w:b/>
                <w:bCs w:val="0"/>
                <w:noProof/>
                <w:color w:val="17365D" w:themeColor="text2" w:themeShade="BF"/>
                <w:sz w:val="20"/>
                <w:szCs w:val="20"/>
                <w:lang w:val="sr-Cyrl-CS"/>
              </w:rPr>
              <w:t>утиче</w:t>
            </w:r>
            <w:r w:rsidR="00B01898" w:rsidRPr="001A05D7">
              <w:rPr>
                <w:rFonts w:ascii="Arial" w:hAnsi="Arial" w:cs="Arial"/>
                <w:b/>
                <w:bCs w:val="0"/>
                <w:noProof/>
                <w:color w:val="17365D" w:themeColor="text2" w:themeShade="BF"/>
                <w:sz w:val="20"/>
                <w:szCs w:val="20"/>
                <w:lang w:val="sr-Cyrl-CS"/>
              </w:rPr>
              <w:t xml:space="preserve"> </w:t>
            </w:r>
            <w:r>
              <w:rPr>
                <w:rFonts w:ascii="Arial" w:hAnsi="Arial" w:cs="Arial"/>
                <w:b/>
                <w:bCs w:val="0"/>
                <w:noProof/>
                <w:color w:val="17365D" w:themeColor="text2" w:themeShade="BF"/>
                <w:sz w:val="20"/>
                <w:szCs w:val="20"/>
                <w:lang w:val="sr-Cyrl-CS"/>
              </w:rPr>
              <w:t>на</w:t>
            </w:r>
            <w:r w:rsidR="00B01898" w:rsidRPr="001A05D7">
              <w:rPr>
                <w:rFonts w:ascii="Arial" w:hAnsi="Arial" w:cs="Arial"/>
                <w:b/>
                <w:bCs w:val="0"/>
                <w:noProof/>
                <w:color w:val="17365D" w:themeColor="text2" w:themeShade="BF"/>
                <w:sz w:val="20"/>
                <w:szCs w:val="20"/>
                <w:lang w:val="sr-Cyrl-CS"/>
              </w:rPr>
              <w:t xml:space="preserve"> </w:t>
            </w:r>
            <w:r>
              <w:rPr>
                <w:rFonts w:ascii="Arial" w:hAnsi="Arial" w:cs="Arial"/>
                <w:b/>
                <w:bCs w:val="0"/>
                <w:noProof/>
                <w:color w:val="17365D" w:themeColor="text2" w:themeShade="BF"/>
                <w:sz w:val="20"/>
                <w:szCs w:val="20"/>
                <w:lang w:val="sr-Cyrl-CS"/>
              </w:rPr>
              <w:t>висину</w:t>
            </w:r>
            <w:r w:rsidR="00B01898" w:rsidRPr="001A05D7">
              <w:rPr>
                <w:rFonts w:ascii="Arial" w:hAnsi="Arial" w:cs="Arial"/>
                <w:b/>
                <w:bCs w:val="0"/>
                <w:noProof/>
                <w:color w:val="17365D" w:themeColor="text2" w:themeShade="BF"/>
                <w:sz w:val="20"/>
                <w:szCs w:val="20"/>
                <w:lang w:val="sr-Cyrl-CS"/>
              </w:rPr>
              <w:t xml:space="preserve"> </w:t>
            </w:r>
            <w:r>
              <w:rPr>
                <w:rFonts w:ascii="Arial" w:hAnsi="Arial" w:cs="Arial"/>
                <w:b/>
                <w:bCs w:val="0"/>
                <w:noProof/>
                <w:color w:val="17365D" w:themeColor="text2" w:themeShade="BF"/>
                <w:sz w:val="20"/>
                <w:szCs w:val="20"/>
                <w:lang w:val="sr-Cyrl-CS"/>
              </w:rPr>
              <w:t>прихода</w:t>
            </w:r>
            <w:r w:rsidR="00B01898" w:rsidRPr="001A05D7">
              <w:rPr>
                <w:rFonts w:ascii="Arial" w:hAnsi="Arial" w:cs="Arial"/>
                <w:b/>
                <w:bCs w:val="0"/>
                <w:noProof/>
                <w:color w:val="17365D" w:themeColor="text2" w:themeShade="BF"/>
                <w:sz w:val="20"/>
                <w:szCs w:val="20"/>
                <w:lang w:val="sr-Cyrl-CS"/>
              </w:rPr>
              <w:t xml:space="preserve"> </w:t>
            </w:r>
            <w:r>
              <w:rPr>
                <w:rFonts w:ascii="Arial" w:hAnsi="Arial" w:cs="Arial"/>
                <w:b/>
                <w:bCs w:val="0"/>
                <w:noProof/>
                <w:color w:val="17365D" w:themeColor="text2" w:themeShade="BF"/>
                <w:sz w:val="20"/>
                <w:szCs w:val="20"/>
                <w:lang w:val="sr-Cyrl-CS"/>
              </w:rPr>
              <w:t>локалне</w:t>
            </w:r>
            <w:r w:rsidR="00B01898" w:rsidRPr="001A05D7">
              <w:rPr>
                <w:rFonts w:ascii="Arial" w:hAnsi="Arial" w:cs="Arial"/>
                <w:b/>
                <w:bCs w:val="0"/>
                <w:noProof/>
                <w:color w:val="17365D" w:themeColor="text2" w:themeShade="BF"/>
                <w:sz w:val="20"/>
                <w:szCs w:val="20"/>
                <w:lang w:val="sr-Cyrl-CS"/>
              </w:rPr>
              <w:t xml:space="preserve"> </w:t>
            </w:r>
            <w:r>
              <w:rPr>
                <w:rFonts w:ascii="Arial" w:hAnsi="Arial" w:cs="Arial"/>
                <w:b/>
                <w:bCs w:val="0"/>
                <w:noProof/>
                <w:color w:val="17365D" w:themeColor="text2" w:themeShade="BF"/>
                <w:sz w:val="20"/>
                <w:szCs w:val="20"/>
                <w:lang w:val="sr-Cyrl-CS"/>
              </w:rPr>
              <w:t>самоуправе</w:t>
            </w:r>
            <w:r w:rsidR="00B01898" w:rsidRPr="001A05D7">
              <w:rPr>
                <w:rFonts w:ascii="Arial" w:hAnsi="Arial" w:cs="Arial"/>
                <w:b/>
                <w:bCs w:val="0"/>
                <w:noProof/>
                <w:color w:val="17365D" w:themeColor="text2" w:themeShade="BF"/>
                <w:sz w:val="20"/>
                <w:szCs w:val="20"/>
                <w:lang w:val="sr-Cyrl-CS"/>
              </w:rPr>
              <w:t xml:space="preserve">. </w:t>
            </w:r>
            <w:r>
              <w:rPr>
                <w:rFonts w:ascii="Arial" w:hAnsi="Arial" w:cs="Arial"/>
                <w:b/>
                <w:bCs w:val="0"/>
                <w:noProof/>
                <w:color w:val="17365D" w:themeColor="text2" w:themeShade="BF"/>
                <w:sz w:val="20"/>
                <w:szCs w:val="20"/>
                <w:lang w:val="sr-Cyrl-CS"/>
              </w:rPr>
              <w:t>Што</w:t>
            </w:r>
            <w:r w:rsidR="00B01898" w:rsidRPr="001A05D7">
              <w:rPr>
                <w:rFonts w:ascii="Arial" w:hAnsi="Arial" w:cs="Arial"/>
                <w:b/>
                <w:bCs w:val="0"/>
                <w:noProof/>
                <w:color w:val="17365D" w:themeColor="text2" w:themeShade="BF"/>
                <w:sz w:val="20"/>
                <w:szCs w:val="20"/>
                <w:lang w:val="sr-Cyrl-CS"/>
              </w:rPr>
              <w:t xml:space="preserve"> </w:t>
            </w:r>
            <w:r>
              <w:rPr>
                <w:rFonts w:ascii="Arial" w:hAnsi="Arial" w:cs="Arial"/>
                <w:b/>
                <w:bCs w:val="0"/>
                <w:noProof/>
                <w:color w:val="17365D" w:themeColor="text2" w:themeShade="BF"/>
                <w:sz w:val="20"/>
                <w:szCs w:val="20"/>
                <w:lang w:val="sr-Cyrl-CS"/>
              </w:rPr>
              <w:t>се</w:t>
            </w:r>
            <w:r w:rsidR="00B01898" w:rsidRPr="001A05D7">
              <w:rPr>
                <w:rFonts w:ascii="Arial" w:hAnsi="Arial" w:cs="Arial"/>
                <w:b/>
                <w:bCs w:val="0"/>
                <w:noProof/>
                <w:color w:val="17365D" w:themeColor="text2" w:themeShade="BF"/>
                <w:sz w:val="20"/>
                <w:szCs w:val="20"/>
                <w:lang w:val="sr-Cyrl-CS"/>
              </w:rPr>
              <w:t xml:space="preserve"> </w:t>
            </w:r>
            <w:r>
              <w:rPr>
                <w:rFonts w:ascii="Arial" w:hAnsi="Arial" w:cs="Arial"/>
                <w:b/>
                <w:bCs w:val="0"/>
                <w:noProof/>
                <w:color w:val="17365D" w:themeColor="text2" w:themeShade="BF"/>
                <w:sz w:val="20"/>
                <w:szCs w:val="20"/>
                <w:lang w:val="sr-Cyrl-CS"/>
              </w:rPr>
              <w:t>тиче</w:t>
            </w:r>
            <w:r w:rsidR="00B01898" w:rsidRPr="001A05D7">
              <w:rPr>
                <w:rFonts w:ascii="Arial" w:hAnsi="Arial" w:cs="Arial"/>
                <w:b/>
                <w:bCs w:val="0"/>
                <w:noProof/>
                <w:color w:val="17365D" w:themeColor="text2" w:themeShade="BF"/>
                <w:sz w:val="20"/>
                <w:szCs w:val="20"/>
                <w:lang w:val="sr-Cyrl-CS"/>
              </w:rPr>
              <w:t xml:space="preserve"> </w:t>
            </w:r>
            <w:r>
              <w:rPr>
                <w:rFonts w:ascii="Arial" w:hAnsi="Arial" w:cs="Arial"/>
                <w:b/>
                <w:bCs w:val="0"/>
                <w:noProof/>
                <w:color w:val="17365D" w:themeColor="text2" w:themeShade="BF"/>
                <w:sz w:val="20"/>
                <w:szCs w:val="20"/>
                <w:lang w:val="sr-Cyrl-CS"/>
              </w:rPr>
              <w:t>трошкова</w:t>
            </w:r>
            <w:r w:rsidR="00B01898" w:rsidRPr="001A05D7">
              <w:rPr>
                <w:rFonts w:ascii="Arial" w:hAnsi="Arial" w:cs="Arial"/>
                <w:b/>
                <w:bCs w:val="0"/>
                <w:noProof/>
                <w:color w:val="17365D" w:themeColor="text2" w:themeShade="BF"/>
                <w:sz w:val="20"/>
                <w:szCs w:val="20"/>
                <w:lang w:val="sr-Cyrl-CS"/>
              </w:rPr>
              <w:t xml:space="preserve">, </w:t>
            </w:r>
            <w:r w:rsidR="009B5078">
              <w:rPr>
                <w:rFonts w:ascii="Arial" w:hAnsi="Arial" w:cs="Arial"/>
                <w:b/>
                <w:bCs w:val="0"/>
                <w:noProof/>
                <w:color w:val="17365D" w:themeColor="text2" w:themeShade="BF"/>
                <w:sz w:val="20"/>
                <w:szCs w:val="20"/>
                <w:lang w:val="sr-Cyrl-CS"/>
              </w:rPr>
              <w:t>б</w:t>
            </w:r>
            <w:r>
              <w:rPr>
                <w:rFonts w:ascii="Arial" w:hAnsi="Arial" w:cs="Arial"/>
                <w:b/>
                <w:bCs w:val="0"/>
                <w:noProof/>
                <w:color w:val="17365D" w:themeColor="text2" w:themeShade="BF"/>
                <w:sz w:val="20"/>
                <w:szCs w:val="20"/>
                <w:lang w:val="sr-Cyrl-CS"/>
              </w:rPr>
              <w:t>уџетом</w:t>
            </w:r>
            <w:r w:rsidR="00B01898" w:rsidRPr="001A05D7">
              <w:rPr>
                <w:rFonts w:ascii="Arial" w:hAnsi="Arial" w:cs="Arial"/>
                <w:b/>
                <w:bCs w:val="0"/>
                <w:noProof/>
                <w:color w:val="17365D" w:themeColor="text2" w:themeShade="BF"/>
                <w:sz w:val="20"/>
                <w:szCs w:val="20"/>
                <w:lang w:val="sr-Cyrl-CS"/>
              </w:rPr>
              <w:t xml:space="preserve"> </w:t>
            </w:r>
            <w:r>
              <w:rPr>
                <w:rFonts w:ascii="Arial" w:hAnsi="Arial" w:cs="Arial"/>
                <w:b/>
                <w:bCs w:val="0"/>
                <w:noProof/>
                <w:color w:val="17365D" w:themeColor="text2" w:themeShade="BF"/>
                <w:sz w:val="20"/>
                <w:szCs w:val="20"/>
                <w:lang w:val="sr-Cyrl-CS"/>
              </w:rPr>
              <w:t>Општине</w:t>
            </w:r>
            <w:r w:rsidR="00B01898" w:rsidRPr="001A05D7">
              <w:rPr>
                <w:rFonts w:ascii="Arial" w:hAnsi="Arial" w:cs="Arial"/>
                <w:b/>
                <w:bCs w:val="0"/>
                <w:noProof/>
                <w:color w:val="17365D" w:themeColor="text2" w:themeShade="BF"/>
                <w:sz w:val="20"/>
                <w:szCs w:val="20"/>
                <w:lang w:val="sr-Cyrl-CS"/>
              </w:rPr>
              <w:t xml:space="preserve"> </w:t>
            </w:r>
            <w:r>
              <w:rPr>
                <w:rFonts w:ascii="Arial" w:hAnsi="Arial" w:cs="Arial"/>
                <w:b/>
                <w:bCs w:val="0"/>
                <w:noProof/>
                <w:color w:val="17365D" w:themeColor="text2" w:themeShade="BF"/>
                <w:sz w:val="20"/>
                <w:szCs w:val="20"/>
                <w:lang w:val="sr-Cyrl-CS"/>
              </w:rPr>
              <w:t>Никшић</w:t>
            </w:r>
            <w:r w:rsidR="00B01898" w:rsidRPr="001A05D7">
              <w:rPr>
                <w:rFonts w:ascii="Arial" w:hAnsi="Arial" w:cs="Arial"/>
                <w:b/>
                <w:bCs w:val="0"/>
                <w:noProof/>
                <w:color w:val="17365D" w:themeColor="text2" w:themeShade="BF"/>
                <w:sz w:val="20"/>
                <w:szCs w:val="20"/>
                <w:lang w:val="sr-Cyrl-CS"/>
              </w:rPr>
              <w:t xml:space="preserve"> </w:t>
            </w:r>
            <w:r>
              <w:rPr>
                <w:rFonts w:ascii="Arial" w:hAnsi="Arial" w:cs="Arial"/>
                <w:b/>
                <w:bCs w:val="0"/>
                <w:noProof/>
                <w:color w:val="17365D" w:themeColor="text2" w:themeShade="BF"/>
                <w:sz w:val="20"/>
                <w:szCs w:val="20"/>
                <w:lang w:val="sr-Cyrl-CS"/>
              </w:rPr>
              <w:t>планирана</w:t>
            </w:r>
            <w:r w:rsidR="00B01898" w:rsidRPr="001A05D7">
              <w:rPr>
                <w:rFonts w:ascii="Arial" w:hAnsi="Arial" w:cs="Arial"/>
                <w:b/>
                <w:bCs w:val="0"/>
                <w:noProof/>
                <w:color w:val="17365D" w:themeColor="text2" w:themeShade="BF"/>
                <w:sz w:val="20"/>
                <w:szCs w:val="20"/>
                <w:lang w:val="sr-Cyrl-CS"/>
              </w:rPr>
              <w:t xml:space="preserve"> </w:t>
            </w:r>
            <w:r>
              <w:rPr>
                <w:rFonts w:ascii="Arial" w:hAnsi="Arial" w:cs="Arial"/>
                <w:b/>
                <w:bCs w:val="0"/>
                <w:noProof/>
                <w:color w:val="17365D" w:themeColor="text2" w:themeShade="BF"/>
                <w:sz w:val="20"/>
                <w:szCs w:val="20"/>
                <w:lang w:val="sr-Cyrl-CS"/>
              </w:rPr>
              <w:t>су</w:t>
            </w:r>
            <w:r w:rsidR="00B01898" w:rsidRPr="001A05D7">
              <w:rPr>
                <w:rFonts w:ascii="Arial" w:hAnsi="Arial" w:cs="Arial"/>
                <w:b/>
                <w:bCs w:val="0"/>
                <w:noProof/>
                <w:color w:val="17365D" w:themeColor="text2" w:themeShade="BF"/>
                <w:sz w:val="20"/>
                <w:szCs w:val="20"/>
                <w:lang w:val="sr-Cyrl-CS"/>
              </w:rPr>
              <w:t xml:space="preserve"> </w:t>
            </w:r>
            <w:r>
              <w:rPr>
                <w:rFonts w:ascii="Arial" w:hAnsi="Arial" w:cs="Arial"/>
                <w:b/>
                <w:bCs w:val="0"/>
                <w:noProof/>
                <w:color w:val="17365D" w:themeColor="text2" w:themeShade="BF"/>
                <w:sz w:val="20"/>
                <w:szCs w:val="20"/>
                <w:lang w:val="sr-Cyrl-CS"/>
              </w:rPr>
              <w:t>средства</w:t>
            </w:r>
            <w:r w:rsidR="00B01898" w:rsidRPr="001A05D7">
              <w:rPr>
                <w:rFonts w:ascii="Arial" w:hAnsi="Arial" w:cs="Arial"/>
                <w:b/>
                <w:bCs w:val="0"/>
                <w:noProof/>
                <w:color w:val="17365D" w:themeColor="text2" w:themeShade="BF"/>
                <w:sz w:val="20"/>
                <w:szCs w:val="20"/>
                <w:lang w:val="sr-Cyrl-CS"/>
              </w:rPr>
              <w:t xml:space="preserve"> </w:t>
            </w:r>
            <w:r>
              <w:rPr>
                <w:rFonts w:ascii="Arial" w:hAnsi="Arial" w:cs="Arial"/>
                <w:b/>
                <w:bCs w:val="0"/>
                <w:noProof/>
                <w:color w:val="17365D" w:themeColor="text2" w:themeShade="BF"/>
                <w:sz w:val="20"/>
                <w:szCs w:val="20"/>
                <w:lang w:val="sr-Cyrl-CS"/>
              </w:rPr>
              <w:t>за</w:t>
            </w:r>
            <w:r w:rsidR="00B01898" w:rsidRPr="001A05D7">
              <w:rPr>
                <w:rFonts w:ascii="Arial" w:hAnsi="Arial" w:cs="Arial"/>
                <w:b/>
                <w:bCs w:val="0"/>
                <w:noProof/>
                <w:color w:val="17365D" w:themeColor="text2" w:themeShade="BF"/>
                <w:sz w:val="20"/>
                <w:szCs w:val="20"/>
                <w:lang w:val="sr-Cyrl-CS"/>
              </w:rPr>
              <w:t xml:space="preserve"> </w:t>
            </w:r>
            <w:r>
              <w:rPr>
                <w:rFonts w:ascii="Arial" w:hAnsi="Arial" w:cs="Arial"/>
                <w:b/>
                <w:bCs w:val="0"/>
                <w:noProof/>
                <w:color w:val="17365D" w:themeColor="text2" w:themeShade="BF"/>
                <w:sz w:val="20"/>
                <w:szCs w:val="20"/>
                <w:lang w:val="sr-Cyrl-CS"/>
              </w:rPr>
              <w:t>реализацију</w:t>
            </w:r>
            <w:r w:rsidR="00B01898" w:rsidRPr="001A05D7">
              <w:rPr>
                <w:rFonts w:ascii="Arial" w:hAnsi="Arial" w:cs="Arial"/>
                <w:b/>
                <w:bCs w:val="0"/>
                <w:noProof/>
                <w:color w:val="17365D" w:themeColor="text2" w:themeShade="BF"/>
                <w:sz w:val="20"/>
                <w:szCs w:val="20"/>
                <w:lang w:val="sr-Cyrl-CS"/>
              </w:rPr>
              <w:t xml:space="preserve"> </w:t>
            </w:r>
            <w:r>
              <w:rPr>
                <w:rFonts w:ascii="Arial" w:hAnsi="Arial" w:cs="Arial"/>
                <w:b/>
                <w:bCs w:val="0"/>
                <w:noProof/>
                <w:color w:val="17365D" w:themeColor="text2" w:themeShade="BF"/>
                <w:sz w:val="20"/>
                <w:szCs w:val="20"/>
                <w:lang w:val="sr-Cyrl-CS"/>
              </w:rPr>
              <w:t>циљева</w:t>
            </w:r>
            <w:r w:rsidR="00B01898" w:rsidRPr="001A05D7">
              <w:rPr>
                <w:rFonts w:ascii="Arial" w:hAnsi="Arial" w:cs="Arial"/>
                <w:b/>
                <w:bCs w:val="0"/>
                <w:noProof/>
                <w:color w:val="17365D" w:themeColor="text2" w:themeShade="BF"/>
                <w:sz w:val="20"/>
                <w:szCs w:val="20"/>
                <w:lang w:val="sr-Cyrl-CS"/>
              </w:rPr>
              <w:t xml:space="preserve"> </w:t>
            </w:r>
            <w:r>
              <w:rPr>
                <w:rFonts w:ascii="Arial" w:hAnsi="Arial" w:cs="Arial"/>
                <w:b/>
                <w:bCs w:val="0"/>
                <w:noProof/>
                <w:color w:val="17365D" w:themeColor="text2" w:themeShade="BF"/>
                <w:sz w:val="20"/>
                <w:szCs w:val="20"/>
                <w:lang w:val="sr-Cyrl-CS"/>
              </w:rPr>
              <w:t>локалног</w:t>
            </w:r>
            <w:r w:rsidR="00B01898" w:rsidRPr="001A05D7">
              <w:rPr>
                <w:rFonts w:ascii="Arial" w:hAnsi="Arial" w:cs="Arial"/>
                <w:b/>
                <w:bCs w:val="0"/>
                <w:noProof/>
                <w:color w:val="17365D" w:themeColor="text2" w:themeShade="BF"/>
                <w:sz w:val="20"/>
                <w:szCs w:val="20"/>
                <w:lang w:val="sr-Cyrl-CS"/>
              </w:rPr>
              <w:t xml:space="preserve"> </w:t>
            </w:r>
            <w:r>
              <w:rPr>
                <w:rFonts w:ascii="Arial" w:hAnsi="Arial" w:cs="Arial"/>
                <w:b/>
                <w:bCs w:val="0"/>
                <w:noProof/>
                <w:color w:val="17365D" w:themeColor="text2" w:themeShade="BF"/>
                <w:sz w:val="20"/>
                <w:szCs w:val="20"/>
                <w:lang w:val="sr-Cyrl-CS"/>
              </w:rPr>
              <w:t>акционог</w:t>
            </w:r>
            <w:r w:rsidR="00B01898" w:rsidRPr="001A05D7">
              <w:rPr>
                <w:rFonts w:ascii="Arial" w:hAnsi="Arial" w:cs="Arial"/>
                <w:b/>
                <w:bCs w:val="0"/>
                <w:noProof/>
                <w:color w:val="17365D" w:themeColor="text2" w:themeShade="BF"/>
                <w:sz w:val="20"/>
                <w:szCs w:val="20"/>
                <w:lang w:val="sr-Cyrl-CS"/>
              </w:rPr>
              <w:t xml:space="preserve"> </w:t>
            </w:r>
            <w:r>
              <w:rPr>
                <w:rFonts w:ascii="Arial" w:hAnsi="Arial" w:cs="Arial"/>
                <w:b/>
                <w:bCs w:val="0"/>
                <w:noProof/>
                <w:color w:val="17365D" w:themeColor="text2" w:themeShade="BF"/>
                <w:sz w:val="20"/>
                <w:szCs w:val="20"/>
                <w:lang w:val="sr-Cyrl-CS"/>
              </w:rPr>
              <w:t>плана</w:t>
            </w:r>
            <w:r w:rsidR="00B01898" w:rsidRPr="001A05D7">
              <w:rPr>
                <w:rFonts w:ascii="Arial" w:hAnsi="Arial" w:cs="Arial"/>
                <w:b/>
                <w:bCs w:val="0"/>
                <w:noProof/>
                <w:color w:val="17365D" w:themeColor="text2" w:themeShade="BF"/>
                <w:sz w:val="20"/>
                <w:szCs w:val="20"/>
                <w:lang w:val="sr-Cyrl-CS"/>
              </w:rPr>
              <w:t>.</w:t>
            </w:r>
          </w:p>
          <w:p w14:paraId="44713C03" w14:textId="11A7B1F3" w:rsidR="002B7A40" w:rsidRPr="001A05D7" w:rsidRDefault="00B01898">
            <w:pPr>
              <w:autoSpaceDE w:val="0"/>
              <w:autoSpaceDN w:val="0"/>
              <w:adjustRightInd w:val="0"/>
              <w:ind w:firstLine="426"/>
              <w:rPr>
                <w:rFonts w:ascii="Arial" w:hAnsi="Arial" w:cs="Arial"/>
                <w:b/>
                <w:bCs w:val="0"/>
                <w:noProof/>
                <w:color w:val="17365D" w:themeColor="text2" w:themeShade="BF"/>
                <w:sz w:val="20"/>
                <w:szCs w:val="20"/>
                <w:lang w:val="sr-Cyrl-CS"/>
              </w:rPr>
            </w:pPr>
            <w:r w:rsidRPr="001A05D7">
              <w:rPr>
                <w:rFonts w:ascii="Arial" w:hAnsi="Arial" w:cs="Arial"/>
                <w:b/>
                <w:bCs w:val="0"/>
                <w:noProof/>
                <w:color w:val="17365D" w:themeColor="text2" w:themeShade="BF"/>
                <w:sz w:val="20"/>
                <w:szCs w:val="20"/>
                <w:lang w:val="sr-Cyrl-CS"/>
              </w:rPr>
              <w:t xml:space="preserve"> </w:t>
            </w:r>
            <w:r w:rsidR="001A05D7">
              <w:rPr>
                <w:rFonts w:ascii="Arial" w:hAnsi="Arial" w:cs="Arial"/>
                <w:b/>
                <w:bCs w:val="0"/>
                <w:noProof/>
                <w:color w:val="17365D" w:themeColor="text2" w:themeShade="BF"/>
                <w:sz w:val="20"/>
                <w:szCs w:val="20"/>
                <w:lang w:val="sr-Cyrl-CS"/>
              </w:rPr>
              <w:t>Обезбијеђена</w:t>
            </w:r>
            <w:r w:rsidRPr="001A05D7">
              <w:rPr>
                <w:rFonts w:ascii="Arial" w:hAnsi="Arial" w:cs="Arial"/>
                <w:b/>
                <w:bCs w:val="0"/>
                <w:noProof/>
                <w:color w:val="17365D" w:themeColor="text2" w:themeShade="BF"/>
                <w:sz w:val="20"/>
                <w:szCs w:val="20"/>
                <w:lang w:val="sr-Cyrl-CS"/>
              </w:rPr>
              <w:t xml:space="preserve"> </w:t>
            </w:r>
            <w:r w:rsidR="001A05D7">
              <w:rPr>
                <w:rFonts w:ascii="Arial" w:hAnsi="Arial" w:cs="Arial"/>
                <w:b/>
                <w:bCs w:val="0"/>
                <w:noProof/>
                <w:color w:val="17365D" w:themeColor="text2" w:themeShade="BF"/>
                <w:sz w:val="20"/>
                <w:szCs w:val="20"/>
                <w:lang w:val="sr-Cyrl-CS"/>
              </w:rPr>
              <w:t>су</w:t>
            </w:r>
            <w:r w:rsidRPr="001A05D7">
              <w:rPr>
                <w:rFonts w:ascii="Arial" w:hAnsi="Arial" w:cs="Arial"/>
                <w:b/>
                <w:bCs w:val="0"/>
                <w:noProof/>
                <w:color w:val="17365D" w:themeColor="text2" w:themeShade="BF"/>
                <w:sz w:val="20"/>
                <w:szCs w:val="20"/>
                <w:lang w:val="sr-Cyrl-CS"/>
              </w:rPr>
              <w:t xml:space="preserve"> </w:t>
            </w:r>
            <w:r w:rsidR="001A05D7">
              <w:rPr>
                <w:rFonts w:ascii="Arial" w:hAnsi="Arial" w:cs="Arial"/>
                <w:b/>
                <w:bCs w:val="0"/>
                <w:noProof/>
                <w:color w:val="17365D" w:themeColor="text2" w:themeShade="BF"/>
                <w:sz w:val="20"/>
                <w:szCs w:val="20"/>
                <w:lang w:val="sr-Cyrl-CS"/>
              </w:rPr>
              <w:t>финансијска</w:t>
            </w:r>
            <w:r w:rsidRPr="001A05D7">
              <w:rPr>
                <w:rFonts w:ascii="Arial" w:hAnsi="Arial" w:cs="Arial"/>
                <w:b/>
                <w:bCs w:val="0"/>
                <w:noProof/>
                <w:color w:val="17365D" w:themeColor="text2" w:themeShade="BF"/>
                <w:sz w:val="20"/>
                <w:szCs w:val="20"/>
                <w:lang w:val="sr-Cyrl-CS"/>
              </w:rPr>
              <w:t xml:space="preserve"> </w:t>
            </w:r>
            <w:r w:rsidR="001A05D7">
              <w:rPr>
                <w:rFonts w:ascii="Arial" w:hAnsi="Arial" w:cs="Arial"/>
                <w:b/>
                <w:bCs w:val="0"/>
                <w:noProof/>
                <w:color w:val="17365D" w:themeColor="text2" w:themeShade="BF"/>
                <w:sz w:val="20"/>
                <w:szCs w:val="20"/>
                <w:lang w:val="sr-Cyrl-CS"/>
              </w:rPr>
              <w:t>средстава</w:t>
            </w:r>
            <w:r w:rsidRPr="001A05D7">
              <w:rPr>
                <w:rFonts w:ascii="Arial" w:hAnsi="Arial" w:cs="Arial"/>
                <w:b/>
                <w:bCs w:val="0"/>
                <w:noProof/>
                <w:color w:val="17365D" w:themeColor="text2" w:themeShade="BF"/>
                <w:sz w:val="20"/>
                <w:szCs w:val="20"/>
                <w:lang w:val="sr-Cyrl-CS"/>
              </w:rPr>
              <w:t xml:space="preserve"> </w:t>
            </w:r>
            <w:r w:rsidR="001A05D7">
              <w:rPr>
                <w:rFonts w:ascii="Arial" w:hAnsi="Arial" w:cs="Arial"/>
                <w:b/>
                <w:bCs w:val="0"/>
                <w:noProof/>
                <w:color w:val="17365D" w:themeColor="text2" w:themeShade="BF"/>
                <w:sz w:val="20"/>
                <w:szCs w:val="20"/>
                <w:lang w:val="sr-Cyrl-CS"/>
              </w:rPr>
              <w:t>из</w:t>
            </w:r>
            <w:r w:rsidRPr="001A05D7">
              <w:rPr>
                <w:rFonts w:ascii="Arial" w:hAnsi="Arial" w:cs="Arial"/>
                <w:b/>
                <w:bCs w:val="0"/>
                <w:noProof/>
                <w:color w:val="17365D" w:themeColor="text2" w:themeShade="BF"/>
                <w:sz w:val="20"/>
                <w:szCs w:val="20"/>
                <w:lang w:val="sr-Cyrl-CS"/>
              </w:rPr>
              <w:t xml:space="preserve"> </w:t>
            </w:r>
            <w:r w:rsidR="001A05D7">
              <w:rPr>
                <w:rFonts w:ascii="Arial" w:hAnsi="Arial" w:cs="Arial"/>
                <w:b/>
                <w:bCs w:val="0"/>
                <w:noProof/>
                <w:color w:val="17365D" w:themeColor="text2" w:themeShade="BF"/>
                <w:sz w:val="20"/>
                <w:szCs w:val="20"/>
                <w:lang w:val="sr-Cyrl-CS"/>
              </w:rPr>
              <w:t>буџета</w:t>
            </w:r>
            <w:r w:rsidRPr="001A05D7">
              <w:rPr>
                <w:rFonts w:ascii="Arial" w:hAnsi="Arial" w:cs="Arial"/>
                <w:b/>
                <w:bCs w:val="0"/>
                <w:noProof/>
                <w:color w:val="17365D" w:themeColor="text2" w:themeShade="BF"/>
                <w:sz w:val="20"/>
                <w:szCs w:val="20"/>
                <w:lang w:val="sr-Cyrl-CS"/>
              </w:rPr>
              <w:t xml:space="preserve"> </w:t>
            </w:r>
            <w:r w:rsidR="001A05D7">
              <w:rPr>
                <w:rFonts w:ascii="Arial" w:hAnsi="Arial" w:cs="Arial"/>
                <w:b/>
                <w:bCs w:val="0"/>
                <w:noProof/>
                <w:color w:val="17365D" w:themeColor="text2" w:themeShade="BF"/>
                <w:sz w:val="20"/>
                <w:szCs w:val="20"/>
                <w:lang w:val="sr-Cyrl-CS"/>
              </w:rPr>
              <w:t>локалне</w:t>
            </w:r>
            <w:r w:rsidRPr="001A05D7">
              <w:rPr>
                <w:rFonts w:ascii="Arial" w:hAnsi="Arial" w:cs="Arial"/>
                <w:b/>
                <w:bCs w:val="0"/>
                <w:noProof/>
                <w:color w:val="17365D" w:themeColor="text2" w:themeShade="BF"/>
                <w:sz w:val="20"/>
                <w:szCs w:val="20"/>
                <w:lang w:val="sr-Cyrl-CS"/>
              </w:rPr>
              <w:t xml:space="preserve"> </w:t>
            </w:r>
            <w:r w:rsidR="001A05D7">
              <w:rPr>
                <w:rFonts w:ascii="Arial" w:hAnsi="Arial" w:cs="Arial"/>
                <w:b/>
                <w:bCs w:val="0"/>
                <w:noProof/>
                <w:color w:val="17365D" w:themeColor="text2" w:themeShade="BF"/>
                <w:sz w:val="20"/>
                <w:szCs w:val="20"/>
                <w:lang w:val="sr-Cyrl-CS"/>
              </w:rPr>
              <w:t>самоуправе</w:t>
            </w:r>
            <w:r w:rsidRPr="001A05D7">
              <w:rPr>
                <w:rFonts w:ascii="Arial" w:hAnsi="Arial" w:cs="Arial"/>
                <w:b/>
                <w:bCs w:val="0"/>
                <w:noProof/>
                <w:color w:val="17365D" w:themeColor="text2" w:themeShade="BF"/>
                <w:sz w:val="20"/>
                <w:szCs w:val="20"/>
                <w:lang w:val="sr-Cyrl-CS"/>
              </w:rPr>
              <w:t xml:space="preserve">, </w:t>
            </w:r>
            <w:r w:rsidR="001A05D7">
              <w:rPr>
                <w:rFonts w:ascii="Arial" w:hAnsi="Arial" w:cs="Arial"/>
                <w:b/>
                <w:bCs w:val="0"/>
                <w:noProof/>
                <w:color w:val="17365D" w:themeColor="text2" w:themeShade="BF"/>
                <w:sz w:val="20"/>
                <w:szCs w:val="20"/>
                <w:lang w:val="sr-Cyrl-CS"/>
              </w:rPr>
              <w:t>док</w:t>
            </w:r>
            <w:r w:rsidRPr="001A05D7">
              <w:rPr>
                <w:rFonts w:ascii="Arial" w:hAnsi="Arial" w:cs="Arial"/>
                <w:b/>
                <w:bCs w:val="0"/>
                <w:noProof/>
                <w:color w:val="17365D" w:themeColor="text2" w:themeShade="BF"/>
                <w:sz w:val="20"/>
                <w:szCs w:val="20"/>
                <w:lang w:val="sr-Cyrl-CS"/>
              </w:rPr>
              <w:t xml:space="preserve"> </w:t>
            </w:r>
            <w:r w:rsidR="001A05D7">
              <w:rPr>
                <w:rFonts w:ascii="Arial" w:hAnsi="Arial" w:cs="Arial"/>
                <w:b/>
                <w:bCs w:val="0"/>
                <w:noProof/>
                <w:color w:val="17365D" w:themeColor="text2" w:themeShade="BF"/>
                <w:sz w:val="20"/>
                <w:szCs w:val="20"/>
                <w:lang w:val="sr-Cyrl-CS"/>
              </w:rPr>
              <w:t>се</w:t>
            </w:r>
            <w:r w:rsidRPr="001A05D7">
              <w:rPr>
                <w:rFonts w:ascii="Arial" w:hAnsi="Arial" w:cs="Arial"/>
                <w:b/>
                <w:bCs w:val="0"/>
                <w:noProof/>
                <w:color w:val="17365D" w:themeColor="text2" w:themeShade="BF"/>
                <w:sz w:val="20"/>
                <w:szCs w:val="20"/>
                <w:lang w:val="sr-Cyrl-CS"/>
              </w:rPr>
              <w:t xml:space="preserve"> </w:t>
            </w:r>
            <w:r w:rsidR="001A05D7">
              <w:rPr>
                <w:rFonts w:ascii="Arial" w:hAnsi="Arial" w:cs="Arial"/>
                <w:b/>
                <w:bCs w:val="0"/>
                <w:noProof/>
                <w:color w:val="17365D" w:themeColor="text2" w:themeShade="BF"/>
                <w:sz w:val="20"/>
                <w:szCs w:val="20"/>
                <w:lang w:val="sr-Cyrl-CS"/>
              </w:rPr>
              <w:t>дио</w:t>
            </w:r>
            <w:r w:rsidRPr="001A05D7">
              <w:rPr>
                <w:rFonts w:ascii="Arial" w:hAnsi="Arial" w:cs="Arial"/>
                <w:b/>
                <w:bCs w:val="0"/>
                <w:noProof/>
                <w:color w:val="17365D" w:themeColor="text2" w:themeShade="BF"/>
                <w:sz w:val="20"/>
                <w:szCs w:val="20"/>
                <w:lang w:val="sr-Cyrl-CS"/>
              </w:rPr>
              <w:t xml:space="preserve"> </w:t>
            </w:r>
            <w:r w:rsidR="001A05D7">
              <w:rPr>
                <w:rFonts w:ascii="Arial" w:hAnsi="Arial" w:cs="Arial"/>
                <w:b/>
                <w:bCs w:val="0"/>
                <w:noProof/>
                <w:color w:val="17365D" w:themeColor="text2" w:themeShade="BF"/>
                <w:sz w:val="20"/>
                <w:szCs w:val="20"/>
                <w:lang w:val="sr-Cyrl-CS"/>
              </w:rPr>
              <w:t>средстава</w:t>
            </w:r>
            <w:r w:rsidRPr="001A05D7">
              <w:rPr>
                <w:rFonts w:ascii="Arial" w:hAnsi="Arial" w:cs="Arial"/>
                <w:b/>
                <w:bCs w:val="0"/>
                <w:noProof/>
                <w:color w:val="17365D" w:themeColor="text2" w:themeShade="BF"/>
                <w:sz w:val="20"/>
                <w:szCs w:val="20"/>
                <w:lang w:val="sr-Cyrl-CS"/>
              </w:rPr>
              <w:t xml:space="preserve"> </w:t>
            </w:r>
            <w:r w:rsidR="001A05D7">
              <w:rPr>
                <w:rFonts w:ascii="Arial" w:hAnsi="Arial" w:cs="Arial"/>
                <w:b/>
                <w:bCs w:val="0"/>
                <w:noProof/>
                <w:color w:val="17365D" w:themeColor="text2" w:themeShade="BF"/>
                <w:sz w:val="20"/>
                <w:szCs w:val="20"/>
                <w:lang w:val="sr-Cyrl-CS"/>
              </w:rPr>
              <w:t>може</w:t>
            </w:r>
            <w:r w:rsidRPr="001A05D7">
              <w:rPr>
                <w:rFonts w:ascii="Arial" w:hAnsi="Arial" w:cs="Arial"/>
                <w:b/>
                <w:bCs w:val="0"/>
                <w:noProof/>
                <w:color w:val="17365D" w:themeColor="text2" w:themeShade="BF"/>
                <w:sz w:val="20"/>
                <w:szCs w:val="20"/>
                <w:lang w:val="sr-Cyrl-CS"/>
              </w:rPr>
              <w:t xml:space="preserve"> </w:t>
            </w:r>
            <w:r w:rsidR="001A05D7">
              <w:rPr>
                <w:rFonts w:ascii="Arial" w:hAnsi="Arial" w:cs="Arial"/>
                <w:b/>
                <w:bCs w:val="0"/>
                <w:noProof/>
                <w:color w:val="17365D" w:themeColor="text2" w:themeShade="BF"/>
                <w:sz w:val="20"/>
                <w:szCs w:val="20"/>
                <w:lang w:val="sr-Cyrl-CS"/>
              </w:rPr>
              <w:t>обезбиједити</w:t>
            </w:r>
            <w:r w:rsidRPr="001A05D7">
              <w:rPr>
                <w:rFonts w:ascii="Arial" w:hAnsi="Arial" w:cs="Arial"/>
                <w:b/>
                <w:bCs w:val="0"/>
                <w:noProof/>
                <w:color w:val="17365D" w:themeColor="text2" w:themeShade="BF"/>
                <w:sz w:val="20"/>
                <w:szCs w:val="20"/>
                <w:lang w:val="sr-Cyrl-CS"/>
              </w:rPr>
              <w:t xml:space="preserve"> </w:t>
            </w:r>
            <w:r w:rsidR="001A05D7">
              <w:rPr>
                <w:rFonts w:ascii="Arial" w:hAnsi="Arial" w:cs="Arial"/>
                <w:b/>
                <w:bCs w:val="0"/>
                <w:noProof/>
                <w:color w:val="17365D" w:themeColor="text2" w:themeShade="BF"/>
                <w:sz w:val="20"/>
                <w:szCs w:val="20"/>
                <w:lang w:val="sr-Cyrl-CS"/>
              </w:rPr>
              <w:t>и</w:t>
            </w:r>
            <w:r w:rsidRPr="001A05D7">
              <w:rPr>
                <w:rFonts w:ascii="Arial" w:hAnsi="Arial" w:cs="Arial"/>
                <w:b/>
                <w:bCs w:val="0"/>
                <w:noProof/>
                <w:color w:val="17365D" w:themeColor="text2" w:themeShade="BF"/>
                <w:sz w:val="20"/>
                <w:szCs w:val="20"/>
                <w:lang w:val="sr-Cyrl-CS"/>
              </w:rPr>
              <w:t xml:space="preserve"> </w:t>
            </w:r>
            <w:r w:rsidR="001A05D7">
              <w:rPr>
                <w:rFonts w:ascii="Arial" w:hAnsi="Arial" w:cs="Arial"/>
                <w:b/>
                <w:bCs w:val="0"/>
                <w:noProof/>
                <w:color w:val="17365D" w:themeColor="text2" w:themeShade="BF"/>
                <w:sz w:val="20"/>
                <w:szCs w:val="20"/>
                <w:lang w:val="sr-Cyrl-CS"/>
              </w:rPr>
              <w:t>путем</w:t>
            </w:r>
            <w:r w:rsidRPr="001A05D7">
              <w:rPr>
                <w:rFonts w:ascii="Arial" w:hAnsi="Arial" w:cs="Arial"/>
                <w:b/>
                <w:bCs w:val="0"/>
                <w:noProof/>
                <w:color w:val="17365D" w:themeColor="text2" w:themeShade="BF"/>
                <w:sz w:val="20"/>
                <w:szCs w:val="20"/>
                <w:lang w:val="sr-Cyrl-CS"/>
              </w:rPr>
              <w:t xml:space="preserve"> </w:t>
            </w:r>
            <w:r w:rsidR="001A05D7">
              <w:rPr>
                <w:rFonts w:ascii="Arial" w:hAnsi="Arial" w:cs="Arial"/>
                <w:b/>
                <w:bCs w:val="0"/>
                <w:noProof/>
                <w:color w:val="17365D" w:themeColor="text2" w:themeShade="BF"/>
                <w:sz w:val="20"/>
                <w:szCs w:val="20"/>
                <w:lang w:val="sr-Cyrl-CS"/>
              </w:rPr>
              <w:t>финансирања</w:t>
            </w:r>
            <w:r w:rsidRPr="001A05D7">
              <w:rPr>
                <w:rFonts w:ascii="Arial" w:hAnsi="Arial" w:cs="Arial"/>
                <w:b/>
                <w:bCs w:val="0"/>
                <w:noProof/>
                <w:color w:val="17365D" w:themeColor="text2" w:themeShade="BF"/>
                <w:sz w:val="20"/>
                <w:szCs w:val="20"/>
                <w:lang w:val="sr-Cyrl-CS"/>
              </w:rPr>
              <w:t xml:space="preserve"> </w:t>
            </w:r>
            <w:r w:rsidR="001A05D7">
              <w:rPr>
                <w:rFonts w:ascii="Arial" w:hAnsi="Arial" w:cs="Arial"/>
                <w:b/>
                <w:bCs w:val="0"/>
                <w:noProof/>
                <w:color w:val="17365D" w:themeColor="text2" w:themeShade="BF"/>
                <w:sz w:val="20"/>
                <w:szCs w:val="20"/>
                <w:lang w:val="sr-Cyrl-CS"/>
              </w:rPr>
              <w:t>од</w:t>
            </w:r>
            <w:r w:rsidRPr="001A05D7">
              <w:rPr>
                <w:rFonts w:ascii="Arial" w:hAnsi="Arial" w:cs="Arial"/>
                <w:b/>
                <w:bCs w:val="0"/>
                <w:noProof/>
                <w:color w:val="17365D" w:themeColor="text2" w:themeShade="BF"/>
                <w:sz w:val="20"/>
                <w:szCs w:val="20"/>
                <w:lang w:val="sr-Cyrl-CS"/>
              </w:rPr>
              <w:t xml:space="preserve"> </w:t>
            </w:r>
            <w:r w:rsidR="001A05D7">
              <w:rPr>
                <w:rFonts w:ascii="Arial" w:hAnsi="Arial" w:cs="Arial"/>
                <w:b/>
                <w:bCs w:val="0"/>
                <w:noProof/>
                <w:color w:val="17365D" w:themeColor="text2" w:themeShade="BF"/>
                <w:sz w:val="20"/>
                <w:szCs w:val="20"/>
                <w:lang w:val="sr-Cyrl-CS"/>
              </w:rPr>
              <w:t>стране</w:t>
            </w:r>
            <w:r w:rsidRPr="001A05D7">
              <w:rPr>
                <w:rFonts w:ascii="Arial" w:hAnsi="Arial" w:cs="Arial"/>
                <w:b/>
                <w:bCs w:val="0"/>
                <w:noProof/>
                <w:color w:val="17365D" w:themeColor="text2" w:themeShade="BF"/>
                <w:sz w:val="20"/>
                <w:szCs w:val="20"/>
                <w:lang w:val="sr-Cyrl-CS"/>
              </w:rPr>
              <w:t xml:space="preserve"> </w:t>
            </w:r>
            <w:r w:rsidR="001A05D7">
              <w:rPr>
                <w:rFonts w:ascii="Arial" w:hAnsi="Arial" w:cs="Arial"/>
                <w:b/>
                <w:bCs w:val="0"/>
                <w:noProof/>
                <w:color w:val="17365D" w:themeColor="text2" w:themeShade="BF"/>
                <w:sz w:val="20"/>
                <w:szCs w:val="20"/>
                <w:lang w:val="sr-Cyrl-CS"/>
              </w:rPr>
              <w:t>националних</w:t>
            </w:r>
            <w:r w:rsidRPr="001A05D7">
              <w:rPr>
                <w:rFonts w:ascii="Arial" w:hAnsi="Arial" w:cs="Arial"/>
                <w:b/>
                <w:bCs w:val="0"/>
                <w:noProof/>
                <w:color w:val="17365D" w:themeColor="text2" w:themeShade="BF"/>
                <w:sz w:val="20"/>
                <w:szCs w:val="20"/>
                <w:lang w:val="sr-Cyrl-CS"/>
              </w:rPr>
              <w:t xml:space="preserve"> </w:t>
            </w:r>
            <w:r w:rsidR="001A05D7">
              <w:rPr>
                <w:rFonts w:ascii="Arial" w:hAnsi="Arial" w:cs="Arial"/>
                <w:b/>
                <w:bCs w:val="0"/>
                <w:noProof/>
                <w:color w:val="17365D" w:themeColor="text2" w:themeShade="BF"/>
                <w:sz w:val="20"/>
                <w:szCs w:val="20"/>
                <w:lang w:val="sr-Cyrl-CS"/>
              </w:rPr>
              <w:t>или</w:t>
            </w:r>
            <w:r w:rsidRPr="001A05D7">
              <w:rPr>
                <w:rFonts w:ascii="Arial" w:hAnsi="Arial" w:cs="Arial"/>
                <w:b/>
                <w:bCs w:val="0"/>
                <w:noProof/>
                <w:color w:val="17365D" w:themeColor="text2" w:themeShade="BF"/>
                <w:sz w:val="20"/>
                <w:szCs w:val="20"/>
                <w:lang w:val="sr-Cyrl-CS"/>
              </w:rPr>
              <w:t xml:space="preserve"> </w:t>
            </w:r>
            <w:r w:rsidR="001A05D7">
              <w:rPr>
                <w:rFonts w:ascii="Arial" w:hAnsi="Arial" w:cs="Arial"/>
                <w:b/>
                <w:bCs w:val="0"/>
                <w:noProof/>
                <w:color w:val="17365D" w:themeColor="text2" w:themeShade="BF"/>
                <w:sz w:val="20"/>
                <w:szCs w:val="20"/>
                <w:lang w:val="sr-Cyrl-CS"/>
              </w:rPr>
              <w:t>међународних</w:t>
            </w:r>
            <w:r w:rsidRPr="001A05D7">
              <w:rPr>
                <w:rFonts w:ascii="Arial" w:hAnsi="Arial" w:cs="Arial"/>
                <w:b/>
                <w:bCs w:val="0"/>
                <w:noProof/>
                <w:color w:val="17365D" w:themeColor="text2" w:themeShade="BF"/>
                <w:sz w:val="20"/>
                <w:szCs w:val="20"/>
                <w:lang w:val="sr-Cyrl-CS"/>
              </w:rPr>
              <w:t xml:space="preserve"> </w:t>
            </w:r>
            <w:r w:rsidR="001A05D7">
              <w:rPr>
                <w:rFonts w:ascii="Arial" w:hAnsi="Arial" w:cs="Arial"/>
                <w:b/>
                <w:bCs w:val="0"/>
                <w:noProof/>
                <w:color w:val="17365D" w:themeColor="text2" w:themeShade="BF"/>
                <w:sz w:val="20"/>
                <w:szCs w:val="20"/>
                <w:lang w:val="sr-Cyrl-CS"/>
              </w:rPr>
              <w:t>донатора</w:t>
            </w:r>
            <w:r w:rsidRPr="001A05D7">
              <w:rPr>
                <w:rFonts w:ascii="Arial" w:hAnsi="Arial" w:cs="Arial"/>
                <w:b/>
                <w:bCs w:val="0"/>
                <w:noProof/>
                <w:color w:val="17365D" w:themeColor="text2" w:themeShade="BF"/>
                <w:sz w:val="20"/>
                <w:szCs w:val="20"/>
                <w:lang w:val="sr-Cyrl-CS"/>
              </w:rPr>
              <w:t>.</w:t>
            </w:r>
          </w:p>
          <w:p w14:paraId="44713C04" w14:textId="5AD593EF" w:rsidR="002B7A40" w:rsidRPr="001A05D7" w:rsidRDefault="001A05D7">
            <w:pPr>
              <w:autoSpaceDE w:val="0"/>
              <w:autoSpaceDN w:val="0"/>
              <w:adjustRightInd w:val="0"/>
              <w:ind w:firstLine="426"/>
              <w:rPr>
                <w:rFonts w:ascii="Arial" w:hAnsi="Arial" w:cs="Arial"/>
                <w:b/>
                <w:bCs w:val="0"/>
                <w:noProof/>
                <w:color w:val="17365D" w:themeColor="text2" w:themeShade="BF"/>
                <w:sz w:val="20"/>
                <w:szCs w:val="20"/>
                <w:lang w:val="sr-Cyrl-CS"/>
              </w:rPr>
            </w:pPr>
            <w:r>
              <w:rPr>
                <w:rFonts w:ascii="Arial" w:hAnsi="Arial" w:cs="Arial"/>
                <w:b/>
                <w:bCs w:val="0"/>
                <w:noProof/>
                <w:color w:val="17365D" w:themeColor="text2" w:themeShade="BF"/>
                <w:sz w:val="20"/>
                <w:szCs w:val="20"/>
                <w:lang w:val="sr-Cyrl-CS"/>
              </w:rPr>
              <w:t>Буџетом</w:t>
            </w:r>
            <w:r w:rsidR="00B01898" w:rsidRPr="001A05D7">
              <w:rPr>
                <w:rFonts w:ascii="Arial" w:hAnsi="Arial" w:cs="Arial"/>
                <w:b/>
                <w:bCs w:val="0"/>
                <w:noProof/>
                <w:color w:val="17365D" w:themeColor="text2" w:themeShade="BF"/>
                <w:sz w:val="20"/>
                <w:szCs w:val="20"/>
                <w:lang w:val="sr-Cyrl-CS"/>
              </w:rPr>
              <w:t xml:space="preserve"> </w:t>
            </w:r>
            <w:r>
              <w:rPr>
                <w:rFonts w:ascii="Arial" w:hAnsi="Arial" w:cs="Arial"/>
                <w:b/>
                <w:bCs w:val="0"/>
                <w:noProof/>
                <w:color w:val="17365D" w:themeColor="text2" w:themeShade="BF"/>
                <w:sz w:val="20"/>
                <w:szCs w:val="20"/>
                <w:lang w:val="sr-Cyrl-CS"/>
              </w:rPr>
              <w:t>Општине</w:t>
            </w:r>
            <w:r w:rsidR="00B01898" w:rsidRPr="001A05D7">
              <w:rPr>
                <w:rFonts w:ascii="Arial" w:hAnsi="Arial" w:cs="Arial"/>
                <w:b/>
                <w:bCs w:val="0"/>
                <w:noProof/>
                <w:color w:val="17365D" w:themeColor="text2" w:themeShade="BF"/>
                <w:sz w:val="20"/>
                <w:szCs w:val="20"/>
                <w:lang w:val="sr-Cyrl-CS"/>
              </w:rPr>
              <w:t xml:space="preserve"> </w:t>
            </w:r>
            <w:r>
              <w:rPr>
                <w:rFonts w:ascii="Arial" w:hAnsi="Arial" w:cs="Arial"/>
                <w:b/>
                <w:bCs w:val="0"/>
                <w:noProof/>
                <w:color w:val="17365D" w:themeColor="text2" w:themeShade="BF"/>
                <w:sz w:val="20"/>
                <w:szCs w:val="20"/>
                <w:lang w:val="sr-Cyrl-CS"/>
              </w:rPr>
              <w:t>Никшић</w:t>
            </w:r>
            <w:r w:rsidR="00B01898" w:rsidRPr="001A05D7">
              <w:rPr>
                <w:rFonts w:ascii="Arial" w:hAnsi="Arial" w:cs="Arial"/>
                <w:b/>
                <w:bCs w:val="0"/>
                <w:noProof/>
                <w:color w:val="17365D" w:themeColor="text2" w:themeShade="BF"/>
                <w:sz w:val="20"/>
                <w:szCs w:val="20"/>
                <w:lang w:val="sr-Cyrl-CS"/>
              </w:rPr>
              <w:t xml:space="preserve"> </w:t>
            </w:r>
            <w:r>
              <w:rPr>
                <w:rFonts w:ascii="Arial" w:hAnsi="Arial" w:cs="Arial"/>
                <w:b/>
                <w:bCs w:val="0"/>
                <w:noProof/>
                <w:color w:val="17365D" w:themeColor="text2" w:themeShade="BF"/>
                <w:sz w:val="20"/>
                <w:szCs w:val="20"/>
                <w:lang w:val="sr-Cyrl-CS"/>
              </w:rPr>
              <w:t>за</w:t>
            </w:r>
            <w:r w:rsidR="00B01898" w:rsidRPr="001A05D7">
              <w:rPr>
                <w:rFonts w:ascii="Arial" w:hAnsi="Arial" w:cs="Arial"/>
                <w:b/>
                <w:bCs w:val="0"/>
                <w:noProof/>
                <w:color w:val="17365D" w:themeColor="text2" w:themeShade="BF"/>
                <w:sz w:val="20"/>
                <w:szCs w:val="20"/>
                <w:lang w:val="sr-Cyrl-CS"/>
              </w:rPr>
              <w:t xml:space="preserve"> 2026. </w:t>
            </w:r>
            <w:r>
              <w:rPr>
                <w:rFonts w:ascii="Arial" w:hAnsi="Arial" w:cs="Arial"/>
                <w:b/>
                <w:bCs w:val="0"/>
                <w:noProof/>
                <w:color w:val="17365D" w:themeColor="text2" w:themeShade="BF"/>
                <w:sz w:val="20"/>
                <w:szCs w:val="20"/>
                <w:lang w:val="sr-Cyrl-CS"/>
              </w:rPr>
              <w:t>годину</w:t>
            </w:r>
            <w:r w:rsidR="00B01898" w:rsidRPr="001A05D7">
              <w:rPr>
                <w:rFonts w:ascii="Arial" w:hAnsi="Arial" w:cs="Arial"/>
                <w:b/>
                <w:bCs w:val="0"/>
                <w:noProof/>
                <w:color w:val="17365D" w:themeColor="text2" w:themeShade="BF"/>
                <w:sz w:val="20"/>
                <w:szCs w:val="20"/>
                <w:lang w:val="sr-Cyrl-CS"/>
              </w:rPr>
              <w:t xml:space="preserve"> </w:t>
            </w:r>
            <w:r>
              <w:rPr>
                <w:rFonts w:ascii="Arial" w:hAnsi="Arial" w:cs="Arial"/>
                <w:b/>
                <w:bCs w:val="0"/>
                <w:noProof/>
                <w:color w:val="17365D" w:themeColor="text2" w:themeShade="BF"/>
                <w:sz w:val="20"/>
                <w:szCs w:val="20"/>
                <w:lang w:val="sr-Cyrl-CS"/>
              </w:rPr>
              <w:t>су</w:t>
            </w:r>
            <w:r w:rsidR="00B01898" w:rsidRPr="001A05D7">
              <w:rPr>
                <w:rFonts w:ascii="Arial" w:hAnsi="Arial" w:cs="Arial"/>
                <w:b/>
                <w:bCs w:val="0"/>
                <w:noProof/>
                <w:color w:val="17365D" w:themeColor="text2" w:themeShade="BF"/>
                <w:sz w:val="20"/>
                <w:szCs w:val="20"/>
                <w:lang w:val="sr-Cyrl-CS"/>
              </w:rPr>
              <w:t xml:space="preserve"> </w:t>
            </w:r>
            <w:r>
              <w:rPr>
                <w:rFonts w:ascii="Arial" w:hAnsi="Arial" w:cs="Arial"/>
                <w:b/>
                <w:bCs w:val="0"/>
                <w:noProof/>
                <w:color w:val="17365D" w:themeColor="text2" w:themeShade="BF"/>
                <w:sz w:val="20"/>
                <w:szCs w:val="20"/>
                <w:lang w:val="sr-Cyrl-CS"/>
              </w:rPr>
              <w:t>обезбијеђена</w:t>
            </w:r>
            <w:r w:rsidR="00B01898" w:rsidRPr="001A05D7">
              <w:rPr>
                <w:rFonts w:ascii="Arial" w:hAnsi="Arial" w:cs="Arial"/>
                <w:b/>
                <w:bCs w:val="0"/>
                <w:noProof/>
                <w:color w:val="17365D" w:themeColor="text2" w:themeShade="BF"/>
                <w:sz w:val="20"/>
                <w:szCs w:val="20"/>
                <w:lang w:val="sr-Cyrl-CS"/>
              </w:rPr>
              <w:t xml:space="preserve"> </w:t>
            </w:r>
            <w:r>
              <w:rPr>
                <w:rFonts w:ascii="Arial" w:hAnsi="Arial" w:cs="Arial"/>
                <w:b/>
                <w:bCs w:val="0"/>
                <w:noProof/>
                <w:color w:val="17365D" w:themeColor="text2" w:themeShade="BF"/>
                <w:sz w:val="20"/>
                <w:szCs w:val="20"/>
                <w:lang w:val="sr-Cyrl-CS"/>
              </w:rPr>
              <w:t>финансијска</w:t>
            </w:r>
            <w:r w:rsidR="00B01898" w:rsidRPr="001A05D7">
              <w:rPr>
                <w:rFonts w:ascii="Arial" w:hAnsi="Arial" w:cs="Arial"/>
                <w:b/>
                <w:bCs w:val="0"/>
                <w:noProof/>
                <w:color w:val="17365D" w:themeColor="text2" w:themeShade="BF"/>
                <w:sz w:val="20"/>
                <w:szCs w:val="20"/>
                <w:lang w:val="sr-Cyrl-CS"/>
              </w:rPr>
              <w:t xml:space="preserve"> </w:t>
            </w:r>
            <w:r>
              <w:rPr>
                <w:rFonts w:ascii="Arial" w:hAnsi="Arial" w:cs="Arial"/>
                <w:b/>
                <w:bCs w:val="0"/>
                <w:noProof/>
                <w:color w:val="17365D" w:themeColor="text2" w:themeShade="BF"/>
                <w:sz w:val="20"/>
                <w:szCs w:val="20"/>
                <w:lang w:val="sr-Cyrl-CS"/>
              </w:rPr>
              <w:t>средства</w:t>
            </w:r>
            <w:r w:rsidR="00B01898" w:rsidRPr="001A05D7">
              <w:rPr>
                <w:rFonts w:ascii="Arial" w:hAnsi="Arial" w:cs="Arial"/>
                <w:b/>
                <w:bCs w:val="0"/>
                <w:noProof/>
                <w:color w:val="17365D" w:themeColor="text2" w:themeShade="BF"/>
                <w:sz w:val="20"/>
                <w:szCs w:val="20"/>
                <w:lang w:val="sr-Cyrl-CS"/>
              </w:rPr>
              <w:t xml:space="preserve"> </w:t>
            </w:r>
            <w:r>
              <w:rPr>
                <w:rFonts w:ascii="Arial" w:hAnsi="Arial" w:cs="Arial"/>
                <w:b/>
                <w:bCs w:val="0"/>
                <w:noProof/>
                <w:color w:val="17365D" w:themeColor="text2" w:themeShade="BF"/>
                <w:sz w:val="20"/>
                <w:szCs w:val="20"/>
                <w:lang w:val="sr-Cyrl-CS"/>
              </w:rPr>
              <w:t>за</w:t>
            </w:r>
            <w:r w:rsidR="00B01898" w:rsidRPr="001A05D7">
              <w:rPr>
                <w:rFonts w:ascii="Arial" w:hAnsi="Arial" w:cs="Arial"/>
                <w:b/>
                <w:bCs w:val="0"/>
                <w:noProof/>
                <w:color w:val="17365D" w:themeColor="text2" w:themeShade="BF"/>
                <w:sz w:val="20"/>
                <w:szCs w:val="20"/>
                <w:lang w:val="sr-Cyrl-CS"/>
              </w:rPr>
              <w:t xml:space="preserve"> </w:t>
            </w:r>
            <w:r>
              <w:rPr>
                <w:rFonts w:ascii="Arial" w:hAnsi="Arial" w:cs="Arial"/>
                <w:b/>
                <w:bCs w:val="0"/>
                <w:noProof/>
                <w:color w:val="17365D" w:themeColor="text2" w:themeShade="BF"/>
                <w:sz w:val="20"/>
                <w:szCs w:val="20"/>
                <w:lang w:val="sr-Cyrl-CS"/>
              </w:rPr>
              <w:t>имплементацију</w:t>
            </w:r>
            <w:r w:rsidR="00B01898" w:rsidRPr="001A05D7">
              <w:rPr>
                <w:rFonts w:ascii="Arial" w:hAnsi="Arial" w:cs="Arial"/>
                <w:b/>
                <w:bCs w:val="0"/>
                <w:noProof/>
                <w:color w:val="17365D" w:themeColor="text2" w:themeShade="BF"/>
                <w:sz w:val="20"/>
                <w:szCs w:val="20"/>
                <w:lang w:val="sr-Cyrl-CS"/>
              </w:rPr>
              <w:t xml:space="preserve"> </w:t>
            </w:r>
            <w:r>
              <w:rPr>
                <w:rFonts w:ascii="Arial" w:hAnsi="Arial" w:cs="Arial"/>
                <w:b/>
                <w:bCs w:val="0"/>
                <w:noProof/>
                <w:color w:val="17365D" w:themeColor="text2" w:themeShade="BF"/>
                <w:sz w:val="20"/>
                <w:szCs w:val="20"/>
                <w:lang w:val="sr-Cyrl-CS"/>
              </w:rPr>
              <w:t>планираних</w:t>
            </w:r>
            <w:r w:rsidR="00B01898" w:rsidRPr="001A05D7">
              <w:rPr>
                <w:rFonts w:ascii="Arial" w:hAnsi="Arial" w:cs="Arial"/>
                <w:b/>
                <w:bCs w:val="0"/>
                <w:noProof/>
                <w:color w:val="17365D" w:themeColor="text2" w:themeShade="BF"/>
                <w:sz w:val="20"/>
                <w:szCs w:val="20"/>
                <w:lang w:val="sr-Cyrl-CS"/>
              </w:rPr>
              <w:t xml:space="preserve"> </w:t>
            </w:r>
            <w:r>
              <w:rPr>
                <w:rFonts w:ascii="Arial" w:hAnsi="Arial" w:cs="Arial"/>
                <w:b/>
                <w:bCs w:val="0"/>
                <w:noProof/>
                <w:color w:val="17365D" w:themeColor="text2" w:themeShade="BF"/>
                <w:sz w:val="20"/>
                <w:szCs w:val="20"/>
                <w:lang w:val="sr-Cyrl-CS"/>
              </w:rPr>
              <w:t>активности</w:t>
            </w:r>
            <w:r w:rsidR="00B01898" w:rsidRPr="001A05D7">
              <w:rPr>
                <w:rFonts w:ascii="Arial" w:hAnsi="Arial" w:cs="Arial"/>
                <w:b/>
                <w:bCs w:val="0"/>
                <w:noProof/>
                <w:color w:val="17365D" w:themeColor="text2" w:themeShade="BF"/>
                <w:sz w:val="20"/>
                <w:szCs w:val="20"/>
                <w:lang w:val="sr-Cyrl-CS"/>
              </w:rPr>
              <w:t xml:space="preserve"> </w:t>
            </w:r>
            <w:r>
              <w:rPr>
                <w:rFonts w:ascii="Arial" w:hAnsi="Arial" w:cs="Arial"/>
                <w:b/>
                <w:bCs w:val="0"/>
                <w:noProof/>
                <w:color w:val="17365D" w:themeColor="text2" w:themeShade="BF"/>
                <w:sz w:val="20"/>
                <w:szCs w:val="20"/>
                <w:lang w:val="sr-Cyrl-CS"/>
              </w:rPr>
              <w:t>и</w:t>
            </w:r>
            <w:r w:rsidR="00B01898" w:rsidRPr="001A05D7">
              <w:rPr>
                <w:rFonts w:ascii="Arial" w:hAnsi="Arial" w:cs="Arial"/>
                <w:b/>
                <w:bCs w:val="0"/>
                <w:noProof/>
                <w:color w:val="17365D" w:themeColor="text2" w:themeShade="BF"/>
                <w:sz w:val="20"/>
                <w:szCs w:val="20"/>
                <w:lang w:val="sr-Cyrl-CS"/>
              </w:rPr>
              <w:t xml:space="preserve"> </w:t>
            </w:r>
            <w:r>
              <w:rPr>
                <w:rFonts w:ascii="Arial" w:hAnsi="Arial" w:cs="Arial"/>
                <w:b/>
                <w:bCs w:val="0"/>
                <w:noProof/>
                <w:color w:val="17365D" w:themeColor="text2" w:themeShade="BF"/>
                <w:sz w:val="20"/>
                <w:szCs w:val="20"/>
                <w:lang w:val="sr-Cyrl-CS"/>
              </w:rPr>
              <w:t>пројеката</w:t>
            </w:r>
            <w:r w:rsidR="00B01898" w:rsidRPr="001A05D7">
              <w:rPr>
                <w:rFonts w:ascii="Arial" w:hAnsi="Arial" w:cs="Arial"/>
                <w:b/>
                <w:bCs w:val="0"/>
                <w:noProof/>
                <w:color w:val="17365D" w:themeColor="text2" w:themeShade="BF"/>
                <w:sz w:val="20"/>
                <w:szCs w:val="20"/>
                <w:lang w:val="sr-Cyrl-CS"/>
              </w:rPr>
              <w:t xml:space="preserve"> (</w:t>
            </w:r>
            <w:r>
              <w:rPr>
                <w:rFonts w:ascii="Arial" w:hAnsi="Arial" w:cs="Arial"/>
                <w:b/>
                <w:bCs w:val="0"/>
                <w:noProof/>
                <w:color w:val="17365D" w:themeColor="text2" w:themeShade="BF"/>
                <w:sz w:val="20"/>
                <w:szCs w:val="20"/>
                <w:lang w:val="sr-Cyrl-CS"/>
              </w:rPr>
              <w:t>кроз</w:t>
            </w:r>
            <w:r w:rsidR="00B01898" w:rsidRPr="001A05D7">
              <w:rPr>
                <w:rFonts w:ascii="Arial" w:hAnsi="Arial" w:cs="Arial"/>
                <w:b/>
                <w:bCs w:val="0"/>
                <w:noProof/>
                <w:color w:val="17365D" w:themeColor="text2" w:themeShade="BF"/>
                <w:sz w:val="20"/>
                <w:szCs w:val="20"/>
                <w:lang w:val="sr-Cyrl-CS"/>
              </w:rPr>
              <w:t xml:space="preserve"> </w:t>
            </w:r>
            <w:r>
              <w:rPr>
                <w:rFonts w:ascii="Arial" w:hAnsi="Arial" w:cs="Arial"/>
                <w:b/>
                <w:bCs w:val="0"/>
                <w:noProof/>
                <w:color w:val="17365D" w:themeColor="text2" w:themeShade="BF"/>
                <w:sz w:val="20"/>
                <w:szCs w:val="20"/>
                <w:lang w:val="sr-Cyrl-CS"/>
              </w:rPr>
              <w:t>више</w:t>
            </w:r>
            <w:r w:rsidR="00B01898" w:rsidRPr="001A05D7">
              <w:rPr>
                <w:rFonts w:ascii="Arial" w:hAnsi="Arial" w:cs="Arial"/>
                <w:b/>
                <w:bCs w:val="0"/>
                <w:noProof/>
                <w:color w:val="17365D" w:themeColor="text2" w:themeShade="BF"/>
                <w:sz w:val="20"/>
                <w:szCs w:val="20"/>
                <w:lang w:val="sr-Cyrl-CS"/>
              </w:rPr>
              <w:t xml:space="preserve"> </w:t>
            </w:r>
            <w:r>
              <w:rPr>
                <w:rFonts w:ascii="Arial" w:hAnsi="Arial" w:cs="Arial"/>
                <w:b/>
                <w:bCs w:val="0"/>
                <w:noProof/>
                <w:color w:val="17365D" w:themeColor="text2" w:themeShade="BF"/>
                <w:sz w:val="20"/>
                <w:szCs w:val="20"/>
                <w:lang w:val="sr-Cyrl-CS"/>
              </w:rPr>
              <w:t>ставки</w:t>
            </w:r>
            <w:r w:rsidR="00B01898" w:rsidRPr="001A05D7">
              <w:rPr>
                <w:rFonts w:ascii="Arial" w:hAnsi="Arial" w:cs="Arial"/>
                <w:b/>
                <w:bCs w:val="0"/>
                <w:noProof/>
                <w:color w:val="17365D" w:themeColor="text2" w:themeShade="BF"/>
                <w:sz w:val="20"/>
                <w:szCs w:val="20"/>
                <w:lang w:val="sr-Cyrl-CS"/>
              </w:rPr>
              <w:t xml:space="preserve">). </w:t>
            </w:r>
            <w:r>
              <w:rPr>
                <w:rFonts w:ascii="Arial" w:hAnsi="Arial" w:cs="Arial"/>
                <w:b/>
                <w:bCs w:val="0"/>
                <w:noProof/>
                <w:color w:val="17365D" w:themeColor="text2" w:themeShade="BF"/>
                <w:sz w:val="20"/>
                <w:szCs w:val="20"/>
                <w:lang w:val="sr-Cyrl-CS"/>
              </w:rPr>
              <w:t>Такође</w:t>
            </w:r>
            <w:r w:rsidR="00B01898" w:rsidRPr="001A05D7">
              <w:rPr>
                <w:rFonts w:ascii="Arial" w:hAnsi="Arial" w:cs="Arial"/>
                <w:b/>
                <w:bCs w:val="0"/>
                <w:noProof/>
                <w:color w:val="17365D" w:themeColor="text2" w:themeShade="BF"/>
                <w:sz w:val="20"/>
                <w:szCs w:val="20"/>
                <w:lang w:val="sr-Cyrl-CS"/>
              </w:rPr>
              <w:t xml:space="preserve">, </w:t>
            </w:r>
            <w:r>
              <w:rPr>
                <w:rFonts w:ascii="Arial" w:hAnsi="Arial" w:cs="Arial"/>
                <w:b/>
                <w:bCs w:val="0"/>
                <w:noProof/>
                <w:color w:val="17365D" w:themeColor="text2" w:themeShade="BF"/>
                <w:sz w:val="20"/>
                <w:szCs w:val="20"/>
                <w:lang w:val="sr-Cyrl-CS"/>
              </w:rPr>
              <w:t>средства</w:t>
            </w:r>
            <w:r w:rsidR="00B01898" w:rsidRPr="001A05D7">
              <w:rPr>
                <w:rFonts w:ascii="Arial" w:hAnsi="Arial" w:cs="Arial"/>
                <w:b/>
                <w:bCs w:val="0"/>
                <w:noProof/>
                <w:color w:val="17365D" w:themeColor="text2" w:themeShade="BF"/>
                <w:sz w:val="20"/>
                <w:szCs w:val="20"/>
                <w:lang w:val="sr-Cyrl-CS"/>
              </w:rPr>
              <w:t xml:space="preserve"> </w:t>
            </w:r>
            <w:r>
              <w:rPr>
                <w:rFonts w:ascii="Arial" w:hAnsi="Arial" w:cs="Arial"/>
                <w:b/>
                <w:bCs w:val="0"/>
                <w:noProof/>
                <w:color w:val="17365D" w:themeColor="text2" w:themeShade="BF"/>
                <w:sz w:val="20"/>
                <w:szCs w:val="20"/>
                <w:lang w:val="sr-Cyrl-CS"/>
              </w:rPr>
              <w:t>су</w:t>
            </w:r>
            <w:r w:rsidR="00B01898" w:rsidRPr="001A05D7">
              <w:rPr>
                <w:rFonts w:ascii="Arial" w:hAnsi="Arial" w:cs="Arial"/>
                <w:b/>
                <w:bCs w:val="0"/>
                <w:noProof/>
                <w:color w:val="17365D" w:themeColor="text2" w:themeShade="BF"/>
                <w:sz w:val="20"/>
                <w:szCs w:val="20"/>
                <w:lang w:val="sr-Cyrl-CS"/>
              </w:rPr>
              <w:t xml:space="preserve"> </w:t>
            </w:r>
            <w:r>
              <w:rPr>
                <w:rFonts w:ascii="Arial" w:hAnsi="Arial" w:cs="Arial"/>
                <w:b/>
                <w:bCs w:val="0"/>
                <w:noProof/>
                <w:color w:val="17365D" w:themeColor="text2" w:themeShade="BF"/>
                <w:sz w:val="20"/>
                <w:szCs w:val="20"/>
                <w:lang w:val="sr-Cyrl-CS"/>
              </w:rPr>
              <w:t>планирана</w:t>
            </w:r>
            <w:r w:rsidR="00B01898" w:rsidRPr="001A05D7">
              <w:rPr>
                <w:rFonts w:ascii="Arial" w:hAnsi="Arial" w:cs="Arial"/>
                <w:b/>
                <w:bCs w:val="0"/>
                <w:noProof/>
                <w:color w:val="17365D" w:themeColor="text2" w:themeShade="BF"/>
                <w:sz w:val="20"/>
                <w:szCs w:val="20"/>
                <w:lang w:val="sr-Cyrl-CS"/>
              </w:rPr>
              <w:t xml:space="preserve"> </w:t>
            </w:r>
            <w:r>
              <w:rPr>
                <w:rFonts w:ascii="Arial" w:hAnsi="Arial" w:cs="Arial"/>
                <w:b/>
                <w:bCs w:val="0"/>
                <w:noProof/>
                <w:color w:val="17365D" w:themeColor="text2" w:themeShade="BF"/>
                <w:sz w:val="20"/>
                <w:szCs w:val="20"/>
                <w:lang w:val="sr-Cyrl-CS"/>
              </w:rPr>
              <w:t>и</w:t>
            </w:r>
            <w:r w:rsidR="00B01898" w:rsidRPr="001A05D7">
              <w:rPr>
                <w:rFonts w:ascii="Arial" w:hAnsi="Arial" w:cs="Arial"/>
                <w:b/>
                <w:bCs w:val="0"/>
                <w:noProof/>
                <w:color w:val="17365D" w:themeColor="text2" w:themeShade="BF"/>
                <w:sz w:val="20"/>
                <w:szCs w:val="20"/>
                <w:lang w:val="sr-Cyrl-CS"/>
              </w:rPr>
              <w:t xml:space="preserve"> </w:t>
            </w:r>
            <w:r>
              <w:rPr>
                <w:rFonts w:ascii="Arial" w:hAnsi="Arial" w:cs="Arial"/>
                <w:b/>
                <w:bCs w:val="0"/>
                <w:noProof/>
                <w:color w:val="17365D" w:themeColor="text2" w:themeShade="BF"/>
                <w:sz w:val="20"/>
                <w:szCs w:val="20"/>
                <w:lang w:val="sr-Cyrl-CS"/>
              </w:rPr>
              <w:t>за</w:t>
            </w:r>
            <w:r w:rsidR="00B01898" w:rsidRPr="001A05D7">
              <w:rPr>
                <w:rFonts w:ascii="Arial" w:hAnsi="Arial" w:cs="Arial"/>
                <w:b/>
                <w:bCs w:val="0"/>
                <w:noProof/>
                <w:color w:val="17365D" w:themeColor="text2" w:themeShade="BF"/>
                <w:sz w:val="20"/>
                <w:szCs w:val="20"/>
                <w:lang w:val="sr-Cyrl-CS"/>
              </w:rPr>
              <w:t xml:space="preserve"> </w:t>
            </w:r>
            <w:r>
              <w:rPr>
                <w:rFonts w:ascii="Arial" w:hAnsi="Arial" w:cs="Arial"/>
                <w:b/>
                <w:bCs w:val="0"/>
                <w:noProof/>
                <w:color w:val="17365D" w:themeColor="text2" w:themeShade="BF"/>
                <w:sz w:val="20"/>
                <w:szCs w:val="20"/>
                <w:lang w:val="sr-Cyrl-CS"/>
              </w:rPr>
              <w:t>теку</w:t>
            </w:r>
            <w:r w:rsidR="009B5078">
              <w:rPr>
                <w:rFonts w:ascii="Arial" w:hAnsi="Arial" w:cs="Arial"/>
                <w:b/>
                <w:bCs w:val="0"/>
                <w:noProof/>
                <w:color w:val="17365D" w:themeColor="text2" w:themeShade="BF"/>
                <w:sz w:val="20"/>
                <w:szCs w:val="20"/>
                <w:lang w:val="sr-Cyrl-CS"/>
              </w:rPr>
              <w:t>ћ</w:t>
            </w:r>
            <w:r>
              <w:rPr>
                <w:rFonts w:ascii="Arial" w:hAnsi="Arial" w:cs="Arial"/>
                <w:b/>
                <w:bCs w:val="0"/>
                <w:noProof/>
                <w:color w:val="17365D" w:themeColor="text2" w:themeShade="BF"/>
                <w:sz w:val="20"/>
                <w:szCs w:val="20"/>
                <w:lang w:val="sr-Cyrl-CS"/>
              </w:rPr>
              <w:t>у</w:t>
            </w:r>
            <w:r w:rsidR="00B01898" w:rsidRPr="001A05D7">
              <w:rPr>
                <w:rFonts w:ascii="Arial" w:hAnsi="Arial" w:cs="Arial"/>
                <w:b/>
                <w:bCs w:val="0"/>
                <w:noProof/>
                <w:color w:val="17365D" w:themeColor="text2" w:themeShade="BF"/>
                <w:sz w:val="20"/>
                <w:szCs w:val="20"/>
                <w:lang w:val="sr-Cyrl-CS"/>
              </w:rPr>
              <w:t xml:space="preserve"> 2025. </w:t>
            </w:r>
            <w:r>
              <w:rPr>
                <w:rFonts w:ascii="Arial" w:hAnsi="Arial" w:cs="Arial"/>
                <w:b/>
                <w:bCs w:val="0"/>
                <w:noProof/>
                <w:color w:val="17365D" w:themeColor="text2" w:themeShade="BF"/>
                <w:sz w:val="20"/>
                <w:szCs w:val="20"/>
                <w:lang w:val="sr-Cyrl-CS"/>
              </w:rPr>
              <w:t>годину</w:t>
            </w:r>
            <w:r w:rsidR="00B01898" w:rsidRPr="001A05D7">
              <w:rPr>
                <w:rFonts w:ascii="Arial" w:hAnsi="Arial" w:cs="Arial"/>
                <w:b/>
                <w:bCs w:val="0"/>
                <w:noProof/>
                <w:color w:val="17365D" w:themeColor="text2" w:themeShade="BF"/>
                <w:sz w:val="20"/>
                <w:szCs w:val="20"/>
                <w:lang w:val="sr-Cyrl-CS"/>
              </w:rPr>
              <w:t>.</w:t>
            </w:r>
          </w:p>
          <w:p w14:paraId="44713C05" w14:textId="4FD7EF7B" w:rsidR="002B7A40" w:rsidRPr="001A05D7" w:rsidRDefault="001A05D7">
            <w:pPr>
              <w:autoSpaceDE w:val="0"/>
              <w:autoSpaceDN w:val="0"/>
              <w:adjustRightInd w:val="0"/>
              <w:ind w:firstLine="426"/>
              <w:rPr>
                <w:rFonts w:ascii="Arial" w:hAnsi="Arial" w:cs="Arial"/>
                <w:b/>
                <w:bCs w:val="0"/>
                <w:noProof/>
                <w:color w:val="17365D" w:themeColor="text2" w:themeShade="BF"/>
                <w:sz w:val="20"/>
                <w:szCs w:val="20"/>
                <w:lang w:val="sr-Cyrl-CS"/>
              </w:rPr>
            </w:pPr>
            <w:r>
              <w:rPr>
                <w:rFonts w:ascii="Arial" w:hAnsi="Arial" w:cs="Arial"/>
                <w:b/>
                <w:bCs w:val="0"/>
                <w:noProof/>
                <w:color w:val="17365D" w:themeColor="text2" w:themeShade="BF"/>
                <w:sz w:val="20"/>
                <w:szCs w:val="20"/>
                <w:lang w:val="sr-Cyrl-CS"/>
              </w:rPr>
              <w:t>Имплементацијом</w:t>
            </w:r>
            <w:r w:rsidR="00B01898" w:rsidRPr="001A05D7">
              <w:rPr>
                <w:rFonts w:ascii="Arial" w:hAnsi="Arial" w:cs="Arial"/>
                <w:b/>
                <w:bCs w:val="0"/>
                <w:noProof/>
                <w:color w:val="17365D" w:themeColor="text2" w:themeShade="BF"/>
                <w:sz w:val="20"/>
                <w:szCs w:val="20"/>
                <w:lang w:val="sr-Cyrl-CS"/>
              </w:rPr>
              <w:t xml:space="preserve"> </w:t>
            </w:r>
            <w:r>
              <w:rPr>
                <w:rFonts w:ascii="Arial" w:hAnsi="Arial" w:cs="Arial"/>
                <w:b/>
                <w:bCs w:val="0"/>
                <w:noProof/>
                <w:color w:val="17365D" w:themeColor="text2" w:themeShade="BF"/>
                <w:sz w:val="20"/>
                <w:szCs w:val="20"/>
                <w:lang w:val="sr-Cyrl-CS"/>
              </w:rPr>
              <w:t>прописа</w:t>
            </w:r>
            <w:r w:rsidR="00B01898" w:rsidRPr="001A05D7">
              <w:rPr>
                <w:rFonts w:ascii="Arial" w:hAnsi="Arial" w:cs="Arial"/>
                <w:b/>
                <w:bCs w:val="0"/>
                <w:noProof/>
                <w:color w:val="17365D" w:themeColor="text2" w:themeShade="BF"/>
                <w:sz w:val="20"/>
                <w:szCs w:val="20"/>
                <w:lang w:val="sr-Cyrl-CS"/>
              </w:rPr>
              <w:t xml:space="preserve"> </w:t>
            </w:r>
            <w:r>
              <w:rPr>
                <w:rFonts w:ascii="Arial" w:hAnsi="Arial" w:cs="Arial"/>
                <w:b/>
                <w:bCs w:val="0"/>
                <w:noProof/>
                <w:color w:val="17365D" w:themeColor="text2" w:themeShade="BF"/>
                <w:sz w:val="20"/>
                <w:szCs w:val="20"/>
                <w:lang w:val="sr-Cyrl-CS"/>
              </w:rPr>
              <w:t>се</w:t>
            </w:r>
            <w:r w:rsidR="00B01898" w:rsidRPr="001A05D7">
              <w:rPr>
                <w:rFonts w:ascii="Arial" w:hAnsi="Arial" w:cs="Arial"/>
                <w:b/>
                <w:bCs w:val="0"/>
                <w:noProof/>
                <w:color w:val="17365D" w:themeColor="text2" w:themeShade="BF"/>
                <w:sz w:val="20"/>
                <w:szCs w:val="20"/>
                <w:lang w:val="sr-Cyrl-CS"/>
              </w:rPr>
              <w:t xml:space="preserve"> </w:t>
            </w:r>
            <w:r>
              <w:rPr>
                <w:rFonts w:ascii="Arial" w:hAnsi="Arial" w:cs="Arial"/>
                <w:b/>
                <w:bCs w:val="0"/>
                <w:noProof/>
                <w:color w:val="17365D" w:themeColor="text2" w:themeShade="BF"/>
                <w:sz w:val="20"/>
                <w:szCs w:val="20"/>
                <w:lang w:val="sr-Cyrl-CS"/>
              </w:rPr>
              <w:t>не</w:t>
            </w:r>
            <w:r w:rsidR="00B01898" w:rsidRPr="001A05D7">
              <w:rPr>
                <w:rFonts w:ascii="Arial" w:hAnsi="Arial" w:cs="Arial"/>
                <w:b/>
                <w:bCs w:val="0"/>
                <w:noProof/>
                <w:color w:val="17365D" w:themeColor="text2" w:themeShade="BF"/>
                <w:sz w:val="20"/>
                <w:szCs w:val="20"/>
                <w:lang w:val="sr-Cyrl-CS"/>
              </w:rPr>
              <w:t xml:space="preserve"> </w:t>
            </w:r>
            <w:r>
              <w:rPr>
                <w:rFonts w:ascii="Arial" w:hAnsi="Arial" w:cs="Arial"/>
                <w:b/>
                <w:bCs w:val="0"/>
                <w:noProof/>
                <w:color w:val="17365D" w:themeColor="text2" w:themeShade="BF"/>
                <w:sz w:val="20"/>
                <w:szCs w:val="20"/>
                <w:lang w:val="sr-Cyrl-CS"/>
              </w:rPr>
              <w:t>остварује</w:t>
            </w:r>
            <w:r w:rsidR="00B01898" w:rsidRPr="001A05D7">
              <w:rPr>
                <w:rFonts w:ascii="Arial" w:hAnsi="Arial" w:cs="Arial"/>
                <w:b/>
                <w:bCs w:val="0"/>
                <w:noProof/>
                <w:color w:val="17365D" w:themeColor="text2" w:themeShade="BF"/>
                <w:sz w:val="20"/>
                <w:szCs w:val="20"/>
                <w:lang w:val="sr-Cyrl-CS"/>
              </w:rPr>
              <w:t xml:space="preserve"> </w:t>
            </w:r>
            <w:r>
              <w:rPr>
                <w:rFonts w:ascii="Arial" w:hAnsi="Arial" w:cs="Arial"/>
                <w:b/>
                <w:bCs w:val="0"/>
                <w:noProof/>
                <w:color w:val="17365D" w:themeColor="text2" w:themeShade="BF"/>
                <w:sz w:val="20"/>
                <w:szCs w:val="20"/>
                <w:lang w:val="sr-Cyrl-CS"/>
              </w:rPr>
              <w:t>приход</w:t>
            </w:r>
            <w:r w:rsidR="00B01898" w:rsidRPr="001A05D7">
              <w:rPr>
                <w:rFonts w:ascii="Arial" w:hAnsi="Arial" w:cs="Arial"/>
                <w:b/>
                <w:bCs w:val="0"/>
                <w:noProof/>
                <w:color w:val="17365D" w:themeColor="text2" w:themeShade="BF"/>
                <w:sz w:val="20"/>
                <w:szCs w:val="20"/>
                <w:lang w:val="sr-Cyrl-CS"/>
              </w:rPr>
              <w:t xml:space="preserve"> </w:t>
            </w:r>
            <w:r>
              <w:rPr>
                <w:rFonts w:ascii="Arial" w:hAnsi="Arial" w:cs="Arial"/>
                <w:b/>
                <w:bCs w:val="0"/>
                <w:noProof/>
                <w:color w:val="17365D" w:themeColor="text2" w:themeShade="BF"/>
                <w:sz w:val="20"/>
                <w:szCs w:val="20"/>
                <w:lang w:val="sr-Cyrl-CS"/>
              </w:rPr>
              <w:t>за</w:t>
            </w:r>
            <w:r w:rsidR="00B01898" w:rsidRPr="001A05D7">
              <w:rPr>
                <w:rFonts w:ascii="Arial" w:hAnsi="Arial" w:cs="Arial"/>
                <w:b/>
                <w:bCs w:val="0"/>
                <w:noProof/>
                <w:color w:val="17365D" w:themeColor="text2" w:themeShade="BF"/>
                <w:sz w:val="20"/>
                <w:szCs w:val="20"/>
                <w:lang w:val="sr-Cyrl-CS"/>
              </w:rPr>
              <w:t xml:space="preserve"> </w:t>
            </w:r>
            <w:r>
              <w:rPr>
                <w:rFonts w:ascii="Arial" w:hAnsi="Arial" w:cs="Arial"/>
                <w:b/>
                <w:bCs w:val="0"/>
                <w:noProof/>
                <w:color w:val="17365D" w:themeColor="text2" w:themeShade="BF"/>
                <w:sz w:val="20"/>
                <w:szCs w:val="20"/>
                <w:lang w:val="sr-Cyrl-CS"/>
              </w:rPr>
              <w:t>локалну</w:t>
            </w:r>
            <w:r w:rsidR="00B01898" w:rsidRPr="001A05D7">
              <w:rPr>
                <w:rFonts w:ascii="Arial" w:hAnsi="Arial" w:cs="Arial"/>
                <w:b/>
                <w:bCs w:val="0"/>
                <w:noProof/>
                <w:color w:val="17365D" w:themeColor="text2" w:themeShade="BF"/>
                <w:sz w:val="20"/>
                <w:szCs w:val="20"/>
                <w:lang w:val="sr-Cyrl-CS"/>
              </w:rPr>
              <w:t xml:space="preserve"> </w:t>
            </w:r>
            <w:r>
              <w:rPr>
                <w:rFonts w:ascii="Arial" w:hAnsi="Arial" w:cs="Arial"/>
                <w:b/>
                <w:bCs w:val="0"/>
                <w:noProof/>
                <w:color w:val="17365D" w:themeColor="text2" w:themeShade="BF"/>
                <w:sz w:val="20"/>
                <w:szCs w:val="20"/>
                <w:lang w:val="sr-Cyrl-CS"/>
              </w:rPr>
              <w:t>самоуправу</w:t>
            </w:r>
            <w:r w:rsidR="00B01898" w:rsidRPr="001A05D7">
              <w:rPr>
                <w:rFonts w:ascii="Arial" w:hAnsi="Arial" w:cs="Arial"/>
                <w:b/>
                <w:bCs w:val="0"/>
                <w:noProof/>
                <w:color w:val="17365D" w:themeColor="text2" w:themeShade="BF"/>
                <w:sz w:val="20"/>
                <w:szCs w:val="20"/>
                <w:lang w:val="sr-Cyrl-CS"/>
              </w:rPr>
              <w:t>.</w:t>
            </w:r>
          </w:p>
          <w:p w14:paraId="44713C06" w14:textId="0C14C54C" w:rsidR="002B7A40" w:rsidRPr="001A05D7" w:rsidRDefault="001A05D7">
            <w:pPr>
              <w:autoSpaceDE w:val="0"/>
              <w:autoSpaceDN w:val="0"/>
              <w:adjustRightInd w:val="0"/>
              <w:ind w:firstLine="426"/>
              <w:rPr>
                <w:rFonts w:ascii="Arial" w:hAnsi="Arial" w:cs="Arial"/>
                <w:b/>
                <w:bCs w:val="0"/>
                <w:noProof/>
                <w:color w:val="17365D" w:themeColor="text2" w:themeShade="BF"/>
                <w:sz w:val="20"/>
                <w:szCs w:val="20"/>
                <w:lang w:val="sr-Cyrl-CS"/>
              </w:rPr>
            </w:pPr>
            <w:r>
              <w:rPr>
                <w:rFonts w:ascii="Arial" w:hAnsi="Arial" w:cs="Arial"/>
                <w:b/>
                <w:bCs w:val="0"/>
                <w:noProof/>
                <w:color w:val="17365D" w:themeColor="text2" w:themeShade="BF"/>
                <w:sz w:val="20"/>
                <w:szCs w:val="20"/>
                <w:lang w:val="sr-Cyrl-CS"/>
              </w:rPr>
              <w:t>Потенцијални</w:t>
            </w:r>
            <w:r w:rsidR="00B01898" w:rsidRPr="001A05D7">
              <w:rPr>
                <w:rFonts w:ascii="Arial" w:hAnsi="Arial" w:cs="Arial"/>
                <w:b/>
                <w:bCs w:val="0"/>
                <w:noProof/>
                <w:color w:val="17365D" w:themeColor="text2" w:themeShade="BF"/>
                <w:sz w:val="20"/>
                <w:szCs w:val="20"/>
                <w:lang w:val="sr-Cyrl-CS"/>
              </w:rPr>
              <w:t xml:space="preserve"> </w:t>
            </w:r>
            <w:r>
              <w:rPr>
                <w:rFonts w:ascii="Arial" w:hAnsi="Arial" w:cs="Arial"/>
                <w:b/>
                <w:bCs w:val="0"/>
                <w:noProof/>
                <w:color w:val="17365D" w:themeColor="text2" w:themeShade="BF"/>
                <w:sz w:val="20"/>
                <w:szCs w:val="20"/>
                <w:lang w:val="sr-Cyrl-CS"/>
              </w:rPr>
              <w:t>корисници</w:t>
            </w:r>
            <w:r w:rsidR="00B01898" w:rsidRPr="001A05D7">
              <w:rPr>
                <w:rFonts w:ascii="Arial" w:hAnsi="Arial" w:cs="Arial"/>
                <w:b/>
                <w:bCs w:val="0"/>
                <w:noProof/>
                <w:color w:val="17365D" w:themeColor="text2" w:themeShade="BF"/>
                <w:sz w:val="20"/>
                <w:szCs w:val="20"/>
                <w:lang w:val="sr-Cyrl-CS"/>
              </w:rPr>
              <w:t xml:space="preserve"> </w:t>
            </w:r>
            <w:r>
              <w:rPr>
                <w:rFonts w:ascii="Arial" w:hAnsi="Arial" w:cs="Arial"/>
                <w:b/>
                <w:bCs w:val="0"/>
                <w:noProof/>
                <w:color w:val="17365D" w:themeColor="text2" w:themeShade="BF"/>
                <w:sz w:val="20"/>
                <w:szCs w:val="20"/>
                <w:lang w:val="sr-Cyrl-CS"/>
              </w:rPr>
              <w:t>буџета</w:t>
            </w:r>
            <w:r w:rsidR="00B01898" w:rsidRPr="001A05D7">
              <w:rPr>
                <w:rFonts w:ascii="Arial" w:hAnsi="Arial" w:cs="Arial"/>
                <w:b/>
                <w:bCs w:val="0"/>
                <w:noProof/>
                <w:color w:val="17365D" w:themeColor="text2" w:themeShade="BF"/>
                <w:sz w:val="20"/>
                <w:szCs w:val="20"/>
                <w:lang w:val="sr-Cyrl-CS"/>
              </w:rPr>
              <w:t xml:space="preserve"> </w:t>
            </w:r>
            <w:r>
              <w:rPr>
                <w:rFonts w:ascii="Arial" w:hAnsi="Arial" w:cs="Arial"/>
                <w:b/>
                <w:bCs w:val="0"/>
                <w:noProof/>
                <w:color w:val="17365D" w:themeColor="text2" w:themeShade="BF"/>
                <w:sz w:val="20"/>
                <w:szCs w:val="20"/>
                <w:lang w:val="sr-Cyrl-CS"/>
              </w:rPr>
              <w:t>за</w:t>
            </w:r>
            <w:r w:rsidR="00B01898" w:rsidRPr="001A05D7">
              <w:rPr>
                <w:rFonts w:ascii="Arial" w:hAnsi="Arial" w:cs="Arial"/>
                <w:b/>
                <w:bCs w:val="0"/>
                <w:noProof/>
                <w:color w:val="17365D" w:themeColor="text2" w:themeShade="BF"/>
                <w:sz w:val="20"/>
                <w:szCs w:val="20"/>
                <w:lang w:val="sr-Cyrl-CS"/>
              </w:rPr>
              <w:t xml:space="preserve"> </w:t>
            </w:r>
            <w:r>
              <w:rPr>
                <w:rFonts w:ascii="Arial" w:hAnsi="Arial" w:cs="Arial"/>
                <w:b/>
                <w:bCs w:val="0"/>
                <w:noProof/>
                <w:color w:val="17365D" w:themeColor="text2" w:themeShade="BF"/>
                <w:sz w:val="20"/>
                <w:szCs w:val="20"/>
                <w:lang w:val="sr-Cyrl-CS"/>
              </w:rPr>
              <w:t>имплементацију</w:t>
            </w:r>
            <w:r w:rsidR="00B01898" w:rsidRPr="001A05D7">
              <w:rPr>
                <w:rFonts w:ascii="Arial" w:hAnsi="Arial" w:cs="Arial"/>
                <w:b/>
                <w:bCs w:val="0"/>
                <w:noProof/>
                <w:color w:val="17365D" w:themeColor="text2" w:themeShade="BF"/>
                <w:sz w:val="20"/>
                <w:szCs w:val="20"/>
                <w:lang w:val="sr-Cyrl-CS"/>
              </w:rPr>
              <w:t xml:space="preserve"> </w:t>
            </w:r>
            <w:r>
              <w:rPr>
                <w:rFonts w:ascii="Arial" w:hAnsi="Arial" w:cs="Arial"/>
                <w:b/>
                <w:bCs w:val="0"/>
                <w:noProof/>
                <w:color w:val="17365D" w:themeColor="text2" w:themeShade="BF"/>
                <w:sz w:val="20"/>
                <w:szCs w:val="20"/>
                <w:lang w:val="sr-Cyrl-CS"/>
              </w:rPr>
              <w:t>Локалног</w:t>
            </w:r>
            <w:r w:rsidR="00B01898" w:rsidRPr="001A05D7">
              <w:rPr>
                <w:rFonts w:ascii="Arial" w:hAnsi="Arial" w:cs="Arial"/>
                <w:b/>
                <w:bCs w:val="0"/>
                <w:noProof/>
                <w:color w:val="17365D" w:themeColor="text2" w:themeShade="BF"/>
                <w:sz w:val="20"/>
                <w:szCs w:val="20"/>
                <w:lang w:val="sr-Cyrl-CS"/>
              </w:rPr>
              <w:t xml:space="preserve"> </w:t>
            </w:r>
            <w:r>
              <w:rPr>
                <w:rFonts w:ascii="Arial" w:hAnsi="Arial" w:cs="Arial"/>
                <w:b/>
                <w:bCs w:val="0"/>
                <w:noProof/>
                <w:color w:val="17365D" w:themeColor="text2" w:themeShade="BF"/>
                <w:sz w:val="20"/>
                <w:szCs w:val="20"/>
                <w:lang w:val="sr-Cyrl-CS"/>
              </w:rPr>
              <w:t>акционог</w:t>
            </w:r>
            <w:r w:rsidR="00B01898" w:rsidRPr="001A05D7">
              <w:rPr>
                <w:rFonts w:ascii="Arial" w:hAnsi="Arial" w:cs="Arial"/>
                <w:b/>
                <w:bCs w:val="0"/>
                <w:noProof/>
                <w:color w:val="17365D" w:themeColor="text2" w:themeShade="BF"/>
                <w:sz w:val="20"/>
                <w:szCs w:val="20"/>
                <w:lang w:val="sr-Cyrl-CS"/>
              </w:rPr>
              <w:t xml:space="preserve"> </w:t>
            </w:r>
            <w:r>
              <w:rPr>
                <w:rFonts w:ascii="Arial" w:hAnsi="Arial" w:cs="Arial"/>
                <w:b/>
                <w:bCs w:val="0"/>
                <w:noProof/>
                <w:color w:val="17365D" w:themeColor="text2" w:themeShade="BF"/>
                <w:sz w:val="20"/>
                <w:szCs w:val="20"/>
                <w:lang w:val="sr-Cyrl-CS"/>
              </w:rPr>
              <w:t>плана</w:t>
            </w:r>
            <w:r w:rsidR="00B01898" w:rsidRPr="001A05D7">
              <w:rPr>
                <w:rFonts w:ascii="Arial" w:hAnsi="Arial" w:cs="Arial"/>
                <w:b/>
                <w:bCs w:val="0"/>
                <w:noProof/>
                <w:color w:val="17365D" w:themeColor="text2" w:themeShade="BF"/>
                <w:sz w:val="20"/>
                <w:szCs w:val="20"/>
                <w:lang w:val="sr-Cyrl-CS"/>
              </w:rPr>
              <w:t xml:space="preserve"> </w:t>
            </w:r>
            <w:r>
              <w:rPr>
                <w:rFonts w:ascii="Arial" w:hAnsi="Arial" w:cs="Arial"/>
                <w:b/>
                <w:bCs w:val="0"/>
                <w:noProof/>
                <w:color w:val="17365D" w:themeColor="text2" w:themeShade="BF"/>
                <w:sz w:val="20"/>
                <w:szCs w:val="20"/>
                <w:lang w:val="sr-Cyrl-CS"/>
              </w:rPr>
              <w:t>су</w:t>
            </w:r>
            <w:r w:rsidR="00B01898" w:rsidRPr="001A05D7">
              <w:rPr>
                <w:rFonts w:ascii="Arial" w:hAnsi="Arial" w:cs="Arial"/>
                <w:b/>
                <w:bCs w:val="0"/>
                <w:noProof/>
                <w:color w:val="17365D" w:themeColor="text2" w:themeShade="BF"/>
                <w:sz w:val="20"/>
                <w:szCs w:val="20"/>
                <w:lang w:val="sr-Cyrl-CS"/>
              </w:rPr>
              <w:t xml:space="preserve"> </w:t>
            </w:r>
            <w:r>
              <w:rPr>
                <w:rFonts w:ascii="Arial" w:hAnsi="Arial" w:cs="Arial"/>
                <w:b/>
                <w:bCs w:val="0"/>
                <w:noProof/>
                <w:color w:val="17365D" w:themeColor="text2" w:themeShade="BF"/>
                <w:sz w:val="20"/>
                <w:szCs w:val="20"/>
                <w:lang w:val="sr-Cyrl-CS"/>
              </w:rPr>
              <w:t>и</w:t>
            </w:r>
            <w:r w:rsidR="00B01898" w:rsidRPr="001A05D7">
              <w:rPr>
                <w:rFonts w:ascii="Arial" w:hAnsi="Arial" w:cs="Arial"/>
                <w:b/>
                <w:bCs w:val="0"/>
                <w:noProof/>
                <w:color w:val="17365D" w:themeColor="text2" w:themeShade="BF"/>
                <w:sz w:val="20"/>
                <w:szCs w:val="20"/>
                <w:lang w:val="sr-Cyrl-CS"/>
              </w:rPr>
              <w:t xml:space="preserve"> </w:t>
            </w:r>
            <w:r>
              <w:rPr>
                <w:rFonts w:ascii="Arial" w:hAnsi="Arial" w:cs="Arial"/>
                <w:b/>
                <w:bCs w:val="0"/>
                <w:noProof/>
                <w:color w:val="17365D" w:themeColor="text2" w:themeShade="BF"/>
                <w:sz w:val="20"/>
                <w:szCs w:val="20"/>
                <w:lang w:val="sr-Cyrl-CS"/>
              </w:rPr>
              <w:t>мушкарци</w:t>
            </w:r>
            <w:r w:rsidR="00B01898" w:rsidRPr="001A05D7">
              <w:rPr>
                <w:rFonts w:ascii="Arial" w:hAnsi="Arial" w:cs="Arial"/>
                <w:b/>
                <w:bCs w:val="0"/>
                <w:noProof/>
                <w:color w:val="17365D" w:themeColor="text2" w:themeShade="BF"/>
                <w:sz w:val="20"/>
                <w:szCs w:val="20"/>
                <w:lang w:val="sr-Cyrl-CS"/>
              </w:rPr>
              <w:t xml:space="preserve"> </w:t>
            </w:r>
            <w:r>
              <w:rPr>
                <w:rFonts w:ascii="Arial" w:hAnsi="Arial" w:cs="Arial"/>
                <w:b/>
                <w:bCs w:val="0"/>
                <w:noProof/>
                <w:color w:val="17365D" w:themeColor="text2" w:themeShade="BF"/>
                <w:sz w:val="20"/>
                <w:szCs w:val="20"/>
                <w:lang w:val="sr-Cyrl-CS"/>
              </w:rPr>
              <w:t>и</w:t>
            </w:r>
            <w:r w:rsidR="00B01898" w:rsidRPr="001A05D7">
              <w:rPr>
                <w:rFonts w:ascii="Arial" w:hAnsi="Arial" w:cs="Arial"/>
                <w:b/>
                <w:bCs w:val="0"/>
                <w:noProof/>
                <w:color w:val="17365D" w:themeColor="text2" w:themeShade="BF"/>
                <w:sz w:val="20"/>
                <w:szCs w:val="20"/>
                <w:lang w:val="sr-Cyrl-CS"/>
              </w:rPr>
              <w:t xml:space="preserve"> </w:t>
            </w:r>
            <w:r>
              <w:rPr>
                <w:rFonts w:ascii="Arial" w:hAnsi="Arial" w:cs="Arial"/>
                <w:b/>
                <w:bCs w:val="0"/>
                <w:noProof/>
                <w:color w:val="17365D" w:themeColor="text2" w:themeShade="BF"/>
                <w:sz w:val="20"/>
                <w:szCs w:val="20"/>
                <w:lang w:val="sr-Cyrl-CS"/>
              </w:rPr>
              <w:t>жене</w:t>
            </w:r>
            <w:r w:rsidR="00B01898" w:rsidRPr="001A05D7">
              <w:rPr>
                <w:rFonts w:ascii="Arial" w:hAnsi="Arial" w:cs="Arial"/>
                <w:b/>
                <w:bCs w:val="0"/>
                <w:noProof/>
                <w:color w:val="17365D" w:themeColor="text2" w:themeShade="BF"/>
                <w:sz w:val="20"/>
                <w:szCs w:val="20"/>
                <w:lang w:val="sr-Cyrl-CS"/>
              </w:rPr>
              <w:t xml:space="preserve">, </w:t>
            </w:r>
            <w:r>
              <w:rPr>
                <w:rFonts w:ascii="Arial" w:hAnsi="Arial" w:cs="Arial"/>
                <w:b/>
                <w:bCs w:val="0"/>
                <w:noProof/>
                <w:color w:val="17365D" w:themeColor="text2" w:themeShade="BF"/>
                <w:sz w:val="20"/>
                <w:szCs w:val="20"/>
                <w:lang w:val="sr-Cyrl-CS"/>
              </w:rPr>
              <w:t>образовне</w:t>
            </w:r>
            <w:r w:rsidR="00B01898" w:rsidRPr="001A05D7">
              <w:rPr>
                <w:rFonts w:ascii="Arial" w:hAnsi="Arial" w:cs="Arial"/>
                <w:b/>
                <w:bCs w:val="0"/>
                <w:noProof/>
                <w:color w:val="17365D" w:themeColor="text2" w:themeShade="BF"/>
                <w:sz w:val="20"/>
                <w:szCs w:val="20"/>
                <w:lang w:val="sr-Cyrl-CS"/>
              </w:rPr>
              <w:t xml:space="preserve"> </w:t>
            </w:r>
            <w:r>
              <w:rPr>
                <w:rFonts w:ascii="Arial" w:hAnsi="Arial" w:cs="Arial"/>
                <w:b/>
                <w:bCs w:val="0"/>
                <w:noProof/>
                <w:color w:val="17365D" w:themeColor="text2" w:themeShade="BF"/>
                <w:sz w:val="20"/>
                <w:szCs w:val="20"/>
                <w:lang w:val="sr-Cyrl-CS"/>
              </w:rPr>
              <w:t>установе</w:t>
            </w:r>
            <w:r w:rsidR="00B01898" w:rsidRPr="001A05D7">
              <w:rPr>
                <w:rFonts w:ascii="Arial" w:hAnsi="Arial" w:cs="Arial"/>
                <w:b/>
                <w:bCs w:val="0"/>
                <w:noProof/>
                <w:color w:val="17365D" w:themeColor="text2" w:themeShade="BF"/>
                <w:sz w:val="20"/>
                <w:szCs w:val="20"/>
                <w:lang w:val="sr-Cyrl-CS"/>
              </w:rPr>
              <w:t xml:space="preserve">, </w:t>
            </w:r>
            <w:r>
              <w:rPr>
                <w:rFonts w:ascii="Arial" w:hAnsi="Arial" w:cs="Arial"/>
                <w:b/>
                <w:bCs w:val="0"/>
                <w:noProof/>
                <w:color w:val="17365D" w:themeColor="text2" w:themeShade="BF"/>
                <w:sz w:val="20"/>
                <w:szCs w:val="20"/>
                <w:lang w:val="sr-Cyrl-CS"/>
              </w:rPr>
              <w:t>институције</w:t>
            </w:r>
            <w:r w:rsidR="00B01898" w:rsidRPr="001A05D7">
              <w:rPr>
                <w:rFonts w:ascii="Arial" w:hAnsi="Arial" w:cs="Arial"/>
                <w:b/>
                <w:bCs w:val="0"/>
                <w:noProof/>
                <w:color w:val="17365D" w:themeColor="text2" w:themeShade="BF"/>
                <w:sz w:val="20"/>
                <w:szCs w:val="20"/>
                <w:lang w:val="sr-Cyrl-CS"/>
              </w:rPr>
              <w:t xml:space="preserve">, </w:t>
            </w:r>
            <w:r>
              <w:rPr>
                <w:rFonts w:ascii="Arial" w:hAnsi="Arial" w:cs="Arial"/>
                <w:b/>
                <w:bCs w:val="0"/>
                <w:noProof/>
                <w:color w:val="17365D" w:themeColor="text2" w:themeShade="BF"/>
                <w:sz w:val="20"/>
                <w:szCs w:val="20"/>
                <w:lang w:val="sr-Cyrl-CS"/>
              </w:rPr>
              <w:t>невладине</w:t>
            </w:r>
            <w:r w:rsidR="00B01898" w:rsidRPr="001A05D7">
              <w:rPr>
                <w:rFonts w:ascii="Arial" w:hAnsi="Arial" w:cs="Arial"/>
                <w:b/>
                <w:bCs w:val="0"/>
                <w:noProof/>
                <w:color w:val="17365D" w:themeColor="text2" w:themeShade="BF"/>
                <w:sz w:val="20"/>
                <w:szCs w:val="20"/>
                <w:lang w:val="sr-Cyrl-CS"/>
              </w:rPr>
              <w:t xml:space="preserve"> </w:t>
            </w:r>
            <w:r>
              <w:rPr>
                <w:rFonts w:ascii="Arial" w:hAnsi="Arial" w:cs="Arial"/>
                <w:b/>
                <w:bCs w:val="0"/>
                <w:noProof/>
                <w:color w:val="17365D" w:themeColor="text2" w:themeShade="BF"/>
                <w:sz w:val="20"/>
                <w:szCs w:val="20"/>
                <w:lang w:val="sr-Cyrl-CS"/>
              </w:rPr>
              <w:t>организације</w:t>
            </w:r>
            <w:r w:rsidR="00B01898" w:rsidRPr="001A05D7">
              <w:rPr>
                <w:rFonts w:ascii="Arial" w:hAnsi="Arial" w:cs="Arial"/>
                <w:b/>
                <w:bCs w:val="0"/>
                <w:noProof/>
                <w:color w:val="17365D" w:themeColor="text2" w:themeShade="BF"/>
                <w:sz w:val="20"/>
                <w:szCs w:val="20"/>
                <w:lang w:val="sr-Cyrl-CS"/>
              </w:rPr>
              <w:t>.</w:t>
            </w:r>
          </w:p>
          <w:p w14:paraId="4098E38D" w14:textId="77777777" w:rsidR="002B7A40" w:rsidRDefault="001A05D7">
            <w:pPr>
              <w:autoSpaceDE w:val="0"/>
              <w:autoSpaceDN w:val="0"/>
              <w:adjustRightInd w:val="0"/>
              <w:ind w:firstLine="426"/>
              <w:rPr>
                <w:rFonts w:ascii="Arial" w:hAnsi="Arial" w:cs="Arial"/>
                <w:b/>
                <w:bCs w:val="0"/>
                <w:noProof/>
                <w:color w:val="17365D" w:themeColor="text2" w:themeShade="BF"/>
                <w:sz w:val="20"/>
                <w:szCs w:val="20"/>
                <w:lang w:val="sr-Cyrl-CS"/>
              </w:rPr>
            </w:pPr>
            <w:r>
              <w:rPr>
                <w:rFonts w:ascii="Arial" w:hAnsi="Arial" w:cs="Arial"/>
                <w:b/>
                <w:bCs w:val="0"/>
                <w:noProof/>
                <w:color w:val="17365D" w:themeColor="text2" w:themeShade="BF"/>
                <w:sz w:val="20"/>
                <w:szCs w:val="20"/>
                <w:lang w:val="sr-Cyrl-CS"/>
              </w:rPr>
              <w:t>Имплементација</w:t>
            </w:r>
            <w:r w:rsidR="00B01898" w:rsidRPr="001A05D7">
              <w:rPr>
                <w:rFonts w:ascii="Arial" w:hAnsi="Arial" w:cs="Arial"/>
                <w:b/>
                <w:bCs w:val="0"/>
                <w:noProof/>
                <w:color w:val="17365D" w:themeColor="text2" w:themeShade="BF"/>
                <w:sz w:val="20"/>
                <w:szCs w:val="20"/>
                <w:lang w:val="sr-Cyrl-CS"/>
              </w:rPr>
              <w:t xml:space="preserve"> </w:t>
            </w:r>
            <w:r>
              <w:rPr>
                <w:rFonts w:ascii="Arial" w:hAnsi="Arial" w:cs="Arial"/>
                <w:b/>
                <w:bCs w:val="0"/>
                <w:noProof/>
                <w:color w:val="17365D" w:themeColor="text2" w:themeShade="BF"/>
                <w:sz w:val="20"/>
                <w:szCs w:val="20"/>
                <w:lang w:val="sr-Cyrl-CS"/>
              </w:rPr>
              <w:t>буџета</w:t>
            </w:r>
            <w:r w:rsidR="00B01898" w:rsidRPr="001A05D7">
              <w:rPr>
                <w:rFonts w:ascii="Arial" w:hAnsi="Arial" w:cs="Arial"/>
                <w:b/>
                <w:bCs w:val="0"/>
                <w:noProof/>
                <w:color w:val="17365D" w:themeColor="text2" w:themeShade="BF"/>
                <w:sz w:val="20"/>
                <w:szCs w:val="20"/>
                <w:lang w:val="sr-Cyrl-CS"/>
              </w:rPr>
              <w:t xml:space="preserve"> </w:t>
            </w:r>
            <w:r>
              <w:rPr>
                <w:rFonts w:ascii="Arial" w:hAnsi="Arial" w:cs="Arial"/>
                <w:b/>
                <w:bCs w:val="0"/>
                <w:noProof/>
                <w:color w:val="17365D" w:themeColor="text2" w:themeShade="BF"/>
                <w:sz w:val="20"/>
                <w:szCs w:val="20"/>
                <w:lang w:val="sr-Cyrl-CS"/>
              </w:rPr>
              <w:t>не</w:t>
            </w:r>
            <w:r w:rsidR="00B01898" w:rsidRPr="001A05D7">
              <w:rPr>
                <w:rFonts w:ascii="Arial" w:hAnsi="Arial" w:cs="Arial"/>
                <w:b/>
                <w:bCs w:val="0"/>
                <w:noProof/>
                <w:color w:val="17365D" w:themeColor="text2" w:themeShade="BF"/>
                <w:sz w:val="20"/>
                <w:szCs w:val="20"/>
                <w:lang w:val="sr-Cyrl-CS"/>
              </w:rPr>
              <w:t xml:space="preserve"> </w:t>
            </w:r>
            <w:r>
              <w:rPr>
                <w:rFonts w:ascii="Arial" w:hAnsi="Arial" w:cs="Arial"/>
                <w:b/>
                <w:bCs w:val="0"/>
                <w:noProof/>
                <w:color w:val="17365D" w:themeColor="text2" w:themeShade="BF"/>
                <w:sz w:val="20"/>
                <w:szCs w:val="20"/>
                <w:lang w:val="sr-Cyrl-CS"/>
              </w:rPr>
              <w:t>може</w:t>
            </w:r>
            <w:r w:rsidR="00B01898" w:rsidRPr="001A05D7">
              <w:rPr>
                <w:rFonts w:ascii="Arial" w:hAnsi="Arial" w:cs="Arial"/>
                <w:b/>
                <w:bCs w:val="0"/>
                <w:noProof/>
                <w:color w:val="17365D" w:themeColor="text2" w:themeShade="BF"/>
                <w:sz w:val="20"/>
                <w:szCs w:val="20"/>
                <w:lang w:val="sr-Cyrl-CS"/>
              </w:rPr>
              <w:t xml:space="preserve"> </w:t>
            </w:r>
            <w:r>
              <w:rPr>
                <w:rFonts w:ascii="Arial" w:hAnsi="Arial" w:cs="Arial"/>
                <w:b/>
                <w:bCs w:val="0"/>
                <w:noProof/>
                <w:color w:val="17365D" w:themeColor="text2" w:themeShade="BF"/>
                <w:sz w:val="20"/>
                <w:szCs w:val="20"/>
                <w:lang w:val="sr-Cyrl-CS"/>
              </w:rPr>
              <w:t>бити</w:t>
            </w:r>
            <w:r w:rsidR="00B01898" w:rsidRPr="001A05D7">
              <w:rPr>
                <w:rFonts w:ascii="Arial" w:hAnsi="Arial" w:cs="Arial"/>
                <w:b/>
                <w:bCs w:val="0"/>
                <w:noProof/>
                <w:color w:val="17365D" w:themeColor="text2" w:themeShade="BF"/>
                <w:sz w:val="20"/>
                <w:szCs w:val="20"/>
                <w:lang w:val="sr-Cyrl-CS"/>
              </w:rPr>
              <w:t xml:space="preserve"> </w:t>
            </w:r>
            <w:r>
              <w:rPr>
                <w:rFonts w:ascii="Arial" w:hAnsi="Arial" w:cs="Arial"/>
                <w:b/>
                <w:bCs w:val="0"/>
                <w:noProof/>
                <w:color w:val="17365D" w:themeColor="text2" w:themeShade="BF"/>
                <w:sz w:val="20"/>
                <w:szCs w:val="20"/>
                <w:lang w:val="sr-Cyrl-CS"/>
              </w:rPr>
              <w:t>узрок</w:t>
            </w:r>
            <w:r w:rsidR="00B01898" w:rsidRPr="001A05D7">
              <w:rPr>
                <w:rFonts w:ascii="Arial" w:hAnsi="Arial" w:cs="Arial"/>
                <w:b/>
                <w:bCs w:val="0"/>
                <w:noProof/>
                <w:color w:val="17365D" w:themeColor="text2" w:themeShade="BF"/>
                <w:sz w:val="20"/>
                <w:szCs w:val="20"/>
                <w:lang w:val="sr-Cyrl-CS"/>
              </w:rPr>
              <w:t xml:space="preserve"> </w:t>
            </w:r>
            <w:r>
              <w:rPr>
                <w:rFonts w:ascii="Arial" w:hAnsi="Arial" w:cs="Arial"/>
                <w:b/>
                <w:bCs w:val="0"/>
                <w:noProof/>
                <w:color w:val="17365D" w:themeColor="text2" w:themeShade="BF"/>
                <w:sz w:val="20"/>
                <w:szCs w:val="20"/>
                <w:lang w:val="sr-Cyrl-CS"/>
              </w:rPr>
              <w:t>неравноправности</w:t>
            </w:r>
            <w:r w:rsidR="00B01898" w:rsidRPr="001A05D7">
              <w:rPr>
                <w:rFonts w:ascii="Arial" w:hAnsi="Arial" w:cs="Arial"/>
                <w:b/>
                <w:bCs w:val="0"/>
                <w:noProof/>
                <w:color w:val="17365D" w:themeColor="text2" w:themeShade="BF"/>
                <w:sz w:val="20"/>
                <w:szCs w:val="20"/>
                <w:lang w:val="sr-Cyrl-CS"/>
              </w:rPr>
              <w:t xml:space="preserve"> </w:t>
            </w:r>
            <w:r>
              <w:rPr>
                <w:rFonts w:ascii="Arial" w:hAnsi="Arial" w:cs="Arial"/>
                <w:b/>
                <w:bCs w:val="0"/>
                <w:noProof/>
                <w:color w:val="17365D" w:themeColor="text2" w:themeShade="BF"/>
                <w:sz w:val="20"/>
                <w:szCs w:val="20"/>
                <w:lang w:val="sr-Cyrl-CS"/>
              </w:rPr>
              <w:t>између</w:t>
            </w:r>
            <w:r w:rsidR="00B01898" w:rsidRPr="001A05D7">
              <w:rPr>
                <w:rFonts w:ascii="Arial" w:hAnsi="Arial" w:cs="Arial"/>
                <w:b/>
                <w:bCs w:val="0"/>
                <w:noProof/>
                <w:color w:val="17365D" w:themeColor="text2" w:themeShade="BF"/>
                <w:sz w:val="20"/>
                <w:szCs w:val="20"/>
                <w:lang w:val="sr-Cyrl-CS"/>
              </w:rPr>
              <w:t xml:space="preserve"> </w:t>
            </w:r>
            <w:r>
              <w:rPr>
                <w:rFonts w:ascii="Arial" w:hAnsi="Arial" w:cs="Arial"/>
                <w:b/>
                <w:bCs w:val="0"/>
                <w:noProof/>
                <w:color w:val="17365D" w:themeColor="text2" w:themeShade="BF"/>
                <w:sz w:val="20"/>
                <w:szCs w:val="20"/>
                <w:lang w:val="sr-Cyrl-CS"/>
              </w:rPr>
              <w:t>мушкараца</w:t>
            </w:r>
            <w:r w:rsidR="00B01898" w:rsidRPr="001A05D7">
              <w:rPr>
                <w:rFonts w:ascii="Arial" w:hAnsi="Arial" w:cs="Arial"/>
                <w:b/>
                <w:bCs w:val="0"/>
                <w:noProof/>
                <w:color w:val="17365D" w:themeColor="text2" w:themeShade="BF"/>
                <w:sz w:val="20"/>
                <w:szCs w:val="20"/>
                <w:lang w:val="sr-Cyrl-CS"/>
              </w:rPr>
              <w:t xml:space="preserve"> </w:t>
            </w:r>
            <w:r>
              <w:rPr>
                <w:rFonts w:ascii="Arial" w:hAnsi="Arial" w:cs="Arial"/>
                <w:b/>
                <w:bCs w:val="0"/>
                <w:noProof/>
                <w:color w:val="17365D" w:themeColor="text2" w:themeShade="BF"/>
                <w:sz w:val="20"/>
                <w:szCs w:val="20"/>
                <w:lang w:val="sr-Cyrl-CS"/>
              </w:rPr>
              <w:t>и</w:t>
            </w:r>
            <w:r w:rsidR="00B01898" w:rsidRPr="001A05D7">
              <w:rPr>
                <w:rFonts w:ascii="Arial" w:hAnsi="Arial" w:cs="Arial"/>
                <w:b/>
                <w:bCs w:val="0"/>
                <w:noProof/>
                <w:color w:val="17365D" w:themeColor="text2" w:themeShade="BF"/>
                <w:sz w:val="20"/>
                <w:szCs w:val="20"/>
                <w:lang w:val="sr-Cyrl-CS"/>
              </w:rPr>
              <w:t xml:space="preserve"> </w:t>
            </w:r>
            <w:r>
              <w:rPr>
                <w:rFonts w:ascii="Arial" w:hAnsi="Arial" w:cs="Arial"/>
                <w:b/>
                <w:bCs w:val="0"/>
                <w:noProof/>
                <w:color w:val="17365D" w:themeColor="text2" w:themeShade="BF"/>
                <w:sz w:val="20"/>
                <w:szCs w:val="20"/>
                <w:lang w:val="sr-Cyrl-CS"/>
              </w:rPr>
              <w:t>жена</w:t>
            </w:r>
            <w:r w:rsidR="00B01898" w:rsidRPr="001A05D7">
              <w:rPr>
                <w:rFonts w:ascii="Arial" w:hAnsi="Arial" w:cs="Arial"/>
                <w:b/>
                <w:bCs w:val="0"/>
                <w:noProof/>
                <w:color w:val="17365D" w:themeColor="text2" w:themeShade="BF"/>
                <w:sz w:val="20"/>
                <w:szCs w:val="20"/>
                <w:lang w:val="sr-Cyrl-CS"/>
              </w:rPr>
              <w:t xml:space="preserve">, </w:t>
            </w:r>
            <w:r>
              <w:rPr>
                <w:rFonts w:ascii="Arial" w:hAnsi="Arial" w:cs="Arial"/>
                <w:b/>
                <w:bCs w:val="0"/>
                <w:noProof/>
                <w:color w:val="17365D" w:themeColor="text2" w:themeShade="BF"/>
                <w:sz w:val="20"/>
                <w:szCs w:val="20"/>
                <w:lang w:val="sr-Cyrl-CS"/>
              </w:rPr>
              <w:t>ако</w:t>
            </w:r>
            <w:r w:rsidR="00B01898" w:rsidRPr="001A05D7">
              <w:rPr>
                <w:rFonts w:ascii="Arial" w:hAnsi="Arial" w:cs="Arial"/>
                <w:b/>
                <w:bCs w:val="0"/>
                <w:noProof/>
                <w:color w:val="17365D" w:themeColor="text2" w:themeShade="BF"/>
                <w:sz w:val="20"/>
                <w:szCs w:val="20"/>
                <w:lang w:val="sr-Cyrl-CS"/>
              </w:rPr>
              <w:t xml:space="preserve"> </w:t>
            </w:r>
            <w:r>
              <w:rPr>
                <w:rFonts w:ascii="Arial" w:hAnsi="Arial" w:cs="Arial"/>
                <w:b/>
                <w:bCs w:val="0"/>
                <w:noProof/>
                <w:color w:val="17365D" w:themeColor="text2" w:themeShade="BF"/>
                <w:sz w:val="20"/>
                <w:szCs w:val="20"/>
                <w:lang w:val="sr-Cyrl-CS"/>
              </w:rPr>
              <w:t>се</w:t>
            </w:r>
            <w:r w:rsidR="00B01898" w:rsidRPr="001A05D7">
              <w:rPr>
                <w:rFonts w:ascii="Arial" w:hAnsi="Arial" w:cs="Arial"/>
                <w:b/>
                <w:bCs w:val="0"/>
                <w:noProof/>
                <w:color w:val="17365D" w:themeColor="text2" w:themeShade="BF"/>
                <w:sz w:val="20"/>
                <w:szCs w:val="20"/>
                <w:lang w:val="sr-Cyrl-CS"/>
              </w:rPr>
              <w:t xml:space="preserve"> </w:t>
            </w:r>
            <w:r>
              <w:rPr>
                <w:rFonts w:ascii="Arial" w:hAnsi="Arial" w:cs="Arial"/>
                <w:b/>
                <w:bCs w:val="0"/>
                <w:noProof/>
                <w:color w:val="17365D" w:themeColor="text2" w:themeShade="BF"/>
                <w:sz w:val="20"/>
                <w:szCs w:val="20"/>
                <w:lang w:val="sr-Cyrl-CS"/>
              </w:rPr>
              <w:t>примјењује</w:t>
            </w:r>
            <w:r w:rsidR="00B01898" w:rsidRPr="001A05D7">
              <w:rPr>
                <w:rFonts w:ascii="Arial" w:hAnsi="Arial" w:cs="Arial"/>
                <w:b/>
                <w:bCs w:val="0"/>
                <w:noProof/>
                <w:color w:val="17365D" w:themeColor="text2" w:themeShade="BF"/>
                <w:sz w:val="20"/>
                <w:szCs w:val="20"/>
                <w:lang w:val="sr-Cyrl-CS"/>
              </w:rPr>
              <w:t xml:space="preserve"> </w:t>
            </w:r>
            <w:r>
              <w:rPr>
                <w:rFonts w:ascii="Arial" w:hAnsi="Arial" w:cs="Arial"/>
                <w:b/>
                <w:bCs w:val="0"/>
                <w:noProof/>
                <w:color w:val="17365D" w:themeColor="text2" w:themeShade="BF"/>
                <w:sz w:val="20"/>
                <w:szCs w:val="20"/>
                <w:lang w:val="sr-Cyrl-CS"/>
              </w:rPr>
              <w:t>и</w:t>
            </w:r>
            <w:r w:rsidR="00B01898" w:rsidRPr="001A05D7">
              <w:rPr>
                <w:rFonts w:ascii="Arial" w:hAnsi="Arial" w:cs="Arial"/>
                <w:b/>
                <w:bCs w:val="0"/>
                <w:noProof/>
                <w:color w:val="17365D" w:themeColor="text2" w:themeShade="BF"/>
                <w:sz w:val="20"/>
                <w:szCs w:val="20"/>
                <w:lang w:val="sr-Cyrl-CS"/>
              </w:rPr>
              <w:t xml:space="preserve"> </w:t>
            </w:r>
            <w:r>
              <w:rPr>
                <w:rFonts w:ascii="Arial" w:hAnsi="Arial" w:cs="Arial"/>
                <w:b/>
                <w:bCs w:val="0"/>
                <w:noProof/>
                <w:color w:val="17365D" w:themeColor="text2" w:themeShade="BF"/>
                <w:sz w:val="20"/>
                <w:szCs w:val="20"/>
                <w:lang w:val="sr-Cyrl-CS"/>
              </w:rPr>
              <w:t>додатни</w:t>
            </w:r>
            <w:r w:rsidR="00B01898" w:rsidRPr="001A05D7">
              <w:rPr>
                <w:rFonts w:ascii="Arial" w:hAnsi="Arial" w:cs="Arial"/>
                <w:b/>
                <w:bCs w:val="0"/>
                <w:noProof/>
                <w:color w:val="17365D" w:themeColor="text2" w:themeShade="BF"/>
                <w:sz w:val="20"/>
                <w:szCs w:val="20"/>
                <w:lang w:val="sr-Cyrl-CS"/>
              </w:rPr>
              <w:t xml:space="preserve"> </w:t>
            </w:r>
            <w:r>
              <w:rPr>
                <w:rFonts w:ascii="Arial" w:hAnsi="Arial" w:cs="Arial"/>
                <w:b/>
                <w:bCs w:val="0"/>
                <w:noProof/>
                <w:color w:val="17365D" w:themeColor="text2" w:themeShade="BF"/>
                <w:sz w:val="20"/>
                <w:szCs w:val="20"/>
                <w:lang w:val="sr-Cyrl-CS"/>
              </w:rPr>
              <w:t>алат</w:t>
            </w:r>
            <w:r w:rsidR="00B01898" w:rsidRPr="001A05D7">
              <w:rPr>
                <w:rFonts w:ascii="Arial" w:hAnsi="Arial" w:cs="Arial"/>
                <w:b/>
                <w:bCs w:val="0"/>
                <w:noProof/>
                <w:color w:val="17365D" w:themeColor="text2" w:themeShade="BF"/>
                <w:sz w:val="20"/>
                <w:szCs w:val="20"/>
                <w:lang w:val="sr-Cyrl-CS"/>
              </w:rPr>
              <w:t xml:space="preserve"> </w:t>
            </w:r>
            <w:r>
              <w:rPr>
                <w:rFonts w:ascii="Arial" w:hAnsi="Arial" w:cs="Arial"/>
                <w:b/>
                <w:bCs w:val="0"/>
                <w:noProof/>
                <w:color w:val="17365D" w:themeColor="text2" w:themeShade="BF"/>
                <w:sz w:val="20"/>
                <w:szCs w:val="20"/>
                <w:lang w:val="sr-Cyrl-CS"/>
              </w:rPr>
              <w:t>који</w:t>
            </w:r>
            <w:r w:rsidR="00B01898" w:rsidRPr="001A05D7">
              <w:rPr>
                <w:rFonts w:ascii="Arial" w:hAnsi="Arial" w:cs="Arial"/>
                <w:b/>
                <w:bCs w:val="0"/>
                <w:noProof/>
                <w:color w:val="17365D" w:themeColor="text2" w:themeShade="BF"/>
                <w:sz w:val="20"/>
                <w:szCs w:val="20"/>
                <w:lang w:val="sr-Cyrl-CS"/>
              </w:rPr>
              <w:t xml:space="preserve"> </w:t>
            </w:r>
            <w:r>
              <w:rPr>
                <w:rFonts w:ascii="Arial" w:hAnsi="Arial" w:cs="Arial"/>
                <w:b/>
                <w:bCs w:val="0"/>
                <w:noProof/>
                <w:color w:val="17365D" w:themeColor="text2" w:themeShade="BF"/>
                <w:sz w:val="20"/>
                <w:szCs w:val="20"/>
                <w:lang w:val="sr-Cyrl-CS"/>
              </w:rPr>
              <w:t>се</w:t>
            </w:r>
            <w:r w:rsidR="00B01898" w:rsidRPr="001A05D7">
              <w:rPr>
                <w:rFonts w:ascii="Arial" w:hAnsi="Arial" w:cs="Arial"/>
                <w:b/>
                <w:bCs w:val="0"/>
                <w:noProof/>
                <w:color w:val="17365D" w:themeColor="text2" w:themeShade="BF"/>
                <w:sz w:val="20"/>
                <w:szCs w:val="20"/>
                <w:lang w:val="sr-Cyrl-CS"/>
              </w:rPr>
              <w:t xml:space="preserve"> </w:t>
            </w:r>
            <w:r>
              <w:rPr>
                <w:rFonts w:ascii="Arial" w:hAnsi="Arial" w:cs="Arial"/>
                <w:b/>
                <w:bCs w:val="0"/>
                <w:noProof/>
                <w:color w:val="17365D" w:themeColor="text2" w:themeShade="BF"/>
                <w:sz w:val="20"/>
                <w:szCs w:val="20"/>
                <w:lang w:val="sr-Cyrl-CS"/>
              </w:rPr>
              <w:t>користи</w:t>
            </w:r>
            <w:r w:rsidR="00B01898" w:rsidRPr="001A05D7">
              <w:rPr>
                <w:rFonts w:ascii="Arial" w:hAnsi="Arial" w:cs="Arial"/>
                <w:b/>
                <w:bCs w:val="0"/>
                <w:noProof/>
                <w:color w:val="17365D" w:themeColor="text2" w:themeShade="BF"/>
                <w:sz w:val="20"/>
                <w:szCs w:val="20"/>
                <w:lang w:val="sr-Cyrl-CS"/>
              </w:rPr>
              <w:t xml:space="preserve"> </w:t>
            </w:r>
            <w:r>
              <w:rPr>
                <w:rFonts w:ascii="Arial" w:hAnsi="Arial" w:cs="Arial"/>
                <w:b/>
                <w:bCs w:val="0"/>
                <w:noProof/>
                <w:color w:val="17365D" w:themeColor="text2" w:themeShade="BF"/>
                <w:sz w:val="20"/>
                <w:szCs w:val="20"/>
                <w:lang w:val="sr-Cyrl-CS"/>
              </w:rPr>
              <w:t>код</w:t>
            </w:r>
            <w:r w:rsidR="00B01898" w:rsidRPr="001A05D7">
              <w:rPr>
                <w:rFonts w:ascii="Arial" w:hAnsi="Arial" w:cs="Arial"/>
                <w:b/>
                <w:bCs w:val="0"/>
                <w:noProof/>
                <w:color w:val="17365D" w:themeColor="text2" w:themeShade="BF"/>
                <w:sz w:val="20"/>
                <w:szCs w:val="20"/>
                <w:lang w:val="sr-Cyrl-CS"/>
              </w:rPr>
              <w:t xml:space="preserve"> </w:t>
            </w:r>
            <w:r>
              <w:rPr>
                <w:rFonts w:ascii="Arial" w:hAnsi="Arial" w:cs="Arial"/>
                <w:b/>
                <w:bCs w:val="0"/>
                <w:noProof/>
                <w:color w:val="17365D" w:themeColor="text2" w:themeShade="BF"/>
                <w:sz w:val="20"/>
                <w:szCs w:val="20"/>
                <w:lang w:val="sr-Cyrl-CS"/>
              </w:rPr>
              <w:t>планирања</w:t>
            </w:r>
            <w:r w:rsidR="00B01898" w:rsidRPr="001A05D7">
              <w:rPr>
                <w:rFonts w:ascii="Arial" w:hAnsi="Arial" w:cs="Arial"/>
                <w:b/>
                <w:bCs w:val="0"/>
                <w:noProof/>
                <w:color w:val="17365D" w:themeColor="text2" w:themeShade="BF"/>
                <w:sz w:val="20"/>
                <w:szCs w:val="20"/>
                <w:lang w:val="sr-Cyrl-CS"/>
              </w:rPr>
              <w:t xml:space="preserve">, </w:t>
            </w:r>
            <w:r>
              <w:rPr>
                <w:rFonts w:ascii="Arial" w:hAnsi="Arial" w:cs="Arial"/>
                <w:b/>
                <w:bCs w:val="0"/>
                <w:noProof/>
                <w:color w:val="17365D" w:themeColor="text2" w:themeShade="BF"/>
                <w:sz w:val="20"/>
                <w:szCs w:val="20"/>
                <w:lang w:val="sr-Cyrl-CS"/>
              </w:rPr>
              <w:t>извр</w:t>
            </w:r>
            <w:r w:rsidR="009B5078">
              <w:rPr>
                <w:rFonts w:ascii="Arial" w:hAnsi="Arial" w:cs="Arial"/>
                <w:b/>
                <w:bCs w:val="0"/>
                <w:noProof/>
                <w:color w:val="17365D" w:themeColor="text2" w:themeShade="BF"/>
                <w:sz w:val="20"/>
                <w:szCs w:val="20"/>
                <w:lang w:val="sr-Cyrl-CS"/>
              </w:rPr>
              <w:t>ш</w:t>
            </w:r>
            <w:r>
              <w:rPr>
                <w:rFonts w:ascii="Arial" w:hAnsi="Arial" w:cs="Arial"/>
                <w:b/>
                <w:bCs w:val="0"/>
                <w:noProof/>
                <w:color w:val="17365D" w:themeColor="text2" w:themeShade="BF"/>
                <w:sz w:val="20"/>
                <w:szCs w:val="20"/>
                <w:lang w:val="sr-Cyrl-CS"/>
              </w:rPr>
              <w:t>ења</w:t>
            </w:r>
            <w:r w:rsidR="00B01898" w:rsidRPr="001A05D7">
              <w:rPr>
                <w:rFonts w:ascii="Arial" w:hAnsi="Arial" w:cs="Arial"/>
                <w:b/>
                <w:bCs w:val="0"/>
                <w:noProof/>
                <w:color w:val="17365D" w:themeColor="text2" w:themeShade="BF"/>
                <w:sz w:val="20"/>
                <w:szCs w:val="20"/>
                <w:lang w:val="sr-Cyrl-CS"/>
              </w:rPr>
              <w:t xml:space="preserve"> </w:t>
            </w:r>
            <w:r>
              <w:rPr>
                <w:rFonts w:ascii="Arial" w:hAnsi="Arial" w:cs="Arial"/>
                <w:b/>
                <w:bCs w:val="0"/>
                <w:noProof/>
                <w:color w:val="17365D" w:themeColor="text2" w:themeShade="BF"/>
                <w:sz w:val="20"/>
                <w:szCs w:val="20"/>
                <w:lang w:val="sr-Cyrl-CS"/>
              </w:rPr>
              <w:t>и</w:t>
            </w:r>
            <w:r w:rsidR="00B01898" w:rsidRPr="001A05D7">
              <w:rPr>
                <w:rFonts w:ascii="Arial" w:hAnsi="Arial" w:cs="Arial"/>
                <w:b/>
                <w:bCs w:val="0"/>
                <w:noProof/>
                <w:color w:val="17365D" w:themeColor="text2" w:themeShade="BF"/>
                <w:sz w:val="20"/>
                <w:szCs w:val="20"/>
                <w:lang w:val="sr-Cyrl-CS"/>
              </w:rPr>
              <w:t xml:space="preserve"> </w:t>
            </w:r>
            <w:r>
              <w:rPr>
                <w:rFonts w:ascii="Arial" w:hAnsi="Arial" w:cs="Arial"/>
                <w:b/>
                <w:bCs w:val="0"/>
                <w:noProof/>
                <w:color w:val="17365D" w:themeColor="text2" w:themeShade="BF"/>
                <w:sz w:val="20"/>
                <w:szCs w:val="20"/>
                <w:lang w:val="sr-Cyrl-CS"/>
              </w:rPr>
              <w:t>извје</w:t>
            </w:r>
            <w:r w:rsidR="009B5078">
              <w:rPr>
                <w:rFonts w:ascii="Arial" w:hAnsi="Arial" w:cs="Arial"/>
                <w:b/>
                <w:bCs w:val="0"/>
                <w:noProof/>
                <w:color w:val="17365D" w:themeColor="text2" w:themeShade="BF"/>
                <w:sz w:val="20"/>
                <w:szCs w:val="20"/>
                <w:lang w:val="sr-Cyrl-CS"/>
              </w:rPr>
              <w:t>ш</w:t>
            </w:r>
            <w:r>
              <w:rPr>
                <w:rFonts w:ascii="Arial" w:hAnsi="Arial" w:cs="Arial"/>
                <w:b/>
                <w:bCs w:val="0"/>
                <w:noProof/>
                <w:color w:val="17365D" w:themeColor="text2" w:themeShade="BF"/>
                <w:sz w:val="20"/>
                <w:szCs w:val="20"/>
                <w:lang w:val="sr-Cyrl-CS"/>
              </w:rPr>
              <w:t>тавања</w:t>
            </w:r>
            <w:r w:rsidR="00B01898" w:rsidRPr="001A05D7">
              <w:rPr>
                <w:rFonts w:ascii="Arial" w:hAnsi="Arial" w:cs="Arial"/>
                <w:b/>
                <w:bCs w:val="0"/>
                <w:noProof/>
                <w:color w:val="17365D" w:themeColor="text2" w:themeShade="BF"/>
                <w:sz w:val="20"/>
                <w:szCs w:val="20"/>
                <w:lang w:val="sr-Cyrl-CS"/>
              </w:rPr>
              <w:t xml:space="preserve"> </w:t>
            </w:r>
            <w:r>
              <w:rPr>
                <w:rFonts w:ascii="Arial" w:hAnsi="Arial" w:cs="Arial"/>
                <w:b/>
                <w:bCs w:val="0"/>
                <w:noProof/>
                <w:color w:val="17365D" w:themeColor="text2" w:themeShade="BF"/>
                <w:sz w:val="20"/>
                <w:szCs w:val="20"/>
                <w:lang w:val="sr-Cyrl-CS"/>
              </w:rPr>
              <w:t>о</w:t>
            </w:r>
            <w:r w:rsidR="00B01898" w:rsidRPr="001A05D7">
              <w:rPr>
                <w:rFonts w:ascii="Arial" w:hAnsi="Arial" w:cs="Arial"/>
                <w:b/>
                <w:bCs w:val="0"/>
                <w:noProof/>
                <w:color w:val="17365D" w:themeColor="text2" w:themeShade="BF"/>
                <w:sz w:val="20"/>
                <w:szCs w:val="20"/>
                <w:lang w:val="sr-Cyrl-CS"/>
              </w:rPr>
              <w:t xml:space="preserve"> </w:t>
            </w:r>
            <w:r>
              <w:rPr>
                <w:rFonts w:ascii="Arial" w:hAnsi="Arial" w:cs="Arial"/>
                <w:b/>
                <w:bCs w:val="0"/>
                <w:noProof/>
                <w:color w:val="17365D" w:themeColor="text2" w:themeShade="BF"/>
                <w:sz w:val="20"/>
                <w:szCs w:val="20"/>
                <w:lang w:val="sr-Cyrl-CS"/>
              </w:rPr>
              <w:t>бу</w:t>
            </w:r>
            <w:r w:rsidR="009B5078">
              <w:rPr>
                <w:rFonts w:ascii="Arial" w:hAnsi="Arial" w:cs="Arial"/>
                <w:b/>
                <w:bCs w:val="0"/>
                <w:noProof/>
                <w:color w:val="17365D" w:themeColor="text2" w:themeShade="BF"/>
                <w:sz w:val="20"/>
                <w:szCs w:val="20"/>
                <w:lang w:val="sr-Cyrl-CS"/>
              </w:rPr>
              <w:t>џ</w:t>
            </w:r>
            <w:r>
              <w:rPr>
                <w:rFonts w:ascii="Arial" w:hAnsi="Arial" w:cs="Arial"/>
                <w:b/>
                <w:bCs w:val="0"/>
                <w:noProof/>
                <w:color w:val="17365D" w:themeColor="text2" w:themeShade="BF"/>
                <w:sz w:val="20"/>
                <w:szCs w:val="20"/>
                <w:lang w:val="sr-Cyrl-CS"/>
              </w:rPr>
              <w:t>ету</w:t>
            </w:r>
            <w:r w:rsidR="00B01898" w:rsidRPr="001A05D7">
              <w:rPr>
                <w:rFonts w:ascii="Arial" w:hAnsi="Arial" w:cs="Arial"/>
                <w:b/>
                <w:bCs w:val="0"/>
                <w:noProof/>
                <w:color w:val="17365D" w:themeColor="text2" w:themeShade="BF"/>
                <w:sz w:val="20"/>
                <w:szCs w:val="20"/>
                <w:lang w:val="sr-Cyrl-CS"/>
              </w:rPr>
              <w:t xml:space="preserve"> - </w:t>
            </w:r>
            <w:r>
              <w:rPr>
                <w:rFonts w:ascii="Arial" w:hAnsi="Arial" w:cs="Arial"/>
                <w:b/>
                <w:bCs w:val="0"/>
                <w:noProof/>
                <w:color w:val="17365D" w:themeColor="text2" w:themeShade="BF"/>
                <w:sz w:val="20"/>
                <w:szCs w:val="20"/>
                <w:lang w:val="sr-Cyrl-CS"/>
              </w:rPr>
              <w:t>РОДНО</w:t>
            </w:r>
            <w:r w:rsidR="00B01898" w:rsidRPr="001A05D7">
              <w:rPr>
                <w:rFonts w:ascii="Arial" w:hAnsi="Arial" w:cs="Arial"/>
                <w:b/>
                <w:bCs w:val="0"/>
                <w:noProof/>
                <w:color w:val="17365D" w:themeColor="text2" w:themeShade="BF"/>
                <w:sz w:val="20"/>
                <w:szCs w:val="20"/>
                <w:lang w:val="sr-Cyrl-CS"/>
              </w:rPr>
              <w:t xml:space="preserve"> </w:t>
            </w:r>
            <w:r>
              <w:rPr>
                <w:rFonts w:ascii="Arial" w:hAnsi="Arial" w:cs="Arial"/>
                <w:b/>
                <w:bCs w:val="0"/>
                <w:noProof/>
                <w:color w:val="17365D" w:themeColor="text2" w:themeShade="BF"/>
                <w:sz w:val="20"/>
                <w:szCs w:val="20"/>
                <w:lang w:val="sr-Cyrl-CS"/>
              </w:rPr>
              <w:t>О</w:t>
            </w:r>
            <w:r w:rsidR="009B5078">
              <w:rPr>
                <w:rFonts w:ascii="Arial" w:hAnsi="Arial" w:cs="Arial"/>
                <w:b/>
                <w:bCs w:val="0"/>
                <w:noProof/>
                <w:color w:val="17365D" w:themeColor="text2" w:themeShade="BF"/>
                <w:sz w:val="20"/>
                <w:szCs w:val="20"/>
                <w:lang w:val="sr-Cyrl-CS"/>
              </w:rPr>
              <w:t>Д</w:t>
            </w:r>
            <w:r>
              <w:rPr>
                <w:rFonts w:ascii="Arial" w:hAnsi="Arial" w:cs="Arial"/>
                <w:b/>
                <w:bCs w:val="0"/>
                <w:noProof/>
                <w:color w:val="17365D" w:themeColor="text2" w:themeShade="BF"/>
                <w:sz w:val="20"/>
                <w:szCs w:val="20"/>
                <w:lang w:val="sr-Cyrl-CS"/>
              </w:rPr>
              <w:t>ГОВОРНО</w:t>
            </w:r>
            <w:r w:rsidR="00B01898" w:rsidRPr="001A05D7">
              <w:rPr>
                <w:rFonts w:ascii="Arial" w:hAnsi="Arial" w:cs="Arial"/>
                <w:b/>
                <w:bCs w:val="0"/>
                <w:noProof/>
                <w:color w:val="17365D" w:themeColor="text2" w:themeShade="BF"/>
                <w:sz w:val="20"/>
                <w:szCs w:val="20"/>
                <w:lang w:val="sr-Cyrl-CS"/>
              </w:rPr>
              <w:t xml:space="preserve"> </w:t>
            </w:r>
            <w:r>
              <w:rPr>
                <w:rFonts w:ascii="Arial" w:hAnsi="Arial" w:cs="Arial"/>
                <w:b/>
                <w:bCs w:val="0"/>
                <w:noProof/>
                <w:color w:val="17365D" w:themeColor="text2" w:themeShade="BF"/>
                <w:sz w:val="20"/>
                <w:szCs w:val="20"/>
                <w:lang w:val="sr-Cyrl-CS"/>
              </w:rPr>
              <w:t>БУЏЕТИРАЊЕ</w:t>
            </w:r>
            <w:r w:rsidR="00B01898" w:rsidRPr="001A05D7">
              <w:rPr>
                <w:rFonts w:ascii="Arial" w:hAnsi="Arial" w:cs="Arial"/>
                <w:b/>
                <w:bCs w:val="0"/>
                <w:noProof/>
                <w:color w:val="17365D" w:themeColor="text2" w:themeShade="BF"/>
                <w:sz w:val="20"/>
                <w:szCs w:val="20"/>
                <w:lang w:val="sr-Cyrl-CS"/>
              </w:rPr>
              <w:t xml:space="preserve"> (</w:t>
            </w:r>
            <w:r>
              <w:rPr>
                <w:rFonts w:ascii="Arial" w:hAnsi="Arial" w:cs="Arial"/>
                <w:b/>
                <w:bCs w:val="0"/>
                <w:noProof/>
                <w:color w:val="17365D" w:themeColor="text2" w:themeShade="BF"/>
                <w:sz w:val="20"/>
                <w:szCs w:val="20"/>
                <w:lang w:val="sr-Cyrl-CS"/>
              </w:rPr>
              <w:t>РОБ</w:t>
            </w:r>
            <w:r w:rsidR="00B01898" w:rsidRPr="001A05D7">
              <w:rPr>
                <w:rFonts w:ascii="Arial" w:hAnsi="Arial" w:cs="Arial"/>
                <w:b/>
                <w:bCs w:val="0"/>
                <w:noProof/>
                <w:color w:val="17365D" w:themeColor="text2" w:themeShade="BF"/>
                <w:sz w:val="20"/>
                <w:szCs w:val="20"/>
                <w:lang w:val="sr-Cyrl-CS"/>
              </w:rPr>
              <w:t xml:space="preserve">) </w:t>
            </w:r>
            <w:r>
              <w:rPr>
                <w:rFonts w:ascii="Arial" w:hAnsi="Arial" w:cs="Arial"/>
                <w:b/>
                <w:bCs w:val="0"/>
                <w:noProof/>
                <w:color w:val="17365D" w:themeColor="text2" w:themeShade="BF"/>
                <w:sz w:val="20"/>
                <w:szCs w:val="20"/>
                <w:lang w:val="sr-Cyrl-CS"/>
              </w:rPr>
              <w:t>којим</w:t>
            </w:r>
            <w:r w:rsidR="00B01898" w:rsidRPr="001A05D7">
              <w:rPr>
                <w:rFonts w:ascii="Arial" w:hAnsi="Arial" w:cs="Arial"/>
                <w:b/>
                <w:bCs w:val="0"/>
                <w:noProof/>
                <w:color w:val="17365D" w:themeColor="text2" w:themeShade="BF"/>
                <w:sz w:val="20"/>
                <w:szCs w:val="20"/>
                <w:lang w:val="sr-Cyrl-CS"/>
              </w:rPr>
              <w:t xml:space="preserve"> </w:t>
            </w:r>
            <w:r>
              <w:rPr>
                <w:rFonts w:ascii="Arial" w:hAnsi="Arial" w:cs="Arial"/>
                <w:b/>
                <w:bCs w:val="0"/>
                <w:noProof/>
                <w:color w:val="17365D" w:themeColor="text2" w:themeShade="BF"/>
                <w:sz w:val="20"/>
                <w:szCs w:val="20"/>
                <w:lang w:val="sr-Cyrl-CS"/>
              </w:rPr>
              <w:t>се</w:t>
            </w:r>
            <w:r w:rsidR="00B01898" w:rsidRPr="001A05D7">
              <w:rPr>
                <w:rFonts w:ascii="Arial" w:hAnsi="Arial" w:cs="Arial"/>
                <w:b/>
                <w:bCs w:val="0"/>
                <w:noProof/>
                <w:color w:val="17365D" w:themeColor="text2" w:themeShade="BF"/>
                <w:sz w:val="20"/>
                <w:szCs w:val="20"/>
                <w:lang w:val="sr-Cyrl-CS"/>
              </w:rPr>
              <w:t xml:space="preserve"> </w:t>
            </w:r>
            <w:r>
              <w:rPr>
                <w:rFonts w:ascii="Arial" w:hAnsi="Arial" w:cs="Arial"/>
                <w:b/>
                <w:bCs w:val="0"/>
                <w:noProof/>
                <w:color w:val="17365D" w:themeColor="text2" w:themeShade="BF"/>
                <w:sz w:val="20"/>
                <w:szCs w:val="20"/>
                <w:lang w:val="sr-Cyrl-CS"/>
              </w:rPr>
              <w:t>на</w:t>
            </w:r>
            <w:r w:rsidR="00B01898" w:rsidRPr="001A05D7">
              <w:rPr>
                <w:rFonts w:ascii="Arial" w:hAnsi="Arial" w:cs="Arial"/>
                <w:b/>
                <w:bCs w:val="0"/>
                <w:noProof/>
                <w:color w:val="17365D" w:themeColor="text2" w:themeShade="BF"/>
                <w:sz w:val="20"/>
                <w:szCs w:val="20"/>
                <w:lang w:val="sr-Cyrl-CS"/>
              </w:rPr>
              <w:t xml:space="preserve"> </w:t>
            </w:r>
            <w:r>
              <w:rPr>
                <w:rFonts w:ascii="Arial" w:hAnsi="Arial" w:cs="Arial"/>
                <w:b/>
                <w:bCs w:val="0"/>
                <w:noProof/>
                <w:color w:val="17365D" w:themeColor="text2" w:themeShade="BF"/>
                <w:sz w:val="20"/>
                <w:szCs w:val="20"/>
                <w:lang w:val="sr-Cyrl-CS"/>
              </w:rPr>
              <w:t>систематичан</w:t>
            </w:r>
            <w:r w:rsidR="00B01898" w:rsidRPr="001A05D7">
              <w:rPr>
                <w:rFonts w:ascii="Arial" w:hAnsi="Arial" w:cs="Arial"/>
                <w:b/>
                <w:bCs w:val="0"/>
                <w:noProof/>
                <w:color w:val="17365D" w:themeColor="text2" w:themeShade="BF"/>
                <w:sz w:val="20"/>
                <w:szCs w:val="20"/>
                <w:lang w:val="sr-Cyrl-CS"/>
              </w:rPr>
              <w:t xml:space="preserve"> </w:t>
            </w:r>
            <w:r>
              <w:rPr>
                <w:rFonts w:ascii="Arial" w:hAnsi="Arial" w:cs="Arial"/>
                <w:b/>
                <w:bCs w:val="0"/>
                <w:noProof/>
                <w:color w:val="17365D" w:themeColor="text2" w:themeShade="BF"/>
                <w:sz w:val="20"/>
                <w:szCs w:val="20"/>
                <w:lang w:val="sr-Cyrl-CS"/>
              </w:rPr>
              <w:t>начин</w:t>
            </w:r>
            <w:r w:rsidR="00B01898" w:rsidRPr="001A05D7">
              <w:rPr>
                <w:rFonts w:ascii="Arial" w:hAnsi="Arial" w:cs="Arial"/>
                <w:b/>
                <w:bCs w:val="0"/>
                <w:noProof/>
                <w:color w:val="17365D" w:themeColor="text2" w:themeShade="BF"/>
                <w:sz w:val="20"/>
                <w:szCs w:val="20"/>
                <w:lang w:val="sr-Cyrl-CS"/>
              </w:rPr>
              <w:t xml:space="preserve">, </w:t>
            </w:r>
            <w:r>
              <w:rPr>
                <w:rFonts w:ascii="Arial" w:hAnsi="Arial" w:cs="Arial"/>
                <w:b/>
                <w:bCs w:val="0"/>
                <w:noProof/>
                <w:color w:val="17365D" w:themeColor="text2" w:themeShade="BF"/>
                <w:sz w:val="20"/>
                <w:szCs w:val="20"/>
                <w:lang w:val="sr-Cyrl-CS"/>
              </w:rPr>
              <w:t>хоризонтално</w:t>
            </w:r>
            <w:r w:rsidR="00B01898" w:rsidRPr="001A05D7">
              <w:rPr>
                <w:rFonts w:ascii="Arial" w:hAnsi="Arial" w:cs="Arial"/>
                <w:b/>
                <w:bCs w:val="0"/>
                <w:noProof/>
                <w:color w:val="17365D" w:themeColor="text2" w:themeShade="BF"/>
                <w:sz w:val="20"/>
                <w:szCs w:val="20"/>
                <w:lang w:val="sr-Cyrl-CS"/>
              </w:rPr>
              <w:t xml:space="preserve"> </w:t>
            </w:r>
            <w:r>
              <w:rPr>
                <w:rFonts w:ascii="Arial" w:hAnsi="Arial" w:cs="Arial"/>
                <w:b/>
                <w:bCs w:val="0"/>
                <w:noProof/>
                <w:color w:val="17365D" w:themeColor="text2" w:themeShade="BF"/>
                <w:sz w:val="20"/>
                <w:szCs w:val="20"/>
                <w:lang w:val="sr-Cyrl-CS"/>
              </w:rPr>
              <w:t>и</w:t>
            </w:r>
            <w:r w:rsidR="00B01898" w:rsidRPr="001A05D7">
              <w:rPr>
                <w:rFonts w:ascii="Arial" w:hAnsi="Arial" w:cs="Arial"/>
                <w:b/>
                <w:bCs w:val="0"/>
                <w:noProof/>
                <w:color w:val="17365D" w:themeColor="text2" w:themeShade="BF"/>
                <w:sz w:val="20"/>
                <w:szCs w:val="20"/>
                <w:lang w:val="sr-Cyrl-CS"/>
              </w:rPr>
              <w:t xml:space="preserve"> </w:t>
            </w:r>
            <w:r>
              <w:rPr>
                <w:rFonts w:ascii="Arial" w:hAnsi="Arial" w:cs="Arial"/>
                <w:b/>
                <w:bCs w:val="0"/>
                <w:noProof/>
                <w:color w:val="17365D" w:themeColor="text2" w:themeShade="BF"/>
                <w:sz w:val="20"/>
                <w:szCs w:val="20"/>
                <w:lang w:val="sr-Cyrl-CS"/>
              </w:rPr>
              <w:t>вертикално</w:t>
            </w:r>
            <w:r w:rsidR="00B01898" w:rsidRPr="001A05D7">
              <w:rPr>
                <w:rFonts w:ascii="Arial" w:hAnsi="Arial" w:cs="Arial"/>
                <w:b/>
                <w:bCs w:val="0"/>
                <w:noProof/>
                <w:color w:val="17365D" w:themeColor="text2" w:themeShade="BF"/>
                <w:sz w:val="20"/>
                <w:szCs w:val="20"/>
                <w:lang w:val="sr-Cyrl-CS"/>
              </w:rPr>
              <w:t xml:space="preserve">, </w:t>
            </w:r>
            <w:r>
              <w:rPr>
                <w:rFonts w:ascii="Arial" w:hAnsi="Arial" w:cs="Arial"/>
                <w:b/>
                <w:bCs w:val="0"/>
                <w:noProof/>
                <w:color w:val="17365D" w:themeColor="text2" w:themeShade="BF"/>
                <w:sz w:val="20"/>
                <w:szCs w:val="20"/>
                <w:lang w:val="sr-Cyrl-CS"/>
              </w:rPr>
              <w:t>по</w:t>
            </w:r>
            <w:r w:rsidR="00B01898" w:rsidRPr="001A05D7">
              <w:rPr>
                <w:rFonts w:ascii="Arial" w:hAnsi="Arial" w:cs="Arial"/>
                <w:b/>
                <w:bCs w:val="0"/>
                <w:noProof/>
                <w:color w:val="17365D" w:themeColor="text2" w:themeShade="BF"/>
                <w:sz w:val="20"/>
                <w:szCs w:val="20"/>
                <w:lang w:val="sr-Cyrl-CS"/>
              </w:rPr>
              <w:t xml:space="preserve"> </w:t>
            </w:r>
            <w:r>
              <w:rPr>
                <w:rFonts w:ascii="Arial" w:hAnsi="Arial" w:cs="Arial"/>
                <w:b/>
                <w:bCs w:val="0"/>
                <w:noProof/>
                <w:color w:val="17365D" w:themeColor="text2" w:themeShade="BF"/>
                <w:sz w:val="20"/>
                <w:szCs w:val="20"/>
                <w:lang w:val="sr-Cyrl-CS"/>
              </w:rPr>
              <w:t>дубини</w:t>
            </w:r>
            <w:r w:rsidR="00B01898" w:rsidRPr="001A05D7">
              <w:rPr>
                <w:rFonts w:ascii="Arial" w:hAnsi="Arial" w:cs="Arial"/>
                <w:b/>
                <w:bCs w:val="0"/>
                <w:noProof/>
                <w:color w:val="17365D" w:themeColor="text2" w:themeShade="BF"/>
                <w:sz w:val="20"/>
                <w:szCs w:val="20"/>
                <w:lang w:val="sr-Cyrl-CS"/>
              </w:rPr>
              <w:t xml:space="preserve"> </w:t>
            </w:r>
            <w:r>
              <w:rPr>
                <w:rFonts w:ascii="Arial" w:hAnsi="Arial" w:cs="Arial"/>
                <w:b/>
                <w:bCs w:val="0"/>
                <w:noProof/>
                <w:color w:val="17365D" w:themeColor="text2" w:themeShade="BF"/>
                <w:sz w:val="20"/>
                <w:szCs w:val="20"/>
                <w:lang w:val="sr-Cyrl-CS"/>
              </w:rPr>
              <w:t>сагледава</w:t>
            </w:r>
            <w:r w:rsidR="00B01898" w:rsidRPr="001A05D7">
              <w:rPr>
                <w:rFonts w:ascii="Arial" w:hAnsi="Arial" w:cs="Arial"/>
                <w:b/>
                <w:bCs w:val="0"/>
                <w:noProof/>
                <w:color w:val="17365D" w:themeColor="text2" w:themeShade="BF"/>
                <w:sz w:val="20"/>
                <w:szCs w:val="20"/>
                <w:lang w:val="sr-Cyrl-CS"/>
              </w:rPr>
              <w:t xml:space="preserve"> </w:t>
            </w:r>
            <w:r>
              <w:rPr>
                <w:rFonts w:ascii="Arial" w:hAnsi="Arial" w:cs="Arial"/>
                <w:b/>
                <w:bCs w:val="0"/>
                <w:noProof/>
                <w:color w:val="17365D" w:themeColor="text2" w:themeShade="BF"/>
                <w:sz w:val="20"/>
                <w:szCs w:val="20"/>
                <w:lang w:val="sr-Cyrl-CS"/>
              </w:rPr>
              <w:t>које</w:t>
            </w:r>
            <w:r w:rsidR="00B01898" w:rsidRPr="001A05D7">
              <w:rPr>
                <w:rFonts w:ascii="Arial" w:hAnsi="Arial" w:cs="Arial"/>
                <w:b/>
                <w:bCs w:val="0"/>
                <w:noProof/>
                <w:color w:val="17365D" w:themeColor="text2" w:themeShade="BF"/>
                <w:sz w:val="20"/>
                <w:szCs w:val="20"/>
                <w:lang w:val="sr-Cyrl-CS"/>
              </w:rPr>
              <w:t xml:space="preserve"> </w:t>
            </w:r>
            <w:r>
              <w:rPr>
                <w:rFonts w:ascii="Arial" w:hAnsi="Arial" w:cs="Arial"/>
                <w:b/>
                <w:bCs w:val="0"/>
                <w:noProof/>
                <w:color w:val="17365D" w:themeColor="text2" w:themeShade="BF"/>
                <w:sz w:val="20"/>
                <w:szCs w:val="20"/>
                <w:lang w:val="sr-Cyrl-CS"/>
              </w:rPr>
              <w:t>ефекте</w:t>
            </w:r>
            <w:r w:rsidR="00B01898" w:rsidRPr="001A05D7">
              <w:rPr>
                <w:rFonts w:ascii="Arial" w:hAnsi="Arial" w:cs="Arial"/>
                <w:b/>
                <w:bCs w:val="0"/>
                <w:noProof/>
                <w:color w:val="17365D" w:themeColor="text2" w:themeShade="BF"/>
                <w:sz w:val="20"/>
                <w:szCs w:val="20"/>
                <w:lang w:val="sr-Cyrl-CS"/>
              </w:rPr>
              <w:t xml:space="preserve"> </w:t>
            </w:r>
            <w:r>
              <w:rPr>
                <w:rFonts w:ascii="Arial" w:hAnsi="Arial" w:cs="Arial"/>
                <w:b/>
                <w:bCs w:val="0"/>
                <w:noProof/>
                <w:color w:val="17365D" w:themeColor="text2" w:themeShade="BF"/>
                <w:sz w:val="20"/>
                <w:szCs w:val="20"/>
                <w:lang w:val="sr-Cyrl-CS"/>
              </w:rPr>
              <w:t>има</w:t>
            </w:r>
            <w:r w:rsidR="00B01898" w:rsidRPr="001A05D7">
              <w:rPr>
                <w:rFonts w:ascii="Arial" w:hAnsi="Arial" w:cs="Arial"/>
                <w:b/>
                <w:bCs w:val="0"/>
                <w:noProof/>
                <w:color w:val="17365D" w:themeColor="text2" w:themeShade="BF"/>
                <w:sz w:val="20"/>
                <w:szCs w:val="20"/>
                <w:lang w:val="sr-Cyrl-CS"/>
              </w:rPr>
              <w:t xml:space="preserve"> </w:t>
            </w:r>
            <w:r>
              <w:rPr>
                <w:rFonts w:ascii="Arial" w:hAnsi="Arial" w:cs="Arial"/>
                <w:b/>
                <w:bCs w:val="0"/>
                <w:noProof/>
                <w:color w:val="17365D" w:themeColor="text2" w:themeShade="BF"/>
                <w:sz w:val="20"/>
                <w:szCs w:val="20"/>
                <w:lang w:val="sr-Cyrl-CS"/>
              </w:rPr>
              <w:t>или</w:t>
            </w:r>
            <w:r w:rsidR="00B01898" w:rsidRPr="001A05D7">
              <w:rPr>
                <w:rFonts w:ascii="Arial" w:hAnsi="Arial" w:cs="Arial"/>
                <w:b/>
                <w:bCs w:val="0"/>
                <w:noProof/>
                <w:color w:val="17365D" w:themeColor="text2" w:themeShade="BF"/>
                <w:sz w:val="20"/>
                <w:szCs w:val="20"/>
                <w:lang w:val="sr-Cyrl-CS"/>
              </w:rPr>
              <w:t xml:space="preserve"> </w:t>
            </w:r>
            <w:r>
              <w:rPr>
                <w:rFonts w:ascii="Arial" w:hAnsi="Arial" w:cs="Arial"/>
                <w:b/>
                <w:bCs w:val="0"/>
                <w:noProof/>
                <w:color w:val="17365D" w:themeColor="text2" w:themeShade="BF"/>
                <w:sz w:val="20"/>
                <w:szCs w:val="20"/>
                <w:lang w:val="sr-Cyrl-CS"/>
              </w:rPr>
              <w:t>које</w:t>
            </w:r>
            <w:r w:rsidR="00B01898" w:rsidRPr="001A05D7">
              <w:rPr>
                <w:rFonts w:ascii="Arial" w:hAnsi="Arial" w:cs="Arial"/>
                <w:b/>
                <w:bCs w:val="0"/>
                <w:noProof/>
                <w:color w:val="17365D" w:themeColor="text2" w:themeShade="BF"/>
                <w:sz w:val="20"/>
                <w:szCs w:val="20"/>
                <w:lang w:val="sr-Cyrl-CS"/>
              </w:rPr>
              <w:t xml:space="preserve"> </w:t>
            </w:r>
            <w:r>
              <w:rPr>
                <w:rFonts w:ascii="Arial" w:hAnsi="Arial" w:cs="Arial"/>
                <w:b/>
                <w:bCs w:val="0"/>
                <w:noProof/>
                <w:color w:val="17365D" w:themeColor="text2" w:themeShade="BF"/>
                <w:sz w:val="20"/>
                <w:szCs w:val="20"/>
                <w:lang w:val="sr-Cyrl-CS"/>
              </w:rPr>
              <w:t>ефекте</w:t>
            </w:r>
            <w:r w:rsidR="00B01898" w:rsidRPr="001A05D7">
              <w:rPr>
                <w:rFonts w:ascii="Arial" w:hAnsi="Arial" w:cs="Arial"/>
                <w:b/>
                <w:bCs w:val="0"/>
                <w:noProof/>
                <w:color w:val="17365D" w:themeColor="text2" w:themeShade="BF"/>
                <w:sz w:val="20"/>
                <w:szCs w:val="20"/>
                <w:lang w:val="sr-Cyrl-CS"/>
              </w:rPr>
              <w:t xml:space="preserve"> </w:t>
            </w:r>
            <w:r>
              <w:rPr>
                <w:rFonts w:ascii="Arial" w:hAnsi="Arial" w:cs="Arial"/>
                <w:b/>
                <w:bCs w:val="0"/>
                <w:noProof/>
                <w:color w:val="17365D" w:themeColor="text2" w:themeShade="BF"/>
                <w:sz w:val="20"/>
                <w:szCs w:val="20"/>
                <w:lang w:val="sr-Cyrl-CS"/>
              </w:rPr>
              <w:t>може</w:t>
            </w:r>
            <w:r w:rsidR="00B01898" w:rsidRPr="001A05D7">
              <w:rPr>
                <w:rFonts w:ascii="Arial" w:hAnsi="Arial" w:cs="Arial"/>
                <w:b/>
                <w:bCs w:val="0"/>
                <w:noProof/>
                <w:color w:val="17365D" w:themeColor="text2" w:themeShade="BF"/>
                <w:sz w:val="20"/>
                <w:szCs w:val="20"/>
                <w:lang w:val="sr-Cyrl-CS"/>
              </w:rPr>
              <w:t xml:space="preserve"> </w:t>
            </w:r>
            <w:r>
              <w:rPr>
                <w:rFonts w:ascii="Arial" w:hAnsi="Arial" w:cs="Arial"/>
                <w:b/>
                <w:bCs w:val="0"/>
                <w:noProof/>
                <w:color w:val="17365D" w:themeColor="text2" w:themeShade="BF"/>
                <w:sz w:val="20"/>
                <w:szCs w:val="20"/>
                <w:lang w:val="sr-Cyrl-CS"/>
              </w:rPr>
              <w:t>да</w:t>
            </w:r>
            <w:r w:rsidR="00B01898" w:rsidRPr="001A05D7">
              <w:rPr>
                <w:rFonts w:ascii="Arial" w:hAnsi="Arial" w:cs="Arial"/>
                <w:b/>
                <w:bCs w:val="0"/>
                <w:noProof/>
                <w:color w:val="17365D" w:themeColor="text2" w:themeShade="BF"/>
                <w:sz w:val="20"/>
                <w:szCs w:val="20"/>
                <w:lang w:val="sr-Cyrl-CS"/>
              </w:rPr>
              <w:t xml:space="preserve"> </w:t>
            </w:r>
            <w:r>
              <w:rPr>
                <w:rFonts w:ascii="Arial" w:hAnsi="Arial" w:cs="Arial"/>
                <w:b/>
                <w:bCs w:val="0"/>
                <w:noProof/>
                <w:color w:val="17365D" w:themeColor="text2" w:themeShade="BF"/>
                <w:sz w:val="20"/>
                <w:szCs w:val="20"/>
                <w:lang w:val="sr-Cyrl-CS"/>
              </w:rPr>
              <w:t>има</w:t>
            </w:r>
            <w:r w:rsidR="00B01898" w:rsidRPr="001A05D7">
              <w:rPr>
                <w:rFonts w:ascii="Arial" w:hAnsi="Arial" w:cs="Arial"/>
                <w:b/>
                <w:bCs w:val="0"/>
                <w:noProof/>
                <w:color w:val="17365D" w:themeColor="text2" w:themeShade="BF"/>
                <w:sz w:val="20"/>
                <w:szCs w:val="20"/>
                <w:lang w:val="sr-Cyrl-CS"/>
              </w:rPr>
              <w:t xml:space="preserve"> </w:t>
            </w:r>
            <w:r>
              <w:rPr>
                <w:rFonts w:ascii="Arial" w:hAnsi="Arial" w:cs="Arial"/>
                <w:b/>
                <w:bCs w:val="0"/>
                <w:noProof/>
                <w:color w:val="17365D" w:themeColor="text2" w:themeShade="BF"/>
                <w:sz w:val="20"/>
                <w:szCs w:val="20"/>
                <w:lang w:val="sr-Cyrl-CS"/>
              </w:rPr>
              <w:t>јавна</w:t>
            </w:r>
            <w:r w:rsidR="00B01898" w:rsidRPr="001A05D7">
              <w:rPr>
                <w:rFonts w:ascii="Arial" w:hAnsi="Arial" w:cs="Arial"/>
                <w:b/>
                <w:bCs w:val="0"/>
                <w:noProof/>
                <w:color w:val="17365D" w:themeColor="text2" w:themeShade="BF"/>
                <w:sz w:val="20"/>
                <w:szCs w:val="20"/>
                <w:lang w:val="sr-Cyrl-CS"/>
              </w:rPr>
              <w:t xml:space="preserve"> </w:t>
            </w:r>
            <w:r>
              <w:rPr>
                <w:rFonts w:ascii="Arial" w:hAnsi="Arial" w:cs="Arial"/>
                <w:b/>
                <w:bCs w:val="0"/>
                <w:noProof/>
                <w:color w:val="17365D" w:themeColor="text2" w:themeShade="BF"/>
                <w:sz w:val="20"/>
                <w:szCs w:val="20"/>
                <w:lang w:val="sr-Cyrl-CS"/>
              </w:rPr>
              <w:t>потрошња</w:t>
            </w:r>
            <w:r w:rsidR="00B01898" w:rsidRPr="001A05D7">
              <w:rPr>
                <w:rFonts w:ascii="Arial" w:hAnsi="Arial" w:cs="Arial"/>
                <w:b/>
                <w:bCs w:val="0"/>
                <w:noProof/>
                <w:color w:val="17365D" w:themeColor="text2" w:themeShade="BF"/>
                <w:sz w:val="20"/>
                <w:szCs w:val="20"/>
                <w:lang w:val="sr-Cyrl-CS"/>
              </w:rPr>
              <w:t xml:space="preserve"> </w:t>
            </w:r>
            <w:r>
              <w:rPr>
                <w:rFonts w:ascii="Arial" w:hAnsi="Arial" w:cs="Arial"/>
                <w:b/>
                <w:bCs w:val="0"/>
                <w:noProof/>
                <w:color w:val="17365D" w:themeColor="text2" w:themeShade="BF"/>
                <w:sz w:val="20"/>
                <w:szCs w:val="20"/>
                <w:lang w:val="sr-Cyrl-CS"/>
              </w:rPr>
              <w:t>на</w:t>
            </w:r>
            <w:r w:rsidR="00B01898" w:rsidRPr="001A05D7">
              <w:rPr>
                <w:rFonts w:ascii="Arial" w:hAnsi="Arial" w:cs="Arial"/>
                <w:b/>
                <w:bCs w:val="0"/>
                <w:noProof/>
                <w:color w:val="17365D" w:themeColor="text2" w:themeShade="BF"/>
                <w:sz w:val="20"/>
                <w:szCs w:val="20"/>
                <w:lang w:val="sr-Cyrl-CS"/>
              </w:rPr>
              <w:t xml:space="preserve"> </w:t>
            </w:r>
            <w:r>
              <w:rPr>
                <w:rFonts w:ascii="Arial" w:hAnsi="Arial" w:cs="Arial"/>
                <w:b/>
                <w:bCs w:val="0"/>
                <w:noProof/>
                <w:color w:val="17365D" w:themeColor="text2" w:themeShade="BF"/>
                <w:sz w:val="20"/>
                <w:szCs w:val="20"/>
                <w:lang w:val="sr-Cyrl-CS"/>
              </w:rPr>
              <w:t>квалитет</w:t>
            </w:r>
            <w:r w:rsidR="00B01898" w:rsidRPr="001A05D7">
              <w:rPr>
                <w:rFonts w:ascii="Arial" w:hAnsi="Arial" w:cs="Arial"/>
                <w:b/>
                <w:bCs w:val="0"/>
                <w:noProof/>
                <w:color w:val="17365D" w:themeColor="text2" w:themeShade="BF"/>
                <w:sz w:val="20"/>
                <w:szCs w:val="20"/>
                <w:lang w:val="sr-Cyrl-CS"/>
              </w:rPr>
              <w:t xml:space="preserve"> </w:t>
            </w:r>
            <w:r>
              <w:rPr>
                <w:rFonts w:ascii="Arial" w:hAnsi="Arial" w:cs="Arial"/>
                <w:b/>
                <w:bCs w:val="0"/>
                <w:noProof/>
                <w:color w:val="17365D" w:themeColor="text2" w:themeShade="BF"/>
                <w:sz w:val="20"/>
                <w:szCs w:val="20"/>
                <w:lang w:val="sr-Cyrl-CS"/>
              </w:rPr>
              <w:t>свакодневног</w:t>
            </w:r>
            <w:r w:rsidR="00B01898" w:rsidRPr="001A05D7">
              <w:rPr>
                <w:rFonts w:ascii="Arial" w:hAnsi="Arial" w:cs="Arial"/>
                <w:b/>
                <w:bCs w:val="0"/>
                <w:noProof/>
                <w:color w:val="17365D" w:themeColor="text2" w:themeShade="BF"/>
                <w:sz w:val="20"/>
                <w:szCs w:val="20"/>
                <w:lang w:val="sr-Cyrl-CS"/>
              </w:rPr>
              <w:t xml:space="preserve"> </w:t>
            </w:r>
            <w:r>
              <w:rPr>
                <w:rFonts w:ascii="Arial" w:hAnsi="Arial" w:cs="Arial"/>
                <w:b/>
                <w:bCs w:val="0"/>
                <w:noProof/>
                <w:color w:val="17365D" w:themeColor="text2" w:themeShade="BF"/>
                <w:sz w:val="20"/>
                <w:szCs w:val="20"/>
                <w:lang w:val="sr-Cyrl-CS"/>
              </w:rPr>
              <w:t>живота</w:t>
            </w:r>
            <w:r w:rsidR="00B01898" w:rsidRPr="001A05D7">
              <w:rPr>
                <w:rFonts w:ascii="Arial" w:hAnsi="Arial" w:cs="Arial"/>
                <w:b/>
                <w:bCs w:val="0"/>
                <w:noProof/>
                <w:color w:val="17365D" w:themeColor="text2" w:themeShade="BF"/>
                <w:sz w:val="20"/>
                <w:szCs w:val="20"/>
                <w:lang w:val="sr-Cyrl-CS"/>
              </w:rPr>
              <w:t xml:space="preserve"> </w:t>
            </w:r>
            <w:r>
              <w:rPr>
                <w:rFonts w:ascii="Arial" w:hAnsi="Arial" w:cs="Arial"/>
                <w:b/>
                <w:bCs w:val="0"/>
                <w:noProof/>
                <w:color w:val="17365D" w:themeColor="text2" w:themeShade="BF"/>
                <w:sz w:val="20"/>
                <w:szCs w:val="20"/>
                <w:lang w:val="sr-Cyrl-CS"/>
              </w:rPr>
              <w:t>грађана</w:t>
            </w:r>
            <w:r w:rsidR="00B01898" w:rsidRPr="001A05D7">
              <w:rPr>
                <w:rFonts w:ascii="Arial" w:hAnsi="Arial" w:cs="Arial"/>
                <w:b/>
                <w:bCs w:val="0"/>
                <w:noProof/>
                <w:color w:val="17365D" w:themeColor="text2" w:themeShade="BF"/>
                <w:sz w:val="20"/>
                <w:szCs w:val="20"/>
                <w:lang w:val="sr-Cyrl-CS"/>
              </w:rPr>
              <w:t xml:space="preserve"> </w:t>
            </w:r>
            <w:r>
              <w:rPr>
                <w:rFonts w:ascii="Arial" w:hAnsi="Arial" w:cs="Arial"/>
                <w:b/>
                <w:bCs w:val="0"/>
                <w:noProof/>
                <w:color w:val="17365D" w:themeColor="text2" w:themeShade="BF"/>
                <w:sz w:val="20"/>
                <w:szCs w:val="20"/>
                <w:lang w:val="sr-Cyrl-CS"/>
              </w:rPr>
              <w:t>и</w:t>
            </w:r>
            <w:r w:rsidR="00B01898" w:rsidRPr="001A05D7">
              <w:rPr>
                <w:rFonts w:ascii="Arial" w:hAnsi="Arial" w:cs="Arial"/>
                <w:b/>
                <w:bCs w:val="0"/>
                <w:noProof/>
                <w:color w:val="17365D" w:themeColor="text2" w:themeShade="BF"/>
                <w:sz w:val="20"/>
                <w:szCs w:val="20"/>
                <w:lang w:val="sr-Cyrl-CS"/>
              </w:rPr>
              <w:t xml:space="preserve"> </w:t>
            </w:r>
            <w:r>
              <w:rPr>
                <w:rFonts w:ascii="Arial" w:hAnsi="Arial" w:cs="Arial"/>
                <w:b/>
                <w:bCs w:val="0"/>
                <w:noProof/>
                <w:color w:val="17365D" w:themeColor="text2" w:themeShade="BF"/>
                <w:sz w:val="20"/>
                <w:szCs w:val="20"/>
                <w:lang w:val="sr-Cyrl-CS"/>
              </w:rPr>
              <w:t>грађанки</w:t>
            </w:r>
            <w:r w:rsidR="00B01898" w:rsidRPr="001A05D7">
              <w:rPr>
                <w:rFonts w:ascii="Arial" w:hAnsi="Arial" w:cs="Arial"/>
                <w:b/>
                <w:bCs w:val="0"/>
                <w:noProof/>
                <w:color w:val="17365D" w:themeColor="text2" w:themeShade="BF"/>
                <w:sz w:val="20"/>
                <w:szCs w:val="20"/>
                <w:lang w:val="sr-Cyrl-CS"/>
              </w:rPr>
              <w:t xml:space="preserve">, </w:t>
            </w:r>
            <w:r>
              <w:rPr>
                <w:rFonts w:ascii="Arial" w:hAnsi="Arial" w:cs="Arial"/>
                <w:b/>
                <w:bCs w:val="0"/>
                <w:noProof/>
                <w:color w:val="17365D" w:themeColor="text2" w:themeShade="BF"/>
                <w:sz w:val="20"/>
                <w:szCs w:val="20"/>
                <w:lang w:val="sr-Cyrl-CS"/>
              </w:rPr>
              <w:t>те</w:t>
            </w:r>
            <w:r w:rsidR="00B01898" w:rsidRPr="001A05D7">
              <w:rPr>
                <w:rFonts w:ascii="Arial" w:hAnsi="Arial" w:cs="Arial"/>
                <w:b/>
                <w:bCs w:val="0"/>
                <w:noProof/>
                <w:color w:val="17365D" w:themeColor="text2" w:themeShade="BF"/>
                <w:sz w:val="20"/>
                <w:szCs w:val="20"/>
                <w:lang w:val="sr-Cyrl-CS"/>
              </w:rPr>
              <w:t xml:space="preserve"> </w:t>
            </w:r>
            <w:r>
              <w:rPr>
                <w:rFonts w:ascii="Arial" w:hAnsi="Arial" w:cs="Arial"/>
                <w:b/>
                <w:bCs w:val="0"/>
                <w:noProof/>
                <w:color w:val="17365D" w:themeColor="text2" w:themeShade="BF"/>
                <w:sz w:val="20"/>
                <w:szCs w:val="20"/>
                <w:lang w:val="sr-Cyrl-CS"/>
              </w:rPr>
              <w:t>како</w:t>
            </w:r>
            <w:r w:rsidR="00B01898" w:rsidRPr="001A05D7">
              <w:rPr>
                <w:rFonts w:ascii="Arial" w:hAnsi="Arial" w:cs="Arial"/>
                <w:b/>
                <w:bCs w:val="0"/>
                <w:noProof/>
                <w:color w:val="17365D" w:themeColor="text2" w:themeShade="BF"/>
                <w:sz w:val="20"/>
                <w:szCs w:val="20"/>
                <w:lang w:val="sr-Cyrl-CS"/>
              </w:rPr>
              <w:t xml:space="preserve"> </w:t>
            </w:r>
            <w:r>
              <w:rPr>
                <w:rFonts w:ascii="Arial" w:hAnsi="Arial" w:cs="Arial"/>
                <w:b/>
                <w:bCs w:val="0"/>
                <w:noProof/>
                <w:color w:val="17365D" w:themeColor="text2" w:themeShade="BF"/>
                <w:sz w:val="20"/>
                <w:szCs w:val="20"/>
                <w:lang w:val="sr-Cyrl-CS"/>
              </w:rPr>
              <w:t>да</w:t>
            </w:r>
            <w:r w:rsidR="00B01898" w:rsidRPr="001A05D7">
              <w:rPr>
                <w:rFonts w:ascii="Arial" w:hAnsi="Arial" w:cs="Arial"/>
                <w:b/>
                <w:bCs w:val="0"/>
                <w:noProof/>
                <w:color w:val="17365D" w:themeColor="text2" w:themeShade="BF"/>
                <w:sz w:val="20"/>
                <w:szCs w:val="20"/>
                <w:lang w:val="sr-Cyrl-CS"/>
              </w:rPr>
              <w:t xml:space="preserve"> </w:t>
            </w:r>
            <w:r>
              <w:rPr>
                <w:rFonts w:ascii="Arial" w:hAnsi="Arial" w:cs="Arial"/>
                <w:b/>
                <w:bCs w:val="0"/>
                <w:noProof/>
                <w:color w:val="17365D" w:themeColor="text2" w:themeShade="BF"/>
                <w:sz w:val="20"/>
                <w:szCs w:val="20"/>
                <w:lang w:val="sr-Cyrl-CS"/>
              </w:rPr>
              <w:t>се</w:t>
            </w:r>
            <w:r w:rsidR="00B01898" w:rsidRPr="001A05D7">
              <w:rPr>
                <w:rFonts w:ascii="Arial" w:hAnsi="Arial" w:cs="Arial"/>
                <w:b/>
                <w:bCs w:val="0"/>
                <w:noProof/>
                <w:color w:val="17365D" w:themeColor="text2" w:themeShade="BF"/>
                <w:sz w:val="20"/>
                <w:szCs w:val="20"/>
                <w:lang w:val="sr-Cyrl-CS"/>
              </w:rPr>
              <w:t xml:space="preserve"> </w:t>
            </w:r>
            <w:r>
              <w:rPr>
                <w:rFonts w:ascii="Arial" w:hAnsi="Arial" w:cs="Arial"/>
                <w:b/>
                <w:bCs w:val="0"/>
                <w:noProof/>
                <w:color w:val="17365D" w:themeColor="text2" w:themeShade="BF"/>
                <w:sz w:val="20"/>
                <w:szCs w:val="20"/>
                <w:lang w:val="sr-Cyrl-CS"/>
              </w:rPr>
              <w:t>кроз</w:t>
            </w:r>
            <w:r w:rsidR="00B01898" w:rsidRPr="001A05D7">
              <w:rPr>
                <w:rFonts w:ascii="Arial" w:hAnsi="Arial" w:cs="Arial"/>
                <w:b/>
                <w:bCs w:val="0"/>
                <w:noProof/>
                <w:color w:val="17365D" w:themeColor="text2" w:themeShade="BF"/>
                <w:sz w:val="20"/>
                <w:szCs w:val="20"/>
                <w:lang w:val="sr-Cyrl-CS"/>
              </w:rPr>
              <w:t xml:space="preserve"> </w:t>
            </w:r>
            <w:r>
              <w:rPr>
                <w:rFonts w:ascii="Arial" w:hAnsi="Arial" w:cs="Arial"/>
                <w:b/>
                <w:bCs w:val="0"/>
                <w:noProof/>
                <w:color w:val="17365D" w:themeColor="text2" w:themeShade="BF"/>
                <w:sz w:val="20"/>
                <w:szCs w:val="20"/>
                <w:lang w:val="sr-Cyrl-CS"/>
              </w:rPr>
              <w:t>јавне</w:t>
            </w:r>
            <w:r w:rsidR="00B01898" w:rsidRPr="001A05D7">
              <w:rPr>
                <w:rFonts w:ascii="Arial" w:hAnsi="Arial" w:cs="Arial"/>
                <w:b/>
                <w:bCs w:val="0"/>
                <w:noProof/>
                <w:color w:val="17365D" w:themeColor="text2" w:themeShade="BF"/>
                <w:sz w:val="20"/>
                <w:szCs w:val="20"/>
                <w:lang w:val="sr-Cyrl-CS"/>
              </w:rPr>
              <w:t xml:space="preserve"> </w:t>
            </w:r>
            <w:r>
              <w:rPr>
                <w:rFonts w:ascii="Arial" w:hAnsi="Arial" w:cs="Arial"/>
                <w:b/>
                <w:bCs w:val="0"/>
                <w:noProof/>
                <w:color w:val="17365D" w:themeColor="text2" w:themeShade="BF"/>
                <w:sz w:val="20"/>
                <w:szCs w:val="20"/>
                <w:lang w:val="sr-Cyrl-CS"/>
              </w:rPr>
              <w:t>финансије</w:t>
            </w:r>
            <w:r w:rsidR="00B01898" w:rsidRPr="001A05D7">
              <w:rPr>
                <w:rFonts w:ascii="Arial" w:hAnsi="Arial" w:cs="Arial"/>
                <w:b/>
                <w:bCs w:val="0"/>
                <w:noProof/>
                <w:color w:val="17365D" w:themeColor="text2" w:themeShade="BF"/>
                <w:sz w:val="20"/>
                <w:szCs w:val="20"/>
                <w:lang w:val="sr-Cyrl-CS"/>
              </w:rPr>
              <w:t xml:space="preserve"> </w:t>
            </w:r>
            <w:r>
              <w:rPr>
                <w:rFonts w:ascii="Arial" w:hAnsi="Arial" w:cs="Arial"/>
                <w:b/>
                <w:bCs w:val="0"/>
                <w:noProof/>
                <w:color w:val="17365D" w:themeColor="text2" w:themeShade="BF"/>
                <w:sz w:val="20"/>
                <w:szCs w:val="20"/>
                <w:lang w:val="sr-Cyrl-CS"/>
              </w:rPr>
              <w:t>отклоне</w:t>
            </w:r>
            <w:r w:rsidR="00B01898" w:rsidRPr="001A05D7">
              <w:rPr>
                <w:rFonts w:ascii="Arial" w:hAnsi="Arial" w:cs="Arial"/>
                <w:b/>
                <w:bCs w:val="0"/>
                <w:noProof/>
                <w:color w:val="17365D" w:themeColor="text2" w:themeShade="BF"/>
                <w:sz w:val="20"/>
                <w:szCs w:val="20"/>
                <w:lang w:val="sr-Cyrl-CS"/>
              </w:rPr>
              <w:t xml:space="preserve"> </w:t>
            </w:r>
            <w:r>
              <w:rPr>
                <w:rFonts w:ascii="Arial" w:hAnsi="Arial" w:cs="Arial"/>
                <w:b/>
                <w:bCs w:val="0"/>
                <w:noProof/>
                <w:color w:val="17365D" w:themeColor="text2" w:themeShade="BF"/>
                <w:sz w:val="20"/>
                <w:szCs w:val="20"/>
                <w:lang w:val="sr-Cyrl-CS"/>
              </w:rPr>
              <w:t>родно</w:t>
            </w:r>
            <w:r w:rsidR="00B01898" w:rsidRPr="001A05D7">
              <w:rPr>
                <w:rFonts w:ascii="Arial" w:hAnsi="Arial" w:cs="Arial"/>
                <w:b/>
                <w:bCs w:val="0"/>
                <w:noProof/>
                <w:color w:val="17365D" w:themeColor="text2" w:themeShade="BF"/>
                <w:sz w:val="20"/>
                <w:szCs w:val="20"/>
                <w:lang w:val="sr-Cyrl-CS"/>
              </w:rPr>
              <w:t xml:space="preserve"> </w:t>
            </w:r>
            <w:r>
              <w:rPr>
                <w:rFonts w:ascii="Arial" w:hAnsi="Arial" w:cs="Arial"/>
                <w:b/>
                <w:bCs w:val="0"/>
                <w:noProof/>
                <w:color w:val="17365D" w:themeColor="text2" w:themeShade="BF"/>
                <w:sz w:val="20"/>
                <w:szCs w:val="20"/>
                <w:lang w:val="sr-Cyrl-CS"/>
              </w:rPr>
              <w:t>засноване</w:t>
            </w:r>
            <w:r w:rsidR="00B01898" w:rsidRPr="001A05D7">
              <w:rPr>
                <w:rFonts w:ascii="Arial" w:hAnsi="Arial" w:cs="Arial"/>
                <w:b/>
                <w:bCs w:val="0"/>
                <w:noProof/>
                <w:color w:val="17365D" w:themeColor="text2" w:themeShade="BF"/>
                <w:sz w:val="20"/>
                <w:szCs w:val="20"/>
                <w:lang w:val="sr-Cyrl-CS"/>
              </w:rPr>
              <w:t xml:space="preserve"> </w:t>
            </w:r>
            <w:r>
              <w:rPr>
                <w:rFonts w:ascii="Arial" w:hAnsi="Arial" w:cs="Arial"/>
                <w:b/>
                <w:bCs w:val="0"/>
                <w:noProof/>
                <w:color w:val="17365D" w:themeColor="text2" w:themeShade="BF"/>
                <w:sz w:val="20"/>
                <w:szCs w:val="20"/>
                <w:lang w:val="sr-Cyrl-CS"/>
              </w:rPr>
              <w:t>неједнакости</w:t>
            </w:r>
            <w:r w:rsidR="00B01898" w:rsidRPr="001A05D7">
              <w:rPr>
                <w:rFonts w:ascii="Arial" w:hAnsi="Arial" w:cs="Arial"/>
                <w:b/>
                <w:bCs w:val="0"/>
                <w:noProof/>
                <w:color w:val="17365D" w:themeColor="text2" w:themeShade="BF"/>
                <w:sz w:val="20"/>
                <w:szCs w:val="20"/>
                <w:lang w:val="sr-Cyrl-CS"/>
              </w:rPr>
              <w:t xml:space="preserve"> </w:t>
            </w:r>
            <w:r>
              <w:rPr>
                <w:rFonts w:ascii="Arial" w:hAnsi="Arial" w:cs="Arial"/>
                <w:b/>
                <w:bCs w:val="0"/>
                <w:noProof/>
                <w:color w:val="17365D" w:themeColor="text2" w:themeShade="BF"/>
                <w:sz w:val="20"/>
                <w:szCs w:val="20"/>
                <w:lang w:val="sr-Cyrl-CS"/>
              </w:rPr>
              <w:t>које</w:t>
            </w:r>
            <w:r w:rsidR="00B01898" w:rsidRPr="001A05D7">
              <w:rPr>
                <w:rFonts w:ascii="Arial" w:hAnsi="Arial" w:cs="Arial"/>
                <w:b/>
                <w:bCs w:val="0"/>
                <w:noProof/>
                <w:color w:val="17365D" w:themeColor="text2" w:themeShade="BF"/>
                <w:sz w:val="20"/>
                <w:szCs w:val="20"/>
                <w:lang w:val="sr-Cyrl-CS"/>
              </w:rPr>
              <w:t xml:space="preserve"> </w:t>
            </w:r>
            <w:r>
              <w:rPr>
                <w:rFonts w:ascii="Arial" w:hAnsi="Arial" w:cs="Arial"/>
                <w:b/>
                <w:bCs w:val="0"/>
                <w:noProof/>
                <w:color w:val="17365D" w:themeColor="text2" w:themeShade="BF"/>
                <w:sz w:val="20"/>
                <w:szCs w:val="20"/>
                <w:lang w:val="sr-Cyrl-CS"/>
              </w:rPr>
              <w:t>постоје</w:t>
            </w:r>
            <w:r w:rsidR="00B01898" w:rsidRPr="001A05D7">
              <w:rPr>
                <w:rFonts w:ascii="Arial" w:hAnsi="Arial" w:cs="Arial"/>
                <w:b/>
                <w:bCs w:val="0"/>
                <w:noProof/>
                <w:color w:val="17365D" w:themeColor="text2" w:themeShade="BF"/>
                <w:sz w:val="20"/>
                <w:szCs w:val="20"/>
                <w:lang w:val="sr-Cyrl-CS"/>
              </w:rPr>
              <w:t xml:space="preserve"> </w:t>
            </w:r>
            <w:r>
              <w:rPr>
                <w:rFonts w:ascii="Arial" w:hAnsi="Arial" w:cs="Arial"/>
                <w:b/>
                <w:bCs w:val="0"/>
                <w:noProof/>
                <w:color w:val="17365D" w:themeColor="text2" w:themeShade="BF"/>
                <w:sz w:val="20"/>
                <w:szCs w:val="20"/>
                <w:lang w:val="sr-Cyrl-CS"/>
              </w:rPr>
              <w:t>у</w:t>
            </w:r>
            <w:r w:rsidR="00B01898" w:rsidRPr="001A05D7">
              <w:rPr>
                <w:rFonts w:ascii="Arial" w:hAnsi="Arial" w:cs="Arial"/>
                <w:b/>
                <w:bCs w:val="0"/>
                <w:noProof/>
                <w:color w:val="17365D" w:themeColor="text2" w:themeShade="BF"/>
                <w:sz w:val="20"/>
                <w:szCs w:val="20"/>
                <w:lang w:val="sr-Cyrl-CS"/>
              </w:rPr>
              <w:t xml:space="preserve"> </w:t>
            </w:r>
            <w:r>
              <w:rPr>
                <w:rFonts w:ascii="Arial" w:hAnsi="Arial" w:cs="Arial"/>
                <w:b/>
                <w:bCs w:val="0"/>
                <w:noProof/>
                <w:color w:val="17365D" w:themeColor="text2" w:themeShade="BF"/>
                <w:sz w:val="20"/>
                <w:szCs w:val="20"/>
                <w:lang w:val="sr-Cyrl-CS"/>
              </w:rPr>
              <w:t>друштву</w:t>
            </w:r>
            <w:r w:rsidR="00B01898" w:rsidRPr="001A05D7">
              <w:rPr>
                <w:rFonts w:ascii="Arial" w:hAnsi="Arial" w:cs="Arial"/>
                <w:b/>
                <w:bCs w:val="0"/>
                <w:noProof/>
                <w:color w:val="17365D" w:themeColor="text2" w:themeShade="BF"/>
                <w:sz w:val="20"/>
                <w:szCs w:val="20"/>
                <w:lang w:val="sr-Cyrl-CS"/>
              </w:rPr>
              <w:t>.</w:t>
            </w:r>
            <w:r w:rsidR="009B5078">
              <w:rPr>
                <w:rFonts w:ascii="Arial" w:hAnsi="Arial" w:cs="Arial"/>
                <w:b/>
                <w:bCs w:val="0"/>
                <w:noProof/>
                <w:color w:val="17365D" w:themeColor="text2" w:themeShade="BF"/>
                <w:sz w:val="20"/>
                <w:szCs w:val="20"/>
                <w:lang w:val="sr-Cyrl-CS"/>
              </w:rPr>
              <w:t xml:space="preserve"> </w:t>
            </w:r>
            <w:r>
              <w:rPr>
                <w:rFonts w:ascii="Arial" w:hAnsi="Arial" w:cs="Arial"/>
                <w:b/>
                <w:bCs w:val="0"/>
                <w:noProof/>
                <w:color w:val="17365D" w:themeColor="text2" w:themeShade="BF"/>
                <w:sz w:val="20"/>
                <w:szCs w:val="20"/>
                <w:lang w:val="sr-Cyrl-CS"/>
              </w:rPr>
              <w:t>У</w:t>
            </w:r>
            <w:r w:rsidR="00B01898" w:rsidRPr="001A05D7">
              <w:rPr>
                <w:rFonts w:ascii="Arial" w:hAnsi="Arial" w:cs="Arial"/>
                <w:b/>
                <w:bCs w:val="0"/>
                <w:noProof/>
                <w:color w:val="17365D" w:themeColor="text2" w:themeShade="BF"/>
                <w:sz w:val="20"/>
                <w:szCs w:val="20"/>
                <w:lang w:val="sr-Cyrl-CS"/>
              </w:rPr>
              <w:t xml:space="preserve"> </w:t>
            </w:r>
            <w:r>
              <w:rPr>
                <w:rFonts w:ascii="Arial" w:hAnsi="Arial" w:cs="Arial"/>
                <w:b/>
                <w:bCs w:val="0"/>
                <w:noProof/>
                <w:color w:val="17365D" w:themeColor="text2" w:themeShade="BF"/>
                <w:sz w:val="20"/>
                <w:szCs w:val="20"/>
                <w:lang w:val="sr-Cyrl-CS"/>
              </w:rPr>
              <w:t>супротном</w:t>
            </w:r>
            <w:r w:rsidR="00B01898" w:rsidRPr="001A05D7">
              <w:rPr>
                <w:rFonts w:ascii="Arial" w:hAnsi="Arial" w:cs="Arial"/>
                <w:b/>
                <w:bCs w:val="0"/>
                <w:noProof/>
                <w:color w:val="17365D" w:themeColor="text2" w:themeShade="BF"/>
                <w:sz w:val="20"/>
                <w:szCs w:val="20"/>
                <w:lang w:val="sr-Cyrl-CS"/>
              </w:rPr>
              <w:t xml:space="preserve"> </w:t>
            </w:r>
            <w:r>
              <w:rPr>
                <w:rFonts w:ascii="Arial" w:hAnsi="Arial" w:cs="Arial"/>
                <w:b/>
                <w:bCs w:val="0"/>
                <w:noProof/>
                <w:color w:val="17365D" w:themeColor="text2" w:themeShade="BF"/>
                <w:sz w:val="20"/>
                <w:szCs w:val="20"/>
                <w:lang w:val="sr-Cyrl-CS"/>
              </w:rPr>
              <w:t>ДА</w:t>
            </w:r>
            <w:r w:rsidR="00B01898" w:rsidRPr="001A05D7">
              <w:rPr>
                <w:rFonts w:ascii="Arial" w:hAnsi="Arial" w:cs="Arial"/>
                <w:b/>
                <w:bCs w:val="0"/>
                <w:noProof/>
                <w:color w:val="17365D" w:themeColor="text2" w:themeShade="BF"/>
                <w:sz w:val="20"/>
                <w:szCs w:val="20"/>
                <w:lang w:val="sr-Cyrl-CS"/>
              </w:rPr>
              <w:t>.</w:t>
            </w:r>
          </w:p>
          <w:p w14:paraId="44713C07" w14:textId="191E75C6" w:rsidR="009B5078" w:rsidRPr="001A05D7" w:rsidRDefault="009B5078">
            <w:pPr>
              <w:autoSpaceDE w:val="0"/>
              <w:autoSpaceDN w:val="0"/>
              <w:adjustRightInd w:val="0"/>
              <w:ind w:firstLine="426"/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</w:pPr>
          </w:p>
        </w:tc>
      </w:tr>
      <w:tr w:rsidR="002B7A40" w:rsidRPr="001A05D7" w14:paraId="44713C0F" w14:textId="77777777">
        <w:tc>
          <w:tcPr>
            <w:tcW w:w="9576" w:type="dxa"/>
            <w:gridSpan w:val="2"/>
            <w:shd w:val="clear" w:color="auto" w:fill="D2EAF1"/>
          </w:tcPr>
          <w:p w14:paraId="44713C09" w14:textId="22BB4C9F" w:rsidR="002B7A40" w:rsidRPr="001A05D7" w:rsidRDefault="00B01898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</w:pPr>
            <w:r w:rsidRPr="001A05D7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 xml:space="preserve">6. </w:t>
            </w:r>
            <w:r w:rsidR="001A05D7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>Консултације</w:t>
            </w:r>
            <w:r w:rsidRPr="001A05D7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 xml:space="preserve"> </w:t>
            </w:r>
            <w:r w:rsidR="001A05D7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>заинтересованих</w:t>
            </w:r>
            <w:r w:rsidRPr="001A05D7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 xml:space="preserve"> </w:t>
            </w:r>
            <w:r w:rsidR="001A05D7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>страна</w:t>
            </w:r>
          </w:p>
          <w:p w14:paraId="44713C0A" w14:textId="77777777" w:rsidR="002B7A40" w:rsidRPr="00B01898" w:rsidRDefault="002B7A40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 w:val="0"/>
                <w:noProof/>
                <w:color w:val="17365D"/>
                <w:sz w:val="16"/>
                <w:szCs w:val="16"/>
                <w:lang w:val="sr-Cyrl-CS"/>
              </w:rPr>
            </w:pPr>
          </w:p>
          <w:p w14:paraId="44713C0B" w14:textId="33E095CF" w:rsidR="002B7A40" w:rsidRPr="001A05D7" w:rsidRDefault="001A05D7">
            <w:pPr>
              <w:pStyle w:val="ListParagraph"/>
              <w:numPr>
                <w:ilvl w:val="0"/>
                <w:numId w:val="2"/>
              </w:numPr>
              <w:autoSpaceDE w:val="0"/>
              <w:autoSpaceDN w:val="0"/>
              <w:adjustRightInd w:val="0"/>
              <w:contextualSpacing/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</w:pPr>
            <w:r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>Назначити</w:t>
            </w:r>
            <w:r w:rsidR="00B01898" w:rsidRPr="001A05D7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 xml:space="preserve"> </w:t>
            </w:r>
            <w:r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>да</w:t>
            </w:r>
            <w:r w:rsidR="00B01898" w:rsidRPr="001A05D7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 xml:space="preserve"> </w:t>
            </w:r>
            <w:r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>ли</w:t>
            </w:r>
            <w:r w:rsidR="00B01898" w:rsidRPr="001A05D7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 xml:space="preserve"> </w:t>
            </w:r>
            <w:r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>је</w:t>
            </w:r>
            <w:r w:rsidR="00B01898" w:rsidRPr="001A05D7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 xml:space="preserve"> </w:t>
            </w:r>
            <w:r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>коришћена</w:t>
            </w:r>
            <w:r w:rsidR="00B01898" w:rsidRPr="001A05D7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 xml:space="preserve"> </w:t>
            </w:r>
            <w:r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>екстерна</w:t>
            </w:r>
            <w:r w:rsidR="00B01898" w:rsidRPr="001A05D7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 xml:space="preserve"> </w:t>
            </w:r>
            <w:r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>експертска</w:t>
            </w:r>
            <w:r w:rsidR="00B01898" w:rsidRPr="001A05D7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 xml:space="preserve"> </w:t>
            </w:r>
            <w:r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>подршка</w:t>
            </w:r>
            <w:r w:rsidR="00B01898" w:rsidRPr="001A05D7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 xml:space="preserve"> </w:t>
            </w:r>
            <w:r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>и</w:t>
            </w:r>
            <w:r w:rsidR="00B01898" w:rsidRPr="001A05D7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 xml:space="preserve"> </w:t>
            </w:r>
            <w:r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>ако</w:t>
            </w:r>
            <w:r w:rsidR="00B01898" w:rsidRPr="001A05D7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 xml:space="preserve"> </w:t>
            </w:r>
            <w:r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>да</w:t>
            </w:r>
            <w:r w:rsidR="00B01898" w:rsidRPr="001A05D7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 xml:space="preserve">, </w:t>
            </w:r>
            <w:r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>како</w:t>
            </w:r>
            <w:r w:rsidR="00B01898" w:rsidRPr="001A05D7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>.</w:t>
            </w:r>
          </w:p>
          <w:p w14:paraId="44713C0C" w14:textId="7FF09F89" w:rsidR="002B7A40" w:rsidRPr="001A05D7" w:rsidRDefault="001A05D7">
            <w:pPr>
              <w:pStyle w:val="ListParagraph"/>
              <w:numPr>
                <w:ilvl w:val="0"/>
                <w:numId w:val="2"/>
              </w:numPr>
              <w:autoSpaceDE w:val="0"/>
              <w:autoSpaceDN w:val="0"/>
              <w:adjustRightInd w:val="0"/>
              <w:contextualSpacing/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</w:pPr>
            <w:r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>Назначити</w:t>
            </w:r>
            <w:r w:rsidR="00B01898" w:rsidRPr="001A05D7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 xml:space="preserve"> </w:t>
            </w:r>
            <w:r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>које</w:t>
            </w:r>
            <w:r w:rsidR="00B01898" w:rsidRPr="001A05D7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 xml:space="preserve"> </w:t>
            </w:r>
            <w:r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>су</w:t>
            </w:r>
            <w:r w:rsidR="00B01898" w:rsidRPr="001A05D7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 xml:space="preserve"> </w:t>
            </w:r>
            <w:r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>групе</w:t>
            </w:r>
            <w:r w:rsidR="00B01898" w:rsidRPr="001A05D7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 xml:space="preserve"> </w:t>
            </w:r>
            <w:r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>заинтересованих</w:t>
            </w:r>
            <w:r w:rsidR="00B01898" w:rsidRPr="001A05D7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 xml:space="preserve"> </w:t>
            </w:r>
            <w:r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>страна</w:t>
            </w:r>
            <w:r w:rsidR="00B01898" w:rsidRPr="001A05D7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 xml:space="preserve"> </w:t>
            </w:r>
            <w:r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>консултоване</w:t>
            </w:r>
            <w:r w:rsidR="00B01898" w:rsidRPr="001A05D7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 xml:space="preserve">, </w:t>
            </w:r>
            <w:r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>у</w:t>
            </w:r>
            <w:r w:rsidR="00B01898" w:rsidRPr="001A05D7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 xml:space="preserve"> </w:t>
            </w:r>
            <w:r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>којој</w:t>
            </w:r>
            <w:r w:rsidR="00B01898" w:rsidRPr="001A05D7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 xml:space="preserve"> </w:t>
            </w:r>
            <w:r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>фази</w:t>
            </w:r>
            <w:r w:rsidR="00B01898" w:rsidRPr="001A05D7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 xml:space="preserve"> </w:t>
            </w:r>
            <w:r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>РИА</w:t>
            </w:r>
            <w:r w:rsidR="00B01898" w:rsidRPr="001A05D7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 xml:space="preserve"> </w:t>
            </w:r>
            <w:r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>процеса</w:t>
            </w:r>
            <w:r w:rsidR="00B01898" w:rsidRPr="001A05D7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 xml:space="preserve"> </w:t>
            </w:r>
            <w:r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>и</w:t>
            </w:r>
            <w:r w:rsidR="00B01898" w:rsidRPr="001A05D7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 xml:space="preserve"> </w:t>
            </w:r>
            <w:r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>како</w:t>
            </w:r>
            <w:r w:rsidR="00B01898" w:rsidRPr="001A05D7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 xml:space="preserve"> (</w:t>
            </w:r>
            <w:r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>јавне</w:t>
            </w:r>
            <w:r w:rsidR="00B01898" w:rsidRPr="001A05D7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 xml:space="preserve"> </w:t>
            </w:r>
            <w:r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>или</w:t>
            </w:r>
            <w:r w:rsidR="00B01898" w:rsidRPr="001A05D7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 xml:space="preserve"> </w:t>
            </w:r>
            <w:r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>циљане</w:t>
            </w:r>
            <w:r w:rsidR="00B01898" w:rsidRPr="001A05D7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 xml:space="preserve"> </w:t>
            </w:r>
            <w:r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>консултације</w:t>
            </w:r>
            <w:r w:rsidR="00B01898" w:rsidRPr="001A05D7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>).</w:t>
            </w:r>
          </w:p>
          <w:p w14:paraId="44713C0D" w14:textId="54256489" w:rsidR="002B7A40" w:rsidRPr="001A05D7" w:rsidRDefault="001A05D7">
            <w:pPr>
              <w:pStyle w:val="ListParagraph"/>
              <w:numPr>
                <w:ilvl w:val="0"/>
                <w:numId w:val="2"/>
              </w:numPr>
              <w:autoSpaceDE w:val="0"/>
              <w:autoSpaceDN w:val="0"/>
              <w:adjustRightInd w:val="0"/>
              <w:contextualSpacing/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</w:pPr>
            <w:r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>Да</w:t>
            </w:r>
            <w:r w:rsidR="00B01898" w:rsidRPr="001A05D7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 xml:space="preserve"> </w:t>
            </w:r>
            <w:r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>ли</w:t>
            </w:r>
            <w:r w:rsidR="00B01898" w:rsidRPr="001A05D7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 xml:space="preserve"> </w:t>
            </w:r>
            <w:r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>су</w:t>
            </w:r>
            <w:r w:rsidR="00B01898" w:rsidRPr="001A05D7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 xml:space="preserve"> </w:t>
            </w:r>
            <w:r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>представнице</w:t>
            </w:r>
            <w:r w:rsidR="00B01898" w:rsidRPr="001A05D7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 xml:space="preserve"> </w:t>
            </w:r>
            <w:r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>женских</w:t>
            </w:r>
            <w:r w:rsidR="00B01898" w:rsidRPr="001A05D7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 xml:space="preserve"> </w:t>
            </w:r>
            <w:r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>удружења</w:t>
            </w:r>
            <w:r w:rsidR="00B01898" w:rsidRPr="001A05D7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 xml:space="preserve"> </w:t>
            </w:r>
            <w:r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>и</w:t>
            </w:r>
            <w:r w:rsidR="00B01898" w:rsidRPr="001A05D7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 xml:space="preserve"> </w:t>
            </w:r>
            <w:r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>рањивих</w:t>
            </w:r>
            <w:r w:rsidR="00B01898" w:rsidRPr="001A05D7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 xml:space="preserve"> </w:t>
            </w:r>
            <w:r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>група</w:t>
            </w:r>
            <w:r w:rsidR="00B01898" w:rsidRPr="001A05D7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 xml:space="preserve"> </w:t>
            </w:r>
            <w:r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>биле</w:t>
            </w:r>
            <w:r w:rsidR="00B01898" w:rsidRPr="001A05D7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 xml:space="preserve"> </w:t>
            </w:r>
            <w:r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>укључене</w:t>
            </w:r>
            <w:r w:rsidR="00B01898" w:rsidRPr="001A05D7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 xml:space="preserve"> </w:t>
            </w:r>
            <w:r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>у</w:t>
            </w:r>
            <w:r w:rsidR="00B01898" w:rsidRPr="001A05D7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 xml:space="preserve"> </w:t>
            </w:r>
            <w:r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>консултације</w:t>
            </w:r>
            <w:r w:rsidR="00B01898" w:rsidRPr="001A05D7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>?</w:t>
            </w:r>
          </w:p>
          <w:p w14:paraId="44713C0E" w14:textId="04A8AC04" w:rsidR="002B7A40" w:rsidRPr="001A05D7" w:rsidRDefault="001A05D7">
            <w:pPr>
              <w:pStyle w:val="ListParagraph"/>
              <w:numPr>
                <w:ilvl w:val="0"/>
                <w:numId w:val="2"/>
              </w:numPr>
              <w:autoSpaceDE w:val="0"/>
              <w:autoSpaceDN w:val="0"/>
              <w:adjustRightInd w:val="0"/>
              <w:contextualSpacing/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</w:pPr>
            <w:r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>Назначити</w:t>
            </w:r>
            <w:r w:rsidR="00B01898" w:rsidRPr="001A05D7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 xml:space="preserve"> </w:t>
            </w:r>
            <w:r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>главне</w:t>
            </w:r>
            <w:r w:rsidR="00B01898" w:rsidRPr="001A05D7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 xml:space="preserve"> </w:t>
            </w:r>
            <w:r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>резултате</w:t>
            </w:r>
            <w:r w:rsidR="00B01898" w:rsidRPr="001A05D7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 xml:space="preserve"> </w:t>
            </w:r>
            <w:r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>консултација</w:t>
            </w:r>
            <w:r w:rsidR="00B01898" w:rsidRPr="001A05D7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 xml:space="preserve">, </w:t>
            </w:r>
            <w:r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>и</w:t>
            </w:r>
            <w:r w:rsidR="00B01898" w:rsidRPr="001A05D7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 xml:space="preserve"> </w:t>
            </w:r>
            <w:r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>који</w:t>
            </w:r>
            <w:r w:rsidR="00B01898" w:rsidRPr="001A05D7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 xml:space="preserve"> </w:t>
            </w:r>
            <w:r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>су</w:t>
            </w:r>
            <w:r w:rsidR="00B01898" w:rsidRPr="001A05D7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 xml:space="preserve"> </w:t>
            </w:r>
            <w:r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>предлози</w:t>
            </w:r>
            <w:r w:rsidR="00B01898" w:rsidRPr="001A05D7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 xml:space="preserve"> </w:t>
            </w:r>
            <w:r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>и</w:t>
            </w:r>
            <w:r w:rsidR="00B01898" w:rsidRPr="001A05D7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 xml:space="preserve"> </w:t>
            </w:r>
            <w:r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>сугестије</w:t>
            </w:r>
            <w:r w:rsidR="00B01898" w:rsidRPr="001A05D7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 xml:space="preserve"> </w:t>
            </w:r>
            <w:r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>заинтересованих</w:t>
            </w:r>
            <w:r w:rsidR="00B01898" w:rsidRPr="001A05D7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 xml:space="preserve"> </w:t>
            </w:r>
            <w:r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>страна</w:t>
            </w:r>
            <w:r w:rsidR="00B01898" w:rsidRPr="001A05D7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 xml:space="preserve"> </w:t>
            </w:r>
            <w:r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>прихваћени</w:t>
            </w:r>
            <w:r w:rsidR="00B01898" w:rsidRPr="001A05D7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 xml:space="preserve"> </w:t>
            </w:r>
            <w:r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>односно</w:t>
            </w:r>
            <w:r w:rsidR="00B01898" w:rsidRPr="001A05D7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 xml:space="preserve"> </w:t>
            </w:r>
            <w:r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>нијесу</w:t>
            </w:r>
            <w:r w:rsidR="00B01898" w:rsidRPr="001A05D7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 xml:space="preserve"> </w:t>
            </w:r>
            <w:r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>прихваћени</w:t>
            </w:r>
            <w:r w:rsidR="00B01898" w:rsidRPr="001A05D7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 xml:space="preserve">. </w:t>
            </w:r>
            <w:r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>Образложити</w:t>
            </w:r>
            <w:r w:rsidR="00B01898" w:rsidRPr="001A05D7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>.</w:t>
            </w:r>
          </w:p>
        </w:tc>
      </w:tr>
      <w:tr w:rsidR="002B7A40" w:rsidRPr="00886958" w14:paraId="44713C17" w14:textId="77777777">
        <w:tc>
          <w:tcPr>
            <w:tcW w:w="9576" w:type="dxa"/>
            <w:gridSpan w:val="2"/>
          </w:tcPr>
          <w:p w14:paraId="44713C10" w14:textId="77777777" w:rsidR="002B7A40" w:rsidRPr="001A05D7" w:rsidRDefault="002B7A40">
            <w:pPr>
              <w:autoSpaceDE w:val="0"/>
              <w:autoSpaceDN w:val="0"/>
              <w:adjustRightInd w:val="0"/>
              <w:ind w:firstLine="426"/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</w:pPr>
          </w:p>
          <w:p w14:paraId="44713C11" w14:textId="402C4E40" w:rsidR="002B7A40" w:rsidRPr="001A05D7" w:rsidRDefault="001A05D7">
            <w:pPr>
              <w:autoSpaceDE w:val="0"/>
              <w:autoSpaceDN w:val="0"/>
              <w:adjustRightInd w:val="0"/>
              <w:ind w:firstLine="426"/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</w:pPr>
            <w:r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>Екстерна</w:t>
            </w:r>
            <w:r w:rsidR="00B01898" w:rsidRPr="001A05D7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 xml:space="preserve"> </w:t>
            </w:r>
            <w:r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>експертска</w:t>
            </w:r>
            <w:r w:rsidR="00B01898" w:rsidRPr="001A05D7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 xml:space="preserve"> </w:t>
            </w:r>
            <w:r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>подршка</w:t>
            </w:r>
            <w:r w:rsidR="00B01898" w:rsidRPr="001A05D7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 xml:space="preserve"> </w:t>
            </w:r>
            <w:r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>је</w:t>
            </w:r>
            <w:r w:rsidR="00B01898" w:rsidRPr="001A05D7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 xml:space="preserve"> </w:t>
            </w:r>
            <w:r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>коришћена</w:t>
            </w:r>
            <w:r w:rsidR="00B01898" w:rsidRPr="001A05D7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 xml:space="preserve"> </w:t>
            </w:r>
            <w:r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>приликом</w:t>
            </w:r>
            <w:r w:rsidR="00B01898" w:rsidRPr="001A05D7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 xml:space="preserve"> </w:t>
            </w:r>
            <w:r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>израде</w:t>
            </w:r>
            <w:r w:rsidR="00B01898" w:rsidRPr="001A05D7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 xml:space="preserve"> </w:t>
            </w:r>
            <w:r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>Локалног</w:t>
            </w:r>
            <w:r w:rsidR="00B01898" w:rsidRPr="001A05D7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 xml:space="preserve"> </w:t>
            </w:r>
            <w:r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>акционог</w:t>
            </w:r>
            <w:r w:rsidR="00B01898" w:rsidRPr="001A05D7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 xml:space="preserve"> </w:t>
            </w:r>
            <w:r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>плана</w:t>
            </w:r>
            <w:r w:rsidR="00B01898" w:rsidRPr="001A05D7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 xml:space="preserve"> </w:t>
            </w:r>
            <w:r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lastRenderedPageBreak/>
              <w:t>за</w:t>
            </w:r>
            <w:r w:rsidR="00B01898" w:rsidRPr="001A05D7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 xml:space="preserve"> </w:t>
            </w:r>
            <w:r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>постизање</w:t>
            </w:r>
            <w:r w:rsidR="00B01898" w:rsidRPr="001A05D7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 xml:space="preserve"> </w:t>
            </w:r>
            <w:r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>родне</w:t>
            </w:r>
            <w:r w:rsidR="00B01898" w:rsidRPr="001A05D7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 xml:space="preserve"> </w:t>
            </w:r>
            <w:r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>равноправности</w:t>
            </w:r>
            <w:r w:rsidR="00B01898" w:rsidRPr="001A05D7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 xml:space="preserve"> </w:t>
            </w:r>
            <w:r w:rsidR="00B776CF" w:rsidRPr="00B776CF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 xml:space="preserve">у општини Никшић </w:t>
            </w:r>
            <w:r w:rsidR="00B01898" w:rsidRPr="001A05D7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 xml:space="preserve">2025-2028, </w:t>
            </w:r>
            <w:r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>кроз</w:t>
            </w:r>
            <w:r w:rsidR="00B01898" w:rsidRPr="001A05D7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 xml:space="preserve"> </w:t>
            </w:r>
            <w:r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>ангажовање</w:t>
            </w:r>
            <w:r w:rsidR="00B01898" w:rsidRPr="001A05D7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 xml:space="preserve"> </w:t>
            </w:r>
            <w:r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>тренерице</w:t>
            </w:r>
            <w:r w:rsidR="00B01898" w:rsidRPr="001A05D7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 xml:space="preserve"> </w:t>
            </w:r>
            <w:r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>за</w:t>
            </w:r>
            <w:r w:rsidR="00B01898" w:rsidRPr="001A05D7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 xml:space="preserve"> </w:t>
            </w:r>
            <w:r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>страте</w:t>
            </w:r>
            <w:r w:rsidR="00B776CF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>ш</w:t>
            </w:r>
            <w:r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>ко</w:t>
            </w:r>
            <w:r w:rsidR="00B01898" w:rsidRPr="001A05D7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 xml:space="preserve"> </w:t>
            </w:r>
            <w:r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>планирање</w:t>
            </w:r>
            <w:r w:rsidR="00B01898" w:rsidRPr="001A05D7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 xml:space="preserve"> </w:t>
            </w:r>
            <w:r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>у</w:t>
            </w:r>
            <w:r w:rsidR="00B01898" w:rsidRPr="001A05D7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 xml:space="preserve"> </w:t>
            </w:r>
            <w:r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>родној</w:t>
            </w:r>
            <w:r w:rsidR="00B01898" w:rsidRPr="001A05D7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 xml:space="preserve"> </w:t>
            </w:r>
            <w:r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>равноправности</w:t>
            </w:r>
            <w:r w:rsidR="00B01898" w:rsidRPr="001A05D7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 xml:space="preserve"> </w:t>
            </w:r>
            <w:r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>и</w:t>
            </w:r>
            <w:r w:rsidR="00B01898" w:rsidRPr="001A05D7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 xml:space="preserve"> </w:t>
            </w:r>
            <w:r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>анга</w:t>
            </w:r>
            <w:r w:rsidR="00B776CF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>ж</w:t>
            </w:r>
            <w:r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>овање</w:t>
            </w:r>
            <w:r w:rsidR="00B01898" w:rsidRPr="001A05D7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 xml:space="preserve"> </w:t>
            </w:r>
            <w:r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>експерткиње</w:t>
            </w:r>
            <w:r w:rsidR="00B01898" w:rsidRPr="001A05D7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 xml:space="preserve"> </w:t>
            </w:r>
            <w:r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>за</w:t>
            </w:r>
            <w:r w:rsidR="00B01898" w:rsidRPr="001A05D7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 xml:space="preserve"> </w:t>
            </w:r>
            <w:r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>родну</w:t>
            </w:r>
            <w:r w:rsidR="00B01898" w:rsidRPr="001A05D7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 xml:space="preserve"> </w:t>
            </w:r>
            <w:r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>равноправност</w:t>
            </w:r>
            <w:r w:rsidR="00B01898" w:rsidRPr="001A05D7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 xml:space="preserve">, </w:t>
            </w:r>
            <w:r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>кроз</w:t>
            </w:r>
            <w:r w:rsidR="00B01898" w:rsidRPr="001A05D7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 xml:space="preserve"> </w:t>
            </w:r>
            <w:r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>читав</w:t>
            </w:r>
            <w:r w:rsidR="00B01898" w:rsidRPr="001A05D7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 xml:space="preserve"> </w:t>
            </w:r>
            <w:r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>процес</w:t>
            </w:r>
            <w:r w:rsidR="00B01898" w:rsidRPr="001A05D7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 xml:space="preserve"> </w:t>
            </w:r>
            <w:r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>израде</w:t>
            </w:r>
            <w:r w:rsidR="00B01898" w:rsidRPr="001A05D7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 xml:space="preserve"> </w:t>
            </w:r>
            <w:r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>нацрта</w:t>
            </w:r>
            <w:r w:rsidR="00B01898" w:rsidRPr="001A05D7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 xml:space="preserve"> </w:t>
            </w:r>
            <w:r w:rsidR="00B776CF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>п</w:t>
            </w:r>
            <w:r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>лана</w:t>
            </w:r>
            <w:r w:rsidR="00B01898" w:rsidRPr="001A05D7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>.</w:t>
            </w:r>
            <w:r w:rsidR="00B776CF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 xml:space="preserve"> </w:t>
            </w:r>
            <w:r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>Тако</w:t>
            </w:r>
            <w:r w:rsidR="00B776CF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>ђ</w:t>
            </w:r>
            <w:r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>е</w:t>
            </w:r>
            <w:r w:rsidR="00B01898" w:rsidRPr="001A05D7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 xml:space="preserve">, </w:t>
            </w:r>
            <w:r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>је</w:t>
            </w:r>
            <w:r w:rsidR="00B01898" w:rsidRPr="001A05D7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 xml:space="preserve"> </w:t>
            </w:r>
            <w:r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>за</w:t>
            </w:r>
            <w:r w:rsidR="00B01898" w:rsidRPr="001A05D7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 xml:space="preserve"> </w:t>
            </w:r>
            <w:r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>исти</w:t>
            </w:r>
            <w:r w:rsidR="00B01898" w:rsidRPr="001A05D7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 xml:space="preserve"> </w:t>
            </w:r>
            <w:r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>била</w:t>
            </w:r>
            <w:r w:rsidR="00B01898" w:rsidRPr="001A05D7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 xml:space="preserve"> </w:t>
            </w:r>
            <w:r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>неопходна</w:t>
            </w:r>
            <w:r w:rsidR="00B01898" w:rsidRPr="001A05D7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 xml:space="preserve"> </w:t>
            </w:r>
            <w:r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>сагласност</w:t>
            </w:r>
            <w:r w:rsidR="00B01898" w:rsidRPr="001A05D7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 xml:space="preserve"> </w:t>
            </w:r>
            <w:r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>Министарства</w:t>
            </w:r>
            <w:r w:rsidR="00B01898" w:rsidRPr="001A05D7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 xml:space="preserve"> </w:t>
            </w:r>
            <w:r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>људских</w:t>
            </w:r>
            <w:r w:rsidR="00B776CF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 xml:space="preserve"> </w:t>
            </w:r>
            <w:r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>и</w:t>
            </w:r>
            <w:r w:rsidR="00B01898" w:rsidRPr="001A05D7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 xml:space="preserve"> </w:t>
            </w:r>
            <w:r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>мањинских</w:t>
            </w:r>
            <w:r w:rsidR="00B01898" w:rsidRPr="001A05D7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 xml:space="preserve"> </w:t>
            </w:r>
            <w:r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>права</w:t>
            </w:r>
            <w:r w:rsidR="00B01898" w:rsidRPr="001A05D7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 xml:space="preserve">, </w:t>
            </w:r>
            <w:r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>о</w:t>
            </w:r>
            <w:r w:rsidR="00B01898" w:rsidRPr="001A05D7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 xml:space="preserve"> </w:t>
            </w:r>
            <w:r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>усаглашености</w:t>
            </w:r>
            <w:r w:rsidR="00B01898" w:rsidRPr="001A05D7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 xml:space="preserve"> </w:t>
            </w:r>
            <w:r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>са</w:t>
            </w:r>
            <w:r w:rsidR="00B01898" w:rsidRPr="001A05D7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 xml:space="preserve"> </w:t>
            </w:r>
            <w:r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>националном</w:t>
            </w:r>
            <w:r w:rsidR="00B01898" w:rsidRPr="001A05D7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 xml:space="preserve"> </w:t>
            </w:r>
            <w:r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>Стратегијом</w:t>
            </w:r>
            <w:r w:rsidR="00B01898" w:rsidRPr="001A05D7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 xml:space="preserve"> </w:t>
            </w:r>
            <w:r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>за</w:t>
            </w:r>
            <w:r w:rsidR="00B01898" w:rsidRPr="001A05D7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 xml:space="preserve"> </w:t>
            </w:r>
            <w:r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>постизање</w:t>
            </w:r>
            <w:r w:rsidR="00B01898" w:rsidRPr="001A05D7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 xml:space="preserve"> </w:t>
            </w:r>
            <w:r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>родне</w:t>
            </w:r>
            <w:r w:rsidR="00B01898" w:rsidRPr="001A05D7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 xml:space="preserve"> </w:t>
            </w:r>
            <w:r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>равноправности</w:t>
            </w:r>
            <w:r w:rsidR="00B01898" w:rsidRPr="001A05D7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>.</w:t>
            </w:r>
            <w:r w:rsidR="00B776CF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 xml:space="preserve"> </w:t>
            </w:r>
            <w:r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>Иста</w:t>
            </w:r>
            <w:r w:rsidR="00B01898" w:rsidRPr="001A05D7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 xml:space="preserve"> </w:t>
            </w:r>
            <w:r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>је</w:t>
            </w:r>
            <w:r w:rsidR="00B01898" w:rsidRPr="001A05D7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 xml:space="preserve"> </w:t>
            </w:r>
            <w:r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>благовремено</w:t>
            </w:r>
            <w:r w:rsidR="00B01898" w:rsidRPr="001A05D7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 xml:space="preserve">  </w:t>
            </w:r>
            <w:r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>добијена</w:t>
            </w:r>
            <w:r w:rsidR="00B01898" w:rsidRPr="001A05D7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 xml:space="preserve"> </w:t>
            </w:r>
            <w:r w:rsidR="00B776CF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 xml:space="preserve">актом, </w:t>
            </w:r>
            <w:r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>бр</w:t>
            </w:r>
            <w:r w:rsidR="00B01898" w:rsidRPr="001A05D7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 xml:space="preserve">. 01-040/25-1034/2 </w:t>
            </w:r>
            <w:r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>од</w:t>
            </w:r>
            <w:r w:rsidR="00B01898" w:rsidRPr="001A05D7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 xml:space="preserve"> 03.10.2025.</w:t>
            </w:r>
            <w:r w:rsidR="00B776CF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 xml:space="preserve"> </w:t>
            </w:r>
            <w:r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>године</w:t>
            </w:r>
            <w:r w:rsidR="00B01898" w:rsidRPr="001A05D7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>.</w:t>
            </w:r>
          </w:p>
          <w:p w14:paraId="44713C12" w14:textId="3B802770" w:rsidR="002B7A40" w:rsidRPr="001A05D7" w:rsidRDefault="001A05D7">
            <w:pPr>
              <w:autoSpaceDE w:val="0"/>
              <w:autoSpaceDN w:val="0"/>
              <w:adjustRightInd w:val="0"/>
              <w:ind w:firstLine="426"/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</w:pPr>
            <w:r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>У</w:t>
            </w:r>
            <w:r w:rsidR="00B01898" w:rsidRPr="001A05D7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 xml:space="preserve"> </w:t>
            </w:r>
            <w:r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>поступку</w:t>
            </w:r>
            <w:r w:rsidR="00B01898" w:rsidRPr="001A05D7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 xml:space="preserve"> </w:t>
            </w:r>
            <w:r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>припреме</w:t>
            </w:r>
            <w:r w:rsidR="00B01898" w:rsidRPr="001A05D7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 xml:space="preserve"> </w:t>
            </w:r>
            <w:r w:rsidR="00B776CF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>Н</w:t>
            </w:r>
            <w:r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>ацрта</w:t>
            </w:r>
            <w:r w:rsidR="00B01898" w:rsidRPr="001A05D7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 xml:space="preserve"> </w:t>
            </w:r>
            <w:r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>Локалног</w:t>
            </w:r>
            <w:r w:rsidR="00B01898" w:rsidRPr="001A05D7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 xml:space="preserve"> </w:t>
            </w:r>
            <w:r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>акционог</w:t>
            </w:r>
            <w:r w:rsidR="00B01898" w:rsidRPr="001A05D7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 xml:space="preserve"> </w:t>
            </w:r>
            <w:r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>плана</w:t>
            </w:r>
            <w:r w:rsidR="00B01898" w:rsidRPr="001A05D7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 xml:space="preserve"> </w:t>
            </w:r>
            <w:r w:rsidR="00B776CF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>за</w:t>
            </w:r>
            <w:r w:rsidR="00B776CF" w:rsidRPr="001A05D7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 xml:space="preserve"> </w:t>
            </w:r>
            <w:r w:rsidR="00B776CF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>постизање</w:t>
            </w:r>
            <w:r w:rsidR="00B776CF" w:rsidRPr="001A05D7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 xml:space="preserve"> </w:t>
            </w:r>
            <w:r w:rsidR="00B776CF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>родне</w:t>
            </w:r>
            <w:r w:rsidR="00B776CF" w:rsidRPr="001A05D7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 xml:space="preserve"> </w:t>
            </w:r>
            <w:r w:rsidR="00B776CF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>равноправности</w:t>
            </w:r>
            <w:r w:rsidR="00B776CF" w:rsidRPr="001A05D7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 xml:space="preserve"> </w:t>
            </w:r>
            <w:r w:rsidR="00B776CF" w:rsidRPr="00B776CF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 xml:space="preserve">у општини Никшић </w:t>
            </w:r>
            <w:r w:rsidR="00B776CF" w:rsidRPr="001A05D7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>2025-2028</w:t>
            </w:r>
            <w:r w:rsidR="00B776CF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 xml:space="preserve"> </w:t>
            </w:r>
            <w:r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>Секретаријат</w:t>
            </w:r>
            <w:r w:rsidR="00B01898" w:rsidRPr="001A05D7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 xml:space="preserve"> </w:t>
            </w:r>
            <w:r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>за</w:t>
            </w:r>
            <w:r w:rsidR="00B01898" w:rsidRPr="001A05D7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 xml:space="preserve"> </w:t>
            </w:r>
            <w:r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>културу</w:t>
            </w:r>
            <w:r w:rsidR="00B01898" w:rsidRPr="001A05D7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 xml:space="preserve">, </w:t>
            </w:r>
            <w:r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>спорт</w:t>
            </w:r>
            <w:r w:rsidR="00B01898" w:rsidRPr="001A05D7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 xml:space="preserve">, </w:t>
            </w:r>
            <w:r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>младе</w:t>
            </w:r>
            <w:r w:rsidR="00B01898" w:rsidRPr="001A05D7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 xml:space="preserve"> </w:t>
            </w:r>
            <w:r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>и</w:t>
            </w:r>
            <w:r w:rsidR="00B01898" w:rsidRPr="001A05D7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 xml:space="preserve"> </w:t>
            </w:r>
            <w:r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>социјално</w:t>
            </w:r>
            <w:r w:rsidR="00B01898" w:rsidRPr="001A05D7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 xml:space="preserve"> </w:t>
            </w:r>
            <w:r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>старање</w:t>
            </w:r>
            <w:r w:rsidR="00B01898" w:rsidRPr="001A05D7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 xml:space="preserve"> </w:t>
            </w:r>
            <w:r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>извршио</w:t>
            </w:r>
            <w:r w:rsidR="00B01898" w:rsidRPr="001A05D7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 xml:space="preserve"> </w:t>
            </w:r>
            <w:r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>је</w:t>
            </w:r>
            <w:r w:rsidR="00B01898" w:rsidRPr="001A05D7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 xml:space="preserve"> </w:t>
            </w:r>
            <w:r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>консултације</w:t>
            </w:r>
            <w:r w:rsidR="00B01898" w:rsidRPr="001A05D7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 xml:space="preserve"> </w:t>
            </w:r>
            <w:r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>са</w:t>
            </w:r>
            <w:r w:rsidR="00B01898" w:rsidRPr="001A05D7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 xml:space="preserve"> </w:t>
            </w:r>
            <w:r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>представницима</w:t>
            </w:r>
            <w:r w:rsidR="00B01898" w:rsidRPr="001A05D7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 xml:space="preserve"> </w:t>
            </w:r>
            <w:r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>образовних</w:t>
            </w:r>
            <w:r w:rsidR="00B01898" w:rsidRPr="001A05D7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 xml:space="preserve"> </w:t>
            </w:r>
            <w:r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>установа</w:t>
            </w:r>
            <w:r w:rsidR="00B01898" w:rsidRPr="001A05D7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 xml:space="preserve">, </w:t>
            </w:r>
            <w:r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>локалних</w:t>
            </w:r>
            <w:r w:rsidR="00B01898" w:rsidRPr="001A05D7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 xml:space="preserve"> </w:t>
            </w:r>
            <w:r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>институција</w:t>
            </w:r>
            <w:r w:rsidR="00B776CF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 xml:space="preserve"> и</w:t>
            </w:r>
            <w:r w:rsidR="00B01898" w:rsidRPr="001A05D7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 xml:space="preserve"> </w:t>
            </w:r>
            <w:r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>невладини</w:t>
            </w:r>
            <w:r w:rsidR="00B776CF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>х</w:t>
            </w:r>
            <w:r w:rsidR="00B01898" w:rsidRPr="001A05D7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 xml:space="preserve"> </w:t>
            </w:r>
            <w:r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>организација</w:t>
            </w:r>
            <w:r w:rsidR="00B01898" w:rsidRPr="001A05D7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 xml:space="preserve">. </w:t>
            </w:r>
            <w:r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>За</w:t>
            </w:r>
            <w:r w:rsidR="00B01898" w:rsidRPr="001A05D7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 xml:space="preserve"> </w:t>
            </w:r>
            <w:r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>потребе</w:t>
            </w:r>
            <w:r w:rsidR="00B01898" w:rsidRPr="001A05D7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 xml:space="preserve"> </w:t>
            </w:r>
            <w:r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>дефинисања</w:t>
            </w:r>
            <w:r w:rsidR="00B01898" w:rsidRPr="001A05D7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 xml:space="preserve"> </w:t>
            </w:r>
            <w:r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>активности</w:t>
            </w:r>
            <w:r w:rsidR="00B01898" w:rsidRPr="001A05D7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 xml:space="preserve"> </w:t>
            </w:r>
            <w:r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>и</w:t>
            </w:r>
            <w:r w:rsidR="00B01898" w:rsidRPr="001A05D7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 xml:space="preserve"> </w:t>
            </w:r>
            <w:r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>анализе</w:t>
            </w:r>
            <w:r w:rsidR="00B01898" w:rsidRPr="001A05D7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 xml:space="preserve"> </w:t>
            </w:r>
            <w:r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>стања</w:t>
            </w:r>
            <w:r w:rsidR="00B01898" w:rsidRPr="001A05D7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 xml:space="preserve"> </w:t>
            </w:r>
            <w:r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>урађено</w:t>
            </w:r>
            <w:r w:rsidR="00B01898" w:rsidRPr="001A05D7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 xml:space="preserve"> </w:t>
            </w:r>
            <w:r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>је</w:t>
            </w:r>
            <w:r w:rsidR="00B01898" w:rsidRPr="001A05D7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 xml:space="preserve"> </w:t>
            </w:r>
            <w:r w:rsidR="00B776CF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ME"/>
              </w:rPr>
              <w:t>online</w:t>
            </w:r>
            <w:r w:rsidR="00B01898" w:rsidRPr="001A05D7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 xml:space="preserve"> </w:t>
            </w:r>
            <w:r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>истраживање</w:t>
            </w:r>
            <w:r w:rsidR="00B01898" w:rsidRPr="001A05D7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 xml:space="preserve"> </w:t>
            </w:r>
            <w:r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>путем</w:t>
            </w:r>
            <w:r w:rsidR="00B01898" w:rsidRPr="001A05D7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 xml:space="preserve"> </w:t>
            </w:r>
            <w:r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>којег</w:t>
            </w:r>
            <w:r w:rsidR="00B01898" w:rsidRPr="001A05D7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 xml:space="preserve"> </w:t>
            </w:r>
            <w:r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>је</w:t>
            </w:r>
            <w:r w:rsidR="00B01898" w:rsidRPr="001A05D7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 xml:space="preserve"> </w:t>
            </w:r>
            <w:r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>анкетиран</w:t>
            </w:r>
            <w:r w:rsidR="00B01898" w:rsidRPr="001A05D7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 xml:space="preserve"> </w:t>
            </w:r>
            <w:r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>велики</w:t>
            </w:r>
            <w:r w:rsidR="00B01898" w:rsidRPr="001A05D7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 xml:space="preserve"> </w:t>
            </w:r>
            <w:r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>број</w:t>
            </w:r>
            <w:r w:rsidR="00B01898" w:rsidRPr="001A05D7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 xml:space="preserve"> </w:t>
            </w:r>
            <w:r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>наших</w:t>
            </w:r>
            <w:r w:rsidR="00B01898" w:rsidRPr="001A05D7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 xml:space="preserve"> </w:t>
            </w:r>
            <w:r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>суграђана</w:t>
            </w:r>
            <w:r w:rsidR="00B01898" w:rsidRPr="001A05D7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 xml:space="preserve"> </w:t>
            </w:r>
            <w:r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>и</w:t>
            </w:r>
            <w:r w:rsidR="00B01898" w:rsidRPr="001A05D7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 xml:space="preserve"> </w:t>
            </w:r>
            <w:r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>суграђанки</w:t>
            </w:r>
            <w:r w:rsidR="00B01898" w:rsidRPr="001A05D7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 xml:space="preserve">. </w:t>
            </w:r>
            <w:r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>На</w:t>
            </w:r>
            <w:r w:rsidR="00B01898" w:rsidRPr="001A05D7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 xml:space="preserve"> </w:t>
            </w:r>
            <w:r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>тај</w:t>
            </w:r>
            <w:r w:rsidR="00B01898" w:rsidRPr="001A05D7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 xml:space="preserve"> </w:t>
            </w:r>
            <w:r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>начин</w:t>
            </w:r>
            <w:r w:rsidR="00B01898" w:rsidRPr="001A05D7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 xml:space="preserve"> </w:t>
            </w:r>
            <w:r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>су</w:t>
            </w:r>
            <w:r w:rsidR="00B01898" w:rsidRPr="001A05D7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 xml:space="preserve"> </w:t>
            </w:r>
            <w:r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>прикупљени</w:t>
            </w:r>
            <w:r w:rsidR="00B01898" w:rsidRPr="001A05D7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 xml:space="preserve"> </w:t>
            </w:r>
            <w:r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>предлози</w:t>
            </w:r>
            <w:r w:rsidR="00B01898" w:rsidRPr="001A05D7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 xml:space="preserve"> </w:t>
            </w:r>
            <w:r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>активности</w:t>
            </w:r>
            <w:r w:rsidR="00B01898" w:rsidRPr="001A05D7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 xml:space="preserve">, </w:t>
            </w:r>
            <w:r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>обрађени</w:t>
            </w:r>
            <w:r w:rsidR="00B01898" w:rsidRPr="001A05D7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 xml:space="preserve"> </w:t>
            </w:r>
            <w:r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>и</w:t>
            </w:r>
            <w:r w:rsidR="00B01898" w:rsidRPr="001A05D7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 xml:space="preserve"> </w:t>
            </w:r>
            <w:r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>конкретизовани</w:t>
            </w:r>
            <w:r w:rsidR="00B01898" w:rsidRPr="001A05D7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 xml:space="preserve"> </w:t>
            </w:r>
            <w:r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>кроз</w:t>
            </w:r>
            <w:r w:rsidR="00B01898" w:rsidRPr="001A05D7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 xml:space="preserve"> </w:t>
            </w:r>
            <w:r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>активности</w:t>
            </w:r>
            <w:r w:rsidR="00B01898" w:rsidRPr="001A05D7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 xml:space="preserve"> </w:t>
            </w:r>
            <w:r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>и</w:t>
            </w:r>
            <w:r w:rsidR="00B01898" w:rsidRPr="001A05D7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 xml:space="preserve"> </w:t>
            </w:r>
            <w:r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>циљеве</w:t>
            </w:r>
            <w:r w:rsidR="00B01898" w:rsidRPr="001A05D7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 xml:space="preserve"> </w:t>
            </w:r>
            <w:r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>на</w:t>
            </w:r>
            <w:r w:rsidR="00B01898" w:rsidRPr="001A05D7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 xml:space="preserve"> </w:t>
            </w:r>
            <w:r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>локалном</w:t>
            </w:r>
            <w:r w:rsidR="00B01898" w:rsidRPr="001A05D7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 xml:space="preserve"> </w:t>
            </w:r>
            <w:r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>нивоу</w:t>
            </w:r>
            <w:r w:rsidR="00B01898" w:rsidRPr="001A05D7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 xml:space="preserve">. </w:t>
            </w:r>
            <w:r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>Све</w:t>
            </w:r>
            <w:r w:rsidR="00B01898" w:rsidRPr="001A05D7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 xml:space="preserve"> </w:t>
            </w:r>
            <w:r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>активности</w:t>
            </w:r>
            <w:r w:rsidR="00B01898" w:rsidRPr="001A05D7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 xml:space="preserve"> </w:t>
            </w:r>
            <w:r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>које</w:t>
            </w:r>
            <w:r w:rsidR="00B01898" w:rsidRPr="001A05D7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 xml:space="preserve"> </w:t>
            </w:r>
            <w:r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>су</w:t>
            </w:r>
            <w:r w:rsidR="00B01898" w:rsidRPr="001A05D7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 xml:space="preserve"> </w:t>
            </w:r>
            <w:r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>прихваћене</w:t>
            </w:r>
            <w:r w:rsidR="00B01898" w:rsidRPr="001A05D7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 xml:space="preserve"> </w:t>
            </w:r>
            <w:r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>усклађене</w:t>
            </w:r>
            <w:r w:rsidR="00B01898" w:rsidRPr="001A05D7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 xml:space="preserve"> </w:t>
            </w:r>
            <w:r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>су</w:t>
            </w:r>
            <w:r w:rsidR="00B01898" w:rsidRPr="001A05D7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 xml:space="preserve"> </w:t>
            </w:r>
            <w:r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>са</w:t>
            </w:r>
            <w:r w:rsidR="00B01898" w:rsidRPr="001A05D7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 xml:space="preserve"> </w:t>
            </w:r>
            <w:r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>оперативним</w:t>
            </w:r>
            <w:r w:rsidR="00B01898" w:rsidRPr="001A05D7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 xml:space="preserve"> </w:t>
            </w:r>
            <w:r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>циљевима</w:t>
            </w:r>
            <w:r w:rsidR="00B01898" w:rsidRPr="001A05D7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 xml:space="preserve"> </w:t>
            </w:r>
            <w:r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>националне</w:t>
            </w:r>
            <w:r w:rsidR="00B01898" w:rsidRPr="001A05D7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 xml:space="preserve"> </w:t>
            </w:r>
            <w:r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>Стратегије</w:t>
            </w:r>
            <w:r w:rsidR="00B01898" w:rsidRPr="001A05D7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 xml:space="preserve"> </w:t>
            </w:r>
            <w:r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>за</w:t>
            </w:r>
            <w:r w:rsidR="00B01898" w:rsidRPr="001A05D7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 xml:space="preserve"> </w:t>
            </w:r>
            <w:r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>постизање</w:t>
            </w:r>
            <w:r w:rsidR="00B01898" w:rsidRPr="001A05D7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 xml:space="preserve"> </w:t>
            </w:r>
            <w:r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>родне</w:t>
            </w:r>
            <w:r w:rsidR="00B01898" w:rsidRPr="001A05D7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 xml:space="preserve"> </w:t>
            </w:r>
            <w:r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>равноправности</w:t>
            </w:r>
            <w:r w:rsidR="00B01898" w:rsidRPr="001A05D7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 xml:space="preserve"> </w:t>
            </w:r>
            <w:r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>и</w:t>
            </w:r>
            <w:r w:rsidR="00B01898" w:rsidRPr="001A05D7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 xml:space="preserve"> </w:t>
            </w:r>
            <w:r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>одражавају</w:t>
            </w:r>
            <w:r w:rsidR="00B01898" w:rsidRPr="001A05D7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 xml:space="preserve"> </w:t>
            </w:r>
            <w:r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>стварне</w:t>
            </w:r>
            <w:r w:rsidR="00B01898" w:rsidRPr="001A05D7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 xml:space="preserve"> </w:t>
            </w:r>
            <w:r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>потребе</w:t>
            </w:r>
            <w:r w:rsidR="00B01898" w:rsidRPr="001A05D7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 xml:space="preserve"> </w:t>
            </w:r>
            <w:r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>сходно</w:t>
            </w:r>
            <w:r w:rsidR="00B01898" w:rsidRPr="001A05D7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 xml:space="preserve"> </w:t>
            </w:r>
            <w:r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>истраживању</w:t>
            </w:r>
            <w:r w:rsidR="00B01898" w:rsidRPr="001A05D7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>.</w:t>
            </w:r>
          </w:p>
          <w:p w14:paraId="44713C13" w14:textId="5C1ED5C4" w:rsidR="002B7A40" w:rsidRPr="001A05D7" w:rsidRDefault="001A05D7">
            <w:pPr>
              <w:autoSpaceDE w:val="0"/>
              <w:autoSpaceDN w:val="0"/>
              <w:adjustRightInd w:val="0"/>
              <w:ind w:firstLine="426"/>
              <w:rPr>
                <w:rFonts w:ascii="Arial" w:hAnsi="Arial" w:cs="Arial"/>
                <w:b/>
                <w:bCs w:val="0"/>
                <w:noProof/>
                <w:color w:val="17365D" w:themeColor="text2" w:themeShade="BF"/>
                <w:sz w:val="20"/>
                <w:szCs w:val="20"/>
                <w:lang w:val="sr-Cyrl-CS"/>
              </w:rPr>
            </w:pPr>
            <w:r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>Представници</w:t>
            </w:r>
            <w:r w:rsidR="00B01898" w:rsidRPr="001A05D7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 xml:space="preserve"> </w:t>
            </w:r>
            <w:r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>рањивих</w:t>
            </w:r>
            <w:r w:rsidR="00B01898" w:rsidRPr="001A05D7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 xml:space="preserve"> </w:t>
            </w:r>
            <w:r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>група</w:t>
            </w:r>
            <w:r w:rsidR="00B01898" w:rsidRPr="001A05D7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 xml:space="preserve"> </w:t>
            </w:r>
            <w:r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>су</w:t>
            </w:r>
            <w:r w:rsidR="00B01898" w:rsidRPr="001A05D7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 xml:space="preserve"> </w:t>
            </w:r>
            <w:r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>укључени</w:t>
            </w:r>
            <w:r w:rsidR="00B01898" w:rsidRPr="001A05D7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 xml:space="preserve"> </w:t>
            </w:r>
            <w:r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>у</w:t>
            </w:r>
            <w:r w:rsidR="00B01898" w:rsidRPr="001A05D7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 xml:space="preserve"> </w:t>
            </w:r>
            <w:r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>процес</w:t>
            </w:r>
            <w:r w:rsidR="00B01898" w:rsidRPr="001A05D7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 xml:space="preserve"> </w:t>
            </w:r>
            <w:r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>креирања</w:t>
            </w:r>
            <w:r w:rsidR="00B01898" w:rsidRPr="001A05D7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 xml:space="preserve"> </w:t>
            </w:r>
            <w:r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>Локалног</w:t>
            </w:r>
            <w:r w:rsidR="00B01898" w:rsidRPr="001A05D7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 xml:space="preserve"> </w:t>
            </w:r>
            <w:r>
              <w:rPr>
                <w:rFonts w:ascii="Arial" w:hAnsi="Arial" w:cs="Arial"/>
                <w:b/>
                <w:bCs w:val="0"/>
                <w:noProof/>
                <w:color w:val="17365D" w:themeColor="text2" w:themeShade="BF"/>
                <w:sz w:val="20"/>
                <w:szCs w:val="20"/>
                <w:lang w:val="sr-Cyrl-CS"/>
              </w:rPr>
              <w:t>плана</w:t>
            </w:r>
            <w:r w:rsidR="00B01898" w:rsidRPr="001A05D7">
              <w:rPr>
                <w:rFonts w:ascii="Arial" w:hAnsi="Arial" w:cs="Arial"/>
                <w:b/>
                <w:bCs w:val="0"/>
                <w:noProof/>
                <w:color w:val="17365D" w:themeColor="text2" w:themeShade="BF"/>
                <w:sz w:val="20"/>
                <w:szCs w:val="20"/>
                <w:lang w:val="sr-Cyrl-CS"/>
              </w:rPr>
              <w:t xml:space="preserve"> (</w:t>
            </w:r>
            <w:r>
              <w:rPr>
                <w:rFonts w:ascii="Arial" w:hAnsi="Arial" w:cs="Arial"/>
                <w:b/>
                <w:bCs w:val="0"/>
                <w:noProof/>
                <w:color w:val="17365D" w:themeColor="text2" w:themeShade="BF"/>
                <w:sz w:val="20"/>
                <w:szCs w:val="20"/>
                <w:lang w:val="sr-Cyrl-CS"/>
              </w:rPr>
              <w:t>невладине</w:t>
            </w:r>
            <w:r w:rsidR="00B01898" w:rsidRPr="001A05D7">
              <w:rPr>
                <w:rFonts w:ascii="Arial" w:hAnsi="Arial" w:cs="Arial"/>
                <w:b/>
                <w:bCs w:val="0"/>
                <w:noProof/>
                <w:color w:val="17365D" w:themeColor="text2" w:themeShade="BF"/>
                <w:sz w:val="20"/>
                <w:szCs w:val="20"/>
                <w:lang w:val="sr-Cyrl-CS"/>
              </w:rPr>
              <w:t xml:space="preserve"> </w:t>
            </w:r>
            <w:r>
              <w:rPr>
                <w:rFonts w:ascii="Arial" w:hAnsi="Arial" w:cs="Arial"/>
                <w:b/>
                <w:bCs w:val="0"/>
                <w:noProof/>
                <w:color w:val="17365D" w:themeColor="text2" w:themeShade="BF"/>
                <w:sz w:val="20"/>
                <w:szCs w:val="20"/>
                <w:lang w:val="sr-Cyrl-CS"/>
              </w:rPr>
              <w:t>организације</w:t>
            </w:r>
            <w:r w:rsidR="00B01898" w:rsidRPr="001A05D7">
              <w:rPr>
                <w:rFonts w:ascii="Arial" w:hAnsi="Arial" w:cs="Arial"/>
                <w:b/>
                <w:bCs w:val="0"/>
                <w:noProof/>
                <w:color w:val="17365D" w:themeColor="text2" w:themeShade="BF"/>
                <w:sz w:val="20"/>
                <w:szCs w:val="20"/>
                <w:lang w:val="sr-Cyrl-CS"/>
              </w:rPr>
              <w:t xml:space="preserve"> </w:t>
            </w:r>
            <w:r>
              <w:rPr>
                <w:rFonts w:ascii="Arial" w:hAnsi="Arial" w:cs="Arial"/>
                <w:b/>
                <w:bCs w:val="0"/>
                <w:noProof/>
                <w:color w:val="17365D" w:themeColor="text2" w:themeShade="BF"/>
                <w:sz w:val="20"/>
                <w:szCs w:val="20"/>
                <w:lang w:val="sr-Cyrl-CS"/>
              </w:rPr>
              <w:t>које</w:t>
            </w:r>
            <w:r w:rsidR="00B01898" w:rsidRPr="001A05D7">
              <w:rPr>
                <w:rFonts w:ascii="Arial" w:hAnsi="Arial" w:cs="Arial"/>
                <w:b/>
                <w:bCs w:val="0"/>
                <w:noProof/>
                <w:color w:val="17365D" w:themeColor="text2" w:themeShade="BF"/>
                <w:sz w:val="20"/>
                <w:szCs w:val="20"/>
                <w:lang w:val="sr-Cyrl-CS"/>
              </w:rPr>
              <w:t xml:space="preserve"> </w:t>
            </w:r>
            <w:r>
              <w:rPr>
                <w:rFonts w:ascii="Arial" w:hAnsi="Arial" w:cs="Arial"/>
                <w:b/>
                <w:bCs w:val="0"/>
                <w:noProof/>
                <w:color w:val="17365D" w:themeColor="text2" w:themeShade="BF"/>
                <w:sz w:val="20"/>
                <w:szCs w:val="20"/>
                <w:lang w:val="sr-Cyrl-CS"/>
              </w:rPr>
              <w:t>се</w:t>
            </w:r>
            <w:r w:rsidR="00B01898" w:rsidRPr="001A05D7">
              <w:rPr>
                <w:rFonts w:ascii="Arial" w:hAnsi="Arial" w:cs="Arial"/>
                <w:b/>
                <w:bCs w:val="0"/>
                <w:noProof/>
                <w:color w:val="17365D" w:themeColor="text2" w:themeShade="BF"/>
                <w:sz w:val="20"/>
                <w:szCs w:val="20"/>
                <w:lang w:val="sr-Cyrl-CS"/>
              </w:rPr>
              <w:t xml:space="preserve"> </w:t>
            </w:r>
            <w:r>
              <w:rPr>
                <w:rFonts w:ascii="Arial" w:hAnsi="Arial" w:cs="Arial"/>
                <w:b/>
                <w:bCs w:val="0"/>
                <w:noProof/>
                <w:color w:val="17365D" w:themeColor="text2" w:themeShade="BF"/>
                <w:sz w:val="20"/>
                <w:szCs w:val="20"/>
                <w:lang w:val="sr-Cyrl-CS"/>
              </w:rPr>
              <w:t>баве</w:t>
            </w:r>
            <w:r w:rsidR="00B01898" w:rsidRPr="001A05D7">
              <w:rPr>
                <w:rFonts w:ascii="Arial" w:hAnsi="Arial" w:cs="Arial"/>
                <w:b/>
                <w:bCs w:val="0"/>
                <w:noProof/>
                <w:color w:val="17365D" w:themeColor="text2" w:themeShade="BF"/>
                <w:sz w:val="20"/>
                <w:szCs w:val="20"/>
                <w:lang w:val="sr-Cyrl-CS"/>
              </w:rPr>
              <w:t xml:space="preserve"> </w:t>
            </w:r>
            <w:r>
              <w:rPr>
                <w:rFonts w:ascii="Arial" w:hAnsi="Arial" w:cs="Arial"/>
                <w:b/>
                <w:bCs w:val="0"/>
                <w:noProof/>
                <w:color w:val="17365D" w:themeColor="text2" w:themeShade="BF"/>
                <w:sz w:val="20"/>
                <w:szCs w:val="20"/>
                <w:lang w:val="sr-Cyrl-CS"/>
              </w:rPr>
              <w:t>питањим</w:t>
            </w:r>
            <w:r w:rsidR="00B776CF">
              <w:rPr>
                <w:rFonts w:ascii="Arial" w:hAnsi="Arial" w:cs="Arial"/>
                <w:b/>
                <w:bCs w:val="0"/>
                <w:noProof/>
                <w:color w:val="17365D" w:themeColor="text2" w:themeShade="BF"/>
                <w:sz w:val="20"/>
                <w:szCs w:val="20"/>
                <w:lang w:val="sr-Latn-ME"/>
              </w:rPr>
              <w:t xml:space="preserve">a </w:t>
            </w:r>
            <w:r>
              <w:rPr>
                <w:rFonts w:ascii="Arial" w:hAnsi="Arial" w:cs="Arial"/>
                <w:b/>
                <w:bCs w:val="0"/>
                <w:noProof/>
                <w:color w:val="17365D" w:themeColor="text2" w:themeShade="BF"/>
                <w:sz w:val="20"/>
                <w:szCs w:val="20"/>
                <w:lang w:val="sr-Cyrl-CS"/>
              </w:rPr>
              <w:t>родне</w:t>
            </w:r>
            <w:r w:rsidR="00B01898" w:rsidRPr="001A05D7">
              <w:rPr>
                <w:rFonts w:ascii="Arial" w:hAnsi="Arial" w:cs="Arial"/>
                <w:b/>
                <w:bCs w:val="0"/>
                <w:noProof/>
                <w:color w:val="17365D" w:themeColor="text2" w:themeShade="BF"/>
                <w:sz w:val="20"/>
                <w:szCs w:val="20"/>
                <w:lang w:val="sr-Cyrl-CS"/>
              </w:rPr>
              <w:t xml:space="preserve"> </w:t>
            </w:r>
            <w:r>
              <w:rPr>
                <w:rFonts w:ascii="Arial" w:hAnsi="Arial" w:cs="Arial"/>
                <w:b/>
                <w:bCs w:val="0"/>
                <w:noProof/>
                <w:color w:val="17365D" w:themeColor="text2" w:themeShade="BF"/>
                <w:sz w:val="20"/>
                <w:szCs w:val="20"/>
                <w:lang w:val="sr-Cyrl-CS"/>
              </w:rPr>
              <w:t>равноправности</w:t>
            </w:r>
            <w:r w:rsidR="00B01898" w:rsidRPr="001A05D7">
              <w:rPr>
                <w:rFonts w:ascii="Arial" w:hAnsi="Arial" w:cs="Arial"/>
                <w:b/>
                <w:bCs w:val="0"/>
                <w:noProof/>
                <w:color w:val="17365D" w:themeColor="text2" w:themeShade="BF"/>
                <w:sz w:val="20"/>
                <w:szCs w:val="20"/>
                <w:lang w:val="sr-Cyrl-CS"/>
              </w:rPr>
              <w:t xml:space="preserve">, </w:t>
            </w:r>
            <w:r>
              <w:rPr>
                <w:rFonts w:ascii="Arial" w:hAnsi="Arial" w:cs="Arial"/>
                <w:b/>
                <w:bCs w:val="0"/>
                <w:noProof/>
                <w:color w:val="17365D" w:themeColor="text2" w:themeShade="BF"/>
                <w:sz w:val="20"/>
                <w:szCs w:val="20"/>
                <w:lang w:val="sr-Cyrl-CS"/>
              </w:rPr>
              <w:t>проблемима</w:t>
            </w:r>
            <w:r w:rsidR="00B01898" w:rsidRPr="001A05D7">
              <w:rPr>
                <w:rFonts w:ascii="Arial" w:hAnsi="Arial" w:cs="Arial"/>
                <w:b/>
                <w:bCs w:val="0"/>
                <w:noProof/>
                <w:color w:val="17365D" w:themeColor="text2" w:themeShade="BF"/>
                <w:sz w:val="20"/>
                <w:szCs w:val="20"/>
                <w:lang w:val="sr-Cyrl-CS"/>
              </w:rPr>
              <w:t xml:space="preserve"> </w:t>
            </w:r>
            <w:r>
              <w:rPr>
                <w:rFonts w:ascii="Arial" w:hAnsi="Arial" w:cs="Arial"/>
                <w:b/>
                <w:bCs w:val="0"/>
                <w:noProof/>
                <w:color w:val="17365D" w:themeColor="text2" w:themeShade="BF"/>
                <w:sz w:val="20"/>
                <w:szCs w:val="20"/>
                <w:lang w:val="sr-Cyrl-CS"/>
              </w:rPr>
              <w:t>особа</w:t>
            </w:r>
            <w:r w:rsidR="00B01898" w:rsidRPr="001A05D7">
              <w:rPr>
                <w:rFonts w:ascii="Arial" w:hAnsi="Arial" w:cs="Arial"/>
                <w:b/>
                <w:bCs w:val="0"/>
                <w:noProof/>
                <w:color w:val="17365D" w:themeColor="text2" w:themeShade="BF"/>
                <w:sz w:val="20"/>
                <w:szCs w:val="20"/>
                <w:lang w:val="sr-Cyrl-CS"/>
              </w:rPr>
              <w:t xml:space="preserve"> </w:t>
            </w:r>
            <w:r>
              <w:rPr>
                <w:rFonts w:ascii="Arial" w:hAnsi="Arial" w:cs="Arial"/>
                <w:b/>
                <w:bCs w:val="0"/>
                <w:noProof/>
                <w:color w:val="17365D" w:themeColor="text2" w:themeShade="BF"/>
                <w:sz w:val="20"/>
                <w:szCs w:val="20"/>
                <w:lang w:val="sr-Cyrl-CS"/>
              </w:rPr>
              <w:t>са</w:t>
            </w:r>
            <w:r w:rsidR="00B01898" w:rsidRPr="001A05D7">
              <w:rPr>
                <w:rFonts w:ascii="Arial" w:hAnsi="Arial" w:cs="Arial"/>
                <w:b/>
                <w:bCs w:val="0"/>
                <w:noProof/>
                <w:color w:val="17365D" w:themeColor="text2" w:themeShade="BF"/>
                <w:sz w:val="20"/>
                <w:szCs w:val="20"/>
                <w:lang w:val="sr-Cyrl-CS"/>
              </w:rPr>
              <w:t xml:space="preserve"> </w:t>
            </w:r>
            <w:r>
              <w:rPr>
                <w:rFonts w:ascii="Arial" w:hAnsi="Arial" w:cs="Arial"/>
                <w:b/>
                <w:bCs w:val="0"/>
                <w:noProof/>
                <w:color w:val="17365D" w:themeColor="text2" w:themeShade="BF"/>
                <w:sz w:val="20"/>
                <w:szCs w:val="20"/>
                <w:lang w:val="sr-Cyrl-CS"/>
              </w:rPr>
              <w:t>инвалидитетом</w:t>
            </w:r>
            <w:r w:rsidR="00B01898" w:rsidRPr="001A05D7">
              <w:rPr>
                <w:rFonts w:ascii="Arial" w:hAnsi="Arial" w:cs="Arial"/>
                <w:b/>
                <w:bCs w:val="0"/>
                <w:noProof/>
                <w:color w:val="17365D" w:themeColor="text2" w:themeShade="BF"/>
                <w:sz w:val="20"/>
                <w:szCs w:val="20"/>
                <w:lang w:val="sr-Cyrl-CS"/>
              </w:rPr>
              <w:t xml:space="preserve">, </w:t>
            </w:r>
            <w:r>
              <w:rPr>
                <w:rFonts w:ascii="Arial" w:hAnsi="Arial" w:cs="Arial"/>
                <w:b/>
                <w:bCs w:val="0"/>
                <w:noProof/>
                <w:color w:val="17365D" w:themeColor="text2" w:themeShade="BF"/>
                <w:sz w:val="20"/>
                <w:szCs w:val="20"/>
                <w:lang w:val="sr-Cyrl-CS"/>
              </w:rPr>
              <w:t>припадника</w:t>
            </w:r>
            <w:r w:rsidR="00B01898" w:rsidRPr="001A05D7">
              <w:rPr>
                <w:rFonts w:ascii="Arial" w:hAnsi="Arial" w:cs="Arial"/>
                <w:b/>
                <w:bCs w:val="0"/>
                <w:noProof/>
                <w:color w:val="17365D" w:themeColor="text2" w:themeShade="BF"/>
                <w:sz w:val="20"/>
                <w:szCs w:val="20"/>
                <w:lang w:val="sr-Cyrl-CS"/>
              </w:rPr>
              <w:t xml:space="preserve"> </w:t>
            </w:r>
            <w:r>
              <w:rPr>
                <w:rFonts w:ascii="Arial" w:hAnsi="Arial" w:cs="Arial"/>
                <w:b/>
                <w:bCs w:val="0"/>
                <w:noProof/>
                <w:color w:val="17365D" w:themeColor="text2" w:themeShade="BF"/>
                <w:sz w:val="20"/>
                <w:szCs w:val="20"/>
                <w:lang w:val="sr-Cyrl-CS"/>
              </w:rPr>
              <w:t>РЕ</w:t>
            </w:r>
            <w:r w:rsidR="00B01898" w:rsidRPr="001A05D7">
              <w:rPr>
                <w:rFonts w:ascii="Arial" w:hAnsi="Arial" w:cs="Arial"/>
                <w:b/>
                <w:bCs w:val="0"/>
                <w:noProof/>
                <w:color w:val="17365D" w:themeColor="text2" w:themeShade="BF"/>
                <w:sz w:val="20"/>
                <w:szCs w:val="20"/>
                <w:lang w:val="sr-Cyrl-CS"/>
              </w:rPr>
              <w:t xml:space="preserve"> </w:t>
            </w:r>
            <w:r>
              <w:rPr>
                <w:rFonts w:ascii="Arial" w:hAnsi="Arial" w:cs="Arial"/>
                <w:b/>
                <w:bCs w:val="0"/>
                <w:noProof/>
                <w:color w:val="17365D" w:themeColor="text2" w:themeShade="BF"/>
                <w:sz w:val="20"/>
                <w:szCs w:val="20"/>
                <w:lang w:val="sr-Cyrl-CS"/>
              </w:rPr>
              <w:t>популације</w:t>
            </w:r>
            <w:r w:rsidR="00B01898" w:rsidRPr="001A05D7">
              <w:rPr>
                <w:rFonts w:ascii="Arial" w:hAnsi="Arial" w:cs="Arial"/>
                <w:b/>
                <w:bCs w:val="0"/>
                <w:noProof/>
                <w:color w:val="17365D" w:themeColor="text2" w:themeShade="BF"/>
                <w:sz w:val="20"/>
                <w:szCs w:val="20"/>
                <w:lang w:val="sr-Cyrl-CS"/>
              </w:rPr>
              <w:t xml:space="preserve">, </w:t>
            </w:r>
            <w:r>
              <w:rPr>
                <w:rFonts w:ascii="Arial" w:hAnsi="Arial" w:cs="Arial"/>
                <w:b/>
                <w:bCs w:val="0"/>
                <w:noProof/>
                <w:color w:val="17365D" w:themeColor="text2" w:themeShade="BF"/>
                <w:sz w:val="20"/>
                <w:szCs w:val="20"/>
                <w:lang w:val="sr-Cyrl-CS"/>
              </w:rPr>
              <w:t>родно</w:t>
            </w:r>
            <w:r w:rsidR="00B01898" w:rsidRPr="001A05D7">
              <w:rPr>
                <w:rFonts w:ascii="Arial" w:hAnsi="Arial" w:cs="Arial"/>
                <w:b/>
                <w:bCs w:val="0"/>
                <w:noProof/>
                <w:color w:val="17365D" w:themeColor="text2" w:themeShade="BF"/>
                <w:sz w:val="20"/>
                <w:szCs w:val="20"/>
                <w:lang w:val="sr-Cyrl-CS"/>
              </w:rPr>
              <w:t xml:space="preserve"> </w:t>
            </w:r>
            <w:r>
              <w:rPr>
                <w:rFonts w:ascii="Arial" w:hAnsi="Arial" w:cs="Arial"/>
                <w:b/>
                <w:bCs w:val="0"/>
                <w:noProof/>
                <w:color w:val="17365D" w:themeColor="text2" w:themeShade="BF"/>
                <w:sz w:val="20"/>
                <w:szCs w:val="20"/>
                <w:lang w:val="sr-Cyrl-CS"/>
              </w:rPr>
              <w:t>заснованим</w:t>
            </w:r>
            <w:r w:rsidR="00B01898" w:rsidRPr="001A05D7">
              <w:rPr>
                <w:rFonts w:ascii="Arial" w:hAnsi="Arial" w:cs="Arial"/>
                <w:b/>
                <w:bCs w:val="0"/>
                <w:noProof/>
                <w:color w:val="17365D" w:themeColor="text2" w:themeShade="BF"/>
                <w:sz w:val="20"/>
                <w:szCs w:val="20"/>
                <w:lang w:val="sr-Cyrl-CS"/>
              </w:rPr>
              <w:t xml:space="preserve"> </w:t>
            </w:r>
            <w:r>
              <w:rPr>
                <w:rFonts w:ascii="Arial" w:hAnsi="Arial" w:cs="Arial"/>
                <w:b/>
                <w:bCs w:val="0"/>
                <w:noProof/>
                <w:color w:val="17365D" w:themeColor="text2" w:themeShade="BF"/>
                <w:sz w:val="20"/>
                <w:szCs w:val="20"/>
                <w:lang w:val="sr-Cyrl-CS"/>
              </w:rPr>
              <w:t>насиљем</w:t>
            </w:r>
            <w:r w:rsidR="00B01898" w:rsidRPr="001A05D7">
              <w:rPr>
                <w:rFonts w:ascii="Arial" w:hAnsi="Arial" w:cs="Arial"/>
                <w:b/>
                <w:bCs w:val="0"/>
                <w:noProof/>
                <w:color w:val="17365D" w:themeColor="text2" w:themeShade="BF"/>
                <w:sz w:val="20"/>
                <w:szCs w:val="20"/>
                <w:lang w:val="sr-Cyrl-CS"/>
              </w:rPr>
              <w:t xml:space="preserve"> </w:t>
            </w:r>
            <w:r>
              <w:rPr>
                <w:rFonts w:ascii="Arial" w:hAnsi="Arial" w:cs="Arial"/>
                <w:b/>
                <w:bCs w:val="0"/>
                <w:noProof/>
                <w:color w:val="17365D" w:themeColor="text2" w:themeShade="BF"/>
                <w:sz w:val="20"/>
                <w:szCs w:val="20"/>
                <w:lang w:val="sr-Cyrl-CS"/>
              </w:rPr>
              <w:t>и</w:t>
            </w:r>
            <w:r w:rsidR="00B01898" w:rsidRPr="001A05D7">
              <w:rPr>
                <w:rFonts w:ascii="Arial" w:hAnsi="Arial" w:cs="Arial"/>
                <w:b/>
                <w:bCs w:val="0"/>
                <w:noProof/>
                <w:color w:val="17365D" w:themeColor="text2" w:themeShade="BF"/>
                <w:sz w:val="20"/>
                <w:szCs w:val="20"/>
                <w:lang w:val="sr-Cyrl-CS"/>
              </w:rPr>
              <w:t xml:space="preserve"> </w:t>
            </w:r>
            <w:r>
              <w:rPr>
                <w:rFonts w:ascii="Arial" w:hAnsi="Arial" w:cs="Arial"/>
                <w:b/>
                <w:bCs w:val="0"/>
                <w:noProof/>
                <w:color w:val="17365D" w:themeColor="text2" w:themeShade="BF"/>
                <w:sz w:val="20"/>
                <w:szCs w:val="20"/>
                <w:lang w:val="sr-Cyrl-CS"/>
              </w:rPr>
              <w:t>др</w:t>
            </w:r>
            <w:r w:rsidR="00B01898" w:rsidRPr="001A05D7">
              <w:rPr>
                <w:rFonts w:ascii="Arial" w:hAnsi="Arial" w:cs="Arial"/>
                <w:b/>
                <w:bCs w:val="0"/>
                <w:noProof/>
                <w:color w:val="17365D" w:themeColor="text2" w:themeShade="BF"/>
                <w:sz w:val="20"/>
                <w:szCs w:val="20"/>
                <w:lang w:val="sr-Cyrl-CS"/>
              </w:rPr>
              <w:t xml:space="preserve">.). </w:t>
            </w:r>
            <w:r>
              <w:rPr>
                <w:rFonts w:ascii="Arial" w:hAnsi="Arial" w:cs="Arial"/>
                <w:b/>
                <w:bCs w:val="0"/>
                <w:noProof/>
                <w:color w:val="17365D" w:themeColor="text2" w:themeShade="BF"/>
                <w:sz w:val="20"/>
                <w:szCs w:val="20"/>
                <w:lang w:val="sr-Cyrl-CS"/>
              </w:rPr>
              <w:t>Исти</w:t>
            </w:r>
            <w:r w:rsidR="00B01898" w:rsidRPr="001A05D7">
              <w:rPr>
                <w:rFonts w:ascii="Arial" w:hAnsi="Arial" w:cs="Arial"/>
                <w:b/>
                <w:bCs w:val="0"/>
                <w:noProof/>
                <w:color w:val="17365D" w:themeColor="text2" w:themeShade="BF"/>
                <w:sz w:val="20"/>
                <w:szCs w:val="20"/>
                <w:lang w:val="sr-Cyrl-CS"/>
              </w:rPr>
              <w:t xml:space="preserve"> </w:t>
            </w:r>
            <w:r>
              <w:rPr>
                <w:rFonts w:ascii="Arial" w:hAnsi="Arial" w:cs="Arial"/>
                <w:b/>
                <w:bCs w:val="0"/>
                <w:noProof/>
                <w:color w:val="17365D" w:themeColor="text2" w:themeShade="BF"/>
                <w:sz w:val="20"/>
                <w:szCs w:val="20"/>
                <w:lang w:val="sr-Cyrl-CS"/>
              </w:rPr>
              <w:t>ће</w:t>
            </w:r>
            <w:r w:rsidR="00B01898" w:rsidRPr="001A05D7">
              <w:rPr>
                <w:rFonts w:ascii="Arial" w:hAnsi="Arial" w:cs="Arial"/>
                <w:b/>
                <w:bCs w:val="0"/>
                <w:noProof/>
                <w:color w:val="17365D" w:themeColor="text2" w:themeShade="BF"/>
                <w:sz w:val="20"/>
                <w:szCs w:val="20"/>
                <w:lang w:val="sr-Cyrl-CS"/>
              </w:rPr>
              <w:t xml:space="preserve"> </w:t>
            </w:r>
            <w:r>
              <w:rPr>
                <w:rFonts w:ascii="Arial" w:hAnsi="Arial" w:cs="Arial"/>
                <w:b/>
                <w:bCs w:val="0"/>
                <w:noProof/>
                <w:color w:val="17365D" w:themeColor="text2" w:themeShade="BF"/>
                <w:sz w:val="20"/>
                <w:szCs w:val="20"/>
                <w:lang w:val="sr-Cyrl-CS"/>
              </w:rPr>
              <w:t>бити</w:t>
            </w:r>
            <w:r w:rsidR="00B01898" w:rsidRPr="001A05D7">
              <w:rPr>
                <w:rFonts w:ascii="Arial" w:hAnsi="Arial" w:cs="Arial"/>
                <w:b/>
                <w:bCs w:val="0"/>
                <w:noProof/>
                <w:color w:val="17365D" w:themeColor="text2" w:themeShade="BF"/>
                <w:sz w:val="20"/>
                <w:szCs w:val="20"/>
                <w:lang w:val="sr-Cyrl-CS"/>
              </w:rPr>
              <w:t xml:space="preserve"> </w:t>
            </w:r>
            <w:r>
              <w:rPr>
                <w:rFonts w:ascii="Arial" w:hAnsi="Arial" w:cs="Arial"/>
                <w:b/>
                <w:bCs w:val="0"/>
                <w:noProof/>
                <w:color w:val="17365D" w:themeColor="text2" w:themeShade="BF"/>
                <w:sz w:val="20"/>
                <w:szCs w:val="20"/>
                <w:lang w:val="sr-Cyrl-CS"/>
              </w:rPr>
              <w:t>укључени</w:t>
            </w:r>
            <w:r w:rsidR="00B01898" w:rsidRPr="001A05D7">
              <w:rPr>
                <w:rFonts w:ascii="Arial" w:hAnsi="Arial" w:cs="Arial"/>
                <w:b/>
                <w:bCs w:val="0"/>
                <w:noProof/>
                <w:color w:val="17365D" w:themeColor="text2" w:themeShade="BF"/>
                <w:sz w:val="20"/>
                <w:szCs w:val="20"/>
                <w:lang w:val="sr-Cyrl-CS"/>
              </w:rPr>
              <w:t xml:space="preserve"> </w:t>
            </w:r>
            <w:r>
              <w:rPr>
                <w:rFonts w:ascii="Arial" w:hAnsi="Arial" w:cs="Arial"/>
                <w:b/>
                <w:bCs w:val="0"/>
                <w:noProof/>
                <w:color w:val="17365D" w:themeColor="text2" w:themeShade="BF"/>
                <w:sz w:val="20"/>
                <w:szCs w:val="20"/>
                <w:lang w:val="sr-Cyrl-CS"/>
              </w:rPr>
              <w:t>и</w:t>
            </w:r>
            <w:r w:rsidR="00B01898" w:rsidRPr="001A05D7">
              <w:rPr>
                <w:rFonts w:ascii="Arial" w:hAnsi="Arial" w:cs="Arial"/>
                <w:b/>
                <w:bCs w:val="0"/>
                <w:noProof/>
                <w:color w:val="17365D" w:themeColor="text2" w:themeShade="BF"/>
                <w:sz w:val="20"/>
                <w:szCs w:val="20"/>
                <w:lang w:val="sr-Cyrl-CS"/>
              </w:rPr>
              <w:t xml:space="preserve"> </w:t>
            </w:r>
            <w:r>
              <w:rPr>
                <w:rFonts w:ascii="Arial" w:hAnsi="Arial" w:cs="Arial"/>
                <w:b/>
                <w:bCs w:val="0"/>
                <w:noProof/>
                <w:color w:val="17365D" w:themeColor="text2" w:themeShade="BF"/>
                <w:sz w:val="20"/>
                <w:szCs w:val="20"/>
                <w:lang w:val="sr-Cyrl-CS"/>
              </w:rPr>
              <w:t>у</w:t>
            </w:r>
            <w:r w:rsidR="00B01898" w:rsidRPr="001A05D7">
              <w:rPr>
                <w:rFonts w:ascii="Arial" w:hAnsi="Arial" w:cs="Arial"/>
                <w:b/>
                <w:bCs w:val="0"/>
                <w:noProof/>
                <w:color w:val="17365D" w:themeColor="text2" w:themeShade="BF"/>
                <w:sz w:val="20"/>
                <w:szCs w:val="20"/>
                <w:lang w:val="sr-Cyrl-CS"/>
              </w:rPr>
              <w:t xml:space="preserve"> </w:t>
            </w:r>
            <w:r>
              <w:rPr>
                <w:rFonts w:ascii="Arial" w:hAnsi="Arial" w:cs="Arial"/>
                <w:b/>
                <w:bCs w:val="0"/>
                <w:noProof/>
                <w:color w:val="17365D" w:themeColor="text2" w:themeShade="BF"/>
                <w:sz w:val="20"/>
                <w:szCs w:val="20"/>
                <w:lang w:val="sr-Cyrl-CS"/>
              </w:rPr>
              <w:t>реализацију</w:t>
            </w:r>
            <w:r w:rsidR="00B01898" w:rsidRPr="001A05D7">
              <w:rPr>
                <w:rFonts w:ascii="Arial" w:hAnsi="Arial" w:cs="Arial"/>
                <w:b/>
                <w:bCs w:val="0"/>
                <w:noProof/>
                <w:color w:val="17365D" w:themeColor="text2" w:themeShade="BF"/>
                <w:sz w:val="20"/>
                <w:szCs w:val="20"/>
                <w:lang w:val="sr-Cyrl-CS"/>
              </w:rPr>
              <w:t xml:space="preserve"> </w:t>
            </w:r>
            <w:r>
              <w:rPr>
                <w:rFonts w:ascii="Arial" w:hAnsi="Arial" w:cs="Arial"/>
                <w:b/>
                <w:bCs w:val="0"/>
                <w:noProof/>
                <w:color w:val="17365D" w:themeColor="text2" w:themeShade="BF"/>
                <w:sz w:val="20"/>
                <w:szCs w:val="20"/>
                <w:lang w:val="sr-Cyrl-CS"/>
              </w:rPr>
              <w:t>плана</w:t>
            </w:r>
            <w:r w:rsidR="00B01898" w:rsidRPr="001A05D7">
              <w:rPr>
                <w:rFonts w:ascii="Arial" w:hAnsi="Arial" w:cs="Arial"/>
                <w:b/>
                <w:bCs w:val="0"/>
                <w:noProof/>
                <w:color w:val="17365D" w:themeColor="text2" w:themeShade="BF"/>
                <w:sz w:val="20"/>
                <w:szCs w:val="20"/>
                <w:lang w:val="sr-Cyrl-CS"/>
              </w:rPr>
              <w:t xml:space="preserve">. </w:t>
            </w:r>
          </w:p>
          <w:p w14:paraId="44713C14" w14:textId="0963D87F" w:rsidR="002B7A40" w:rsidRPr="00B776CF" w:rsidRDefault="001A05D7">
            <w:pPr>
              <w:autoSpaceDE w:val="0"/>
              <w:autoSpaceDN w:val="0"/>
              <w:adjustRightInd w:val="0"/>
              <w:ind w:firstLine="426"/>
              <w:rPr>
                <w:rFonts w:ascii="Arial" w:hAnsi="Arial" w:cs="Arial"/>
                <w:b/>
                <w:bCs w:val="0"/>
                <w:noProof/>
                <w:color w:val="17365D" w:themeColor="text2" w:themeShade="BF"/>
                <w:sz w:val="20"/>
                <w:szCs w:val="20"/>
                <w:lang w:val="sr-Cyrl-ME"/>
              </w:rPr>
            </w:pPr>
            <w:r>
              <w:rPr>
                <w:rFonts w:ascii="Arial" w:hAnsi="Arial" w:cs="Arial"/>
                <w:b/>
                <w:bCs w:val="0"/>
                <w:noProof/>
                <w:color w:val="17365D" w:themeColor="text2" w:themeShade="BF"/>
                <w:sz w:val="20"/>
                <w:szCs w:val="20"/>
                <w:lang w:val="sr-Cyrl-CS"/>
              </w:rPr>
              <w:t>Током</w:t>
            </w:r>
            <w:r w:rsidR="00B01898" w:rsidRPr="001A05D7">
              <w:rPr>
                <w:rFonts w:ascii="Arial" w:hAnsi="Arial" w:cs="Arial"/>
                <w:b/>
                <w:bCs w:val="0"/>
                <w:noProof/>
                <w:color w:val="17365D" w:themeColor="text2" w:themeShade="BF"/>
                <w:sz w:val="20"/>
                <w:szCs w:val="20"/>
                <w:lang w:val="sr-Cyrl-CS"/>
              </w:rPr>
              <w:t xml:space="preserve"> </w:t>
            </w:r>
            <w:r w:rsidR="00B776CF">
              <w:rPr>
                <w:rFonts w:ascii="Arial" w:hAnsi="Arial" w:cs="Arial"/>
                <w:b/>
                <w:bCs w:val="0"/>
                <w:noProof/>
                <w:color w:val="17365D" w:themeColor="text2" w:themeShade="BF"/>
                <w:sz w:val="20"/>
                <w:szCs w:val="20"/>
                <w:lang w:val="sr-Cyrl-CS"/>
              </w:rPr>
              <w:t>Ц</w:t>
            </w:r>
            <w:r>
              <w:rPr>
                <w:rFonts w:ascii="Arial" w:hAnsi="Arial" w:cs="Arial"/>
                <w:b/>
                <w:bCs w:val="0"/>
                <w:noProof/>
                <w:color w:val="17365D" w:themeColor="text2" w:themeShade="BF"/>
                <w:sz w:val="20"/>
                <w:szCs w:val="20"/>
                <w:lang w:val="sr-Cyrl-CS"/>
              </w:rPr>
              <w:t>ентралне</w:t>
            </w:r>
            <w:r w:rsidR="00B01898" w:rsidRPr="001A05D7">
              <w:rPr>
                <w:rFonts w:ascii="Arial" w:hAnsi="Arial" w:cs="Arial"/>
                <w:b/>
                <w:bCs w:val="0"/>
                <w:noProof/>
                <w:color w:val="17365D" w:themeColor="text2" w:themeShade="BF"/>
                <w:sz w:val="20"/>
                <w:szCs w:val="20"/>
                <w:lang w:val="sr-Cyrl-CS"/>
              </w:rPr>
              <w:t xml:space="preserve"> </w:t>
            </w:r>
            <w:r w:rsidR="00B776CF">
              <w:rPr>
                <w:rFonts w:ascii="Arial" w:hAnsi="Arial" w:cs="Arial"/>
                <w:b/>
                <w:bCs w:val="0"/>
                <w:noProof/>
                <w:color w:val="17365D" w:themeColor="text2" w:themeShade="BF"/>
                <w:sz w:val="20"/>
                <w:szCs w:val="20"/>
                <w:lang w:val="sr-Latn-ME"/>
              </w:rPr>
              <w:t>j</w:t>
            </w:r>
            <w:r>
              <w:rPr>
                <w:rFonts w:ascii="Arial" w:hAnsi="Arial" w:cs="Arial"/>
                <w:b/>
                <w:bCs w:val="0"/>
                <w:noProof/>
                <w:color w:val="17365D" w:themeColor="text2" w:themeShade="BF"/>
                <w:sz w:val="20"/>
                <w:szCs w:val="20"/>
                <w:lang w:val="sr-Cyrl-CS"/>
              </w:rPr>
              <w:t>авне</w:t>
            </w:r>
            <w:r w:rsidR="00B01898" w:rsidRPr="001A05D7">
              <w:rPr>
                <w:rFonts w:ascii="Arial" w:hAnsi="Arial" w:cs="Arial"/>
                <w:b/>
                <w:bCs w:val="0"/>
                <w:noProof/>
                <w:color w:val="17365D" w:themeColor="text2" w:themeShade="BF"/>
                <w:sz w:val="20"/>
                <w:szCs w:val="20"/>
                <w:lang w:val="sr-Cyrl-CS"/>
              </w:rPr>
              <w:t xml:space="preserve"> </w:t>
            </w:r>
            <w:r>
              <w:rPr>
                <w:rFonts w:ascii="Arial" w:hAnsi="Arial" w:cs="Arial"/>
                <w:b/>
                <w:bCs w:val="0"/>
                <w:noProof/>
                <w:color w:val="17365D" w:themeColor="text2" w:themeShade="BF"/>
                <w:sz w:val="20"/>
                <w:szCs w:val="20"/>
                <w:lang w:val="sr-Cyrl-CS"/>
              </w:rPr>
              <w:t>расправе</w:t>
            </w:r>
            <w:r w:rsidR="00B01898" w:rsidRPr="001A05D7">
              <w:rPr>
                <w:rFonts w:ascii="Arial" w:hAnsi="Arial" w:cs="Arial"/>
                <w:b/>
                <w:bCs w:val="0"/>
                <w:noProof/>
                <w:color w:val="17365D" w:themeColor="text2" w:themeShade="BF"/>
                <w:sz w:val="20"/>
                <w:szCs w:val="20"/>
                <w:lang w:val="sr-Cyrl-CS"/>
              </w:rPr>
              <w:t xml:space="preserve"> </w:t>
            </w:r>
            <w:r>
              <w:rPr>
                <w:rFonts w:ascii="Arial" w:hAnsi="Arial" w:cs="Arial"/>
                <w:b/>
                <w:bCs w:val="0"/>
                <w:noProof/>
                <w:color w:val="17365D" w:themeColor="text2" w:themeShade="BF"/>
                <w:sz w:val="20"/>
                <w:szCs w:val="20"/>
                <w:lang w:val="sr-Cyrl-CS"/>
              </w:rPr>
              <w:t>предлога</w:t>
            </w:r>
            <w:r w:rsidR="00B01898" w:rsidRPr="001A05D7">
              <w:rPr>
                <w:rFonts w:ascii="Arial" w:hAnsi="Arial" w:cs="Arial"/>
                <w:b/>
                <w:bCs w:val="0"/>
                <w:noProof/>
                <w:color w:val="17365D" w:themeColor="text2" w:themeShade="BF"/>
                <w:sz w:val="20"/>
                <w:szCs w:val="20"/>
                <w:lang w:val="sr-Cyrl-CS"/>
              </w:rPr>
              <w:t xml:space="preserve"> </w:t>
            </w:r>
            <w:r>
              <w:rPr>
                <w:rFonts w:ascii="Arial" w:hAnsi="Arial" w:cs="Arial"/>
                <w:b/>
                <w:bCs w:val="0"/>
                <w:noProof/>
                <w:color w:val="17365D" w:themeColor="text2" w:themeShade="BF"/>
                <w:sz w:val="20"/>
                <w:szCs w:val="20"/>
                <w:lang w:val="sr-Cyrl-CS"/>
              </w:rPr>
              <w:t>и</w:t>
            </w:r>
            <w:r w:rsidR="00B01898" w:rsidRPr="001A05D7">
              <w:rPr>
                <w:rFonts w:ascii="Arial" w:hAnsi="Arial" w:cs="Arial"/>
                <w:b/>
                <w:bCs w:val="0"/>
                <w:noProof/>
                <w:color w:val="17365D" w:themeColor="text2" w:themeShade="BF"/>
                <w:sz w:val="20"/>
                <w:szCs w:val="20"/>
                <w:lang w:val="sr-Cyrl-CS"/>
              </w:rPr>
              <w:t xml:space="preserve"> </w:t>
            </w:r>
            <w:r>
              <w:rPr>
                <w:rFonts w:ascii="Arial" w:hAnsi="Arial" w:cs="Arial"/>
                <w:b/>
                <w:bCs w:val="0"/>
                <w:noProof/>
                <w:color w:val="17365D" w:themeColor="text2" w:themeShade="BF"/>
                <w:sz w:val="20"/>
                <w:szCs w:val="20"/>
                <w:lang w:val="sr-Cyrl-CS"/>
              </w:rPr>
              <w:t>сугестија</w:t>
            </w:r>
            <w:r w:rsidR="00B01898" w:rsidRPr="001A05D7">
              <w:rPr>
                <w:rFonts w:ascii="Arial" w:hAnsi="Arial" w:cs="Arial"/>
                <w:b/>
                <w:bCs w:val="0"/>
                <w:noProof/>
                <w:color w:val="17365D" w:themeColor="text2" w:themeShade="BF"/>
                <w:sz w:val="20"/>
                <w:szCs w:val="20"/>
                <w:lang w:val="sr-Cyrl-CS"/>
              </w:rPr>
              <w:t xml:space="preserve"> </w:t>
            </w:r>
            <w:r>
              <w:rPr>
                <w:rFonts w:ascii="Arial" w:hAnsi="Arial" w:cs="Arial"/>
                <w:b/>
                <w:bCs w:val="0"/>
                <w:noProof/>
                <w:color w:val="17365D" w:themeColor="text2" w:themeShade="BF"/>
                <w:sz w:val="20"/>
                <w:szCs w:val="20"/>
                <w:lang w:val="sr-Cyrl-CS"/>
              </w:rPr>
              <w:t>за</w:t>
            </w:r>
            <w:r w:rsidR="00B01898" w:rsidRPr="001A05D7">
              <w:rPr>
                <w:rFonts w:ascii="Arial" w:hAnsi="Arial" w:cs="Arial"/>
                <w:b/>
                <w:bCs w:val="0"/>
                <w:noProof/>
                <w:color w:val="17365D" w:themeColor="text2" w:themeShade="BF"/>
                <w:sz w:val="20"/>
                <w:szCs w:val="20"/>
                <w:lang w:val="sr-Cyrl-CS"/>
              </w:rPr>
              <w:t xml:space="preserve"> </w:t>
            </w:r>
            <w:r>
              <w:rPr>
                <w:rFonts w:ascii="Arial" w:hAnsi="Arial" w:cs="Arial"/>
                <w:b/>
                <w:bCs w:val="0"/>
                <w:noProof/>
                <w:color w:val="17365D" w:themeColor="text2" w:themeShade="BF"/>
                <w:sz w:val="20"/>
                <w:szCs w:val="20"/>
                <w:lang w:val="sr-Cyrl-CS"/>
              </w:rPr>
              <w:t>израду</w:t>
            </w:r>
            <w:r w:rsidR="00B01898" w:rsidRPr="001A05D7">
              <w:rPr>
                <w:rFonts w:ascii="Arial" w:hAnsi="Arial" w:cs="Arial"/>
                <w:b/>
                <w:bCs w:val="0"/>
                <w:noProof/>
                <w:color w:val="17365D" w:themeColor="text2" w:themeShade="BF"/>
                <w:sz w:val="20"/>
                <w:szCs w:val="20"/>
                <w:lang w:val="sr-Cyrl-CS"/>
              </w:rPr>
              <w:t xml:space="preserve"> </w:t>
            </w:r>
            <w:r>
              <w:rPr>
                <w:rFonts w:ascii="Arial" w:hAnsi="Arial" w:cs="Arial"/>
                <w:b/>
                <w:bCs w:val="0"/>
                <w:noProof/>
                <w:color w:val="17365D" w:themeColor="text2" w:themeShade="BF"/>
                <w:sz w:val="20"/>
                <w:szCs w:val="20"/>
                <w:lang w:val="sr-Cyrl-CS"/>
              </w:rPr>
              <w:t>Локалног</w:t>
            </w:r>
            <w:r w:rsidR="00B01898" w:rsidRPr="001A05D7">
              <w:rPr>
                <w:rFonts w:ascii="Arial" w:hAnsi="Arial" w:cs="Arial"/>
                <w:b/>
                <w:bCs w:val="0"/>
                <w:noProof/>
                <w:color w:val="17365D" w:themeColor="text2" w:themeShade="BF"/>
                <w:sz w:val="20"/>
                <w:szCs w:val="20"/>
                <w:lang w:val="sr-Cyrl-CS"/>
              </w:rPr>
              <w:t xml:space="preserve"> </w:t>
            </w:r>
            <w:r>
              <w:rPr>
                <w:rFonts w:ascii="Arial" w:hAnsi="Arial" w:cs="Arial"/>
                <w:b/>
                <w:bCs w:val="0"/>
                <w:noProof/>
                <w:color w:val="17365D" w:themeColor="text2" w:themeShade="BF"/>
                <w:sz w:val="20"/>
                <w:szCs w:val="20"/>
                <w:lang w:val="sr-Cyrl-CS"/>
              </w:rPr>
              <w:t>акционог</w:t>
            </w:r>
            <w:r w:rsidR="00B01898" w:rsidRPr="001A05D7">
              <w:rPr>
                <w:rFonts w:ascii="Arial" w:hAnsi="Arial" w:cs="Arial"/>
                <w:b/>
                <w:bCs w:val="0"/>
                <w:noProof/>
                <w:color w:val="17365D" w:themeColor="text2" w:themeShade="BF"/>
                <w:sz w:val="20"/>
                <w:szCs w:val="20"/>
                <w:lang w:val="sr-Cyrl-CS"/>
              </w:rPr>
              <w:t xml:space="preserve"> </w:t>
            </w:r>
            <w:r>
              <w:rPr>
                <w:rFonts w:ascii="Arial" w:hAnsi="Arial" w:cs="Arial"/>
                <w:b/>
                <w:bCs w:val="0"/>
                <w:noProof/>
                <w:color w:val="17365D" w:themeColor="text2" w:themeShade="BF"/>
                <w:sz w:val="20"/>
                <w:szCs w:val="20"/>
                <w:lang w:val="sr-Cyrl-CS"/>
              </w:rPr>
              <w:t>плана</w:t>
            </w:r>
            <w:r w:rsidR="00B01898" w:rsidRPr="001A05D7">
              <w:rPr>
                <w:rFonts w:ascii="Arial" w:hAnsi="Arial" w:cs="Arial"/>
                <w:b/>
                <w:bCs w:val="0"/>
                <w:noProof/>
                <w:color w:val="17365D" w:themeColor="text2" w:themeShade="BF"/>
                <w:sz w:val="20"/>
                <w:szCs w:val="20"/>
                <w:lang w:val="sr-Cyrl-CS"/>
              </w:rPr>
              <w:t xml:space="preserve"> </w:t>
            </w:r>
            <w:r>
              <w:rPr>
                <w:rFonts w:ascii="Arial" w:hAnsi="Arial" w:cs="Arial"/>
                <w:b/>
                <w:bCs w:val="0"/>
                <w:noProof/>
                <w:color w:val="17365D" w:themeColor="text2" w:themeShade="BF"/>
                <w:sz w:val="20"/>
                <w:szCs w:val="20"/>
                <w:lang w:val="sr-Cyrl-CS"/>
              </w:rPr>
              <w:t>за</w:t>
            </w:r>
            <w:r w:rsidR="00B01898" w:rsidRPr="001A05D7">
              <w:rPr>
                <w:rFonts w:ascii="Arial" w:hAnsi="Arial" w:cs="Arial"/>
                <w:b/>
                <w:bCs w:val="0"/>
                <w:noProof/>
                <w:color w:val="17365D" w:themeColor="text2" w:themeShade="BF"/>
                <w:sz w:val="20"/>
                <w:szCs w:val="20"/>
                <w:lang w:val="sr-Cyrl-CS"/>
              </w:rPr>
              <w:t xml:space="preserve">  </w:t>
            </w:r>
            <w:r>
              <w:rPr>
                <w:rFonts w:ascii="Arial" w:hAnsi="Arial" w:cs="Arial"/>
                <w:b/>
                <w:bCs w:val="0"/>
                <w:noProof/>
                <w:color w:val="17365D" w:themeColor="text2" w:themeShade="BF"/>
                <w:sz w:val="20"/>
                <w:szCs w:val="20"/>
                <w:lang w:val="sr-Cyrl-CS"/>
              </w:rPr>
              <w:t>постизање</w:t>
            </w:r>
            <w:r w:rsidR="00B01898" w:rsidRPr="001A05D7">
              <w:rPr>
                <w:rFonts w:ascii="Arial" w:hAnsi="Arial" w:cs="Arial"/>
                <w:b/>
                <w:bCs w:val="0"/>
                <w:noProof/>
                <w:color w:val="17365D" w:themeColor="text2" w:themeShade="BF"/>
                <w:sz w:val="20"/>
                <w:szCs w:val="20"/>
                <w:lang w:val="sr-Cyrl-CS"/>
              </w:rPr>
              <w:t xml:space="preserve"> </w:t>
            </w:r>
            <w:r>
              <w:rPr>
                <w:rFonts w:ascii="Arial" w:hAnsi="Arial" w:cs="Arial"/>
                <w:b/>
                <w:bCs w:val="0"/>
                <w:noProof/>
                <w:color w:val="17365D" w:themeColor="text2" w:themeShade="BF"/>
                <w:sz w:val="20"/>
                <w:szCs w:val="20"/>
                <w:lang w:val="sr-Cyrl-CS"/>
              </w:rPr>
              <w:t>родне</w:t>
            </w:r>
            <w:r w:rsidR="00B01898" w:rsidRPr="001A05D7">
              <w:rPr>
                <w:rFonts w:ascii="Arial" w:hAnsi="Arial" w:cs="Arial"/>
                <w:b/>
                <w:bCs w:val="0"/>
                <w:noProof/>
                <w:color w:val="17365D" w:themeColor="text2" w:themeShade="BF"/>
                <w:sz w:val="20"/>
                <w:szCs w:val="20"/>
                <w:lang w:val="sr-Cyrl-CS"/>
              </w:rPr>
              <w:t xml:space="preserve"> </w:t>
            </w:r>
            <w:r>
              <w:rPr>
                <w:rFonts w:ascii="Arial" w:hAnsi="Arial" w:cs="Arial"/>
                <w:b/>
                <w:bCs w:val="0"/>
                <w:noProof/>
                <w:color w:val="17365D" w:themeColor="text2" w:themeShade="BF"/>
                <w:sz w:val="20"/>
                <w:szCs w:val="20"/>
                <w:lang w:val="sr-Cyrl-CS"/>
              </w:rPr>
              <w:t>равноправности</w:t>
            </w:r>
            <w:r w:rsidR="00B01898" w:rsidRPr="001A05D7">
              <w:rPr>
                <w:rFonts w:ascii="Arial" w:hAnsi="Arial" w:cs="Arial"/>
                <w:b/>
                <w:bCs w:val="0"/>
                <w:noProof/>
                <w:color w:val="17365D" w:themeColor="text2" w:themeShade="BF"/>
                <w:sz w:val="20"/>
                <w:szCs w:val="20"/>
                <w:lang w:val="sr-Cyrl-CS"/>
              </w:rPr>
              <w:t xml:space="preserve"> </w:t>
            </w:r>
            <w:r w:rsidR="00B776CF" w:rsidRPr="00B776CF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 xml:space="preserve">у општини Никшић </w:t>
            </w:r>
            <w:r w:rsidR="00B01898" w:rsidRPr="001A05D7">
              <w:rPr>
                <w:rFonts w:ascii="Arial" w:hAnsi="Arial" w:cs="Arial"/>
                <w:b/>
                <w:bCs w:val="0"/>
                <w:noProof/>
                <w:color w:val="17365D" w:themeColor="text2" w:themeShade="BF"/>
                <w:sz w:val="20"/>
                <w:szCs w:val="20"/>
                <w:lang w:val="sr-Cyrl-CS"/>
              </w:rPr>
              <w:t xml:space="preserve">2025-2028 </w:t>
            </w:r>
            <w:r>
              <w:rPr>
                <w:rFonts w:ascii="Arial" w:hAnsi="Arial" w:cs="Arial"/>
                <w:b/>
                <w:bCs w:val="0"/>
                <w:noProof/>
                <w:color w:val="17365D" w:themeColor="text2" w:themeShade="BF"/>
                <w:sz w:val="20"/>
                <w:szCs w:val="20"/>
                <w:lang w:val="sr-Cyrl-CS"/>
              </w:rPr>
              <w:t>је</w:t>
            </w:r>
            <w:r w:rsidR="00B01898" w:rsidRPr="001A05D7">
              <w:rPr>
                <w:rFonts w:ascii="Arial" w:hAnsi="Arial" w:cs="Arial"/>
                <w:b/>
                <w:bCs w:val="0"/>
                <w:noProof/>
                <w:color w:val="17365D" w:themeColor="text2" w:themeShade="BF"/>
                <w:sz w:val="20"/>
                <w:szCs w:val="20"/>
                <w:lang w:val="sr-Cyrl-CS"/>
              </w:rPr>
              <w:t xml:space="preserve"> </w:t>
            </w:r>
            <w:r>
              <w:rPr>
                <w:rFonts w:ascii="Arial" w:hAnsi="Arial" w:cs="Arial"/>
                <w:b/>
                <w:bCs w:val="0"/>
                <w:noProof/>
                <w:color w:val="17365D" w:themeColor="text2" w:themeShade="BF"/>
                <w:sz w:val="20"/>
                <w:szCs w:val="20"/>
                <w:lang w:val="sr-Cyrl-CS"/>
              </w:rPr>
              <w:t>било</w:t>
            </w:r>
            <w:r w:rsidR="00B01898" w:rsidRPr="001A05D7">
              <w:rPr>
                <w:rFonts w:ascii="Arial" w:hAnsi="Arial" w:cs="Arial"/>
                <w:b/>
                <w:bCs w:val="0"/>
                <w:noProof/>
                <w:color w:val="17365D" w:themeColor="text2" w:themeShade="BF"/>
                <w:sz w:val="20"/>
                <w:szCs w:val="20"/>
                <w:lang w:val="sr-Cyrl-CS"/>
              </w:rPr>
              <w:t xml:space="preserve"> </w:t>
            </w:r>
            <w:r>
              <w:rPr>
                <w:rFonts w:ascii="Arial" w:hAnsi="Arial" w:cs="Arial"/>
                <w:b/>
                <w:bCs w:val="0"/>
                <w:noProof/>
                <w:color w:val="17365D" w:themeColor="text2" w:themeShade="BF"/>
                <w:sz w:val="20"/>
                <w:szCs w:val="20"/>
                <w:lang w:val="sr-Cyrl-CS"/>
              </w:rPr>
              <w:t>и</w:t>
            </w:r>
            <w:r w:rsidR="00B01898" w:rsidRPr="001A05D7">
              <w:rPr>
                <w:rFonts w:ascii="Arial" w:hAnsi="Arial" w:cs="Arial"/>
                <w:b/>
                <w:bCs w:val="0"/>
                <w:noProof/>
                <w:color w:val="17365D" w:themeColor="text2" w:themeShade="BF"/>
                <w:sz w:val="20"/>
                <w:szCs w:val="20"/>
                <w:lang w:val="sr-Cyrl-CS"/>
              </w:rPr>
              <w:t xml:space="preserve"> </w:t>
            </w:r>
            <w:r>
              <w:rPr>
                <w:rFonts w:ascii="Arial" w:hAnsi="Arial" w:cs="Arial"/>
                <w:b/>
                <w:bCs w:val="0"/>
                <w:noProof/>
                <w:color w:val="17365D" w:themeColor="text2" w:themeShade="BF"/>
                <w:sz w:val="20"/>
                <w:szCs w:val="20"/>
                <w:lang w:val="sr-Cyrl-CS"/>
              </w:rPr>
              <w:t>сви</w:t>
            </w:r>
            <w:r w:rsidR="00B01898" w:rsidRPr="001A05D7">
              <w:rPr>
                <w:rFonts w:ascii="Arial" w:hAnsi="Arial" w:cs="Arial"/>
                <w:b/>
                <w:bCs w:val="0"/>
                <w:noProof/>
                <w:color w:val="17365D" w:themeColor="text2" w:themeShade="BF"/>
                <w:sz w:val="20"/>
                <w:szCs w:val="20"/>
                <w:lang w:val="sr-Cyrl-CS"/>
              </w:rPr>
              <w:t xml:space="preserve"> </w:t>
            </w:r>
            <w:r>
              <w:rPr>
                <w:rFonts w:ascii="Arial" w:hAnsi="Arial" w:cs="Arial"/>
                <w:b/>
                <w:bCs w:val="0"/>
                <w:noProof/>
                <w:color w:val="17365D" w:themeColor="text2" w:themeShade="BF"/>
                <w:sz w:val="20"/>
                <w:szCs w:val="20"/>
                <w:lang w:val="sr-Cyrl-CS"/>
              </w:rPr>
              <w:t>су</w:t>
            </w:r>
            <w:r w:rsidR="00B01898" w:rsidRPr="001A05D7">
              <w:rPr>
                <w:rFonts w:ascii="Arial" w:hAnsi="Arial" w:cs="Arial"/>
                <w:b/>
                <w:bCs w:val="0"/>
                <w:noProof/>
                <w:color w:val="17365D" w:themeColor="text2" w:themeShade="BF"/>
                <w:sz w:val="20"/>
                <w:szCs w:val="20"/>
                <w:lang w:val="sr-Cyrl-CS"/>
              </w:rPr>
              <w:t xml:space="preserve">  </w:t>
            </w:r>
            <w:r>
              <w:rPr>
                <w:rFonts w:ascii="Arial" w:hAnsi="Arial" w:cs="Arial"/>
                <w:b/>
                <w:bCs w:val="0"/>
                <w:noProof/>
                <w:color w:val="17365D" w:themeColor="text2" w:themeShade="BF"/>
                <w:sz w:val="20"/>
                <w:szCs w:val="20"/>
                <w:lang w:val="sr-Cyrl-CS"/>
              </w:rPr>
              <w:t>прихваћени</w:t>
            </w:r>
            <w:r w:rsidR="00B01898" w:rsidRPr="001A05D7">
              <w:rPr>
                <w:rFonts w:ascii="Arial" w:hAnsi="Arial" w:cs="Arial"/>
                <w:b/>
                <w:bCs w:val="0"/>
                <w:noProof/>
                <w:color w:val="17365D" w:themeColor="text2" w:themeShade="BF"/>
                <w:sz w:val="20"/>
                <w:szCs w:val="20"/>
                <w:lang w:val="sr-Cyrl-CS"/>
              </w:rPr>
              <w:t xml:space="preserve"> </w:t>
            </w:r>
            <w:r>
              <w:rPr>
                <w:rFonts w:ascii="Arial" w:hAnsi="Arial" w:cs="Arial"/>
                <w:b/>
                <w:bCs w:val="0"/>
                <w:noProof/>
                <w:color w:val="17365D" w:themeColor="text2" w:themeShade="BF"/>
                <w:sz w:val="20"/>
                <w:szCs w:val="20"/>
                <w:lang w:val="sr-Cyrl-CS"/>
              </w:rPr>
              <w:t>јер</w:t>
            </w:r>
            <w:r w:rsidR="00B01898" w:rsidRPr="001A05D7">
              <w:rPr>
                <w:rFonts w:ascii="Arial" w:hAnsi="Arial" w:cs="Arial"/>
                <w:b/>
                <w:bCs w:val="0"/>
                <w:noProof/>
                <w:color w:val="17365D" w:themeColor="text2" w:themeShade="BF"/>
                <w:sz w:val="20"/>
                <w:szCs w:val="20"/>
                <w:lang w:val="sr-Cyrl-CS"/>
              </w:rPr>
              <w:t xml:space="preserve"> </w:t>
            </w:r>
            <w:r>
              <w:rPr>
                <w:rFonts w:ascii="Arial" w:hAnsi="Arial" w:cs="Arial"/>
                <w:b/>
                <w:bCs w:val="0"/>
                <w:noProof/>
                <w:color w:val="17365D" w:themeColor="text2" w:themeShade="BF"/>
                <w:sz w:val="20"/>
                <w:szCs w:val="20"/>
                <w:lang w:val="sr-Cyrl-CS"/>
              </w:rPr>
              <w:t>су</w:t>
            </w:r>
            <w:r w:rsidR="00B01898" w:rsidRPr="001A05D7">
              <w:rPr>
                <w:rFonts w:ascii="Arial" w:hAnsi="Arial" w:cs="Arial"/>
                <w:b/>
                <w:bCs w:val="0"/>
                <w:noProof/>
                <w:color w:val="17365D" w:themeColor="text2" w:themeShade="BF"/>
                <w:sz w:val="20"/>
                <w:szCs w:val="20"/>
                <w:lang w:val="sr-Cyrl-CS"/>
              </w:rPr>
              <w:t xml:space="preserve"> </w:t>
            </w:r>
            <w:r>
              <w:rPr>
                <w:rFonts w:ascii="Arial" w:hAnsi="Arial" w:cs="Arial"/>
                <w:b/>
                <w:bCs w:val="0"/>
                <w:noProof/>
                <w:color w:val="17365D" w:themeColor="text2" w:themeShade="BF"/>
                <w:sz w:val="20"/>
                <w:szCs w:val="20"/>
                <w:lang w:val="sr-Cyrl-CS"/>
              </w:rPr>
              <w:t>били</w:t>
            </w:r>
            <w:r w:rsidR="00B01898" w:rsidRPr="001A05D7">
              <w:rPr>
                <w:rFonts w:ascii="Arial" w:hAnsi="Arial" w:cs="Arial"/>
                <w:b/>
                <w:bCs w:val="0"/>
                <w:noProof/>
                <w:color w:val="17365D" w:themeColor="text2" w:themeShade="BF"/>
                <w:sz w:val="20"/>
                <w:szCs w:val="20"/>
                <w:lang w:val="sr-Cyrl-CS"/>
              </w:rPr>
              <w:t xml:space="preserve"> </w:t>
            </w:r>
            <w:r>
              <w:rPr>
                <w:rFonts w:ascii="Arial" w:hAnsi="Arial" w:cs="Arial"/>
                <w:b/>
                <w:bCs w:val="0"/>
                <w:noProof/>
                <w:color w:val="17365D" w:themeColor="text2" w:themeShade="BF"/>
                <w:sz w:val="20"/>
                <w:szCs w:val="20"/>
                <w:lang w:val="sr-Cyrl-CS"/>
              </w:rPr>
              <w:t>конкретни</w:t>
            </w:r>
            <w:r w:rsidR="00B01898" w:rsidRPr="001A05D7">
              <w:rPr>
                <w:rFonts w:ascii="Arial" w:hAnsi="Arial" w:cs="Arial"/>
                <w:b/>
                <w:bCs w:val="0"/>
                <w:noProof/>
                <w:color w:val="17365D" w:themeColor="text2" w:themeShade="BF"/>
                <w:sz w:val="20"/>
                <w:szCs w:val="20"/>
                <w:lang w:val="sr-Cyrl-CS"/>
              </w:rPr>
              <w:t xml:space="preserve"> </w:t>
            </w:r>
            <w:r>
              <w:rPr>
                <w:rFonts w:ascii="Arial" w:hAnsi="Arial" w:cs="Arial"/>
                <w:b/>
                <w:bCs w:val="0"/>
                <w:noProof/>
                <w:color w:val="17365D" w:themeColor="text2" w:themeShade="BF"/>
                <w:sz w:val="20"/>
                <w:szCs w:val="20"/>
                <w:lang w:val="sr-Cyrl-CS"/>
              </w:rPr>
              <w:t>и</w:t>
            </w:r>
            <w:r w:rsidR="00B01898" w:rsidRPr="001A05D7">
              <w:rPr>
                <w:rFonts w:ascii="Arial" w:hAnsi="Arial" w:cs="Arial"/>
                <w:b/>
                <w:bCs w:val="0"/>
                <w:noProof/>
                <w:color w:val="17365D" w:themeColor="text2" w:themeShade="BF"/>
                <w:sz w:val="20"/>
                <w:szCs w:val="20"/>
                <w:lang w:val="sr-Cyrl-CS"/>
              </w:rPr>
              <w:t xml:space="preserve"> </w:t>
            </w:r>
            <w:r>
              <w:rPr>
                <w:rFonts w:ascii="Arial" w:hAnsi="Arial" w:cs="Arial"/>
                <w:b/>
                <w:bCs w:val="0"/>
                <w:noProof/>
                <w:color w:val="17365D" w:themeColor="text2" w:themeShade="BF"/>
                <w:sz w:val="20"/>
                <w:szCs w:val="20"/>
                <w:lang w:val="sr-Cyrl-CS"/>
              </w:rPr>
              <w:t>усклађени</w:t>
            </w:r>
            <w:r w:rsidR="00B01898" w:rsidRPr="001A05D7">
              <w:rPr>
                <w:rFonts w:ascii="Arial" w:hAnsi="Arial" w:cs="Arial"/>
                <w:b/>
                <w:bCs w:val="0"/>
                <w:noProof/>
                <w:color w:val="17365D" w:themeColor="text2" w:themeShade="BF"/>
                <w:sz w:val="20"/>
                <w:szCs w:val="20"/>
                <w:lang w:val="sr-Cyrl-CS"/>
              </w:rPr>
              <w:t xml:space="preserve"> </w:t>
            </w:r>
            <w:r>
              <w:rPr>
                <w:rFonts w:ascii="Arial" w:hAnsi="Arial" w:cs="Arial"/>
                <w:b/>
                <w:bCs w:val="0"/>
                <w:noProof/>
                <w:color w:val="17365D" w:themeColor="text2" w:themeShade="BF"/>
                <w:sz w:val="20"/>
                <w:szCs w:val="20"/>
                <w:lang w:val="sr-Cyrl-CS"/>
              </w:rPr>
              <w:t>са</w:t>
            </w:r>
            <w:r w:rsidR="00B01898" w:rsidRPr="001A05D7">
              <w:rPr>
                <w:rFonts w:ascii="Arial" w:hAnsi="Arial" w:cs="Arial"/>
                <w:b/>
                <w:bCs w:val="0"/>
                <w:noProof/>
                <w:color w:val="17365D" w:themeColor="text2" w:themeShade="BF"/>
                <w:sz w:val="20"/>
                <w:szCs w:val="20"/>
                <w:lang w:val="sr-Cyrl-CS"/>
              </w:rPr>
              <w:t xml:space="preserve"> </w:t>
            </w:r>
            <w:r>
              <w:rPr>
                <w:rFonts w:ascii="Arial" w:hAnsi="Arial" w:cs="Arial"/>
                <w:b/>
                <w:bCs w:val="0"/>
                <w:noProof/>
                <w:color w:val="17365D" w:themeColor="text2" w:themeShade="BF"/>
                <w:sz w:val="20"/>
                <w:szCs w:val="20"/>
                <w:lang w:val="sr-Cyrl-CS"/>
              </w:rPr>
              <w:t>постојећим</w:t>
            </w:r>
            <w:r w:rsidR="00B01898" w:rsidRPr="001A05D7">
              <w:rPr>
                <w:rFonts w:ascii="Arial" w:hAnsi="Arial" w:cs="Arial"/>
                <w:b/>
                <w:bCs w:val="0"/>
                <w:noProof/>
                <w:color w:val="17365D" w:themeColor="text2" w:themeShade="BF"/>
                <w:sz w:val="20"/>
                <w:szCs w:val="20"/>
                <w:lang w:val="sr-Cyrl-CS"/>
              </w:rPr>
              <w:t xml:space="preserve"> </w:t>
            </w:r>
            <w:r>
              <w:rPr>
                <w:rFonts w:ascii="Arial" w:hAnsi="Arial" w:cs="Arial"/>
                <w:b/>
                <w:bCs w:val="0"/>
                <w:noProof/>
                <w:color w:val="17365D" w:themeColor="text2" w:themeShade="BF"/>
                <w:sz w:val="20"/>
                <w:szCs w:val="20"/>
                <w:lang w:val="sr-Cyrl-CS"/>
              </w:rPr>
              <w:t>активностима</w:t>
            </w:r>
            <w:r w:rsidR="00B01898" w:rsidRPr="001A05D7">
              <w:rPr>
                <w:rFonts w:ascii="Arial" w:hAnsi="Arial" w:cs="Arial"/>
                <w:b/>
                <w:bCs w:val="0"/>
                <w:noProof/>
                <w:color w:val="17365D" w:themeColor="text2" w:themeShade="BF"/>
                <w:sz w:val="20"/>
                <w:szCs w:val="20"/>
                <w:lang w:val="sr-Cyrl-CS"/>
              </w:rPr>
              <w:t xml:space="preserve"> </w:t>
            </w:r>
            <w:r>
              <w:rPr>
                <w:rFonts w:ascii="Arial" w:hAnsi="Arial" w:cs="Arial"/>
                <w:b/>
                <w:bCs w:val="0"/>
                <w:noProof/>
                <w:color w:val="17365D" w:themeColor="text2" w:themeShade="BF"/>
                <w:sz w:val="20"/>
                <w:szCs w:val="20"/>
                <w:lang w:val="sr-Cyrl-CS"/>
              </w:rPr>
              <w:t>и</w:t>
            </w:r>
            <w:r w:rsidR="00B01898" w:rsidRPr="001A05D7">
              <w:rPr>
                <w:rFonts w:ascii="Arial" w:hAnsi="Arial" w:cs="Arial"/>
                <w:b/>
                <w:bCs w:val="0"/>
                <w:noProof/>
                <w:color w:val="17365D" w:themeColor="text2" w:themeShade="BF"/>
                <w:sz w:val="20"/>
                <w:szCs w:val="20"/>
                <w:lang w:val="sr-Cyrl-CS"/>
              </w:rPr>
              <w:t xml:space="preserve"> </w:t>
            </w:r>
            <w:r>
              <w:rPr>
                <w:rFonts w:ascii="Arial" w:hAnsi="Arial" w:cs="Arial"/>
                <w:b/>
                <w:bCs w:val="0"/>
                <w:noProof/>
                <w:color w:val="17365D" w:themeColor="text2" w:themeShade="BF"/>
                <w:sz w:val="20"/>
                <w:szCs w:val="20"/>
                <w:lang w:val="sr-Cyrl-CS"/>
              </w:rPr>
              <w:t>постављеним</w:t>
            </w:r>
            <w:r w:rsidR="00B01898" w:rsidRPr="001A05D7">
              <w:rPr>
                <w:rFonts w:ascii="Arial" w:hAnsi="Arial" w:cs="Arial"/>
                <w:b/>
                <w:bCs w:val="0"/>
                <w:noProof/>
                <w:color w:val="17365D" w:themeColor="text2" w:themeShade="BF"/>
                <w:sz w:val="20"/>
                <w:szCs w:val="20"/>
                <w:lang w:val="sr-Cyrl-CS"/>
              </w:rPr>
              <w:t xml:space="preserve"> </w:t>
            </w:r>
            <w:r>
              <w:rPr>
                <w:rFonts w:ascii="Arial" w:hAnsi="Arial" w:cs="Arial"/>
                <w:b/>
                <w:bCs w:val="0"/>
                <w:noProof/>
                <w:color w:val="17365D" w:themeColor="text2" w:themeShade="BF"/>
                <w:sz w:val="20"/>
                <w:szCs w:val="20"/>
                <w:lang w:val="sr-Cyrl-CS"/>
              </w:rPr>
              <w:t>циљевима</w:t>
            </w:r>
            <w:r w:rsidR="00B01898" w:rsidRPr="001A05D7">
              <w:rPr>
                <w:rFonts w:ascii="Arial" w:hAnsi="Arial" w:cs="Arial"/>
                <w:b/>
                <w:bCs w:val="0"/>
                <w:noProof/>
                <w:color w:val="17365D" w:themeColor="text2" w:themeShade="BF"/>
                <w:sz w:val="20"/>
                <w:szCs w:val="20"/>
                <w:lang w:val="sr-Cyrl-CS"/>
              </w:rPr>
              <w:t xml:space="preserve">. </w:t>
            </w:r>
            <w:r>
              <w:rPr>
                <w:rFonts w:ascii="Arial" w:hAnsi="Arial" w:cs="Arial"/>
                <w:b/>
                <w:bCs w:val="0"/>
                <w:noProof/>
                <w:color w:val="17365D" w:themeColor="text2" w:themeShade="BF"/>
                <w:sz w:val="20"/>
                <w:szCs w:val="20"/>
                <w:lang w:val="sr-Cyrl-CS"/>
              </w:rPr>
              <w:t>Достављене</w:t>
            </w:r>
            <w:r w:rsidR="00B01898" w:rsidRPr="001A05D7">
              <w:rPr>
                <w:rFonts w:ascii="Arial" w:hAnsi="Arial" w:cs="Arial"/>
                <w:b/>
                <w:bCs w:val="0"/>
                <w:noProof/>
                <w:color w:val="17365D" w:themeColor="text2" w:themeShade="BF"/>
                <w:sz w:val="20"/>
                <w:szCs w:val="20"/>
                <w:lang w:val="sr-Cyrl-CS"/>
              </w:rPr>
              <w:t xml:space="preserve"> </w:t>
            </w:r>
            <w:r>
              <w:rPr>
                <w:rFonts w:ascii="Arial" w:hAnsi="Arial" w:cs="Arial"/>
                <w:b/>
                <w:bCs w:val="0"/>
                <w:noProof/>
                <w:color w:val="17365D" w:themeColor="text2" w:themeShade="BF"/>
                <w:sz w:val="20"/>
                <w:szCs w:val="20"/>
                <w:lang w:val="sr-Cyrl-CS"/>
              </w:rPr>
              <w:t>сугестије</w:t>
            </w:r>
            <w:r w:rsidR="00B01898" w:rsidRPr="001A05D7">
              <w:rPr>
                <w:rFonts w:ascii="Arial" w:hAnsi="Arial" w:cs="Arial"/>
                <w:b/>
                <w:bCs w:val="0"/>
                <w:noProof/>
                <w:color w:val="17365D" w:themeColor="text2" w:themeShade="BF"/>
                <w:sz w:val="20"/>
                <w:szCs w:val="20"/>
                <w:lang w:val="sr-Cyrl-CS"/>
              </w:rPr>
              <w:t xml:space="preserve"> </w:t>
            </w:r>
            <w:r>
              <w:rPr>
                <w:rFonts w:ascii="Arial" w:hAnsi="Arial" w:cs="Arial"/>
                <w:b/>
                <w:bCs w:val="0"/>
                <w:noProof/>
                <w:color w:val="17365D" w:themeColor="text2" w:themeShade="BF"/>
                <w:sz w:val="20"/>
                <w:szCs w:val="20"/>
                <w:lang w:val="sr-Cyrl-CS"/>
              </w:rPr>
              <w:t>односиле</w:t>
            </w:r>
            <w:r w:rsidR="00B01898" w:rsidRPr="001A05D7">
              <w:rPr>
                <w:rFonts w:ascii="Arial" w:hAnsi="Arial" w:cs="Arial"/>
                <w:b/>
                <w:bCs w:val="0"/>
                <w:noProof/>
                <w:color w:val="17365D" w:themeColor="text2" w:themeShade="BF"/>
                <w:sz w:val="20"/>
                <w:szCs w:val="20"/>
                <w:lang w:val="sr-Cyrl-CS"/>
              </w:rPr>
              <w:t xml:space="preserve"> </w:t>
            </w:r>
            <w:r>
              <w:rPr>
                <w:rFonts w:ascii="Arial" w:hAnsi="Arial" w:cs="Arial"/>
                <w:b/>
                <w:bCs w:val="0"/>
                <w:noProof/>
                <w:color w:val="17365D" w:themeColor="text2" w:themeShade="BF"/>
                <w:sz w:val="20"/>
                <w:szCs w:val="20"/>
                <w:lang w:val="sr-Cyrl-CS"/>
              </w:rPr>
              <w:t>су</w:t>
            </w:r>
            <w:r w:rsidR="00B01898" w:rsidRPr="001A05D7">
              <w:rPr>
                <w:rFonts w:ascii="Arial" w:hAnsi="Arial" w:cs="Arial"/>
                <w:b/>
                <w:bCs w:val="0"/>
                <w:noProof/>
                <w:color w:val="17365D" w:themeColor="text2" w:themeShade="BF"/>
                <w:sz w:val="20"/>
                <w:szCs w:val="20"/>
                <w:lang w:val="sr-Cyrl-CS"/>
              </w:rPr>
              <w:t xml:space="preserve"> </w:t>
            </w:r>
            <w:r>
              <w:rPr>
                <w:rFonts w:ascii="Arial" w:hAnsi="Arial" w:cs="Arial"/>
                <w:b/>
                <w:bCs w:val="0"/>
                <w:noProof/>
                <w:color w:val="17365D" w:themeColor="text2" w:themeShade="BF"/>
                <w:sz w:val="20"/>
                <w:szCs w:val="20"/>
                <w:lang w:val="sr-Cyrl-CS"/>
              </w:rPr>
              <w:t>се</w:t>
            </w:r>
            <w:r w:rsidR="00B01898" w:rsidRPr="001A05D7">
              <w:rPr>
                <w:rFonts w:ascii="Arial" w:hAnsi="Arial" w:cs="Arial"/>
                <w:b/>
                <w:bCs w:val="0"/>
                <w:noProof/>
                <w:color w:val="17365D" w:themeColor="text2" w:themeShade="BF"/>
                <w:sz w:val="20"/>
                <w:szCs w:val="20"/>
                <w:lang w:val="sr-Cyrl-CS"/>
              </w:rPr>
              <w:t xml:space="preserve"> </w:t>
            </w:r>
            <w:r>
              <w:rPr>
                <w:rFonts w:ascii="Arial" w:hAnsi="Arial" w:cs="Arial"/>
                <w:b/>
                <w:bCs w:val="0"/>
                <w:noProof/>
                <w:color w:val="17365D" w:themeColor="text2" w:themeShade="BF"/>
                <w:sz w:val="20"/>
                <w:szCs w:val="20"/>
                <w:lang w:val="sr-Cyrl-CS"/>
              </w:rPr>
              <w:t>углавном</w:t>
            </w:r>
            <w:r w:rsidR="00B01898" w:rsidRPr="001A05D7">
              <w:rPr>
                <w:rFonts w:ascii="Arial" w:hAnsi="Arial" w:cs="Arial"/>
                <w:b/>
                <w:bCs w:val="0"/>
                <w:noProof/>
                <w:color w:val="17365D" w:themeColor="text2" w:themeShade="BF"/>
                <w:sz w:val="20"/>
                <w:szCs w:val="20"/>
                <w:lang w:val="sr-Cyrl-CS"/>
              </w:rPr>
              <w:t xml:space="preserve"> </w:t>
            </w:r>
            <w:r>
              <w:rPr>
                <w:rFonts w:ascii="Arial" w:hAnsi="Arial" w:cs="Arial"/>
                <w:b/>
                <w:bCs w:val="0"/>
                <w:noProof/>
                <w:color w:val="17365D" w:themeColor="text2" w:themeShade="BF"/>
                <w:sz w:val="20"/>
                <w:szCs w:val="20"/>
                <w:lang w:val="sr-Cyrl-CS"/>
              </w:rPr>
              <w:t>на</w:t>
            </w:r>
            <w:r w:rsidR="00B01898" w:rsidRPr="001A05D7">
              <w:rPr>
                <w:rFonts w:ascii="Arial" w:hAnsi="Arial" w:cs="Arial"/>
                <w:b/>
                <w:bCs w:val="0"/>
                <w:noProof/>
                <w:color w:val="17365D" w:themeColor="text2" w:themeShade="BF"/>
                <w:sz w:val="20"/>
                <w:szCs w:val="20"/>
                <w:lang w:val="sr-Cyrl-CS"/>
              </w:rPr>
              <w:t xml:space="preserve"> </w:t>
            </w:r>
            <w:r>
              <w:rPr>
                <w:rFonts w:ascii="Arial" w:hAnsi="Arial" w:cs="Arial"/>
                <w:b/>
                <w:bCs w:val="0"/>
                <w:noProof/>
                <w:color w:val="17365D" w:themeColor="text2" w:themeShade="BF"/>
                <w:sz w:val="20"/>
                <w:szCs w:val="20"/>
                <w:lang w:val="sr-Cyrl-CS"/>
              </w:rPr>
              <w:t>партиципацију</w:t>
            </w:r>
            <w:r w:rsidR="00B01898" w:rsidRPr="001A05D7">
              <w:rPr>
                <w:rFonts w:ascii="Arial" w:hAnsi="Arial" w:cs="Arial"/>
                <w:b/>
                <w:bCs w:val="0"/>
                <w:noProof/>
                <w:color w:val="17365D" w:themeColor="text2" w:themeShade="BF"/>
                <w:sz w:val="20"/>
                <w:szCs w:val="20"/>
                <w:lang w:val="sr-Cyrl-CS"/>
              </w:rPr>
              <w:t xml:space="preserve"> </w:t>
            </w:r>
            <w:r>
              <w:rPr>
                <w:rFonts w:ascii="Arial" w:hAnsi="Arial" w:cs="Arial"/>
                <w:b/>
                <w:bCs w:val="0"/>
                <w:noProof/>
                <w:color w:val="17365D" w:themeColor="text2" w:themeShade="BF"/>
                <w:sz w:val="20"/>
                <w:szCs w:val="20"/>
                <w:lang w:val="sr-Cyrl-CS"/>
              </w:rPr>
              <w:t>жена</w:t>
            </w:r>
            <w:r w:rsidR="00B01898" w:rsidRPr="001A05D7">
              <w:rPr>
                <w:rFonts w:ascii="Arial" w:hAnsi="Arial" w:cs="Arial"/>
                <w:b/>
                <w:bCs w:val="0"/>
                <w:noProof/>
                <w:color w:val="17365D" w:themeColor="text2" w:themeShade="BF"/>
                <w:sz w:val="20"/>
                <w:szCs w:val="20"/>
                <w:lang w:val="sr-Cyrl-CS"/>
              </w:rPr>
              <w:t xml:space="preserve"> </w:t>
            </w:r>
            <w:r>
              <w:rPr>
                <w:rFonts w:ascii="Arial" w:hAnsi="Arial" w:cs="Arial"/>
                <w:b/>
                <w:bCs w:val="0"/>
                <w:noProof/>
                <w:color w:val="17365D" w:themeColor="text2" w:themeShade="BF"/>
                <w:sz w:val="20"/>
                <w:szCs w:val="20"/>
                <w:lang w:val="sr-Cyrl-CS"/>
              </w:rPr>
              <w:t>на</w:t>
            </w:r>
            <w:r w:rsidR="00B01898" w:rsidRPr="001A05D7">
              <w:rPr>
                <w:rFonts w:ascii="Arial" w:hAnsi="Arial" w:cs="Arial"/>
                <w:b/>
                <w:bCs w:val="0"/>
                <w:noProof/>
                <w:color w:val="17365D" w:themeColor="text2" w:themeShade="BF"/>
                <w:sz w:val="20"/>
                <w:szCs w:val="20"/>
                <w:lang w:val="sr-Cyrl-CS"/>
              </w:rPr>
              <w:t xml:space="preserve"> </w:t>
            </w:r>
            <w:r>
              <w:rPr>
                <w:rFonts w:ascii="Arial" w:hAnsi="Arial" w:cs="Arial"/>
                <w:b/>
                <w:bCs w:val="0"/>
                <w:noProof/>
                <w:color w:val="17365D" w:themeColor="text2" w:themeShade="BF"/>
                <w:sz w:val="20"/>
                <w:szCs w:val="20"/>
                <w:lang w:val="sr-Cyrl-CS"/>
              </w:rPr>
              <w:t>мјестима</w:t>
            </w:r>
            <w:r w:rsidR="00B01898" w:rsidRPr="001A05D7">
              <w:rPr>
                <w:rFonts w:ascii="Arial" w:hAnsi="Arial" w:cs="Arial"/>
                <w:b/>
                <w:bCs w:val="0"/>
                <w:noProof/>
                <w:color w:val="17365D" w:themeColor="text2" w:themeShade="BF"/>
                <w:sz w:val="20"/>
                <w:szCs w:val="20"/>
                <w:lang w:val="sr-Cyrl-CS"/>
              </w:rPr>
              <w:t xml:space="preserve"> </w:t>
            </w:r>
            <w:r>
              <w:rPr>
                <w:rFonts w:ascii="Arial" w:hAnsi="Arial" w:cs="Arial"/>
                <w:b/>
                <w:bCs w:val="0"/>
                <w:noProof/>
                <w:color w:val="17365D" w:themeColor="text2" w:themeShade="BF"/>
                <w:sz w:val="20"/>
                <w:szCs w:val="20"/>
                <w:lang w:val="sr-Cyrl-CS"/>
              </w:rPr>
              <w:t>одлучивања</w:t>
            </w:r>
            <w:r w:rsidR="00B01898" w:rsidRPr="001A05D7">
              <w:rPr>
                <w:rFonts w:ascii="Arial" w:hAnsi="Arial" w:cs="Arial"/>
                <w:b/>
                <w:bCs w:val="0"/>
                <w:noProof/>
                <w:color w:val="17365D" w:themeColor="text2" w:themeShade="BF"/>
                <w:sz w:val="20"/>
                <w:szCs w:val="20"/>
                <w:lang w:val="sr-Cyrl-CS"/>
              </w:rPr>
              <w:t xml:space="preserve"> </w:t>
            </w:r>
            <w:r>
              <w:rPr>
                <w:rFonts w:ascii="Arial" w:hAnsi="Arial" w:cs="Arial"/>
                <w:b/>
                <w:bCs w:val="0"/>
                <w:noProof/>
                <w:color w:val="17365D" w:themeColor="text2" w:themeShade="BF"/>
                <w:sz w:val="20"/>
                <w:szCs w:val="20"/>
                <w:lang w:val="sr-Cyrl-CS"/>
              </w:rPr>
              <w:t>и</w:t>
            </w:r>
            <w:r w:rsidR="00B01898" w:rsidRPr="001A05D7">
              <w:rPr>
                <w:rFonts w:ascii="Arial" w:hAnsi="Arial" w:cs="Arial"/>
                <w:b/>
                <w:bCs w:val="0"/>
                <w:noProof/>
                <w:color w:val="17365D" w:themeColor="text2" w:themeShade="BF"/>
                <w:sz w:val="20"/>
                <w:szCs w:val="20"/>
                <w:lang w:val="sr-Cyrl-CS"/>
              </w:rPr>
              <w:t xml:space="preserve"> </w:t>
            </w:r>
            <w:r>
              <w:rPr>
                <w:rFonts w:ascii="Arial" w:hAnsi="Arial" w:cs="Arial"/>
                <w:b/>
                <w:bCs w:val="0"/>
                <w:noProof/>
                <w:color w:val="17365D" w:themeColor="text2" w:themeShade="BF"/>
                <w:sz w:val="20"/>
                <w:szCs w:val="20"/>
                <w:lang w:val="sr-Cyrl-CS"/>
              </w:rPr>
              <w:t>њихову</w:t>
            </w:r>
            <w:r w:rsidR="00B01898" w:rsidRPr="001A05D7">
              <w:rPr>
                <w:rFonts w:ascii="Arial" w:hAnsi="Arial" w:cs="Arial"/>
                <w:b/>
                <w:bCs w:val="0"/>
                <w:noProof/>
                <w:color w:val="17365D" w:themeColor="text2" w:themeShade="BF"/>
                <w:sz w:val="20"/>
                <w:szCs w:val="20"/>
                <w:lang w:val="sr-Cyrl-CS"/>
              </w:rPr>
              <w:t xml:space="preserve"> </w:t>
            </w:r>
            <w:r>
              <w:rPr>
                <w:rFonts w:ascii="Arial" w:hAnsi="Arial" w:cs="Arial"/>
                <w:b/>
                <w:bCs w:val="0"/>
                <w:noProof/>
                <w:color w:val="17365D" w:themeColor="text2" w:themeShade="BF"/>
                <w:sz w:val="20"/>
                <w:szCs w:val="20"/>
                <w:lang w:val="sr-Cyrl-CS"/>
              </w:rPr>
              <w:t>бољу</w:t>
            </w:r>
            <w:r w:rsidR="00B01898" w:rsidRPr="001A05D7">
              <w:rPr>
                <w:rFonts w:ascii="Arial" w:hAnsi="Arial" w:cs="Arial"/>
                <w:b/>
                <w:bCs w:val="0"/>
                <w:noProof/>
                <w:color w:val="17365D" w:themeColor="text2" w:themeShade="BF"/>
                <w:sz w:val="20"/>
                <w:szCs w:val="20"/>
                <w:lang w:val="sr-Cyrl-CS"/>
              </w:rPr>
              <w:t xml:space="preserve"> </w:t>
            </w:r>
            <w:r>
              <w:rPr>
                <w:rFonts w:ascii="Arial" w:hAnsi="Arial" w:cs="Arial"/>
                <w:b/>
                <w:bCs w:val="0"/>
                <w:noProof/>
                <w:color w:val="17365D" w:themeColor="text2" w:themeShade="BF"/>
                <w:sz w:val="20"/>
                <w:szCs w:val="20"/>
                <w:lang w:val="sr-Cyrl-CS"/>
              </w:rPr>
              <w:t>видљивост</w:t>
            </w:r>
            <w:r w:rsidR="00B01898" w:rsidRPr="001A05D7">
              <w:rPr>
                <w:rFonts w:ascii="Arial" w:hAnsi="Arial" w:cs="Arial"/>
                <w:b/>
                <w:bCs w:val="0"/>
                <w:noProof/>
                <w:color w:val="17365D" w:themeColor="text2" w:themeShade="BF"/>
                <w:sz w:val="20"/>
                <w:szCs w:val="20"/>
                <w:lang w:val="sr-Cyrl-CS"/>
              </w:rPr>
              <w:t xml:space="preserve"> </w:t>
            </w:r>
            <w:r>
              <w:rPr>
                <w:rFonts w:ascii="Arial" w:hAnsi="Arial" w:cs="Arial"/>
                <w:b/>
                <w:bCs w:val="0"/>
                <w:noProof/>
                <w:color w:val="17365D" w:themeColor="text2" w:themeShade="BF"/>
                <w:sz w:val="20"/>
                <w:szCs w:val="20"/>
                <w:lang w:val="sr-Cyrl-CS"/>
              </w:rPr>
              <w:t>у</w:t>
            </w:r>
            <w:r w:rsidR="00B01898" w:rsidRPr="001A05D7">
              <w:rPr>
                <w:rFonts w:ascii="Arial" w:hAnsi="Arial" w:cs="Arial"/>
                <w:b/>
                <w:bCs w:val="0"/>
                <w:noProof/>
                <w:color w:val="17365D" w:themeColor="text2" w:themeShade="BF"/>
                <w:sz w:val="20"/>
                <w:szCs w:val="20"/>
                <w:lang w:val="sr-Cyrl-CS"/>
              </w:rPr>
              <w:t xml:space="preserve"> </w:t>
            </w:r>
            <w:r>
              <w:rPr>
                <w:rFonts w:ascii="Arial" w:hAnsi="Arial" w:cs="Arial"/>
                <w:b/>
                <w:bCs w:val="0"/>
                <w:noProof/>
                <w:color w:val="17365D" w:themeColor="text2" w:themeShade="BF"/>
                <w:sz w:val="20"/>
                <w:szCs w:val="20"/>
                <w:lang w:val="sr-Cyrl-CS"/>
              </w:rPr>
              <w:t>заједници</w:t>
            </w:r>
            <w:r w:rsidR="00B01898" w:rsidRPr="001A05D7">
              <w:rPr>
                <w:rFonts w:ascii="Arial" w:hAnsi="Arial" w:cs="Arial"/>
                <w:b/>
                <w:bCs w:val="0"/>
                <w:noProof/>
                <w:color w:val="17365D" w:themeColor="text2" w:themeShade="BF"/>
                <w:sz w:val="20"/>
                <w:szCs w:val="20"/>
                <w:lang w:val="sr-Cyrl-CS"/>
              </w:rPr>
              <w:t xml:space="preserve"> </w:t>
            </w:r>
            <w:r>
              <w:rPr>
                <w:rFonts w:ascii="Arial" w:hAnsi="Arial" w:cs="Arial"/>
                <w:b/>
                <w:bCs w:val="0"/>
                <w:noProof/>
                <w:color w:val="17365D" w:themeColor="text2" w:themeShade="BF"/>
                <w:sz w:val="20"/>
                <w:szCs w:val="20"/>
                <w:lang w:val="sr-Cyrl-CS"/>
              </w:rPr>
              <w:t>и</w:t>
            </w:r>
            <w:r w:rsidR="00B01898" w:rsidRPr="001A05D7">
              <w:rPr>
                <w:rFonts w:ascii="Arial" w:hAnsi="Arial" w:cs="Arial"/>
                <w:b/>
                <w:bCs w:val="0"/>
                <w:noProof/>
                <w:color w:val="17365D" w:themeColor="text2" w:themeShade="BF"/>
                <w:sz w:val="20"/>
                <w:szCs w:val="20"/>
                <w:lang w:val="sr-Cyrl-CS"/>
              </w:rPr>
              <w:t xml:space="preserve"> </w:t>
            </w:r>
            <w:r>
              <w:rPr>
                <w:rFonts w:ascii="Arial" w:hAnsi="Arial" w:cs="Arial"/>
                <w:b/>
                <w:bCs w:val="0"/>
                <w:noProof/>
                <w:color w:val="17365D" w:themeColor="text2" w:themeShade="BF"/>
                <w:sz w:val="20"/>
                <w:szCs w:val="20"/>
                <w:lang w:val="sr-Cyrl-CS"/>
              </w:rPr>
              <w:t>реализациј</w:t>
            </w:r>
            <w:r w:rsidR="00B776CF">
              <w:rPr>
                <w:rFonts w:ascii="Arial" w:hAnsi="Arial" w:cs="Arial"/>
                <w:b/>
                <w:bCs w:val="0"/>
                <w:noProof/>
                <w:color w:val="17365D" w:themeColor="text2" w:themeShade="BF"/>
                <w:sz w:val="20"/>
                <w:szCs w:val="20"/>
                <w:lang w:val="sr-Cyrl-CS"/>
              </w:rPr>
              <w:t>и</w:t>
            </w:r>
            <w:r w:rsidR="00B01898" w:rsidRPr="001A05D7">
              <w:rPr>
                <w:rFonts w:ascii="Arial" w:hAnsi="Arial" w:cs="Arial"/>
                <w:b/>
                <w:bCs w:val="0"/>
                <w:noProof/>
                <w:color w:val="17365D" w:themeColor="text2" w:themeShade="BF"/>
                <w:sz w:val="20"/>
                <w:szCs w:val="20"/>
                <w:lang w:val="sr-Cyrl-CS"/>
              </w:rPr>
              <w:t xml:space="preserve"> </w:t>
            </w:r>
            <w:r>
              <w:rPr>
                <w:rFonts w:ascii="Arial" w:hAnsi="Arial" w:cs="Arial"/>
                <w:b/>
                <w:bCs w:val="0"/>
                <w:noProof/>
                <w:color w:val="17365D" w:themeColor="text2" w:themeShade="BF"/>
                <w:sz w:val="20"/>
                <w:szCs w:val="20"/>
                <w:lang w:val="sr-Cyrl-CS"/>
              </w:rPr>
              <w:t>пројеката</w:t>
            </w:r>
            <w:r w:rsidR="00B01898" w:rsidRPr="001A05D7">
              <w:rPr>
                <w:rFonts w:ascii="Arial" w:hAnsi="Arial" w:cs="Arial"/>
                <w:b/>
                <w:bCs w:val="0"/>
                <w:noProof/>
                <w:color w:val="17365D" w:themeColor="text2" w:themeShade="BF"/>
                <w:sz w:val="20"/>
                <w:szCs w:val="20"/>
                <w:lang w:val="sr-Cyrl-CS"/>
              </w:rPr>
              <w:t xml:space="preserve"> </w:t>
            </w:r>
            <w:r>
              <w:rPr>
                <w:rFonts w:ascii="Arial" w:hAnsi="Arial" w:cs="Arial"/>
                <w:b/>
                <w:bCs w:val="0"/>
                <w:noProof/>
                <w:color w:val="17365D" w:themeColor="text2" w:themeShade="BF"/>
                <w:sz w:val="20"/>
                <w:szCs w:val="20"/>
                <w:lang w:val="sr-Cyrl-CS"/>
              </w:rPr>
              <w:t>са</w:t>
            </w:r>
            <w:r w:rsidR="00B01898" w:rsidRPr="001A05D7">
              <w:rPr>
                <w:rFonts w:ascii="Arial" w:hAnsi="Arial" w:cs="Arial"/>
                <w:b/>
                <w:bCs w:val="0"/>
                <w:noProof/>
                <w:color w:val="17365D" w:themeColor="text2" w:themeShade="BF"/>
                <w:sz w:val="20"/>
                <w:szCs w:val="20"/>
                <w:lang w:val="sr-Cyrl-CS"/>
              </w:rPr>
              <w:t xml:space="preserve"> </w:t>
            </w:r>
            <w:r>
              <w:rPr>
                <w:rFonts w:ascii="Arial" w:hAnsi="Arial" w:cs="Arial"/>
                <w:b/>
                <w:bCs w:val="0"/>
                <w:noProof/>
                <w:color w:val="17365D" w:themeColor="text2" w:themeShade="BF"/>
                <w:sz w:val="20"/>
                <w:szCs w:val="20"/>
                <w:lang w:val="sr-Cyrl-CS"/>
              </w:rPr>
              <w:t>циљем</w:t>
            </w:r>
            <w:r w:rsidR="00B01898" w:rsidRPr="001A05D7">
              <w:rPr>
                <w:rFonts w:ascii="Arial" w:hAnsi="Arial" w:cs="Arial"/>
                <w:b/>
                <w:bCs w:val="0"/>
                <w:noProof/>
                <w:color w:val="17365D" w:themeColor="text2" w:themeShade="BF"/>
                <w:sz w:val="20"/>
                <w:szCs w:val="20"/>
                <w:lang w:val="sr-Cyrl-CS"/>
              </w:rPr>
              <w:t xml:space="preserve"> </w:t>
            </w:r>
            <w:r>
              <w:rPr>
                <w:rFonts w:ascii="Arial" w:hAnsi="Arial" w:cs="Arial"/>
                <w:b/>
                <w:bCs w:val="0"/>
                <w:noProof/>
                <w:color w:val="17365D" w:themeColor="text2" w:themeShade="BF"/>
                <w:sz w:val="20"/>
                <w:szCs w:val="20"/>
                <w:lang w:val="sr-Cyrl-CS"/>
              </w:rPr>
              <w:t>увођења</w:t>
            </w:r>
            <w:r w:rsidR="00B01898" w:rsidRPr="001A05D7">
              <w:rPr>
                <w:rFonts w:ascii="Arial" w:hAnsi="Arial" w:cs="Arial"/>
                <w:b/>
                <w:bCs w:val="0"/>
                <w:noProof/>
                <w:color w:val="17365D" w:themeColor="text2" w:themeShade="BF"/>
                <w:sz w:val="20"/>
                <w:szCs w:val="20"/>
                <w:lang w:val="sr-Cyrl-CS"/>
              </w:rPr>
              <w:t xml:space="preserve"> </w:t>
            </w:r>
            <w:r>
              <w:rPr>
                <w:rFonts w:ascii="Arial" w:hAnsi="Arial" w:cs="Arial"/>
                <w:b/>
                <w:bCs w:val="0"/>
                <w:noProof/>
                <w:color w:val="17365D" w:themeColor="text2" w:themeShade="BF"/>
                <w:sz w:val="20"/>
                <w:szCs w:val="20"/>
                <w:lang w:val="sr-Cyrl-CS"/>
              </w:rPr>
              <w:t>нових</w:t>
            </w:r>
            <w:r w:rsidR="00B01898" w:rsidRPr="001A05D7">
              <w:rPr>
                <w:rFonts w:ascii="Arial" w:hAnsi="Arial" w:cs="Arial"/>
                <w:b/>
                <w:bCs w:val="0"/>
                <w:noProof/>
                <w:color w:val="17365D" w:themeColor="text2" w:themeShade="BF"/>
                <w:sz w:val="20"/>
                <w:szCs w:val="20"/>
                <w:lang w:val="sr-Cyrl-CS"/>
              </w:rPr>
              <w:t xml:space="preserve"> </w:t>
            </w:r>
            <w:r>
              <w:rPr>
                <w:rFonts w:ascii="Arial" w:hAnsi="Arial" w:cs="Arial"/>
                <w:b/>
                <w:bCs w:val="0"/>
                <w:noProof/>
                <w:color w:val="17365D" w:themeColor="text2" w:themeShade="BF"/>
                <w:sz w:val="20"/>
                <w:szCs w:val="20"/>
                <w:lang w:val="sr-Cyrl-CS"/>
              </w:rPr>
              <w:t>механизама</w:t>
            </w:r>
            <w:r w:rsidR="00B01898" w:rsidRPr="001A05D7">
              <w:rPr>
                <w:rFonts w:ascii="Arial" w:hAnsi="Arial" w:cs="Arial"/>
                <w:b/>
                <w:bCs w:val="0"/>
                <w:noProof/>
                <w:color w:val="17365D" w:themeColor="text2" w:themeShade="BF"/>
                <w:sz w:val="20"/>
                <w:szCs w:val="20"/>
                <w:lang w:val="sr-Cyrl-CS"/>
              </w:rPr>
              <w:t xml:space="preserve"> </w:t>
            </w:r>
            <w:r>
              <w:rPr>
                <w:rFonts w:ascii="Arial" w:hAnsi="Arial" w:cs="Arial"/>
                <w:b/>
                <w:bCs w:val="0"/>
                <w:noProof/>
                <w:color w:val="17365D" w:themeColor="text2" w:themeShade="BF"/>
                <w:sz w:val="20"/>
                <w:szCs w:val="20"/>
                <w:lang w:val="sr-Cyrl-CS"/>
              </w:rPr>
              <w:t>за</w:t>
            </w:r>
            <w:r w:rsidR="00B01898" w:rsidRPr="001A05D7">
              <w:rPr>
                <w:rFonts w:ascii="Arial" w:hAnsi="Arial" w:cs="Arial"/>
                <w:b/>
                <w:bCs w:val="0"/>
                <w:noProof/>
                <w:color w:val="17365D" w:themeColor="text2" w:themeShade="BF"/>
                <w:sz w:val="20"/>
                <w:szCs w:val="20"/>
                <w:lang w:val="sr-Cyrl-CS"/>
              </w:rPr>
              <w:t xml:space="preserve"> </w:t>
            </w:r>
            <w:r>
              <w:rPr>
                <w:rFonts w:ascii="Arial" w:hAnsi="Arial" w:cs="Arial"/>
                <w:b/>
                <w:bCs w:val="0"/>
                <w:noProof/>
                <w:color w:val="17365D" w:themeColor="text2" w:themeShade="BF"/>
                <w:sz w:val="20"/>
                <w:szCs w:val="20"/>
                <w:lang w:val="sr-Cyrl-CS"/>
              </w:rPr>
              <w:t>обезбјеђивање</w:t>
            </w:r>
            <w:r w:rsidR="00B01898" w:rsidRPr="001A05D7">
              <w:rPr>
                <w:rFonts w:ascii="Arial" w:hAnsi="Arial" w:cs="Arial"/>
                <w:b/>
                <w:bCs w:val="0"/>
                <w:noProof/>
                <w:color w:val="17365D" w:themeColor="text2" w:themeShade="BF"/>
                <w:sz w:val="20"/>
                <w:szCs w:val="20"/>
                <w:lang w:val="sr-Cyrl-CS"/>
              </w:rPr>
              <w:t xml:space="preserve"> </w:t>
            </w:r>
            <w:r>
              <w:rPr>
                <w:rFonts w:ascii="Arial" w:hAnsi="Arial" w:cs="Arial"/>
                <w:b/>
                <w:bCs w:val="0"/>
                <w:noProof/>
                <w:color w:val="17365D" w:themeColor="text2" w:themeShade="BF"/>
                <w:sz w:val="20"/>
                <w:szCs w:val="20"/>
                <w:lang w:val="sr-Cyrl-CS"/>
              </w:rPr>
              <w:t>њиховог</w:t>
            </w:r>
            <w:r w:rsidR="00B01898" w:rsidRPr="001A05D7">
              <w:rPr>
                <w:rFonts w:ascii="Arial" w:hAnsi="Arial" w:cs="Arial"/>
                <w:b/>
                <w:bCs w:val="0"/>
                <w:noProof/>
                <w:color w:val="17365D" w:themeColor="text2" w:themeShade="BF"/>
                <w:sz w:val="20"/>
                <w:szCs w:val="20"/>
                <w:lang w:val="sr-Cyrl-CS"/>
              </w:rPr>
              <w:t xml:space="preserve"> </w:t>
            </w:r>
            <w:r>
              <w:rPr>
                <w:rFonts w:ascii="Arial" w:hAnsi="Arial" w:cs="Arial"/>
                <w:b/>
                <w:bCs w:val="0"/>
                <w:noProof/>
                <w:color w:val="17365D" w:themeColor="text2" w:themeShade="BF"/>
                <w:sz w:val="20"/>
                <w:szCs w:val="20"/>
                <w:lang w:val="sr-Cyrl-CS"/>
              </w:rPr>
              <w:t>учешћа</w:t>
            </w:r>
            <w:r w:rsidR="00B01898" w:rsidRPr="001A05D7">
              <w:rPr>
                <w:rFonts w:ascii="Arial" w:hAnsi="Arial" w:cs="Arial"/>
                <w:b/>
                <w:bCs w:val="0"/>
                <w:noProof/>
                <w:color w:val="17365D" w:themeColor="text2" w:themeShade="BF"/>
                <w:sz w:val="20"/>
                <w:szCs w:val="20"/>
                <w:lang w:val="sr-Cyrl-CS"/>
              </w:rPr>
              <w:t xml:space="preserve"> </w:t>
            </w:r>
            <w:r>
              <w:rPr>
                <w:rFonts w:ascii="Arial" w:hAnsi="Arial" w:cs="Arial"/>
                <w:b/>
                <w:bCs w:val="0"/>
                <w:noProof/>
                <w:color w:val="17365D" w:themeColor="text2" w:themeShade="BF"/>
                <w:sz w:val="20"/>
                <w:szCs w:val="20"/>
                <w:lang w:val="sr-Cyrl-CS"/>
              </w:rPr>
              <w:t>у</w:t>
            </w:r>
            <w:r w:rsidR="00B01898" w:rsidRPr="001A05D7">
              <w:rPr>
                <w:rFonts w:ascii="Arial" w:hAnsi="Arial" w:cs="Arial"/>
                <w:b/>
                <w:bCs w:val="0"/>
                <w:noProof/>
                <w:color w:val="17365D" w:themeColor="text2" w:themeShade="BF"/>
                <w:sz w:val="20"/>
                <w:szCs w:val="20"/>
                <w:lang w:val="sr-Cyrl-CS"/>
              </w:rPr>
              <w:t xml:space="preserve"> </w:t>
            </w:r>
            <w:r>
              <w:rPr>
                <w:rFonts w:ascii="Arial" w:hAnsi="Arial" w:cs="Arial"/>
                <w:b/>
                <w:bCs w:val="0"/>
                <w:noProof/>
                <w:color w:val="17365D" w:themeColor="text2" w:themeShade="BF"/>
                <w:sz w:val="20"/>
                <w:szCs w:val="20"/>
                <w:lang w:val="sr-Cyrl-CS"/>
              </w:rPr>
              <w:t>стратешком</w:t>
            </w:r>
            <w:r w:rsidR="00B01898" w:rsidRPr="001A05D7">
              <w:rPr>
                <w:rFonts w:ascii="Arial" w:hAnsi="Arial" w:cs="Arial"/>
                <w:b/>
                <w:bCs w:val="0"/>
                <w:noProof/>
                <w:color w:val="17365D" w:themeColor="text2" w:themeShade="BF"/>
                <w:sz w:val="20"/>
                <w:szCs w:val="20"/>
                <w:lang w:val="sr-Cyrl-CS"/>
              </w:rPr>
              <w:t xml:space="preserve"> </w:t>
            </w:r>
            <w:r>
              <w:rPr>
                <w:rFonts w:ascii="Arial" w:hAnsi="Arial" w:cs="Arial"/>
                <w:b/>
                <w:bCs w:val="0"/>
                <w:noProof/>
                <w:color w:val="17365D" w:themeColor="text2" w:themeShade="BF"/>
                <w:sz w:val="20"/>
                <w:szCs w:val="20"/>
                <w:lang w:val="sr-Cyrl-CS"/>
              </w:rPr>
              <w:t>планирању</w:t>
            </w:r>
            <w:r w:rsidR="00B01898" w:rsidRPr="001A05D7">
              <w:rPr>
                <w:rFonts w:ascii="Arial" w:hAnsi="Arial" w:cs="Arial"/>
                <w:b/>
                <w:bCs w:val="0"/>
                <w:noProof/>
                <w:color w:val="17365D" w:themeColor="text2" w:themeShade="BF"/>
                <w:sz w:val="20"/>
                <w:szCs w:val="20"/>
                <w:lang w:val="sr-Cyrl-CS"/>
              </w:rPr>
              <w:t xml:space="preserve"> </w:t>
            </w:r>
            <w:r>
              <w:rPr>
                <w:rFonts w:ascii="Arial" w:hAnsi="Arial" w:cs="Arial"/>
                <w:b/>
                <w:bCs w:val="0"/>
                <w:noProof/>
                <w:color w:val="17365D" w:themeColor="text2" w:themeShade="BF"/>
                <w:sz w:val="20"/>
                <w:szCs w:val="20"/>
                <w:lang w:val="sr-Cyrl-CS"/>
              </w:rPr>
              <w:t>на</w:t>
            </w:r>
            <w:r w:rsidR="00B01898" w:rsidRPr="001A05D7">
              <w:rPr>
                <w:rFonts w:ascii="Arial" w:hAnsi="Arial" w:cs="Arial"/>
                <w:b/>
                <w:bCs w:val="0"/>
                <w:noProof/>
                <w:color w:val="17365D" w:themeColor="text2" w:themeShade="BF"/>
                <w:sz w:val="20"/>
                <w:szCs w:val="20"/>
                <w:lang w:val="sr-Cyrl-CS"/>
              </w:rPr>
              <w:t xml:space="preserve"> </w:t>
            </w:r>
            <w:r>
              <w:rPr>
                <w:rFonts w:ascii="Arial" w:hAnsi="Arial" w:cs="Arial"/>
                <w:b/>
                <w:bCs w:val="0"/>
                <w:noProof/>
                <w:color w:val="17365D" w:themeColor="text2" w:themeShade="BF"/>
                <w:sz w:val="20"/>
                <w:szCs w:val="20"/>
                <w:lang w:val="sr-Cyrl-CS"/>
              </w:rPr>
              <w:t>локалном</w:t>
            </w:r>
            <w:r w:rsidR="00B01898" w:rsidRPr="001A05D7">
              <w:rPr>
                <w:rFonts w:ascii="Arial" w:hAnsi="Arial" w:cs="Arial"/>
                <w:b/>
                <w:bCs w:val="0"/>
                <w:noProof/>
                <w:color w:val="17365D" w:themeColor="text2" w:themeShade="BF"/>
                <w:sz w:val="20"/>
                <w:szCs w:val="20"/>
                <w:lang w:val="sr-Cyrl-CS"/>
              </w:rPr>
              <w:t xml:space="preserve"> </w:t>
            </w:r>
            <w:r>
              <w:rPr>
                <w:rFonts w:ascii="Arial" w:hAnsi="Arial" w:cs="Arial"/>
                <w:b/>
                <w:bCs w:val="0"/>
                <w:noProof/>
                <w:color w:val="17365D" w:themeColor="text2" w:themeShade="BF"/>
                <w:sz w:val="20"/>
                <w:szCs w:val="20"/>
                <w:lang w:val="sr-Cyrl-CS"/>
              </w:rPr>
              <w:t>нивоу</w:t>
            </w:r>
            <w:r w:rsidR="00B01898" w:rsidRPr="001A05D7">
              <w:rPr>
                <w:rFonts w:ascii="Arial" w:hAnsi="Arial" w:cs="Arial"/>
                <w:b/>
                <w:bCs w:val="0"/>
                <w:noProof/>
                <w:color w:val="17365D" w:themeColor="text2" w:themeShade="BF"/>
                <w:sz w:val="20"/>
                <w:szCs w:val="20"/>
                <w:lang w:val="sr-Cyrl-CS"/>
              </w:rPr>
              <w:t>.</w:t>
            </w:r>
          </w:p>
          <w:p w14:paraId="44713C16" w14:textId="77777777" w:rsidR="002B7A40" w:rsidRPr="001A05D7" w:rsidRDefault="002B7A40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</w:pPr>
          </w:p>
        </w:tc>
      </w:tr>
      <w:tr w:rsidR="002B7A40" w:rsidRPr="00886958" w14:paraId="44713C1D" w14:textId="77777777">
        <w:tc>
          <w:tcPr>
            <w:tcW w:w="9576" w:type="dxa"/>
            <w:gridSpan w:val="2"/>
            <w:shd w:val="clear" w:color="auto" w:fill="D2EAF1"/>
          </w:tcPr>
          <w:p w14:paraId="44713C18" w14:textId="6E1B0171" w:rsidR="002B7A40" w:rsidRPr="001A05D7" w:rsidRDefault="00B01898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</w:pPr>
            <w:r w:rsidRPr="001A05D7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lastRenderedPageBreak/>
              <w:t xml:space="preserve">7. </w:t>
            </w:r>
            <w:r w:rsidR="001A05D7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>Мониторинг</w:t>
            </w:r>
            <w:r w:rsidRPr="001A05D7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 xml:space="preserve"> </w:t>
            </w:r>
            <w:r w:rsidR="001A05D7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>и</w:t>
            </w:r>
            <w:r w:rsidRPr="001A05D7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 xml:space="preserve"> </w:t>
            </w:r>
            <w:r w:rsidR="001A05D7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>евалуација</w:t>
            </w:r>
          </w:p>
          <w:p w14:paraId="44713C19" w14:textId="77777777" w:rsidR="002B7A40" w:rsidRPr="001A05D7" w:rsidRDefault="002B7A40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</w:pPr>
          </w:p>
          <w:p w14:paraId="44713C1A" w14:textId="40CEF408" w:rsidR="002B7A40" w:rsidRPr="001A05D7" w:rsidRDefault="001A05D7">
            <w:pPr>
              <w:pStyle w:val="ListParagraph"/>
              <w:numPr>
                <w:ilvl w:val="0"/>
                <w:numId w:val="2"/>
              </w:numPr>
              <w:autoSpaceDE w:val="0"/>
              <w:autoSpaceDN w:val="0"/>
              <w:adjustRightInd w:val="0"/>
              <w:contextualSpacing/>
              <w:jc w:val="left"/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</w:pPr>
            <w:r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>Које</w:t>
            </w:r>
            <w:r w:rsidR="00B01898" w:rsidRPr="001A05D7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 xml:space="preserve"> </w:t>
            </w:r>
            <w:r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>су</w:t>
            </w:r>
            <w:r w:rsidR="00B01898" w:rsidRPr="001A05D7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 xml:space="preserve"> </w:t>
            </w:r>
            <w:r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>потенцијалне</w:t>
            </w:r>
            <w:r w:rsidR="00B01898" w:rsidRPr="001A05D7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 xml:space="preserve"> </w:t>
            </w:r>
            <w:r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>препреке</w:t>
            </w:r>
            <w:r w:rsidR="00B01898" w:rsidRPr="001A05D7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 xml:space="preserve"> </w:t>
            </w:r>
            <w:r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>за</w:t>
            </w:r>
            <w:r w:rsidR="00B01898" w:rsidRPr="001A05D7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 xml:space="preserve"> </w:t>
            </w:r>
            <w:r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>имплементацију</w:t>
            </w:r>
            <w:r w:rsidR="00B01898" w:rsidRPr="001A05D7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 xml:space="preserve"> </w:t>
            </w:r>
            <w:r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>прописа</w:t>
            </w:r>
            <w:r w:rsidR="00B01898" w:rsidRPr="001A05D7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 xml:space="preserve">? </w:t>
            </w:r>
          </w:p>
          <w:p w14:paraId="44713C1B" w14:textId="369ADD27" w:rsidR="002B7A40" w:rsidRPr="001A05D7" w:rsidRDefault="001A05D7">
            <w:pPr>
              <w:pStyle w:val="ListParagraph"/>
              <w:numPr>
                <w:ilvl w:val="0"/>
                <w:numId w:val="2"/>
              </w:numPr>
              <w:autoSpaceDE w:val="0"/>
              <w:autoSpaceDN w:val="0"/>
              <w:adjustRightInd w:val="0"/>
              <w:contextualSpacing/>
              <w:jc w:val="left"/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</w:pPr>
            <w:r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>Који</w:t>
            </w:r>
            <w:r w:rsidR="00B01898" w:rsidRPr="001A05D7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 xml:space="preserve"> </w:t>
            </w:r>
            <w:r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>су</w:t>
            </w:r>
            <w:r w:rsidR="00B01898" w:rsidRPr="001A05D7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 xml:space="preserve"> </w:t>
            </w:r>
            <w:r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>главни</w:t>
            </w:r>
            <w:r w:rsidR="00B01898" w:rsidRPr="001A05D7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 xml:space="preserve"> </w:t>
            </w:r>
            <w:r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>индикатори</w:t>
            </w:r>
            <w:r w:rsidR="00B01898" w:rsidRPr="001A05D7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 xml:space="preserve"> </w:t>
            </w:r>
            <w:r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>према</w:t>
            </w:r>
            <w:r w:rsidR="00B01898" w:rsidRPr="001A05D7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 xml:space="preserve"> </w:t>
            </w:r>
            <w:r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>којима</w:t>
            </w:r>
            <w:r w:rsidR="00B01898" w:rsidRPr="001A05D7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 xml:space="preserve"> </w:t>
            </w:r>
            <w:r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>ће</w:t>
            </w:r>
            <w:r w:rsidR="00B01898" w:rsidRPr="001A05D7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 xml:space="preserve"> </w:t>
            </w:r>
            <w:r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>се</w:t>
            </w:r>
            <w:r w:rsidR="00B01898" w:rsidRPr="001A05D7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 xml:space="preserve"> </w:t>
            </w:r>
            <w:r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>мјерити</w:t>
            </w:r>
            <w:r w:rsidR="00B01898" w:rsidRPr="001A05D7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 xml:space="preserve"> </w:t>
            </w:r>
            <w:r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>испуњење</w:t>
            </w:r>
            <w:r w:rsidR="00B01898" w:rsidRPr="001A05D7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 xml:space="preserve"> </w:t>
            </w:r>
            <w:r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>циљева</w:t>
            </w:r>
            <w:r w:rsidR="00B01898" w:rsidRPr="001A05D7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>?</w:t>
            </w:r>
          </w:p>
          <w:p w14:paraId="69949C58" w14:textId="77777777" w:rsidR="002B7A40" w:rsidRDefault="001A05D7">
            <w:pPr>
              <w:pStyle w:val="ListParagraph"/>
              <w:numPr>
                <w:ilvl w:val="0"/>
                <w:numId w:val="2"/>
              </w:numPr>
              <w:autoSpaceDE w:val="0"/>
              <w:autoSpaceDN w:val="0"/>
              <w:adjustRightInd w:val="0"/>
              <w:contextualSpacing/>
              <w:jc w:val="left"/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</w:pPr>
            <w:r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>Ко</w:t>
            </w:r>
            <w:r w:rsidR="00B01898" w:rsidRPr="001A05D7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 xml:space="preserve"> </w:t>
            </w:r>
            <w:r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>ће</w:t>
            </w:r>
            <w:r w:rsidR="00B01898" w:rsidRPr="001A05D7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 xml:space="preserve"> </w:t>
            </w:r>
            <w:r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>бити</w:t>
            </w:r>
            <w:r w:rsidR="00B01898" w:rsidRPr="001A05D7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 xml:space="preserve"> </w:t>
            </w:r>
            <w:r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>задужен</w:t>
            </w:r>
            <w:r w:rsidR="00B01898" w:rsidRPr="001A05D7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 xml:space="preserve"> </w:t>
            </w:r>
            <w:r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>за</w:t>
            </w:r>
            <w:r w:rsidR="00B01898" w:rsidRPr="001A05D7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 xml:space="preserve"> </w:t>
            </w:r>
            <w:r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>спровођење</w:t>
            </w:r>
            <w:r w:rsidR="00B01898" w:rsidRPr="001A05D7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 xml:space="preserve"> </w:t>
            </w:r>
            <w:r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>мониторинга</w:t>
            </w:r>
            <w:r w:rsidR="00B01898" w:rsidRPr="001A05D7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 xml:space="preserve"> </w:t>
            </w:r>
            <w:r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>и</w:t>
            </w:r>
            <w:r w:rsidR="00B01898" w:rsidRPr="001A05D7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 xml:space="preserve"> </w:t>
            </w:r>
            <w:r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>евалуације</w:t>
            </w:r>
            <w:r w:rsidR="00B01898" w:rsidRPr="001A05D7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 xml:space="preserve"> </w:t>
            </w:r>
            <w:r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>примјене</w:t>
            </w:r>
            <w:r w:rsidR="00B01898" w:rsidRPr="001A05D7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 xml:space="preserve"> </w:t>
            </w:r>
            <w:r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>прописа</w:t>
            </w:r>
            <w:r w:rsidR="00B01898" w:rsidRPr="001A05D7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>?</w:t>
            </w:r>
          </w:p>
          <w:p w14:paraId="44713C1C" w14:textId="5675358F" w:rsidR="00B776CF" w:rsidRPr="001A05D7" w:rsidRDefault="00B776CF" w:rsidP="00B776CF">
            <w:pPr>
              <w:pStyle w:val="ListParagraph"/>
              <w:autoSpaceDE w:val="0"/>
              <w:autoSpaceDN w:val="0"/>
              <w:adjustRightInd w:val="0"/>
              <w:ind w:left="630"/>
              <w:contextualSpacing/>
              <w:jc w:val="left"/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</w:pPr>
          </w:p>
        </w:tc>
      </w:tr>
      <w:tr w:rsidR="002B7A40" w:rsidRPr="00886958" w14:paraId="44713C25" w14:textId="77777777">
        <w:tc>
          <w:tcPr>
            <w:tcW w:w="9576" w:type="dxa"/>
            <w:gridSpan w:val="2"/>
          </w:tcPr>
          <w:p w14:paraId="44713C1E" w14:textId="77777777" w:rsidR="002B7A40" w:rsidRPr="001A05D7" w:rsidRDefault="002B7A40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</w:pPr>
          </w:p>
          <w:p w14:paraId="44713C1F" w14:textId="61582E5D" w:rsidR="002B7A40" w:rsidRPr="001A05D7" w:rsidRDefault="001A05D7">
            <w:pPr>
              <w:autoSpaceDE w:val="0"/>
              <w:autoSpaceDN w:val="0"/>
              <w:adjustRightInd w:val="0"/>
              <w:ind w:firstLine="426"/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</w:pPr>
            <w:r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>Потенцијалну</w:t>
            </w:r>
            <w:r w:rsidR="00B01898" w:rsidRPr="001A05D7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 xml:space="preserve"> </w:t>
            </w:r>
            <w:r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>препреку</w:t>
            </w:r>
            <w:r w:rsidR="00B01898" w:rsidRPr="001A05D7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 xml:space="preserve"> </w:t>
            </w:r>
            <w:r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>за</w:t>
            </w:r>
            <w:r w:rsidR="00B01898" w:rsidRPr="001A05D7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 xml:space="preserve"> </w:t>
            </w:r>
            <w:r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>имплементацију</w:t>
            </w:r>
            <w:r w:rsidR="00B01898" w:rsidRPr="001A05D7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 xml:space="preserve"> </w:t>
            </w:r>
            <w:r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>Локалног</w:t>
            </w:r>
            <w:r w:rsidR="00B01898" w:rsidRPr="001A05D7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 xml:space="preserve"> </w:t>
            </w:r>
            <w:r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>акционог</w:t>
            </w:r>
            <w:r w:rsidR="00B01898" w:rsidRPr="001A05D7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 xml:space="preserve"> </w:t>
            </w:r>
            <w:r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>плана</w:t>
            </w:r>
            <w:r w:rsidR="00B01898" w:rsidRPr="001A05D7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 xml:space="preserve"> </w:t>
            </w:r>
            <w:r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>за</w:t>
            </w:r>
            <w:r w:rsidR="00B01898" w:rsidRPr="001A05D7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 xml:space="preserve"> </w:t>
            </w:r>
            <w:r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>постизање</w:t>
            </w:r>
            <w:r w:rsidR="00B01898" w:rsidRPr="001A05D7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 xml:space="preserve"> </w:t>
            </w:r>
            <w:r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>родне</w:t>
            </w:r>
            <w:r w:rsidR="00B01898" w:rsidRPr="001A05D7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 xml:space="preserve"> </w:t>
            </w:r>
            <w:r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>равноправности</w:t>
            </w:r>
            <w:r w:rsidR="00B01898" w:rsidRPr="001A05D7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 xml:space="preserve"> </w:t>
            </w:r>
            <w:r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>у</w:t>
            </w:r>
            <w:r w:rsidR="00B01898" w:rsidRPr="001A05D7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 xml:space="preserve"> </w:t>
            </w:r>
            <w:r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>општини</w:t>
            </w:r>
            <w:r w:rsidR="00B01898" w:rsidRPr="001A05D7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 xml:space="preserve"> </w:t>
            </w:r>
            <w:r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>Никшић</w:t>
            </w:r>
            <w:r w:rsidR="00B01898" w:rsidRPr="001A05D7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 xml:space="preserve"> 2025 - 2028 </w:t>
            </w:r>
            <w:r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>може</w:t>
            </w:r>
            <w:r w:rsidR="00B01898" w:rsidRPr="001A05D7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 xml:space="preserve"> </w:t>
            </w:r>
            <w:r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>представљати</w:t>
            </w:r>
            <w:r w:rsidR="00B01898" w:rsidRPr="001A05D7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 xml:space="preserve"> </w:t>
            </w:r>
            <w:r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>немотивисаност</w:t>
            </w:r>
            <w:r w:rsidR="00B01898" w:rsidRPr="001A05D7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 xml:space="preserve"> </w:t>
            </w:r>
            <w:r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>и</w:t>
            </w:r>
            <w:r w:rsidR="00B01898" w:rsidRPr="001A05D7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 xml:space="preserve"> </w:t>
            </w:r>
            <w:r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>низак</w:t>
            </w:r>
            <w:r w:rsidR="00B01898" w:rsidRPr="001A05D7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 xml:space="preserve"> </w:t>
            </w:r>
            <w:r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>степен</w:t>
            </w:r>
            <w:r w:rsidR="00B01898" w:rsidRPr="001A05D7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 xml:space="preserve"> </w:t>
            </w:r>
            <w:r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>укључености</w:t>
            </w:r>
            <w:r w:rsidR="00B01898" w:rsidRPr="001A05D7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 xml:space="preserve"> </w:t>
            </w:r>
            <w:r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>релевантних</w:t>
            </w:r>
            <w:r w:rsidR="00B01898" w:rsidRPr="001A05D7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 xml:space="preserve"> </w:t>
            </w:r>
            <w:r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>актера</w:t>
            </w:r>
            <w:r w:rsidR="00B01898" w:rsidRPr="001A05D7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 xml:space="preserve"> </w:t>
            </w:r>
            <w:r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>у</w:t>
            </w:r>
            <w:r w:rsidR="00B01898" w:rsidRPr="001A05D7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 xml:space="preserve"> </w:t>
            </w:r>
            <w:r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>имплементацију</w:t>
            </w:r>
            <w:r w:rsidR="00B01898" w:rsidRPr="001A05D7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 xml:space="preserve"> </w:t>
            </w:r>
            <w:r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>активности</w:t>
            </w:r>
            <w:r w:rsidR="00B01898" w:rsidRPr="001A05D7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 xml:space="preserve">, </w:t>
            </w:r>
            <w:r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>као</w:t>
            </w:r>
            <w:r w:rsidR="00B01898" w:rsidRPr="001A05D7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 xml:space="preserve"> </w:t>
            </w:r>
            <w:r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>и</w:t>
            </w:r>
            <w:r w:rsidR="00B01898" w:rsidRPr="001A05D7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 xml:space="preserve"> </w:t>
            </w:r>
            <w:r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>недостатак</w:t>
            </w:r>
            <w:r w:rsidR="00B01898" w:rsidRPr="001A05D7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 xml:space="preserve"> </w:t>
            </w:r>
            <w:r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>средстава</w:t>
            </w:r>
            <w:r w:rsidR="00B01898" w:rsidRPr="001A05D7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>.</w:t>
            </w:r>
          </w:p>
          <w:p w14:paraId="44713C20" w14:textId="043D7C79" w:rsidR="002B7A40" w:rsidRPr="001A05D7" w:rsidRDefault="001A05D7">
            <w:pPr>
              <w:autoSpaceDE w:val="0"/>
              <w:autoSpaceDN w:val="0"/>
              <w:adjustRightInd w:val="0"/>
              <w:ind w:firstLine="426"/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</w:pPr>
            <w:r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>Да</w:t>
            </w:r>
            <w:r w:rsidR="00B01898" w:rsidRPr="001A05D7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 xml:space="preserve"> </w:t>
            </w:r>
            <w:r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>би</w:t>
            </w:r>
            <w:r w:rsidR="00B01898" w:rsidRPr="001A05D7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 xml:space="preserve"> </w:t>
            </w:r>
            <w:r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>се</w:t>
            </w:r>
            <w:r w:rsidR="00B01898" w:rsidRPr="001A05D7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 xml:space="preserve"> </w:t>
            </w:r>
            <w:r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>испунили</w:t>
            </w:r>
            <w:r w:rsidR="00B01898" w:rsidRPr="001A05D7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 xml:space="preserve"> </w:t>
            </w:r>
            <w:r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>циљеви</w:t>
            </w:r>
            <w:r w:rsidR="00B01898" w:rsidRPr="001A05D7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 xml:space="preserve"> </w:t>
            </w:r>
            <w:r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>током</w:t>
            </w:r>
            <w:r w:rsidR="00B01898" w:rsidRPr="001A05D7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 xml:space="preserve"> </w:t>
            </w:r>
            <w:r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>примјене</w:t>
            </w:r>
            <w:r w:rsidR="00B01898" w:rsidRPr="001A05D7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 xml:space="preserve"> </w:t>
            </w:r>
            <w:r w:rsidR="00B776CF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>п</w:t>
            </w:r>
            <w:r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>лана</w:t>
            </w:r>
            <w:r w:rsidR="00B01898" w:rsidRPr="001A05D7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 xml:space="preserve"> </w:t>
            </w:r>
            <w:r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>ће</w:t>
            </w:r>
            <w:r w:rsidR="00B01898" w:rsidRPr="001A05D7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 xml:space="preserve"> </w:t>
            </w:r>
            <w:r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>се</w:t>
            </w:r>
            <w:r w:rsidR="00B01898" w:rsidRPr="001A05D7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 xml:space="preserve"> </w:t>
            </w:r>
            <w:r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>активно</w:t>
            </w:r>
            <w:r w:rsidR="00B01898" w:rsidRPr="001A05D7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 xml:space="preserve"> </w:t>
            </w:r>
            <w:r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>остваривати</w:t>
            </w:r>
            <w:r w:rsidR="00B01898" w:rsidRPr="001A05D7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 xml:space="preserve"> </w:t>
            </w:r>
            <w:r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>сарадња</w:t>
            </w:r>
            <w:r w:rsidR="00B01898" w:rsidRPr="001A05D7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 xml:space="preserve"> </w:t>
            </w:r>
            <w:r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>са</w:t>
            </w:r>
            <w:r w:rsidR="00B01898" w:rsidRPr="001A05D7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 xml:space="preserve"> </w:t>
            </w:r>
            <w:r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>свим</w:t>
            </w:r>
            <w:r w:rsidR="00B01898" w:rsidRPr="001A05D7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 xml:space="preserve"> </w:t>
            </w:r>
            <w:r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>релевантним</w:t>
            </w:r>
            <w:r w:rsidR="00B01898" w:rsidRPr="001A05D7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 xml:space="preserve"> </w:t>
            </w:r>
            <w:r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>институцијама</w:t>
            </w:r>
            <w:r w:rsidR="00B01898" w:rsidRPr="001A05D7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 xml:space="preserve"> </w:t>
            </w:r>
            <w:r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>и</w:t>
            </w:r>
            <w:r w:rsidR="00B01898" w:rsidRPr="001A05D7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 xml:space="preserve"> </w:t>
            </w:r>
            <w:r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>организацијама</w:t>
            </w:r>
            <w:r w:rsidR="00B01898" w:rsidRPr="001A05D7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 xml:space="preserve"> </w:t>
            </w:r>
            <w:r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>и</w:t>
            </w:r>
            <w:r w:rsidR="00B01898" w:rsidRPr="001A05D7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 xml:space="preserve"> </w:t>
            </w:r>
            <w:r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>вршиће</w:t>
            </w:r>
            <w:r w:rsidR="00B01898" w:rsidRPr="001A05D7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 xml:space="preserve"> </w:t>
            </w:r>
            <w:r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>се</w:t>
            </w:r>
            <w:r w:rsidR="00B01898" w:rsidRPr="001A05D7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 xml:space="preserve"> </w:t>
            </w:r>
            <w:r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>редовне</w:t>
            </w:r>
            <w:r w:rsidR="00B01898" w:rsidRPr="001A05D7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 xml:space="preserve"> </w:t>
            </w:r>
            <w:r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>консултације</w:t>
            </w:r>
            <w:r w:rsidR="00B01898" w:rsidRPr="001A05D7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 xml:space="preserve">.       </w:t>
            </w:r>
          </w:p>
          <w:p w14:paraId="44713C21" w14:textId="45DCD4EB" w:rsidR="002B7A40" w:rsidRPr="001A05D7" w:rsidRDefault="001A05D7">
            <w:pPr>
              <w:autoSpaceDE w:val="0"/>
              <w:autoSpaceDN w:val="0"/>
              <w:adjustRightInd w:val="0"/>
              <w:ind w:firstLine="426"/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</w:pPr>
            <w:r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>За</w:t>
            </w:r>
            <w:r w:rsidR="00B01898" w:rsidRPr="001A05D7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 xml:space="preserve"> </w:t>
            </w:r>
            <w:r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>сваку</w:t>
            </w:r>
            <w:r w:rsidR="00B01898" w:rsidRPr="001A05D7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 xml:space="preserve"> </w:t>
            </w:r>
            <w:r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>појединачну</w:t>
            </w:r>
            <w:r w:rsidR="00B01898" w:rsidRPr="001A05D7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 xml:space="preserve"> </w:t>
            </w:r>
            <w:r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>активност</w:t>
            </w:r>
            <w:r w:rsidR="00B01898" w:rsidRPr="001A05D7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 xml:space="preserve"> </w:t>
            </w:r>
            <w:r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>која</w:t>
            </w:r>
            <w:r w:rsidR="00B01898" w:rsidRPr="001A05D7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 xml:space="preserve"> </w:t>
            </w:r>
            <w:r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>је</w:t>
            </w:r>
            <w:r w:rsidR="00B01898" w:rsidRPr="001A05D7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 xml:space="preserve"> </w:t>
            </w:r>
            <w:r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>планирана</w:t>
            </w:r>
            <w:r w:rsidR="00B01898" w:rsidRPr="001A05D7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 xml:space="preserve"> </w:t>
            </w:r>
            <w:r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>дефинисани</w:t>
            </w:r>
            <w:r w:rsidR="00B01898" w:rsidRPr="001A05D7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 xml:space="preserve"> </w:t>
            </w:r>
            <w:r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>су</w:t>
            </w:r>
            <w:r w:rsidR="00B01898" w:rsidRPr="001A05D7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 xml:space="preserve"> </w:t>
            </w:r>
            <w:r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>и</w:t>
            </w:r>
            <w:r w:rsidR="00B01898" w:rsidRPr="001A05D7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 xml:space="preserve"> </w:t>
            </w:r>
            <w:r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>индикатори</w:t>
            </w:r>
            <w:r w:rsidR="00B776CF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>,</w:t>
            </w:r>
            <w:r w:rsidR="00B01898" w:rsidRPr="001A05D7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 xml:space="preserve"> </w:t>
            </w:r>
            <w:r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>а</w:t>
            </w:r>
            <w:r w:rsidR="00B01898" w:rsidRPr="001A05D7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 xml:space="preserve"> </w:t>
            </w:r>
            <w:r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>на</w:t>
            </w:r>
            <w:r w:rsidR="00B01898" w:rsidRPr="001A05D7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 xml:space="preserve"> </w:t>
            </w:r>
            <w:r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>основу</w:t>
            </w:r>
            <w:r w:rsidR="00B01898" w:rsidRPr="001A05D7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 xml:space="preserve"> </w:t>
            </w:r>
            <w:r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>њих</w:t>
            </w:r>
            <w:r w:rsidR="00B01898" w:rsidRPr="001A05D7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 xml:space="preserve"> </w:t>
            </w:r>
            <w:r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>мјериће</w:t>
            </w:r>
            <w:r w:rsidR="00B01898" w:rsidRPr="001A05D7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 xml:space="preserve"> </w:t>
            </w:r>
            <w:r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>се</w:t>
            </w:r>
            <w:r w:rsidR="00B01898" w:rsidRPr="001A05D7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 xml:space="preserve"> </w:t>
            </w:r>
            <w:r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>и</w:t>
            </w:r>
            <w:r w:rsidR="00B01898" w:rsidRPr="001A05D7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 xml:space="preserve"> </w:t>
            </w:r>
            <w:r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>испуњење</w:t>
            </w:r>
            <w:r w:rsidR="00B01898" w:rsidRPr="001A05D7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 xml:space="preserve"> </w:t>
            </w:r>
            <w:r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>циљева</w:t>
            </w:r>
            <w:r w:rsidR="00B01898" w:rsidRPr="001A05D7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 xml:space="preserve">. </w:t>
            </w:r>
            <w:r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>Ови</w:t>
            </w:r>
            <w:r w:rsidR="00B01898" w:rsidRPr="001A05D7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 xml:space="preserve"> </w:t>
            </w:r>
            <w:r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>индикатори</w:t>
            </w:r>
            <w:r w:rsidR="00B01898" w:rsidRPr="001A05D7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 xml:space="preserve"> </w:t>
            </w:r>
            <w:r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>дати</w:t>
            </w:r>
            <w:r w:rsidR="00B01898" w:rsidRPr="001A05D7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 xml:space="preserve"> </w:t>
            </w:r>
            <w:r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>су</w:t>
            </w:r>
            <w:r w:rsidR="00B01898" w:rsidRPr="001A05D7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 xml:space="preserve"> </w:t>
            </w:r>
            <w:r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>у</w:t>
            </w:r>
            <w:r w:rsidR="00B01898" w:rsidRPr="001A05D7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 xml:space="preserve"> </w:t>
            </w:r>
            <w:r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>самом</w:t>
            </w:r>
            <w:r w:rsidR="00B01898" w:rsidRPr="001A05D7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 xml:space="preserve"> </w:t>
            </w:r>
            <w:r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>оперативном</w:t>
            </w:r>
            <w:r w:rsidR="00B01898" w:rsidRPr="001A05D7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 xml:space="preserve"> </w:t>
            </w:r>
            <w:r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>плану</w:t>
            </w:r>
            <w:r w:rsidR="00B01898" w:rsidRPr="001A05D7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 xml:space="preserve"> </w:t>
            </w:r>
            <w:r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>и</w:t>
            </w:r>
            <w:r w:rsidR="00B01898" w:rsidRPr="001A05D7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 xml:space="preserve"> </w:t>
            </w:r>
            <w:r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>биће</w:t>
            </w:r>
            <w:r w:rsidR="00B01898" w:rsidRPr="001A05D7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 xml:space="preserve"> </w:t>
            </w:r>
            <w:r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>праћени</w:t>
            </w:r>
            <w:r w:rsidR="00B01898" w:rsidRPr="001A05D7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 xml:space="preserve"> </w:t>
            </w:r>
            <w:r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>током</w:t>
            </w:r>
            <w:r w:rsidR="00B01898" w:rsidRPr="001A05D7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 xml:space="preserve"> </w:t>
            </w:r>
            <w:r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>имплементације</w:t>
            </w:r>
            <w:r w:rsidR="00B01898" w:rsidRPr="001A05D7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 xml:space="preserve"> </w:t>
            </w:r>
            <w:r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>истог</w:t>
            </w:r>
            <w:r w:rsidR="00B01898" w:rsidRPr="001A05D7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>.</w:t>
            </w:r>
          </w:p>
          <w:p w14:paraId="44713C22" w14:textId="5CEF237A" w:rsidR="002B7A40" w:rsidRPr="001A05D7" w:rsidRDefault="001A05D7">
            <w:pPr>
              <w:autoSpaceDE w:val="0"/>
              <w:autoSpaceDN w:val="0"/>
              <w:adjustRightInd w:val="0"/>
              <w:ind w:firstLine="426"/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</w:pPr>
            <w:r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>За</w:t>
            </w:r>
            <w:r w:rsidR="00B01898" w:rsidRPr="001A05D7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 xml:space="preserve"> </w:t>
            </w:r>
            <w:r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>спровођење</w:t>
            </w:r>
            <w:r w:rsidR="00B01898" w:rsidRPr="001A05D7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 xml:space="preserve"> </w:t>
            </w:r>
            <w:r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>мониторинга</w:t>
            </w:r>
            <w:r w:rsidR="00B01898" w:rsidRPr="001A05D7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 xml:space="preserve"> </w:t>
            </w:r>
            <w:r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>и</w:t>
            </w:r>
            <w:r w:rsidR="00B01898" w:rsidRPr="001A05D7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 xml:space="preserve"> </w:t>
            </w:r>
            <w:r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>евалуације</w:t>
            </w:r>
            <w:r w:rsidR="00B01898" w:rsidRPr="001A05D7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 xml:space="preserve"> </w:t>
            </w:r>
            <w:r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>примјене</w:t>
            </w:r>
            <w:r w:rsidR="00B01898" w:rsidRPr="001A05D7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 xml:space="preserve"> </w:t>
            </w:r>
            <w:r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>Локалног</w:t>
            </w:r>
            <w:r w:rsidR="00B01898" w:rsidRPr="001A05D7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 xml:space="preserve"> </w:t>
            </w:r>
            <w:r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>акционог</w:t>
            </w:r>
            <w:r w:rsidR="00B01898" w:rsidRPr="001A05D7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 xml:space="preserve"> </w:t>
            </w:r>
            <w:r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>плана</w:t>
            </w:r>
            <w:r w:rsidR="00B01898" w:rsidRPr="001A05D7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 xml:space="preserve"> </w:t>
            </w:r>
            <w:r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>за</w:t>
            </w:r>
            <w:r w:rsidR="00B01898" w:rsidRPr="001A05D7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 xml:space="preserve"> </w:t>
            </w:r>
            <w:r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>постизање</w:t>
            </w:r>
            <w:r w:rsidR="00B01898" w:rsidRPr="001A05D7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 xml:space="preserve"> </w:t>
            </w:r>
            <w:r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>родне</w:t>
            </w:r>
            <w:r w:rsidR="00B01898" w:rsidRPr="001A05D7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 xml:space="preserve"> </w:t>
            </w:r>
            <w:r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>равноправности</w:t>
            </w:r>
            <w:r w:rsidR="00B01898" w:rsidRPr="001A05D7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 xml:space="preserve"> </w:t>
            </w:r>
            <w:r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>у</w:t>
            </w:r>
            <w:r w:rsidR="00B01898" w:rsidRPr="001A05D7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 xml:space="preserve"> </w:t>
            </w:r>
            <w:r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>оп</w:t>
            </w:r>
            <w:r w:rsidR="00B776CF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>ш</w:t>
            </w:r>
            <w:r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>тини</w:t>
            </w:r>
            <w:r w:rsidR="00B01898" w:rsidRPr="001A05D7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 xml:space="preserve"> </w:t>
            </w:r>
            <w:r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>Никшић</w:t>
            </w:r>
            <w:r w:rsidR="00B01898" w:rsidRPr="001A05D7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 xml:space="preserve"> 2025 - 2028 </w:t>
            </w:r>
            <w:r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>биће</w:t>
            </w:r>
            <w:r w:rsidR="00B01898" w:rsidRPr="001A05D7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 xml:space="preserve"> </w:t>
            </w:r>
            <w:r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>формиран</w:t>
            </w:r>
            <w:r w:rsidR="00B01898" w:rsidRPr="001A05D7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 xml:space="preserve"> </w:t>
            </w:r>
            <w:r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>Тим</w:t>
            </w:r>
            <w:r w:rsidR="00B01898" w:rsidRPr="001A05D7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 xml:space="preserve"> </w:t>
            </w:r>
            <w:r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>за</w:t>
            </w:r>
            <w:r w:rsidR="00B01898" w:rsidRPr="001A05D7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 xml:space="preserve"> </w:t>
            </w:r>
            <w:r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>праћење</w:t>
            </w:r>
            <w:r w:rsidR="00B776CF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>,</w:t>
            </w:r>
            <w:r w:rsidR="00B01898" w:rsidRPr="001A05D7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 xml:space="preserve"> </w:t>
            </w:r>
            <w:r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>спровођење</w:t>
            </w:r>
            <w:r w:rsidR="00B01898" w:rsidRPr="001A05D7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 xml:space="preserve"> </w:t>
            </w:r>
            <w:r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>и</w:t>
            </w:r>
            <w:r w:rsidR="00B01898" w:rsidRPr="001A05D7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 xml:space="preserve"> </w:t>
            </w:r>
            <w:r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>извјештавање</w:t>
            </w:r>
            <w:r w:rsidR="00B01898" w:rsidRPr="001A05D7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 xml:space="preserve"> </w:t>
            </w:r>
            <w:r w:rsidR="00B776CF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>п</w:t>
            </w:r>
            <w:r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>лана</w:t>
            </w:r>
            <w:r w:rsidR="00B01898" w:rsidRPr="001A05D7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 xml:space="preserve">, </w:t>
            </w:r>
            <w:r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>чији</w:t>
            </w:r>
            <w:r w:rsidR="00B01898" w:rsidRPr="001A05D7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 xml:space="preserve"> </w:t>
            </w:r>
            <w:r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>чланови</w:t>
            </w:r>
            <w:r w:rsidR="00B01898" w:rsidRPr="001A05D7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 xml:space="preserve"> </w:t>
            </w:r>
            <w:r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>могу</w:t>
            </w:r>
            <w:r w:rsidR="00B01898" w:rsidRPr="001A05D7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 xml:space="preserve"> </w:t>
            </w:r>
            <w:r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>бити</w:t>
            </w:r>
            <w:r w:rsidR="00B01898" w:rsidRPr="001A05D7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 xml:space="preserve"> </w:t>
            </w:r>
            <w:r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>изабрани</w:t>
            </w:r>
            <w:r w:rsidR="00B01898" w:rsidRPr="001A05D7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 xml:space="preserve"> </w:t>
            </w:r>
            <w:r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>из</w:t>
            </w:r>
            <w:r w:rsidR="00B01898" w:rsidRPr="001A05D7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 xml:space="preserve"> </w:t>
            </w:r>
            <w:r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>састава</w:t>
            </w:r>
            <w:r w:rsidR="00B01898" w:rsidRPr="001A05D7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 xml:space="preserve"> </w:t>
            </w:r>
            <w:r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>Радне</w:t>
            </w:r>
            <w:r w:rsidR="00B01898" w:rsidRPr="001A05D7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 xml:space="preserve"> </w:t>
            </w:r>
            <w:r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>г</w:t>
            </w:r>
            <w:r w:rsidR="00B776CF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>р</w:t>
            </w:r>
            <w:r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>упе</w:t>
            </w:r>
            <w:r w:rsidR="00B01898" w:rsidRPr="001A05D7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 xml:space="preserve"> </w:t>
            </w:r>
            <w:r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>за</w:t>
            </w:r>
            <w:r w:rsidR="00B01898" w:rsidRPr="001A05D7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 xml:space="preserve"> </w:t>
            </w:r>
            <w:r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>израду</w:t>
            </w:r>
            <w:r w:rsidR="00B01898" w:rsidRPr="001A05D7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 xml:space="preserve"> </w:t>
            </w:r>
            <w:r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>овог</w:t>
            </w:r>
            <w:r w:rsidR="00B01898" w:rsidRPr="001A05D7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 xml:space="preserve"> </w:t>
            </w:r>
            <w:r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>стратешког</w:t>
            </w:r>
            <w:r w:rsidR="00B01898" w:rsidRPr="001A05D7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 xml:space="preserve"> </w:t>
            </w:r>
            <w:r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>документа</w:t>
            </w:r>
            <w:r w:rsidR="00B01898" w:rsidRPr="001A05D7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>.</w:t>
            </w:r>
            <w:r w:rsidR="00B776CF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 xml:space="preserve"> </w:t>
            </w:r>
            <w:r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>Планирано</w:t>
            </w:r>
            <w:r w:rsidR="00B01898" w:rsidRPr="001A05D7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 xml:space="preserve"> </w:t>
            </w:r>
            <w:r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>је</w:t>
            </w:r>
            <w:r w:rsidR="00B01898" w:rsidRPr="001A05D7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 xml:space="preserve"> </w:t>
            </w:r>
            <w:r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>два</w:t>
            </w:r>
            <w:r w:rsidR="00B01898" w:rsidRPr="001A05D7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 xml:space="preserve"> </w:t>
            </w:r>
            <w:r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>пута</w:t>
            </w:r>
            <w:r w:rsidR="00B01898" w:rsidRPr="001A05D7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 xml:space="preserve"> </w:t>
            </w:r>
            <w:r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>урадити</w:t>
            </w:r>
            <w:r w:rsidR="00B01898" w:rsidRPr="001A05D7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 xml:space="preserve"> </w:t>
            </w:r>
            <w:r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>евалуацију</w:t>
            </w:r>
            <w:r w:rsidR="00B01898" w:rsidRPr="001A05D7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 xml:space="preserve"> </w:t>
            </w:r>
            <w:r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>и</w:t>
            </w:r>
            <w:r w:rsidR="00B01898" w:rsidRPr="001A05D7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 xml:space="preserve"> </w:t>
            </w:r>
            <w:r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>то</w:t>
            </w:r>
            <w:r w:rsidR="00B01898" w:rsidRPr="001A05D7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 xml:space="preserve"> </w:t>
            </w:r>
            <w:r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>као</w:t>
            </w:r>
            <w:r w:rsidR="00B01898" w:rsidRPr="001A05D7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 xml:space="preserve"> </w:t>
            </w:r>
            <w:r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>средњорочну</w:t>
            </w:r>
            <w:r w:rsidR="00B01898" w:rsidRPr="001A05D7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 xml:space="preserve">  </w:t>
            </w:r>
            <w:r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>и</w:t>
            </w:r>
            <w:r w:rsidR="00B01898" w:rsidRPr="001A05D7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 xml:space="preserve"> </w:t>
            </w:r>
            <w:r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>е</w:t>
            </w:r>
            <w:r w:rsidR="00B01898" w:rsidRPr="001A05D7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>x-</w:t>
            </w:r>
            <w:r w:rsidR="00B776CF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Latn-ME"/>
              </w:rPr>
              <w:t>post</w:t>
            </w:r>
            <w:r w:rsidR="00B01898" w:rsidRPr="001A05D7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 xml:space="preserve"> </w:t>
            </w:r>
            <w:r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>евалуацију</w:t>
            </w:r>
            <w:r w:rsidR="00B01898" w:rsidRPr="001A05D7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 xml:space="preserve">, </w:t>
            </w:r>
            <w:r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>чији</w:t>
            </w:r>
            <w:r w:rsidR="00B01898" w:rsidRPr="001A05D7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 xml:space="preserve"> </w:t>
            </w:r>
            <w:r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>ће</w:t>
            </w:r>
            <w:r w:rsidR="00B01898" w:rsidRPr="001A05D7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 xml:space="preserve"> </w:t>
            </w:r>
            <w:r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>налази</w:t>
            </w:r>
            <w:r w:rsidR="00B01898" w:rsidRPr="001A05D7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 xml:space="preserve"> </w:t>
            </w:r>
            <w:r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>бити</w:t>
            </w:r>
            <w:r w:rsidR="00B01898" w:rsidRPr="001A05D7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 xml:space="preserve"> </w:t>
            </w:r>
            <w:r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>представљени</w:t>
            </w:r>
            <w:r w:rsidR="00B01898" w:rsidRPr="001A05D7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 xml:space="preserve"> </w:t>
            </w:r>
            <w:r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>јавности</w:t>
            </w:r>
            <w:r w:rsidR="00B01898" w:rsidRPr="001A05D7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 xml:space="preserve"> </w:t>
            </w:r>
            <w:r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>кроз</w:t>
            </w:r>
            <w:r w:rsidR="00B01898" w:rsidRPr="001A05D7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 xml:space="preserve"> </w:t>
            </w:r>
            <w:r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>обавезно</w:t>
            </w:r>
            <w:r w:rsidR="00B01898" w:rsidRPr="001A05D7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 xml:space="preserve"> </w:t>
            </w:r>
            <w:r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>једногодишње</w:t>
            </w:r>
            <w:r w:rsidR="00B01898" w:rsidRPr="001A05D7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 xml:space="preserve"> </w:t>
            </w:r>
            <w:r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>извјештавање</w:t>
            </w:r>
            <w:r w:rsidR="00B01898" w:rsidRPr="001A05D7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 xml:space="preserve"> </w:t>
            </w:r>
            <w:r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>на</w:t>
            </w:r>
            <w:r w:rsidR="00B01898" w:rsidRPr="001A05D7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 xml:space="preserve"> </w:t>
            </w:r>
            <w:r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>сједници</w:t>
            </w:r>
            <w:r w:rsidR="00B01898" w:rsidRPr="001A05D7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 xml:space="preserve"> </w:t>
            </w:r>
            <w:r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>Скупштине</w:t>
            </w:r>
            <w:r w:rsidR="00B01898" w:rsidRPr="001A05D7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 xml:space="preserve"> </w:t>
            </w:r>
            <w:r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>Општине</w:t>
            </w:r>
            <w:r w:rsidR="00B01898" w:rsidRPr="001A05D7"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  <w:t>.</w:t>
            </w:r>
          </w:p>
          <w:p w14:paraId="44713C24" w14:textId="77777777" w:rsidR="002B7A40" w:rsidRPr="001A05D7" w:rsidRDefault="002B7A40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 w:val="0"/>
                <w:noProof/>
                <w:color w:val="17365D"/>
                <w:sz w:val="20"/>
                <w:szCs w:val="20"/>
                <w:lang w:val="sr-Cyrl-CS"/>
              </w:rPr>
            </w:pPr>
          </w:p>
        </w:tc>
      </w:tr>
    </w:tbl>
    <w:p w14:paraId="44713C26" w14:textId="77777777" w:rsidR="002B7A40" w:rsidRPr="001A05D7" w:rsidRDefault="002B7A40">
      <w:pPr>
        <w:autoSpaceDE w:val="0"/>
        <w:autoSpaceDN w:val="0"/>
        <w:adjustRightInd w:val="0"/>
        <w:rPr>
          <w:rFonts w:ascii="Arial" w:hAnsi="Arial" w:cs="Arial"/>
          <w:b/>
          <w:bCs w:val="0"/>
          <w:noProof/>
          <w:sz w:val="20"/>
          <w:szCs w:val="20"/>
          <w:lang w:val="sr-Cyrl-CS"/>
        </w:rPr>
      </w:pPr>
    </w:p>
    <w:p w14:paraId="44713C27" w14:textId="77777777" w:rsidR="002B7A40" w:rsidRPr="001A05D7" w:rsidRDefault="002B7A40">
      <w:pPr>
        <w:rPr>
          <w:rFonts w:ascii="Arial" w:hAnsi="Arial" w:cs="Arial"/>
          <w:b/>
          <w:noProof/>
          <w:lang w:val="sr-Cyrl-CS"/>
        </w:rPr>
      </w:pPr>
    </w:p>
    <w:p w14:paraId="44713C28" w14:textId="77777777" w:rsidR="002B7A40" w:rsidRPr="001A05D7" w:rsidRDefault="002B7A40">
      <w:pPr>
        <w:rPr>
          <w:rFonts w:ascii="Arial" w:hAnsi="Arial" w:cs="Arial"/>
          <w:b/>
          <w:noProof/>
          <w:lang w:val="sr-Cyrl-CS"/>
        </w:rPr>
      </w:pPr>
    </w:p>
    <w:p w14:paraId="44713C29" w14:textId="45BF4181" w:rsidR="002B7A40" w:rsidRPr="001A05D7" w:rsidRDefault="001A05D7">
      <w:pPr>
        <w:rPr>
          <w:rFonts w:ascii="Arial" w:hAnsi="Arial" w:cs="Arial"/>
          <w:b/>
          <w:noProof/>
          <w:color w:val="17365D"/>
          <w:lang w:val="sr-Cyrl-CS"/>
        </w:rPr>
      </w:pPr>
      <w:r>
        <w:rPr>
          <w:rFonts w:ascii="Arial" w:hAnsi="Arial" w:cs="Arial"/>
          <w:b/>
          <w:noProof/>
          <w:color w:val="17365D"/>
          <w:lang w:val="sr-Cyrl-CS"/>
        </w:rPr>
        <w:t>Датум</w:t>
      </w:r>
      <w:r w:rsidR="00B01898" w:rsidRPr="001A05D7">
        <w:rPr>
          <w:rFonts w:ascii="Arial" w:hAnsi="Arial" w:cs="Arial"/>
          <w:b/>
          <w:noProof/>
          <w:color w:val="17365D"/>
          <w:lang w:val="sr-Cyrl-CS"/>
        </w:rPr>
        <w:t xml:space="preserve"> </w:t>
      </w:r>
      <w:r>
        <w:rPr>
          <w:rFonts w:ascii="Arial" w:hAnsi="Arial" w:cs="Arial"/>
          <w:b/>
          <w:noProof/>
          <w:color w:val="17365D"/>
          <w:lang w:val="sr-Cyrl-CS"/>
        </w:rPr>
        <w:t>и</w:t>
      </w:r>
      <w:r w:rsidR="00B01898" w:rsidRPr="001A05D7">
        <w:rPr>
          <w:rFonts w:ascii="Arial" w:hAnsi="Arial" w:cs="Arial"/>
          <w:b/>
          <w:noProof/>
          <w:color w:val="17365D"/>
          <w:lang w:val="sr-Cyrl-CS"/>
        </w:rPr>
        <w:t xml:space="preserve"> </w:t>
      </w:r>
      <w:r>
        <w:rPr>
          <w:rFonts w:ascii="Arial" w:hAnsi="Arial" w:cs="Arial"/>
          <w:b/>
          <w:noProof/>
          <w:color w:val="17365D"/>
          <w:lang w:val="sr-Cyrl-CS"/>
        </w:rPr>
        <w:t>мјесто</w:t>
      </w:r>
      <w:r w:rsidR="00B01898" w:rsidRPr="001A05D7">
        <w:rPr>
          <w:rFonts w:ascii="Arial" w:hAnsi="Arial" w:cs="Arial"/>
          <w:b/>
          <w:noProof/>
          <w:color w:val="17365D"/>
          <w:lang w:val="sr-Cyrl-CS"/>
        </w:rPr>
        <w:tab/>
      </w:r>
      <w:r w:rsidR="00B01898" w:rsidRPr="001A05D7">
        <w:rPr>
          <w:rFonts w:ascii="Arial" w:hAnsi="Arial" w:cs="Arial"/>
          <w:b/>
          <w:noProof/>
          <w:color w:val="17365D"/>
          <w:lang w:val="sr-Cyrl-CS"/>
        </w:rPr>
        <w:tab/>
      </w:r>
      <w:r w:rsidR="00B01898" w:rsidRPr="001A05D7">
        <w:rPr>
          <w:rFonts w:ascii="Arial" w:hAnsi="Arial" w:cs="Arial"/>
          <w:b/>
          <w:noProof/>
          <w:color w:val="17365D"/>
          <w:lang w:val="sr-Cyrl-CS"/>
        </w:rPr>
        <w:tab/>
      </w:r>
      <w:r w:rsidR="00B01898" w:rsidRPr="001A05D7">
        <w:rPr>
          <w:rFonts w:ascii="Arial" w:hAnsi="Arial" w:cs="Arial"/>
          <w:b/>
          <w:noProof/>
          <w:color w:val="17365D"/>
          <w:lang w:val="sr-Cyrl-CS"/>
        </w:rPr>
        <w:tab/>
      </w:r>
      <w:r w:rsidR="00B01898" w:rsidRPr="001A05D7">
        <w:rPr>
          <w:rFonts w:ascii="Arial" w:hAnsi="Arial" w:cs="Arial"/>
          <w:b/>
          <w:noProof/>
          <w:color w:val="17365D"/>
          <w:lang w:val="sr-Cyrl-CS"/>
        </w:rPr>
        <w:tab/>
      </w:r>
      <w:r w:rsidR="00B01898" w:rsidRPr="001A05D7">
        <w:rPr>
          <w:rFonts w:ascii="Arial" w:hAnsi="Arial" w:cs="Arial"/>
          <w:b/>
          <w:noProof/>
          <w:color w:val="17365D"/>
          <w:lang w:val="sr-Cyrl-CS"/>
        </w:rPr>
        <w:tab/>
        <w:t xml:space="preserve">       </w:t>
      </w:r>
      <w:r w:rsidR="00B01898" w:rsidRPr="001A05D7">
        <w:rPr>
          <w:rFonts w:ascii="Arial" w:hAnsi="Arial" w:cs="Arial"/>
          <w:b/>
          <w:noProof/>
          <w:color w:val="17365D"/>
          <w:lang w:val="sr-Cyrl-CS"/>
        </w:rPr>
        <w:tab/>
      </w:r>
      <w:r w:rsidR="00B776CF">
        <w:rPr>
          <w:rFonts w:ascii="Arial" w:hAnsi="Arial" w:cs="Arial"/>
          <w:b/>
          <w:noProof/>
          <w:color w:val="17365D"/>
          <w:lang w:val="sr-Cyrl-CS"/>
        </w:rPr>
        <w:t xml:space="preserve">   </w:t>
      </w:r>
      <w:r w:rsidR="00B01898" w:rsidRPr="001A05D7">
        <w:rPr>
          <w:rFonts w:ascii="Arial" w:hAnsi="Arial" w:cs="Arial"/>
          <w:b/>
          <w:noProof/>
          <w:color w:val="17365D"/>
          <w:lang w:val="sr-Cyrl-CS"/>
        </w:rPr>
        <w:t xml:space="preserve"> </w:t>
      </w:r>
      <w:r>
        <w:rPr>
          <w:rFonts w:ascii="Arial" w:hAnsi="Arial" w:cs="Arial"/>
          <w:b/>
          <w:noProof/>
          <w:color w:val="17365D"/>
          <w:lang w:val="sr-Cyrl-CS"/>
        </w:rPr>
        <w:t>СТАРЈЕШИНА</w:t>
      </w:r>
    </w:p>
    <w:p w14:paraId="44713C2A" w14:textId="77777777" w:rsidR="002B7A40" w:rsidRPr="001A05D7" w:rsidRDefault="00B01898">
      <w:pPr>
        <w:rPr>
          <w:rFonts w:ascii="Arial" w:hAnsi="Arial" w:cs="Arial"/>
          <w:noProof/>
          <w:lang w:val="sr-Cyrl-CS"/>
        </w:rPr>
      </w:pPr>
      <w:r w:rsidRPr="001A05D7">
        <w:rPr>
          <w:rFonts w:ascii="Arial" w:hAnsi="Arial" w:cs="Arial"/>
          <w:noProof/>
          <w:lang w:val="sr-Cyrl-CS"/>
        </w:rPr>
        <w:t xml:space="preserve">     </w:t>
      </w:r>
    </w:p>
    <w:p w14:paraId="44713C2B" w14:textId="5A8FFAE5" w:rsidR="002B7A40" w:rsidRPr="001A05D7" w:rsidRDefault="001A05D7">
      <w:pPr>
        <w:rPr>
          <w:rFonts w:ascii="Arial" w:hAnsi="Arial" w:cs="Arial"/>
          <w:noProof/>
          <w:lang w:val="sr-Cyrl-CS"/>
        </w:rPr>
      </w:pPr>
      <w:r>
        <w:rPr>
          <w:rFonts w:ascii="Arial" w:hAnsi="Arial" w:cs="Arial"/>
          <w:noProof/>
          <w:color w:val="17365D"/>
          <w:lang w:val="sr-Cyrl-CS"/>
        </w:rPr>
        <w:t>Никшић</w:t>
      </w:r>
      <w:r w:rsidR="00B01898" w:rsidRPr="001A05D7">
        <w:rPr>
          <w:rFonts w:ascii="Arial" w:hAnsi="Arial" w:cs="Arial"/>
          <w:noProof/>
          <w:color w:val="17365D"/>
          <w:lang w:val="sr-Cyrl-CS"/>
        </w:rPr>
        <w:t>, 08.10.2025.</w:t>
      </w:r>
      <w:r>
        <w:rPr>
          <w:rFonts w:ascii="Arial" w:hAnsi="Arial" w:cs="Arial"/>
          <w:noProof/>
          <w:color w:val="17365D"/>
          <w:lang w:val="sr-Cyrl-CS"/>
        </w:rPr>
        <w:t>године</w:t>
      </w:r>
      <w:r w:rsidR="00B01898" w:rsidRPr="001A05D7">
        <w:rPr>
          <w:rFonts w:ascii="Arial" w:hAnsi="Arial" w:cs="Arial"/>
          <w:noProof/>
          <w:color w:val="17365D"/>
          <w:lang w:val="sr-Cyrl-CS"/>
        </w:rPr>
        <w:t xml:space="preserve">                                                        </w:t>
      </w:r>
      <w:r>
        <w:rPr>
          <w:rFonts w:ascii="Arial" w:hAnsi="Arial" w:cs="Arial"/>
          <w:noProof/>
          <w:color w:val="17365D"/>
          <w:lang w:val="sr-Cyrl-CS"/>
        </w:rPr>
        <w:t>Дејан</w:t>
      </w:r>
      <w:r w:rsidR="00B01898" w:rsidRPr="001A05D7">
        <w:rPr>
          <w:rFonts w:ascii="Arial" w:hAnsi="Arial" w:cs="Arial"/>
          <w:noProof/>
          <w:color w:val="17365D"/>
          <w:lang w:val="sr-Cyrl-CS"/>
        </w:rPr>
        <w:t xml:space="preserve"> </w:t>
      </w:r>
      <w:r>
        <w:rPr>
          <w:rFonts w:ascii="Arial" w:hAnsi="Arial" w:cs="Arial"/>
          <w:noProof/>
          <w:color w:val="17365D"/>
          <w:lang w:val="sr-Cyrl-CS"/>
        </w:rPr>
        <w:t>Ивановић</w:t>
      </w:r>
      <w:r w:rsidR="00886958">
        <w:rPr>
          <w:rFonts w:ascii="Arial" w:hAnsi="Arial" w:cs="Arial"/>
          <w:noProof/>
          <w:color w:val="17365D"/>
          <w:lang w:val="sr-Cyrl-CS"/>
        </w:rPr>
        <w:t>, с.р.</w:t>
      </w:r>
      <w:bookmarkStart w:id="0" w:name="_GoBack"/>
      <w:bookmarkEnd w:id="0"/>
      <w:r w:rsidR="00B01898" w:rsidRPr="001A05D7">
        <w:rPr>
          <w:rFonts w:ascii="Arial" w:hAnsi="Arial" w:cs="Arial"/>
          <w:noProof/>
          <w:color w:val="17365D"/>
          <w:lang w:val="sr-Cyrl-CS"/>
        </w:rPr>
        <w:tab/>
      </w:r>
      <w:r w:rsidR="00B01898" w:rsidRPr="001A05D7">
        <w:rPr>
          <w:rFonts w:ascii="Arial" w:hAnsi="Arial" w:cs="Arial"/>
          <w:noProof/>
          <w:color w:val="17365D"/>
          <w:lang w:val="sr-Cyrl-CS"/>
        </w:rPr>
        <w:tab/>
      </w:r>
      <w:r w:rsidR="00B01898" w:rsidRPr="001A05D7">
        <w:rPr>
          <w:rFonts w:ascii="Arial" w:hAnsi="Arial" w:cs="Arial"/>
          <w:noProof/>
          <w:lang w:val="sr-Cyrl-CS"/>
        </w:rPr>
        <w:tab/>
      </w:r>
      <w:r w:rsidR="00B01898" w:rsidRPr="001A05D7">
        <w:rPr>
          <w:rFonts w:ascii="Arial" w:hAnsi="Arial" w:cs="Arial"/>
          <w:noProof/>
          <w:lang w:val="sr-Cyrl-CS"/>
        </w:rPr>
        <w:tab/>
      </w:r>
      <w:r w:rsidR="00B01898" w:rsidRPr="001A05D7">
        <w:rPr>
          <w:rFonts w:ascii="Arial" w:hAnsi="Arial" w:cs="Arial"/>
          <w:noProof/>
          <w:lang w:val="sr-Cyrl-CS"/>
        </w:rPr>
        <w:tab/>
      </w:r>
      <w:r w:rsidR="00B01898" w:rsidRPr="001A05D7">
        <w:rPr>
          <w:rFonts w:ascii="Arial" w:hAnsi="Arial" w:cs="Arial"/>
          <w:noProof/>
          <w:lang w:val="sr-Cyrl-CS"/>
        </w:rPr>
        <w:tab/>
      </w:r>
      <w:r w:rsidR="00B01898" w:rsidRPr="001A05D7">
        <w:rPr>
          <w:rFonts w:ascii="Arial" w:hAnsi="Arial" w:cs="Arial"/>
          <w:noProof/>
          <w:lang w:val="sr-Cyrl-CS"/>
        </w:rPr>
        <w:tab/>
      </w:r>
      <w:r w:rsidR="00B01898" w:rsidRPr="001A05D7">
        <w:rPr>
          <w:rFonts w:ascii="Arial" w:hAnsi="Arial" w:cs="Arial"/>
          <w:noProof/>
          <w:lang w:val="sr-Cyrl-CS"/>
        </w:rPr>
        <w:tab/>
      </w:r>
    </w:p>
    <w:p w14:paraId="44713C2C" w14:textId="77777777" w:rsidR="002B7A40" w:rsidRPr="001A05D7" w:rsidRDefault="002B7A40">
      <w:pPr>
        <w:rPr>
          <w:rFonts w:ascii="Arial" w:hAnsi="Arial" w:cs="Arial"/>
          <w:noProof/>
          <w:lang w:val="sr-Cyrl-CS"/>
        </w:rPr>
      </w:pPr>
    </w:p>
    <w:sectPr w:rsidR="002B7A40" w:rsidRPr="001A05D7" w:rsidSect="00B01898">
      <w:pgSz w:w="12240" w:h="15840"/>
      <w:pgMar w:top="709" w:right="1440" w:bottom="1135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92B9CAA" w14:textId="77777777" w:rsidR="00F353CC" w:rsidRDefault="00F353CC">
      <w:r>
        <w:separator/>
      </w:r>
    </w:p>
  </w:endnote>
  <w:endnote w:type="continuationSeparator" w:id="0">
    <w:p w14:paraId="32441CD3" w14:textId="77777777" w:rsidR="00F353CC" w:rsidRDefault="00F353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7B90BC7" w14:textId="77777777" w:rsidR="00F353CC" w:rsidRDefault="00F353CC">
      <w:r>
        <w:separator/>
      </w:r>
    </w:p>
  </w:footnote>
  <w:footnote w:type="continuationSeparator" w:id="0">
    <w:p w14:paraId="2BD48A77" w14:textId="77777777" w:rsidR="00F353CC" w:rsidRDefault="00F353C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A5C725B"/>
    <w:multiLevelType w:val="multilevel"/>
    <w:tmpl w:val="1A5C725B"/>
    <w:lvl w:ilvl="0">
      <w:start w:val="1"/>
      <w:numFmt w:val="decimal"/>
      <w:pStyle w:val="Heading2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">
    <w:nsid w:val="46991EE8"/>
    <w:multiLevelType w:val="multilevel"/>
    <w:tmpl w:val="46991EE8"/>
    <w:lvl w:ilvl="0">
      <w:numFmt w:val="bullet"/>
      <w:lvlText w:val="-"/>
      <w:lvlJc w:val="left"/>
      <w:pPr>
        <w:ind w:left="630" w:hanging="360"/>
      </w:pPr>
      <w:rPr>
        <w:rFonts w:ascii="Arial" w:eastAsia="Times New Roman" w:hAnsi="Arial" w:hint="default"/>
      </w:rPr>
    </w:lvl>
    <w:lvl w:ilvl="1">
      <w:start w:val="1"/>
      <w:numFmt w:val="bullet"/>
      <w:lvlText w:val="o"/>
      <w:lvlJc w:val="left"/>
      <w:pPr>
        <w:ind w:left="135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51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67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_Grammarly_42____i" w:val="H4sIAAAAAAAEAKtWckksSQxILCpxzi/NK1GyMqwFAAEhoTITAAAA"/>
    <w:docVar w:name="__Grammarly_42___1" w:val="H4sIAAAAAAAEAKtWcslP9kxRslIyNDYyMLEwtzQwMbC0NDY3MDFU0lEKTi0uzszPAykwrAUAmNdT5CwAAAA="/>
  </w:docVars>
  <w:rsids>
    <w:rsidRoot w:val="00BA7396"/>
    <w:rsid w:val="0000426F"/>
    <w:rsid w:val="000114B5"/>
    <w:rsid w:val="000141DD"/>
    <w:rsid w:val="00033473"/>
    <w:rsid w:val="00043CCD"/>
    <w:rsid w:val="00050721"/>
    <w:rsid w:val="000511F0"/>
    <w:rsid w:val="000562D6"/>
    <w:rsid w:val="000629D8"/>
    <w:rsid w:val="00067FCF"/>
    <w:rsid w:val="000716AC"/>
    <w:rsid w:val="00075306"/>
    <w:rsid w:val="000C38CF"/>
    <w:rsid w:val="000E5392"/>
    <w:rsid w:val="000E7E95"/>
    <w:rsid w:val="000E7FBD"/>
    <w:rsid w:val="000F05ED"/>
    <w:rsid w:val="00136E1D"/>
    <w:rsid w:val="00154647"/>
    <w:rsid w:val="00162BB1"/>
    <w:rsid w:val="001A05D7"/>
    <w:rsid w:val="001A6E4D"/>
    <w:rsid w:val="001C3BC4"/>
    <w:rsid w:val="001C7348"/>
    <w:rsid w:val="001D0BF0"/>
    <w:rsid w:val="001D26D2"/>
    <w:rsid w:val="001E1794"/>
    <w:rsid w:val="001E3E69"/>
    <w:rsid w:val="001E65E9"/>
    <w:rsid w:val="001F1799"/>
    <w:rsid w:val="001F2927"/>
    <w:rsid w:val="001F4328"/>
    <w:rsid w:val="001F74A2"/>
    <w:rsid w:val="002072BA"/>
    <w:rsid w:val="00214EAA"/>
    <w:rsid w:val="002226D5"/>
    <w:rsid w:val="00223223"/>
    <w:rsid w:val="002251D6"/>
    <w:rsid w:val="00235BF5"/>
    <w:rsid w:val="00241D12"/>
    <w:rsid w:val="00244B91"/>
    <w:rsid w:val="00267C7D"/>
    <w:rsid w:val="00267EE7"/>
    <w:rsid w:val="00282840"/>
    <w:rsid w:val="00284A91"/>
    <w:rsid w:val="00294662"/>
    <w:rsid w:val="00295023"/>
    <w:rsid w:val="002A6869"/>
    <w:rsid w:val="002B7A40"/>
    <w:rsid w:val="002D1A66"/>
    <w:rsid w:val="002E7569"/>
    <w:rsid w:val="00310915"/>
    <w:rsid w:val="00322389"/>
    <w:rsid w:val="00322DFF"/>
    <w:rsid w:val="00357476"/>
    <w:rsid w:val="00364F56"/>
    <w:rsid w:val="00365F7F"/>
    <w:rsid w:val="0038078B"/>
    <w:rsid w:val="003843F6"/>
    <w:rsid w:val="00392F99"/>
    <w:rsid w:val="00394567"/>
    <w:rsid w:val="00395587"/>
    <w:rsid w:val="003B5BF3"/>
    <w:rsid w:val="003C3F70"/>
    <w:rsid w:val="003C4D88"/>
    <w:rsid w:val="003E2C66"/>
    <w:rsid w:val="003E3E0B"/>
    <w:rsid w:val="003F334E"/>
    <w:rsid w:val="00461690"/>
    <w:rsid w:val="0047459A"/>
    <w:rsid w:val="00494A64"/>
    <w:rsid w:val="004A15E1"/>
    <w:rsid w:val="004A4396"/>
    <w:rsid w:val="004A5E43"/>
    <w:rsid w:val="004B5098"/>
    <w:rsid w:val="004B549B"/>
    <w:rsid w:val="004C1FDC"/>
    <w:rsid w:val="004C502D"/>
    <w:rsid w:val="004E1351"/>
    <w:rsid w:val="004F4F9C"/>
    <w:rsid w:val="00504237"/>
    <w:rsid w:val="0052157D"/>
    <w:rsid w:val="0054756C"/>
    <w:rsid w:val="005756F1"/>
    <w:rsid w:val="005805F3"/>
    <w:rsid w:val="005B7420"/>
    <w:rsid w:val="005C4266"/>
    <w:rsid w:val="005D43E5"/>
    <w:rsid w:val="005E5037"/>
    <w:rsid w:val="005F00B7"/>
    <w:rsid w:val="005F03ED"/>
    <w:rsid w:val="005F283F"/>
    <w:rsid w:val="005F6D49"/>
    <w:rsid w:val="00601210"/>
    <w:rsid w:val="006129CD"/>
    <w:rsid w:val="00655AF0"/>
    <w:rsid w:val="00667956"/>
    <w:rsid w:val="006710AA"/>
    <w:rsid w:val="006729C3"/>
    <w:rsid w:val="00673F68"/>
    <w:rsid w:val="00681DE1"/>
    <w:rsid w:val="00692025"/>
    <w:rsid w:val="006A1B2C"/>
    <w:rsid w:val="006A3B25"/>
    <w:rsid w:val="006A3B76"/>
    <w:rsid w:val="006B4020"/>
    <w:rsid w:val="006C4F93"/>
    <w:rsid w:val="006E4E97"/>
    <w:rsid w:val="006F1605"/>
    <w:rsid w:val="00702CFF"/>
    <w:rsid w:val="007043B6"/>
    <w:rsid w:val="00705E35"/>
    <w:rsid w:val="00721692"/>
    <w:rsid w:val="00721DB9"/>
    <w:rsid w:val="00722885"/>
    <w:rsid w:val="00732071"/>
    <w:rsid w:val="00733149"/>
    <w:rsid w:val="00736E8D"/>
    <w:rsid w:val="00741A35"/>
    <w:rsid w:val="007546DB"/>
    <w:rsid w:val="00755724"/>
    <w:rsid w:val="00762C49"/>
    <w:rsid w:val="007713F0"/>
    <w:rsid w:val="007849D1"/>
    <w:rsid w:val="007A1C7D"/>
    <w:rsid w:val="007C12EB"/>
    <w:rsid w:val="007C585B"/>
    <w:rsid w:val="007D05DC"/>
    <w:rsid w:val="007D7D11"/>
    <w:rsid w:val="00806745"/>
    <w:rsid w:val="008169A7"/>
    <w:rsid w:val="008301C9"/>
    <w:rsid w:val="008322D4"/>
    <w:rsid w:val="00833765"/>
    <w:rsid w:val="0085327D"/>
    <w:rsid w:val="00857904"/>
    <w:rsid w:val="00867B03"/>
    <w:rsid w:val="00871235"/>
    <w:rsid w:val="00886958"/>
    <w:rsid w:val="008A2781"/>
    <w:rsid w:val="008B09E9"/>
    <w:rsid w:val="008C0535"/>
    <w:rsid w:val="008C4138"/>
    <w:rsid w:val="008C441E"/>
    <w:rsid w:val="008E4862"/>
    <w:rsid w:val="008E6C79"/>
    <w:rsid w:val="008F0EEE"/>
    <w:rsid w:val="008F47BD"/>
    <w:rsid w:val="0091493A"/>
    <w:rsid w:val="00924D63"/>
    <w:rsid w:val="009355D1"/>
    <w:rsid w:val="009357EC"/>
    <w:rsid w:val="009535C3"/>
    <w:rsid w:val="00960A46"/>
    <w:rsid w:val="00972845"/>
    <w:rsid w:val="00973BEB"/>
    <w:rsid w:val="00981466"/>
    <w:rsid w:val="00984C72"/>
    <w:rsid w:val="009874EB"/>
    <w:rsid w:val="00987A86"/>
    <w:rsid w:val="0099547B"/>
    <w:rsid w:val="009B5078"/>
    <w:rsid w:val="009D5899"/>
    <w:rsid w:val="009E11A4"/>
    <w:rsid w:val="00A07773"/>
    <w:rsid w:val="00A25B34"/>
    <w:rsid w:val="00A265F9"/>
    <w:rsid w:val="00A34E9B"/>
    <w:rsid w:val="00A71595"/>
    <w:rsid w:val="00A875F3"/>
    <w:rsid w:val="00A94790"/>
    <w:rsid w:val="00AA117E"/>
    <w:rsid w:val="00AC6578"/>
    <w:rsid w:val="00AD100C"/>
    <w:rsid w:val="00AF06EA"/>
    <w:rsid w:val="00AF2885"/>
    <w:rsid w:val="00B01898"/>
    <w:rsid w:val="00B147B8"/>
    <w:rsid w:val="00B1537D"/>
    <w:rsid w:val="00B2646E"/>
    <w:rsid w:val="00B3542B"/>
    <w:rsid w:val="00B40AA1"/>
    <w:rsid w:val="00B535B4"/>
    <w:rsid w:val="00B61692"/>
    <w:rsid w:val="00B7089B"/>
    <w:rsid w:val="00B776CF"/>
    <w:rsid w:val="00B90368"/>
    <w:rsid w:val="00BA7396"/>
    <w:rsid w:val="00BA7877"/>
    <w:rsid w:val="00BD4282"/>
    <w:rsid w:val="00BE11B9"/>
    <w:rsid w:val="00C03D31"/>
    <w:rsid w:val="00C11112"/>
    <w:rsid w:val="00C111D8"/>
    <w:rsid w:val="00C11751"/>
    <w:rsid w:val="00C12BE0"/>
    <w:rsid w:val="00C179F9"/>
    <w:rsid w:val="00C450DD"/>
    <w:rsid w:val="00C5148C"/>
    <w:rsid w:val="00C549B4"/>
    <w:rsid w:val="00C66A02"/>
    <w:rsid w:val="00C72668"/>
    <w:rsid w:val="00C75DF0"/>
    <w:rsid w:val="00C773E3"/>
    <w:rsid w:val="00C87DA2"/>
    <w:rsid w:val="00C97DB0"/>
    <w:rsid w:val="00CA5584"/>
    <w:rsid w:val="00CB71B8"/>
    <w:rsid w:val="00CD7759"/>
    <w:rsid w:val="00D06D2A"/>
    <w:rsid w:val="00D1141F"/>
    <w:rsid w:val="00D13253"/>
    <w:rsid w:val="00D25692"/>
    <w:rsid w:val="00D2720B"/>
    <w:rsid w:val="00D27C82"/>
    <w:rsid w:val="00D36EDF"/>
    <w:rsid w:val="00D4308A"/>
    <w:rsid w:val="00D77412"/>
    <w:rsid w:val="00D87CB1"/>
    <w:rsid w:val="00DA0FAA"/>
    <w:rsid w:val="00DA0FD8"/>
    <w:rsid w:val="00DA645F"/>
    <w:rsid w:val="00DB1891"/>
    <w:rsid w:val="00DC5550"/>
    <w:rsid w:val="00DF32CE"/>
    <w:rsid w:val="00E3478E"/>
    <w:rsid w:val="00E61671"/>
    <w:rsid w:val="00E721E9"/>
    <w:rsid w:val="00E80201"/>
    <w:rsid w:val="00E93D03"/>
    <w:rsid w:val="00EA3400"/>
    <w:rsid w:val="00EC58BD"/>
    <w:rsid w:val="00ED0AF4"/>
    <w:rsid w:val="00ED0F74"/>
    <w:rsid w:val="00ED4766"/>
    <w:rsid w:val="00EF1D5B"/>
    <w:rsid w:val="00F14603"/>
    <w:rsid w:val="00F20105"/>
    <w:rsid w:val="00F353CC"/>
    <w:rsid w:val="00F35992"/>
    <w:rsid w:val="00F72683"/>
    <w:rsid w:val="00F7433F"/>
    <w:rsid w:val="00F76057"/>
    <w:rsid w:val="00F829CD"/>
    <w:rsid w:val="00FA6472"/>
    <w:rsid w:val="00FA76B0"/>
    <w:rsid w:val="00FB1524"/>
    <w:rsid w:val="00FB1B5F"/>
    <w:rsid w:val="00FB5EE2"/>
    <w:rsid w:val="00FB6BD5"/>
    <w:rsid w:val="00FB7CBA"/>
    <w:rsid w:val="00FC2A13"/>
    <w:rsid w:val="00FC6FDB"/>
    <w:rsid w:val="00FE033F"/>
    <w:rsid w:val="00FF0329"/>
    <w:rsid w:val="00FF1494"/>
    <w:rsid w:val="00FF76D6"/>
    <w:rsid w:val="04A03903"/>
    <w:rsid w:val="27DE0ECD"/>
    <w:rsid w:val="33AD03BC"/>
    <w:rsid w:val="3FA93CAF"/>
    <w:rsid w:val="52B13A4F"/>
    <w:rsid w:val="6D7F3B5F"/>
    <w:rsid w:val="74AB17F3"/>
    <w:rsid w:val="77616B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C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44713BAD"/>
  <w15:docId w15:val="{009081E3-D553-43C4-8DE6-6EAFF1B1AB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sr-Latn-ME" w:eastAsia="sr-Latn-ME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locked="1" w:uiPriority="0" w:qFormat="1"/>
    <w:lsdException w:name="heading 2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qFormat="1"/>
    <w:lsdException w:name="annotation text" w:semiHidden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qFormat="1"/>
    <w:lsdException w:name="annotation reference" w:semiHidden="1"/>
    <w:lsdException w:name="line number" w:semiHidden="1" w:unhideWhenUsed="1"/>
    <w:lsdException w:name="page number" w:semiHidden="1" w:unhideWhenUsed="1"/>
    <w:lsdException w:name="endnote reference" w:semiHidden="1" w:unhideWhenUsed="1" w:qFormat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qFormat="1"/>
    <w:lsdException w:name="Table Grid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qFormat="1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jc w:val="both"/>
    </w:pPr>
    <w:rPr>
      <w:rFonts w:ascii="Garamond" w:eastAsia="Times New Roman" w:hAnsi="Garamond"/>
      <w:bCs/>
      <w:sz w:val="24"/>
      <w:szCs w:val="22"/>
      <w:lang w:val="en-GB" w:eastAsia="en-GB"/>
    </w:rPr>
  </w:style>
  <w:style w:type="paragraph" w:styleId="Heading2">
    <w:name w:val="heading 2"/>
    <w:basedOn w:val="Normal"/>
    <w:next w:val="Normal"/>
    <w:link w:val="Heading2Char"/>
    <w:autoRedefine/>
    <w:uiPriority w:val="99"/>
    <w:qFormat/>
    <w:pPr>
      <w:keepNext/>
      <w:numPr>
        <w:numId w:val="1"/>
      </w:numPr>
      <w:spacing w:before="240" w:after="60"/>
      <w:outlineLvl w:val="1"/>
    </w:pPr>
    <w:rPr>
      <w:rFonts w:ascii="Arial" w:hAnsi="Arial" w:cs="Arial"/>
      <w:b/>
      <w:iCs/>
      <w:sz w:val="22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qFormat/>
    <w:rPr>
      <w:rFonts w:ascii="Tahoma" w:hAnsi="Tahoma" w:cs="Tahoma"/>
      <w:sz w:val="16"/>
      <w:szCs w:val="16"/>
    </w:rPr>
  </w:style>
  <w:style w:type="character" w:styleId="CommentReference">
    <w:name w:val="annotation reference"/>
    <w:uiPriority w:val="99"/>
    <w:semiHidden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qFormat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qFormat/>
    <w:rPr>
      <w:b/>
    </w:rPr>
  </w:style>
  <w:style w:type="character" w:styleId="EndnoteReference">
    <w:name w:val="endnote reference"/>
    <w:basedOn w:val="DefaultParagraphFont"/>
    <w:uiPriority w:val="99"/>
    <w:semiHidden/>
    <w:unhideWhenUsed/>
    <w:qFormat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rPr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qFormat/>
    <w:pPr>
      <w:tabs>
        <w:tab w:val="center" w:pos="4703"/>
        <w:tab w:val="right" w:pos="9406"/>
      </w:tabs>
    </w:pPr>
  </w:style>
  <w:style w:type="character" w:styleId="FootnoteReference">
    <w:name w:val="footnote reference"/>
    <w:uiPriority w:val="99"/>
    <w:semiHidden/>
    <w:qFormat/>
    <w:rPr>
      <w:rFonts w:ascii="Garamond" w:hAnsi="Garamond" w:cs="Times New Roman"/>
      <w:sz w:val="20"/>
      <w:vertAlign w:val="superscript"/>
    </w:rPr>
  </w:style>
  <w:style w:type="paragraph" w:styleId="FootnoteText">
    <w:name w:val="footnote text"/>
    <w:basedOn w:val="Normal"/>
    <w:link w:val="FootnoteTextChar"/>
    <w:autoRedefine/>
    <w:uiPriority w:val="99"/>
    <w:semiHidden/>
    <w:qFormat/>
    <w:pPr>
      <w:spacing w:before="40" w:after="40"/>
      <w:jc w:val="left"/>
    </w:pPr>
    <w:rPr>
      <w:rFonts w:ascii="Arial" w:hAnsi="Arial" w:cs="Arial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qFormat/>
    <w:pPr>
      <w:tabs>
        <w:tab w:val="center" w:pos="4703"/>
        <w:tab w:val="right" w:pos="9406"/>
      </w:tabs>
    </w:pPr>
  </w:style>
  <w:style w:type="table" w:styleId="TableGrid">
    <w:name w:val="Table Grid"/>
    <w:basedOn w:val="TableNormal"/>
    <w:uiPriority w:val="9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Grid-Accent5">
    <w:name w:val="Light Grid Accent 5"/>
    <w:basedOn w:val="TableNormal"/>
    <w:uiPriority w:val="99"/>
    <w:qFormat/>
    <w:tblPr>
      <w:tblInd w:w="0" w:type="dxa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/>
      </w:pPr>
      <w:rPr>
        <w:rFonts w:ascii="Times New Roman" w:eastAsia="Times New Roman" w:hAnsi="Times New Roman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auto"/>
        </w:tcBorders>
      </w:tcPr>
    </w:tblStylePr>
    <w:tblStylePr w:type="lastRow">
      <w:pPr>
        <w:spacing w:before="0" w:after="0"/>
      </w:pPr>
      <w:rPr>
        <w:rFonts w:ascii="Times New Roman" w:eastAsia="Times New Roman" w:hAnsi="Times New Roman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auto"/>
        </w:tcBorders>
      </w:tcPr>
    </w:tblStylePr>
    <w:tblStylePr w:type="firstCol">
      <w:rPr>
        <w:rFonts w:ascii="Times New Roman" w:eastAsia="Times New Roman" w:hAnsi="Times New Roman" w:cs="Times New Roman"/>
        <w:b/>
        <w:bCs/>
      </w:rPr>
    </w:tblStylePr>
    <w:tblStylePr w:type="lastCol">
      <w:rPr>
        <w:rFonts w:ascii="Times New Roman" w:eastAsia="Times New Roman" w:hAnsi="Times New Roman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rPr>
        <w:rFonts w:cs="Times New Roman"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rPr>
        <w:rFonts w:cs="Times New Roman"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auto"/>
        </w:tcBorders>
        <w:shd w:val="clear" w:color="auto" w:fill="D2EAF1"/>
      </w:tcPr>
    </w:tblStylePr>
    <w:tblStylePr w:type="band2Horz">
      <w:rPr>
        <w:rFonts w:cs="Times New Roman"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auto"/>
        </w:tcBorders>
      </w:tcPr>
    </w:tblStylePr>
  </w:style>
  <w:style w:type="character" w:customStyle="1" w:styleId="Heading2Char">
    <w:name w:val="Heading 2 Char"/>
    <w:link w:val="Heading2"/>
    <w:uiPriority w:val="99"/>
    <w:qFormat/>
    <w:locked/>
    <w:rPr>
      <w:rFonts w:ascii="Arial" w:hAnsi="Arial" w:cs="Arial"/>
      <w:b/>
      <w:bCs/>
      <w:iCs/>
      <w:sz w:val="28"/>
      <w:szCs w:val="28"/>
      <w:lang w:val="en-GB" w:eastAsia="en-GB"/>
    </w:rPr>
  </w:style>
  <w:style w:type="character" w:customStyle="1" w:styleId="FootnoteTextChar">
    <w:name w:val="Footnote Text Char"/>
    <w:link w:val="FootnoteText"/>
    <w:uiPriority w:val="99"/>
    <w:semiHidden/>
    <w:qFormat/>
    <w:locked/>
    <w:rPr>
      <w:rFonts w:ascii="Arial" w:hAnsi="Arial" w:cs="Arial"/>
      <w:bCs/>
      <w:sz w:val="16"/>
      <w:szCs w:val="16"/>
      <w:lang w:val="en-GB" w:eastAsia="en-GB"/>
    </w:rPr>
  </w:style>
  <w:style w:type="paragraph" w:styleId="ListParagraph">
    <w:name w:val="List Paragraph"/>
    <w:basedOn w:val="Normal"/>
    <w:uiPriority w:val="99"/>
    <w:qFormat/>
    <w:pPr>
      <w:ind w:left="720"/>
    </w:pPr>
  </w:style>
  <w:style w:type="character" w:customStyle="1" w:styleId="expand1">
    <w:name w:val="expand1"/>
    <w:uiPriority w:val="99"/>
    <w:qFormat/>
    <w:rPr>
      <w:rFonts w:ascii="Arial" w:hAnsi="Arial" w:cs="Arial"/>
      <w:vanish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qFormat/>
    <w:locked/>
    <w:rPr>
      <w:rFonts w:ascii="Tahoma" w:hAnsi="Tahoma" w:cs="Tahoma"/>
      <w:bCs/>
      <w:sz w:val="16"/>
      <w:szCs w:val="16"/>
      <w:lang w:val="en-GB" w:eastAsia="en-GB"/>
    </w:rPr>
  </w:style>
  <w:style w:type="character" w:customStyle="1" w:styleId="CommentTextChar">
    <w:name w:val="Comment Text Char"/>
    <w:link w:val="CommentText"/>
    <w:uiPriority w:val="99"/>
    <w:semiHidden/>
    <w:qFormat/>
    <w:locked/>
    <w:rPr>
      <w:rFonts w:ascii="Garamond" w:hAnsi="Garamond" w:cs="Times New Roman"/>
      <w:bCs/>
      <w:sz w:val="20"/>
      <w:szCs w:val="20"/>
      <w:lang w:val="en-GB" w:eastAsia="en-GB"/>
    </w:rPr>
  </w:style>
  <w:style w:type="character" w:customStyle="1" w:styleId="CommentSubjectChar">
    <w:name w:val="Comment Subject Char"/>
    <w:link w:val="CommentSubject"/>
    <w:uiPriority w:val="99"/>
    <w:semiHidden/>
    <w:qFormat/>
    <w:locked/>
    <w:rPr>
      <w:rFonts w:ascii="Garamond" w:hAnsi="Garamond" w:cs="Times New Roman"/>
      <w:b/>
      <w:bCs/>
      <w:sz w:val="20"/>
      <w:szCs w:val="20"/>
      <w:lang w:val="en-GB" w:eastAsia="en-GB"/>
    </w:rPr>
  </w:style>
  <w:style w:type="character" w:customStyle="1" w:styleId="HeaderChar">
    <w:name w:val="Header Char"/>
    <w:link w:val="Header"/>
    <w:uiPriority w:val="99"/>
    <w:qFormat/>
    <w:rPr>
      <w:rFonts w:ascii="Garamond" w:eastAsia="Times New Roman" w:hAnsi="Garamond"/>
      <w:bCs/>
      <w:sz w:val="24"/>
      <w:lang w:val="en-GB" w:eastAsia="en-GB"/>
    </w:rPr>
  </w:style>
  <w:style w:type="character" w:customStyle="1" w:styleId="FooterChar">
    <w:name w:val="Footer Char"/>
    <w:link w:val="Footer"/>
    <w:uiPriority w:val="99"/>
    <w:qFormat/>
    <w:rPr>
      <w:rFonts w:ascii="Garamond" w:eastAsia="Times New Roman" w:hAnsi="Garamond"/>
      <w:bCs/>
      <w:sz w:val="24"/>
      <w:lang w:val="en-GB" w:eastAsia="en-GB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qFormat/>
    <w:rPr>
      <w:rFonts w:ascii="Garamond" w:eastAsia="Times New Roman" w:hAnsi="Garamond"/>
      <w:bCs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A4B5E9-538C-48E0-BE26-09CE46930C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</TotalTime>
  <Pages>4</Pages>
  <Words>2016</Words>
  <Characters>11494</Characters>
  <Application>Microsoft Office Word</Application>
  <DocSecurity>0</DocSecurity>
  <Lines>95</Lines>
  <Paragraphs>26</Paragraphs>
  <ScaleCrop>false</ScaleCrop>
  <Company>Microsoft</Company>
  <LinksUpToDate>false</LinksUpToDate>
  <CharactersWithSpaces>13484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Andreja Marusic</dc:creator>
  <cp:lastModifiedBy>Microsoft account</cp:lastModifiedBy>
  <cp:revision>58</cp:revision>
  <cp:lastPrinted>2025-10-10T05:47:00Z</cp:lastPrinted>
  <dcterms:created xsi:type="dcterms:W3CDTF">2022-03-03T13:07:00Z</dcterms:created>
  <dcterms:modified xsi:type="dcterms:W3CDTF">2025-10-10T05:48:00Z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1033-12.2.0.22549</vt:lpwstr>
  </property>
  <property fmtid="{D5CDD505-2E9C-101B-9397-08002B2CF9AE}" pid="3" name="ICV">
    <vt:lpwstr>D1635FBDF2CF47CBB6EBF8B92470A1B9_13</vt:lpwstr>
  </property>
</Properties>
</file>