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773" w:rsidRPr="00D92EE0" w:rsidRDefault="00A07773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D92EE0">
        <w:rPr>
          <w:rFonts w:ascii="Arial" w:hAnsi="Arial" w:cs="Arial"/>
          <w:b/>
          <w:color w:val="365F91" w:themeColor="accent1" w:themeShade="BF"/>
          <w:sz w:val="20"/>
          <w:szCs w:val="20"/>
        </w:rPr>
        <w:t>OBRAZAC</w:t>
      </w:r>
    </w:p>
    <w:p w:rsidR="00067FCF" w:rsidRPr="00D92EE0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:rsidR="00067FCF" w:rsidRPr="00D92EE0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892"/>
        <w:gridCol w:w="5448"/>
      </w:tblGrid>
      <w:tr w:rsidR="00C72668" w:rsidRPr="00D92EE0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C72668" w:rsidRPr="00D92EE0" w:rsidRDefault="00067FCF" w:rsidP="00C75D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IZVJEŠTAJ</w:t>
            </w:r>
            <w:r w:rsidR="005F6D49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 ANALIZI UTICAJA PROPISA</w:t>
            </w:r>
            <w:r w:rsidR="00C111D8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LOKALNE SAMOUPRAVE</w:t>
            </w:r>
          </w:p>
        </w:tc>
      </w:tr>
      <w:tr w:rsidR="004B549B" w:rsidRPr="00D92EE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Pr="00D92EE0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PREDLAGA</w:t>
            </w:r>
            <w:r w:rsidR="005F6D49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Č</w:t>
            </w:r>
            <w:r w:rsidR="0000426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:rsidR="008322D4" w:rsidRPr="00D92EE0" w:rsidRDefault="006B5C33" w:rsidP="008322D4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sz w:val="20"/>
                <w:szCs w:val="20"/>
              </w:rPr>
              <w:t>Predsjednik Opštine</w:t>
            </w:r>
          </w:p>
        </w:tc>
      </w:tr>
      <w:tr w:rsidR="004B549B" w:rsidRPr="00D92EE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Pr="00D92EE0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r w:rsidR="00067FC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ZIV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:rsidR="008322D4" w:rsidRPr="00D92EE0" w:rsidRDefault="00E955CB" w:rsidP="00D92EE0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sz w:val="20"/>
                <w:szCs w:val="20"/>
              </w:rPr>
              <w:t>Odluka</w:t>
            </w:r>
            <w:r w:rsidR="009C682E" w:rsidRPr="00D92EE0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6B5C33" w:rsidRPr="00D92EE0">
              <w:rPr>
                <w:rFonts w:ascii="Arial" w:hAnsi="Arial" w:cs="Arial"/>
                <w:sz w:val="20"/>
                <w:szCs w:val="20"/>
              </w:rPr>
              <w:t xml:space="preserve"> izmjenama odluke o lokalnim </w:t>
            </w:r>
            <w:r w:rsidR="00D92EE0" w:rsidRPr="00D92EE0">
              <w:rPr>
                <w:rFonts w:ascii="Arial" w:hAnsi="Arial" w:cs="Arial"/>
                <w:sz w:val="20"/>
                <w:szCs w:val="20"/>
              </w:rPr>
              <w:t xml:space="preserve">komunalnim </w:t>
            </w:r>
            <w:r w:rsidR="006B5C33" w:rsidRPr="00D92EE0">
              <w:rPr>
                <w:rFonts w:ascii="Arial" w:hAnsi="Arial" w:cs="Arial"/>
                <w:sz w:val="20"/>
                <w:szCs w:val="20"/>
              </w:rPr>
              <w:t>taksama u opštini Nikšić</w:t>
            </w:r>
          </w:p>
        </w:tc>
      </w:tr>
      <w:tr w:rsidR="008322D4" w:rsidRPr="00D92EE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D92EE0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1</w:t>
            </w:r>
            <w:r w:rsidR="001D0BF0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Definisanje problema</w:t>
            </w:r>
          </w:p>
          <w:p w:rsidR="008E4862" w:rsidRPr="00D92EE0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je propis posljedica zaht</w:t>
            </w:r>
            <w:r w:rsidR="00741A35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eva (propisa) na državnom nivou?</w:t>
            </w:r>
          </w:p>
          <w:p w:rsidR="008E4862" w:rsidRPr="00D92EE0" w:rsidRDefault="008E4862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Navesti zakonski</w:t>
            </w:r>
            <w:r w:rsidR="00380D3B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, odnosno strateški ili drugi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osnov za donošenje propisa</w:t>
            </w:r>
            <w:r w:rsidR="00715DF7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8E4862" w:rsidRPr="00D92EE0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r w:rsidR="00380D3B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se propisom utvrđuju</w:t>
            </w:r>
            <w:r w:rsidR="000644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380D3B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sopstvene</w:t>
            </w:r>
            <w:r w:rsidR="000644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nadležnosti ili prenes</w:t>
            </w:r>
            <w:r w:rsidR="00C773E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380D3B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odnosno </w:t>
            </w:r>
            <w:r w:rsidR="00380D3B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povjereni poslovi</w:t>
            </w:r>
            <w:r w:rsidR="002A4102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lokalne samouprave?</w:t>
            </w:r>
          </w:p>
          <w:p w:rsidR="00A07773" w:rsidRPr="00D92EE0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</w:t>
            </w:r>
            <w:r w:rsidR="005F03ED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probleme  treba da r</w:t>
            </w:r>
            <w:r w:rsidR="006A1B2C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5F03ED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ješi predloženi akt?</w:t>
            </w:r>
          </w:p>
          <w:p w:rsidR="00BE11B9" w:rsidRPr="00D92EE0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</w:t>
            </w:r>
            <w:r w:rsidR="00871836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li problem ima rodnu dimenziju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(ima posebni uticaj na žene)</w:t>
            </w:r>
          </w:p>
          <w:p w:rsidR="00A07773" w:rsidRPr="00D92EE0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</w:t>
            </w:r>
            <w:r w:rsidR="008322D4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 uzroci problema?</w:t>
            </w:r>
          </w:p>
          <w:p w:rsidR="00A07773" w:rsidRPr="00D92EE0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</w:t>
            </w:r>
            <w:r w:rsidR="005F03ED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 posljedice problema?</w:t>
            </w:r>
          </w:p>
          <w:p w:rsidR="00A07773" w:rsidRPr="00D92EE0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8322D4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="00972845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067FC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su subjekti</w:t>
            </w:r>
            <w:r w:rsidR="008322D4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oštećen</w:t>
            </w:r>
            <w:r w:rsidR="00067FC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8322D4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na koji način i </w:t>
            </w:r>
            <w:r w:rsidR="00067FC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 kojoj mjeri</w:t>
            </w:r>
            <w:r w:rsidR="008322D4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C111D8" w:rsidRPr="00D92EE0" w:rsidRDefault="00D06D2A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ako </w:t>
            </w:r>
            <w:r w:rsidR="008322D4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 problem evoluirao bez promjene propisa (</w:t>
            </w:r>
            <w:r w:rsidR="005F03ED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“status quo” </w:t>
            </w:r>
            <w:r w:rsidR="008322D4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opcija)?</w:t>
            </w:r>
          </w:p>
        </w:tc>
      </w:tr>
      <w:tr w:rsidR="008322D4" w:rsidRPr="00D92EE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9C682E" w:rsidRPr="00D92EE0" w:rsidRDefault="00704B3C" w:rsidP="00704B3C">
            <w:pPr>
              <w:ind w:left="142"/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</w:pPr>
            <w:r w:rsidRPr="00D92EE0"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  <w:t xml:space="preserve">         </w:t>
            </w:r>
            <w:r w:rsidR="009C682E" w:rsidRPr="00D92EE0"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  <w:t xml:space="preserve"> </w:t>
            </w:r>
          </w:p>
          <w:p w:rsidR="00704B3C" w:rsidRPr="00D92EE0" w:rsidRDefault="009C682E" w:rsidP="00704B3C">
            <w:pPr>
              <w:ind w:left="142"/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</w:pPr>
            <w:r w:rsidRPr="00D92EE0"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  <w:t xml:space="preserve">           </w:t>
            </w:r>
            <w:r w:rsidR="00704B3C" w:rsidRPr="00D92EE0"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  <w:t xml:space="preserve"> Predloženi propis nije posledica dono</w:t>
            </w:r>
            <w:r w:rsidRPr="00D92EE0"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  <w:t>šenja propisa na državnom nivou.</w:t>
            </w:r>
          </w:p>
          <w:p w:rsidR="009C682E" w:rsidRPr="00D92EE0" w:rsidRDefault="009C682E" w:rsidP="00704B3C">
            <w:pPr>
              <w:ind w:left="142"/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</w:pPr>
          </w:p>
          <w:p w:rsidR="00704B3C" w:rsidRPr="00D92EE0" w:rsidRDefault="009C682E" w:rsidP="00704B3C">
            <w:pPr>
              <w:ind w:left="142"/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  <w:lang w:val="en-US" w:eastAsia="en-US"/>
              </w:rPr>
            </w:pPr>
            <w:r w:rsidRPr="00D92EE0"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  <w:t xml:space="preserve">            </w:t>
            </w:r>
            <w:r w:rsidR="00704B3C" w:rsidRPr="00D92EE0"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  <w:t xml:space="preserve">Skupština Opštine Nikšić je dana 27.12.2024. godine  usvojila Program </w:t>
            </w:r>
            <w:r w:rsidR="00704B3C" w:rsidRPr="00D92EE0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  <w:lang w:val="en-US" w:eastAsia="en-US"/>
              </w:rPr>
              <w:t xml:space="preserve">privremenih objekata na teritoriji opštine Nikšić (“Službeni list Crne Gore – Opštinski propisi“, broj 64/24). Shodno navedenom, potrebno je bilo uskladiti metodologiju obračuna visine lokalne komunalne takse u skladu sa navedenim programom, te je predložena izmjena člana 9 </w:t>
            </w:r>
            <w:r w:rsidR="00704B3C" w:rsidRPr="00D92EE0"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  <w:t xml:space="preserve">Odluke </w:t>
            </w:r>
            <w:r w:rsidR="00704B3C" w:rsidRPr="00D92EE0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  <w:lang w:val="en-US" w:eastAsia="en-US"/>
              </w:rPr>
              <w:t>o lokalnim komunalnim taksama u opštini Nikšić na način što se ,,Visina lokalne komunalne takse iz člana 4 ove Odluke utvrđuje se u zavisnosti od površine, vremena korišćenja, zone u kojoj se nalaze objekti, predmeti odnosno vrše usluge a shodno zonama utvrđenim programom privremenih objekata na teritoriji opštine Nikšić (“Službeni list Crne Gore – Opštinski propisi“, broj 64/24).</w:t>
            </w:r>
          </w:p>
          <w:p w:rsidR="00D92EE0" w:rsidRPr="00D92EE0" w:rsidRDefault="00D92EE0" w:rsidP="00704B3C">
            <w:pPr>
              <w:ind w:left="142"/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</w:pPr>
          </w:p>
          <w:p w:rsidR="00704B3C" w:rsidRPr="00D92EE0" w:rsidRDefault="00704B3C" w:rsidP="00704B3C">
            <w:pPr>
              <w:spacing w:after="200" w:line="276" w:lineRule="auto"/>
              <w:ind w:left="142" w:firstLine="709"/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</w:pPr>
            <w:r w:rsidRPr="00D92EE0">
              <w:rPr>
                <w:rFonts w:ascii="Arial" w:eastAsiaTheme="minorHAnsi" w:hAnsi="Arial" w:cs="Arial"/>
                <w:b w:val="0"/>
                <w:color w:val="000000" w:themeColor="text1"/>
                <w:sz w:val="20"/>
                <w:szCs w:val="20"/>
                <w:lang w:val="en-US" w:eastAsia="en-US"/>
              </w:rPr>
              <w:t xml:space="preserve">Propisom je potrebno definisati nadležnosti organa Opštine Nikšić u dijelu uplate taksi po tarifnim brojevima 1 i 2 </w:t>
            </w:r>
            <w:r w:rsidRPr="00D92EE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Odluke o lokalnim komunalnim taksama u opštini Nikšić (“Službeni list Crne Gore – Opštinski propisi“</w:t>
            </w:r>
            <w:r w:rsidRPr="00D92EE0">
              <w:rPr>
                <w:rFonts w:ascii="Arial" w:eastAsiaTheme="minorHAnsi" w:hAnsi="Arial" w:cs="Arial"/>
                <w:b w:val="0"/>
                <w:color w:val="000000" w:themeColor="text1"/>
                <w:sz w:val="20"/>
                <w:szCs w:val="20"/>
                <w:lang w:val="en-US" w:eastAsia="en-US"/>
              </w:rPr>
              <w:t xml:space="preserve">.  Uzimajući u obzir </w:t>
            </w:r>
            <w:r w:rsidRPr="00D92EE0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član 14, stav 1 tačka 1 Odluke o organizaciji i načinu rada Opštine Nikšić ("Službeni list Crne Gore- Opštinski propisi", broj 59/25) koji propisuje da Uprava lokalnih javnih prihoda vrši poslove koji se odnose na utvrđivanja, naplatu i kontrolu lokalnih komunalnih taksi, predmetnu odluku uskladiti sa nadležnostima Uprave lokalnih javnih prihoda. Takođe je potrebno precizirati i definisati način uplate takse po Tarifnom broju 1 i 2 Odluke, te je ovim izmjenama i dopunama  predviđeno da će se takse po navedenim osnovima plaćati nakon zahtjeva podnesenog Upravi lokalnih javnih prihoda.</w:t>
            </w:r>
          </w:p>
          <w:p w:rsidR="00AA117E" w:rsidRPr="00D92EE0" w:rsidRDefault="00AA117E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D92EE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D92EE0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2</w:t>
            </w:r>
            <w:r w:rsidR="001D0BF0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Ciljevi</w:t>
            </w:r>
          </w:p>
          <w:p w:rsidR="00A07773" w:rsidRPr="00D92EE0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 ciljevi se postižu predloženim propisom?</w:t>
            </w:r>
          </w:p>
          <w:p w:rsidR="00BE11B9" w:rsidRPr="00D92EE0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</w:t>
            </w:r>
            <w:r w:rsidR="002A4102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li bilo koji od ciljeva unapređuje rodnu ravnopravnost? </w:t>
            </w:r>
          </w:p>
          <w:p w:rsidR="00A07773" w:rsidRPr="00D92EE0" w:rsidRDefault="00A07773" w:rsidP="00154647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D92EE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D92EE0" w:rsidRPr="00D92EE0" w:rsidRDefault="00D92EE0" w:rsidP="00D92EE0">
            <w:pPr>
              <w:autoSpaceDE w:val="0"/>
              <w:autoSpaceDN w:val="0"/>
              <w:adjustRightInd w:val="0"/>
              <w:spacing w:before="120" w:after="120"/>
              <w:ind w:left="591"/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  <w:lang w:val="en-US" w:eastAsia="en-US"/>
              </w:rPr>
            </w:pPr>
          </w:p>
          <w:p w:rsidR="00AA117E" w:rsidRPr="00D92EE0" w:rsidRDefault="00704B3C" w:rsidP="00D92EE0">
            <w:pPr>
              <w:autoSpaceDE w:val="0"/>
              <w:autoSpaceDN w:val="0"/>
              <w:adjustRightInd w:val="0"/>
              <w:spacing w:before="120" w:after="120"/>
              <w:ind w:left="591"/>
              <w:rPr>
                <w:rFonts w:ascii="Arial" w:hAnsi="Arial" w:cs="Arial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  <w:lang w:val="en-US" w:eastAsia="en-US"/>
              </w:rPr>
              <w:lastRenderedPageBreak/>
              <w:t xml:space="preserve">Predloženim izmjenama i dopunama potrebno je bilo uskladiti metodologiju obračuna visine lokalne komunalne takse u skladu sa </w:t>
            </w:r>
            <w:r w:rsidRPr="00D92EE0"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  <w:t xml:space="preserve">Program </w:t>
            </w:r>
            <w:r w:rsidRPr="00D92EE0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  <w:lang w:val="en-US" w:eastAsia="en-US"/>
              </w:rPr>
              <w:t>privremenih objekata na teritoriji opštine Nikšić (“Službeni list Crne Gore – Opštinski propisi“, broj 64/24)</w:t>
            </w:r>
            <w:r w:rsidR="00717270" w:rsidRPr="00D92EE0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  <w:lang w:val="en-US" w:eastAsia="en-US"/>
              </w:rPr>
              <w:t>.</w:t>
            </w:r>
          </w:p>
        </w:tc>
      </w:tr>
      <w:tr w:rsidR="008322D4" w:rsidRPr="00D92EE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D92EE0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3</w:t>
            </w:r>
            <w:r w:rsidR="001D0BF0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Opcije</w:t>
            </w:r>
          </w:p>
          <w:p w:rsidR="00A07773" w:rsidRPr="00D92EE0" w:rsidRDefault="008169A7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Zašto je propis neophodan? - </w:t>
            </w:r>
            <w:r w:rsidR="00D06D2A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 predloženog propisa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 w:rsidR="00D06D2A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D92EE0" w:rsidRDefault="00D06D2A" w:rsidP="002A410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brazložiti preferiranu opciju</w:t>
            </w:r>
            <w:r w:rsidR="00067FC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  <w:r w:rsidR="00BE11B9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</w:t>
            </w:r>
            <w:r w:rsidR="002A4102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prilikom obrazlaganja opcije uključiti i rodnu dimenziju</w:t>
            </w:r>
            <w:r w:rsidR="00BE11B9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te opcije</w:t>
            </w:r>
            <w:r w:rsidR="002A4102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: </w:t>
            </w:r>
            <w:r w:rsidR="00BE11B9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 pr</w:t>
            </w:r>
            <w:r w:rsidR="00C450DD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="00BE11B9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ferirana opcija unapređuje rodnu ravnopravnost</w:t>
            </w:r>
            <w:r w:rsidR="002A4102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="00C450DD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status žena i odnose među ženama i muškarc</w:t>
            </w:r>
            <w:r w:rsidR="006710AA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ima</w:t>
            </w:r>
            <w:r w:rsidR="00C450DD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</w:p>
        </w:tc>
      </w:tr>
      <w:tr w:rsidR="008322D4" w:rsidRPr="00D92EE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D92EE0" w:rsidRPr="00D92EE0" w:rsidRDefault="00D92EE0" w:rsidP="00D92EE0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rPr>
                <w:rFonts w:ascii="Arial" w:hAnsi="Arial" w:cs="Arial"/>
                <w:b w:val="0"/>
                <w:i/>
                <w:iCs/>
                <w:color w:val="365F91" w:themeColor="accent1" w:themeShade="BF"/>
                <w:sz w:val="20"/>
                <w:szCs w:val="20"/>
              </w:rPr>
            </w:pPr>
          </w:p>
          <w:p w:rsidR="00D92EE0" w:rsidRPr="00D92EE0" w:rsidRDefault="009C682E" w:rsidP="009C68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eastAsiaTheme="minorHAnsi" w:hAnsi="Arial" w:cs="Arial"/>
                <w:b w:val="0"/>
                <w:color w:val="000000" w:themeColor="text1"/>
                <w:sz w:val="20"/>
                <w:szCs w:val="20"/>
                <w:lang w:val="en-US" w:eastAsia="en-US"/>
              </w:rPr>
              <w:t xml:space="preserve">Propisom je potrebno precizirati metodologiju obračuna taksi iz Tarifnog broja 1 </w:t>
            </w:r>
          </w:p>
          <w:p w:rsidR="009C682E" w:rsidRPr="00D92EE0" w:rsidRDefault="009C682E" w:rsidP="00D92EE0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rPr>
                <w:rFonts w:ascii="Arial" w:hAnsi="Arial" w:cs="Arial"/>
                <w:b w:val="0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eastAsiaTheme="minorHAnsi" w:hAnsi="Arial" w:cs="Arial"/>
                <w:b w:val="0"/>
                <w:color w:val="000000" w:themeColor="text1"/>
                <w:sz w:val="20"/>
                <w:szCs w:val="20"/>
                <w:lang w:val="en-US" w:eastAsia="en-US"/>
              </w:rPr>
              <w:t xml:space="preserve">i 2 važeće Odluke o lokalnim komunalnim taksama u Opštini Nikić, u skladu sa </w:t>
            </w:r>
            <w:r w:rsidRPr="00D92EE0"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  <w:t xml:space="preserve">Programom </w:t>
            </w:r>
            <w:r w:rsidRPr="00D92EE0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  <w:lang w:val="en-US" w:eastAsia="en-US"/>
              </w:rPr>
              <w:t>privremenih objekata na teritoriji opštine Nikšić (“Službeni list Crne Gore – Opštinski propisi“, broj 64/24</w:t>
            </w:r>
          </w:p>
          <w:p w:rsidR="008322D4" w:rsidRPr="00D92EE0" w:rsidRDefault="009C682E" w:rsidP="009C68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eastAsiaTheme="minorHAnsi" w:hAnsi="Arial" w:cs="Arial"/>
                <w:b w:val="0"/>
                <w:color w:val="000000" w:themeColor="text1"/>
                <w:sz w:val="20"/>
                <w:szCs w:val="20"/>
                <w:lang w:val="en-US" w:eastAsia="en-US"/>
              </w:rPr>
              <w:t xml:space="preserve">Propisom je potrebno definisati nadležnosti organa Opštine Nikšić u dijelu uplate taksi po tarifnim brojevima 1 i 2 </w:t>
            </w:r>
            <w:r w:rsidRPr="00D92EE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Odluke o lokalnim komunalnim taksama u opštini Nikšić (“Službeni list Crne Gore – Opštinski propisi“)</w:t>
            </w:r>
          </w:p>
          <w:p w:rsidR="00FB6BD5" w:rsidRPr="00D92EE0" w:rsidRDefault="00FB6BD5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D92EE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D92EE0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4</w:t>
            </w:r>
            <w:r w:rsidR="001D0BF0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Analiza uticaja</w:t>
            </w:r>
          </w:p>
          <w:p w:rsidR="00A07773" w:rsidRPr="00D92EE0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koga će i kako će najvjerovatnije uticati rješenja u propisu - </w:t>
            </w:r>
            <w:r w:rsidR="00067FC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abrojati pozitivne i negativne uticaje, direktne i indirektne</w:t>
            </w:r>
            <w:r w:rsidR="005834B1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, kao i rodno-senzitivne uticaje propisa</w:t>
            </w:r>
            <w:r w:rsidR="008E4862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D92EE0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r w:rsidR="000644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troškove </w:t>
            </w:r>
            <w:r w:rsidR="008E4862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 uštede</w:t>
            </w:r>
            <w:r w:rsidR="000644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će primjena propisa </w:t>
            </w:r>
            <w:r w:rsidR="00067FC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izazvati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građanima i privredi (naročito malim i srednjim preduzećima)</w:t>
            </w:r>
            <w:r w:rsidR="008E4862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D92EE0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pozitivne posljedice donošenja propisa opravdava</w:t>
            </w:r>
            <w:r w:rsidR="0000426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ju troškove koje će on stvoriti</w:t>
            </w:r>
            <w:r w:rsidR="008E4862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D92EE0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se propisom podržava stvaranje novih privrednih subjekata na tržištu i tržišna </w:t>
            </w:r>
            <w:r w:rsidR="001D0BF0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konkurencija</w:t>
            </w:r>
            <w:r w:rsidR="008E4862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D92EE0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</w:t>
            </w:r>
            <w:r w:rsidR="001D0BF0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ključiti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procjenu administrativnih opterećenja i biznis barijera.</w:t>
            </w:r>
          </w:p>
          <w:p w:rsidR="00D27C82" w:rsidRPr="00D92EE0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D92EE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9C682E" w:rsidRPr="00D92EE0" w:rsidRDefault="009C682E" w:rsidP="009C682E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:rsidR="009C682E" w:rsidRPr="00D92EE0" w:rsidRDefault="009C682E" w:rsidP="009C682E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:rsidR="009C682E" w:rsidRPr="00D92EE0" w:rsidRDefault="009C682E" w:rsidP="009C682E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:rsidR="009C682E" w:rsidRPr="00D92EE0" w:rsidRDefault="009C682E" w:rsidP="009C682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2EE0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Donošenje predmetne odluke preciziraće nadležnosti organa Opštine te će samim tim olakšati rad, dovesti do jasne primjene  zakone te olakšati obaveznicima postupak plaćanja takse.</w:t>
            </w:r>
          </w:p>
          <w:p w:rsidR="000C7256" w:rsidRPr="00D92EE0" w:rsidRDefault="009C682E" w:rsidP="000C725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2EE0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Donošenje predmetne odluke n</w:t>
            </w:r>
            <w:r w:rsidR="000C7256" w:rsidRPr="00D92EE0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eće izazvati nikakve troškove.</w:t>
            </w:r>
          </w:p>
          <w:p w:rsidR="000C7256" w:rsidRPr="00D92EE0" w:rsidRDefault="000C7256" w:rsidP="000C725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2EE0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Pozitivna posljedica, izmjenom dijela propisa,</w:t>
            </w:r>
            <w:r w:rsidR="009C682E" w:rsidRPr="00D92EE0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 neće stvoriti troškove</w:t>
            </w:r>
            <w:r w:rsidRPr="00D92EE0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  </w:t>
            </w:r>
          </w:p>
          <w:p w:rsidR="000C7256" w:rsidRPr="00D92EE0" w:rsidRDefault="009C682E" w:rsidP="000C725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2EE0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Propisom se ne podržava stvaranje novih privrednih subjekata na tržištu ali može indirektno olakšati njihovo poslovanje.</w:t>
            </w:r>
          </w:p>
          <w:p w:rsidR="000C7256" w:rsidRPr="00D92EE0" w:rsidRDefault="000C7256" w:rsidP="000C725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b w:val="0"/>
                <w:bCs/>
                <w:color w:val="365F91"/>
                <w:sz w:val="20"/>
                <w:szCs w:val="20"/>
              </w:rPr>
            </w:pPr>
            <w:r w:rsidRPr="00D92EE0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Ovom odlukom se ne stvaraju administrativna opterećenja pa time ni biznis barijere.</w:t>
            </w:r>
          </w:p>
          <w:p w:rsidR="00AA117E" w:rsidRPr="00D92EE0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A117E" w:rsidRPr="00D92EE0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702CFF" w:rsidRPr="00D92EE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673F68" w:rsidRPr="00D92EE0" w:rsidRDefault="00673F68" w:rsidP="00673F68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5</w:t>
            </w:r>
            <w:r w:rsidR="001D0BF0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Procjena fiskalnog uticaja</w:t>
            </w:r>
          </w:p>
          <w:p w:rsidR="00A07773" w:rsidRPr="00D92EE0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je potrebno obezbjeđenje finansijskih sredstava</w:t>
            </w:r>
            <w:r w:rsidR="00972845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iz budžeta</w:t>
            </w:r>
            <w:r w:rsidR="00C111D8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lokalnih samouprava odnosno budžeta</w:t>
            </w:r>
            <w:r w:rsidR="00972845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Crne Gore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impleme</w:t>
            </w:r>
            <w:r w:rsidR="0000426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ntaciju propisa i u kom iznosu?</w:t>
            </w:r>
          </w:p>
          <w:p w:rsidR="00A07773" w:rsidRPr="00D92EE0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je obezbjeđenje finansijskih sredstava jednokratno, ili tokom određenog vremenskog perioda? </w:t>
            </w:r>
            <w:r w:rsidR="00673F68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Obrazložiti</w:t>
            </w:r>
            <w:r w:rsidR="0000426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D92EE0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su neophodna finansijska sredstva obezbijeđena u budžetu</w:t>
            </w:r>
            <w:r w:rsidR="00C111D8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lokalnih samouprava odnosno budžetu Crne Gore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tekuću fiskal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nu godinu, odnosno da li su 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planirana u bud</w:t>
            </w:r>
            <w:r w:rsidR="0000426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žetu za narednu fiska</w:t>
            </w:r>
            <w:r w:rsidR="00C75DF0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</w:t>
            </w:r>
            <w:r w:rsidR="0000426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nu godinu?</w:t>
            </w:r>
          </w:p>
          <w:p w:rsidR="001C29C8" w:rsidRPr="00D92EE0" w:rsidRDefault="001C29C8" w:rsidP="001C29C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propis utiče na visinu prihoda jedinice lokalne samouprave</w:t>
            </w:r>
            <w:r w:rsidR="00EB773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odnosno prihoda budžeta Crne Gore</w:t>
            </w:r>
            <w:r w:rsidR="009A2CEB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 kako?</w:t>
            </w:r>
          </w:p>
          <w:p w:rsidR="00A07773" w:rsidRPr="00D92EE0" w:rsidRDefault="00D06D2A" w:rsidP="00C450D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će se implementacijom propisa ostvariti </w:t>
            </w:r>
            <w:r w:rsidR="005834B1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novi 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</w:t>
            </w:r>
            <w:r w:rsidR="005834B1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</w:t>
            </w:r>
            <w:r w:rsidR="005834B1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budžet jedinice</w:t>
            </w:r>
            <w:r w:rsidR="00C111D8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lokalne samouprave</w:t>
            </w:r>
            <w:r w:rsidR="005834B1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,</w:t>
            </w:r>
            <w:r w:rsidR="00C111D8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odnosno za 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 Crne Gore?</w:t>
            </w:r>
          </w:p>
          <w:p w:rsidR="00C450DD" w:rsidRPr="00D92EE0" w:rsidRDefault="00C450DD" w:rsidP="00235BF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 xml:space="preserve">Ko </w:t>
            </w:r>
            <w:r w:rsidR="005834B1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r w:rsidR="009A2CEB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potencijalni </w:t>
            </w:r>
            <w:r w:rsidR="005834B1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korisnici</w:t>
            </w:r>
            <w:r w:rsidR="009A2CEB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budžeta za implementaciju propisa (</w:t>
            </w:r>
            <w:r w:rsidR="006710AA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u kojem procentu bi korisnici mogli biti muškarci, a u kojem žene? </w:t>
            </w:r>
            <w:r w:rsidR="00235BF5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implementacija budžeta može biti uzrok neravnopravnosti između muškar</w:t>
            </w:r>
            <w:r w:rsidR="006710AA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</w:t>
            </w:r>
            <w:r w:rsidR="006710AA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žen</w:t>
            </w:r>
            <w:r w:rsidR="006710AA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</w:p>
          <w:p w:rsidR="00A07773" w:rsidRPr="00D92EE0" w:rsidRDefault="00A07773" w:rsidP="009A2CEB">
            <w:pPr>
              <w:pStyle w:val="ListParagraph"/>
              <w:ind w:left="63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02CFF" w:rsidRPr="00D92EE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702CFF" w:rsidRPr="00D92EE0" w:rsidRDefault="00702CFF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:rsidR="000C7256" w:rsidRPr="00D92EE0" w:rsidRDefault="009C682E" w:rsidP="000C725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2EE0">
              <w:rPr>
                <w:rFonts w:ascii="Arial" w:hAnsi="Arial" w:cs="Arial"/>
                <w:b w:val="0"/>
                <w:bCs/>
                <w:sz w:val="20"/>
                <w:szCs w:val="20"/>
              </w:rPr>
              <w:t>Nije potrebno obezbjeđivanje finansijskih sredstava za implementaciju propisa</w:t>
            </w:r>
            <w:r w:rsidR="000C7256" w:rsidRPr="00D92EE0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</w:p>
          <w:p w:rsidR="00702CFF" w:rsidRPr="00D92EE0" w:rsidRDefault="00E955CB" w:rsidP="00E955C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b w:val="0"/>
                <w:bCs/>
                <w:sz w:val="20"/>
                <w:szCs w:val="20"/>
              </w:rPr>
              <w:t>Propis neće uticati na visinu prihoda budžeta l</w:t>
            </w:r>
            <w:r w:rsidR="00F31C2A">
              <w:rPr>
                <w:rFonts w:ascii="Arial" w:hAnsi="Arial" w:cs="Arial"/>
                <w:b w:val="0"/>
                <w:bCs/>
                <w:sz w:val="20"/>
                <w:szCs w:val="20"/>
              </w:rPr>
              <w:t>okalne samouprave niti budžeta C</w:t>
            </w:r>
            <w:r w:rsidRPr="00D92EE0">
              <w:rPr>
                <w:rFonts w:ascii="Arial" w:hAnsi="Arial" w:cs="Arial"/>
                <w:b w:val="0"/>
                <w:bCs/>
                <w:sz w:val="20"/>
                <w:szCs w:val="20"/>
              </w:rPr>
              <w:t>rne Gore.</w:t>
            </w:r>
          </w:p>
          <w:p w:rsidR="00E955CB" w:rsidRPr="00D92EE0" w:rsidRDefault="00E955CB" w:rsidP="00E955C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b w:val="0"/>
                <w:bCs/>
                <w:sz w:val="20"/>
                <w:szCs w:val="20"/>
              </w:rPr>
              <w:t>Propisom se neće ostvariti novi prihodi za budžet jedinica lokalne samouprave</w:t>
            </w:r>
          </w:p>
          <w:p w:rsidR="00E955CB" w:rsidRPr="00D92EE0" w:rsidRDefault="00E955CB" w:rsidP="00E955C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b w:val="0"/>
                <w:bCs/>
                <w:sz w:val="20"/>
                <w:szCs w:val="20"/>
              </w:rPr>
              <w:t>Propis ne utiče na rodnu ravnopravnost</w:t>
            </w:r>
          </w:p>
          <w:p w:rsidR="00E955CB" w:rsidRPr="00D92EE0" w:rsidRDefault="00E955CB" w:rsidP="00E955CB">
            <w:p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D92EE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D92EE0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6</w:t>
            </w:r>
            <w:r w:rsidR="001D0BF0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r w:rsidR="00282840" w:rsidRPr="00D92EE0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K</w:t>
            </w:r>
            <w:r w:rsidR="00282840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onsultacije zainteresovanih strana</w:t>
            </w:r>
          </w:p>
          <w:p w:rsidR="00A07773" w:rsidRPr="00D92EE0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Naznačiti da li je korišćena eksterna </w:t>
            </w:r>
            <w:r w:rsidR="0000426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ekspertska podrška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ako da, kako</w:t>
            </w:r>
            <w:r w:rsidR="0000426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D92EE0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 koje su grupe zainteresovanih strana konsultovane, u kojoj fazi RIA procesa i kako (javne ili ciljane konsultacije)</w:t>
            </w:r>
            <w:r w:rsidR="0000426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C450DD" w:rsidRPr="00D92EE0" w:rsidRDefault="00C450DD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r w:rsidR="006710AA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r w:rsidR="00B7089B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predstavnice</w:t>
            </w:r>
            <w:r w:rsidR="009A2CEB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žen</w:t>
            </w:r>
            <w:r w:rsidR="00B7089B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skih udruženja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bile </w:t>
            </w:r>
            <w:r w:rsidR="00B7089B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uključene u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konsultacij</w:t>
            </w:r>
            <w:r w:rsidR="00B7089B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</w:p>
          <w:p w:rsidR="00A07773" w:rsidRPr="00D92EE0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 glavne rezultate</w:t>
            </w:r>
            <w:r w:rsidR="00D4308A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konsultacija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i </w:t>
            </w:r>
            <w:r w:rsidR="00D4308A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 su predlozi i sugestije zainteresovanih strana prihv</w:t>
            </w:r>
            <w:r w:rsidR="0000426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aćeni odnosno nijesu prihvaćeni.</w:t>
            </w:r>
            <w:r w:rsidR="00D4308A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Obrazložiti</w:t>
            </w:r>
            <w:r w:rsidR="0000426F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282840" w:rsidRPr="00D92EE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717270" w:rsidRPr="00D92EE0" w:rsidRDefault="00717270" w:rsidP="000C7256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b w:val="0"/>
                <w:iCs/>
                <w:sz w:val="20"/>
                <w:szCs w:val="20"/>
                <w:lang w:val="sr-Latn-CS" w:eastAsia="sr-Latn-CS"/>
              </w:rPr>
            </w:pPr>
          </w:p>
          <w:p w:rsidR="000C7256" w:rsidRPr="00D92EE0" w:rsidRDefault="000C7256" w:rsidP="000C725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2EE0">
              <w:rPr>
                <w:rFonts w:ascii="Arial" w:hAnsi="Arial" w:cs="Arial"/>
                <w:b w:val="0"/>
                <w:bCs/>
                <w:sz w:val="20"/>
                <w:szCs w:val="20"/>
              </w:rPr>
              <w:t>Konsultovani su suobrađivači ove odluke, organi koji primjenjuju Odluku, Sek</w:t>
            </w:r>
            <w:r w:rsidR="009C682E" w:rsidRPr="00D92EE0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retarijat za komunalne poslove i </w:t>
            </w:r>
            <w:r w:rsidRPr="00D92EE0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saobraćaj, Sekretarijat za uređenje prostora i </w:t>
            </w:r>
            <w:r w:rsidR="009C682E" w:rsidRPr="00D92EE0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stambene poslove </w:t>
            </w:r>
            <w:r w:rsidRPr="00D92EE0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i Uprava lokalnih javnih prihoda, u fazi pripreme propisa. </w:t>
            </w:r>
          </w:p>
          <w:p w:rsidR="00AA117E" w:rsidRPr="00D92EE0" w:rsidRDefault="00AA117E" w:rsidP="009C682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D92EE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D92EE0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7</w:t>
            </w:r>
            <w:r w:rsidR="00282840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: Monitoring i evaluacija</w:t>
            </w:r>
          </w:p>
          <w:p w:rsidR="0000426F" w:rsidRPr="00D92EE0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su potencijalne prepreke za implementaciju propisa? </w:t>
            </w:r>
          </w:p>
          <w:p w:rsidR="00A07773" w:rsidRPr="00D92EE0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 su glavni indikatori prema kojima će se mjeriti ispunjenje ciljeva?</w:t>
            </w:r>
          </w:p>
          <w:p w:rsidR="00A07773" w:rsidRPr="00D92EE0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D92E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 će biti zadužen za sprovođenje monitoringa i evaluacije primjene propisa?</w:t>
            </w:r>
          </w:p>
        </w:tc>
      </w:tr>
      <w:tr w:rsidR="00282840" w:rsidRPr="00D92EE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A117E" w:rsidRPr="00D92EE0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CS"/>
              </w:rPr>
            </w:pPr>
          </w:p>
          <w:p w:rsidR="00833765" w:rsidRPr="00D92EE0" w:rsidRDefault="0083376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0C7256" w:rsidRPr="00D92EE0" w:rsidRDefault="000C7256" w:rsidP="000C725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2EE0">
              <w:rPr>
                <w:rFonts w:ascii="Arial" w:hAnsi="Arial" w:cs="Arial"/>
                <w:b w:val="0"/>
                <w:bCs/>
                <w:sz w:val="20"/>
                <w:szCs w:val="20"/>
              </w:rPr>
              <w:t>Ne postoje prepreke</w:t>
            </w:r>
            <w:r w:rsidR="009C682E" w:rsidRPr="00D92EE0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za implementaciju propisa</w:t>
            </w:r>
            <w:r w:rsidRPr="00D92EE0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</w:p>
          <w:p w:rsidR="00AA117E" w:rsidRPr="00D92EE0" w:rsidRDefault="00E955CB" w:rsidP="00E955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2EE0">
              <w:rPr>
                <w:rFonts w:ascii="Arial" w:hAnsi="Arial" w:cs="Arial"/>
                <w:b w:val="0"/>
                <w:bCs/>
                <w:sz w:val="20"/>
                <w:szCs w:val="20"/>
              </w:rPr>
              <w:t>Za sprovođenje propisa biće zadužena Uprava  lokalnih javnih prihoda</w:t>
            </w:r>
          </w:p>
          <w:p w:rsidR="00FB6BD5" w:rsidRPr="00D92EE0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bookmarkStart w:id="0" w:name="_GoBack"/>
            <w:bookmarkEnd w:id="0"/>
          </w:p>
          <w:p w:rsidR="00FB6BD5" w:rsidRPr="00D92EE0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Pr="00D92EE0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Pr="00D92EE0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Pr="00D92EE0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</w:tbl>
    <w:p w:rsidR="00BA7396" w:rsidRPr="00D92EE0" w:rsidRDefault="00BA7396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972845" w:rsidRPr="00D92EE0" w:rsidRDefault="00BD4282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D92EE0">
        <w:rPr>
          <w:rFonts w:ascii="Arial" w:hAnsi="Arial" w:cs="Arial"/>
          <w:b/>
          <w:color w:val="365F91" w:themeColor="accent1" w:themeShade="BF"/>
          <w:sz w:val="20"/>
          <w:szCs w:val="20"/>
        </w:rPr>
        <w:t>Datum i mjesto</w:t>
      </w:r>
      <w:r w:rsidR="00972845" w:rsidRPr="00D92EE0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972845" w:rsidRPr="00D92EE0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972845" w:rsidRPr="00D92EE0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972845" w:rsidRPr="00D92EE0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972845" w:rsidRPr="00D92EE0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D92EE0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             </w:t>
      </w:r>
      <w:r w:rsidR="00972845" w:rsidRPr="00D92EE0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1C29C8" w:rsidRPr="00D92EE0">
        <w:rPr>
          <w:rFonts w:ascii="Arial" w:hAnsi="Arial" w:cs="Arial"/>
          <w:b/>
          <w:color w:val="365F91" w:themeColor="accent1" w:themeShade="BF"/>
          <w:sz w:val="20"/>
          <w:szCs w:val="20"/>
        </w:rPr>
        <w:t>PREDLAGAČ PROPISA</w:t>
      </w:r>
    </w:p>
    <w:p w:rsidR="00972845" w:rsidRPr="00D92EE0" w:rsidRDefault="00E01443" w:rsidP="00E01443">
      <w:pPr>
        <w:tabs>
          <w:tab w:val="left" w:pos="5745"/>
        </w:tabs>
        <w:rPr>
          <w:rFonts w:ascii="Arial" w:hAnsi="Arial" w:cs="Arial"/>
          <w:color w:val="365F91" w:themeColor="accent1" w:themeShade="BF"/>
          <w:sz w:val="20"/>
          <w:szCs w:val="20"/>
        </w:rPr>
      </w:pPr>
      <w:r w:rsidRPr="00D92EE0">
        <w:rPr>
          <w:rFonts w:ascii="Arial" w:hAnsi="Arial" w:cs="Arial"/>
          <w:color w:val="365F91" w:themeColor="accent1" w:themeShade="BF"/>
          <w:sz w:val="20"/>
          <w:szCs w:val="20"/>
        </w:rPr>
        <w:tab/>
        <w:t xml:space="preserve">      PREDSJEDNIK</w:t>
      </w:r>
    </w:p>
    <w:p w:rsidR="00972845" w:rsidRPr="00D92EE0" w:rsidRDefault="00E955CB">
      <w:pPr>
        <w:rPr>
          <w:rFonts w:ascii="Arial" w:hAnsi="Arial" w:cs="Arial"/>
          <w:color w:val="1F497D" w:themeColor="text2"/>
          <w:sz w:val="20"/>
          <w:szCs w:val="20"/>
        </w:rPr>
      </w:pPr>
      <w:r w:rsidRPr="00D92EE0">
        <w:rPr>
          <w:rFonts w:ascii="Arial" w:hAnsi="Arial" w:cs="Arial"/>
          <w:color w:val="365F91" w:themeColor="accent1" w:themeShade="BF"/>
          <w:sz w:val="20"/>
          <w:szCs w:val="20"/>
        </w:rPr>
        <w:t>Nikšić, 08.12.2025. godine</w:t>
      </w:r>
      <w:r w:rsidR="00972845" w:rsidRPr="00D92EE0">
        <w:rPr>
          <w:rFonts w:ascii="Arial" w:hAnsi="Arial" w:cs="Arial"/>
          <w:color w:val="365F91" w:themeColor="accent1" w:themeShade="BF"/>
          <w:sz w:val="20"/>
          <w:szCs w:val="20"/>
        </w:rPr>
        <w:tab/>
      </w:r>
      <w:r w:rsidR="00972845" w:rsidRPr="00D92EE0">
        <w:rPr>
          <w:rFonts w:ascii="Arial" w:hAnsi="Arial" w:cs="Arial"/>
          <w:color w:val="365F91" w:themeColor="accent1" w:themeShade="BF"/>
          <w:sz w:val="20"/>
          <w:szCs w:val="20"/>
        </w:rPr>
        <w:tab/>
      </w:r>
      <w:r w:rsidR="00972845" w:rsidRPr="00D92EE0">
        <w:rPr>
          <w:rFonts w:ascii="Arial" w:hAnsi="Arial" w:cs="Arial"/>
          <w:color w:val="365F91" w:themeColor="accent1" w:themeShade="BF"/>
          <w:sz w:val="20"/>
          <w:szCs w:val="20"/>
        </w:rPr>
        <w:tab/>
      </w:r>
      <w:r w:rsidR="00972845" w:rsidRPr="00D92EE0">
        <w:rPr>
          <w:rFonts w:ascii="Arial" w:hAnsi="Arial" w:cs="Arial"/>
          <w:color w:val="365F91" w:themeColor="accent1" w:themeShade="BF"/>
          <w:sz w:val="20"/>
          <w:szCs w:val="20"/>
        </w:rPr>
        <w:tab/>
      </w:r>
      <w:r w:rsidR="00972845" w:rsidRPr="00D92EE0">
        <w:rPr>
          <w:rFonts w:ascii="Arial" w:hAnsi="Arial" w:cs="Arial"/>
          <w:color w:val="365F91" w:themeColor="accent1" w:themeShade="BF"/>
          <w:sz w:val="20"/>
          <w:szCs w:val="20"/>
        </w:rPr>
        <w:tab/>
        <w:t>__________________________</w:t>
      </w:r>
      <w:r w:rsidR="00972845" w:rsidRPr="00D92EE0">
        <w:rPr>
          <w:rFonts w:ascii="Arial" w:hAnsi="Arial" w:cs="Arial"/>
          <w:color w:val="1F497D" w:themeColor="text2"/>
          <w:sz w:val="20"/>
          <w:szCs w:val="20"/>
        </w:rPr>
        <w:tab/>
      </w:r>
      <w:r w:rsidR="00972845" w:rsidRPr="00D92EE0">
        <w:rPr>
          <w:rFonts w:ascii="Arial" w:hAnsi="Arial" w:cs="Arial"/>
          <w:color w:val="1F497D" w:themeColor="text2"/>
          <w:sz w:val="20"/>
          <w:szCs w:val="20"/>
        </w:rPr>
        <w:tab/>
      </w:r>
      <w:r w:rsidR="00972845" w:rsidRPr="00D92EE0">
        <w:rPr>
          <w:rFonts w:ascii="Arial" w:hAnsi="Arial" w:cs="Arial"/>
          <w:color w:val="1F497D" w:themeColor="text2"/>
          <w:sz w:val="20"/>
          <w:szCs w:val="20"/>
        </w:rPr>
        <w:tab/>
      </w:r>
      <w:r w:rsidR="00972845" w:rsidRPr="00D92EE0">
        <w:rPr>
          <w:rFonts w:ascii="Arial" w:hAnsi="Arial" w:cs="Arial"/>
          <w:color w:val="1F497D" w:themeColor="text2"/>
          <w:sz w:val="20"/>
          <w:szCs w:val="20"/>
        </w:rPr>
        <w:tab/>
      </w:r>
      <w:r w:rsidR="00972845" w:rsidRPr="00D92EE0">
        <w:rPr>
          <w:rFonts w:ascii="Arial" w:hAnsi="Arial" w:cs="Arial"/>
          <w:color w:val="1F497D" w:themeColor="text2"/>
          <w:sz w:val="20"/>
          <w:szCs w:val="20"/>
        </w:rPr>
        <w:tab/>
      </w:r>
      <w:r w:rsidR="00972845" w:rsidRPr="00D92EE0">
        <w:rPr>
          <w:rFonts w:ascii="Arial" w:hAnsi="Arial" w:cs="Arial"/>
          <w:color w:val="1F497D" w:themeColor="text2"/>
          <w:sz w:val="20"/>
          <w:szCs w:val="20"/>
        </w:rPr>
        <w:tab/>
      </w:r>
      <w:r w:rsidR="00972845" w:rsidRPr="00D92EE0">
        <w:rPr>
          <w:rFonts w:ascii="Arial" w:hAnsi="Arial" w:cs="Arial"/>
          <w:color w:val="1F497D" w:themeColor="text2"/>
          <w:sz w:val="20"/>
          <w:szCs w:val="20"/>
        </w:rPr>
        <w:tab/>
      </w:r>
      <w:r w:rsidR="00972845" w:rsidRPr="00D92EE0">
        <w:rPr>
          <w:rFonts w:ascii="Arial" w:hAnsi="Arial" w:cs="Arial"/>
          <w:color w:val="1F497D" w:themeColor="text2"/>
          <w:sz w:val="20"/>
          <w:szCs w:val="20"/>
        </w:rPr>
        <w:tab/>
      </w:r>
    </w:p>
    <w:p w:rsidR="00972845" w:rsidRPr="00972845" w:rsidRDefault="00972845">
      <w:pPr>
        <w:rPr>
          <w:rFonts w:ascii="Arial" w:hAnsi="Arial" w:cs="Arial"/>
          <w:color w:val="365F91" w:themeColor="accent1" w:themeShade="BF"/>
        </w:rPr>
      </w:pPr>
    </w:p>
    <w:sectPr w:rsidR="00972845" w:rsidRPr="00972845" w:rsidSect="0032238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02A40" w16cex:dateUtc="2020-10-13T11:29:00Z"/>
  <w16cex:commentExtensible w16cex:durableId="23302C71" w16cex:dateUtc="2020-10-13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64E3E7" w16cid:durableId="23302A40"/>
  <w16cid:commentId w16cid:paraId="4DF073FA" w16cid:durableId="23302C7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DE1" w:rsidRDefault="00B82DE1" w:rsidP="00BA7396">
      <w:r>
        <w:separator/>
      </w:r>
    </w:p>
  </w:endnote>
  <w:endnote w:type="continuationSeparator" w:id="0">
    <w:p w:rsidR="00B82DE1" w:rsidRDefault="00B82DE1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DE1" w:rsidRDefault="00B82DE1" w:rsidP="00BA7396">
      <w:r>
        <w:separator/>
      </w:r>
    </w:p>
  </w:footnote>
  <w:footnote w:type="continuationSeparator" w:id="0">
    <w:p w:rsidR="00B82DE1" w:rsidRDefault="00B82DE1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114B5"/>
    <w:rsid w:val="000337D3"/>
    <w:rsid w:val="000511F0"/>
    <w:rsid w:val="000629D8"/>
    <w:rsid w:val="00064473"/>
    <w:rsid w:val="00067FCF"/>
    <w:rsid w:val="000716AC"/>
    <w:rsid w:val="00075306"/>
    <w:rsid w:val="000C7256"/>
    <w:rsid w:val="000E5392"/>
    <w:rsid w:val="000E7E95"/>
    <w:rsid w:val="00136E1D"/>
    <w:rsid w:val="00154647"/>
    <w:rsid w:val="00162BB1"/>
    <w:rsid w:val="001C29C8"/>
    <w:rsid w:val="001C7348"/>
    <w:rsid w:val="001D0BF0"/>
    <w:rsid w:val="001E1794"/>
    <w:rsid w:val="002072BA"/>
    <w:rsid w:val="00235BF5"/>
    <w:rsid w:val="00267C7D"/>
    <w:rsid w:val="00282840"/>
    <w:rsid w:val="00284A91"/>
    <w:rsid w:val="00294662"/>
    <w:rsid w:val="00295023"/>
    <w:rsid w:val="002A4102"/>
    <w:rsid w:val="002A6869"/>
    <w:rsid w:val="002C6C29"/>
    <w:rsid w:val="002E7569"/>
    <w:rsid w:val="002E7A48"/>
    <w:rsid w:val="00310915"/>
    <w:rsid w:val="00322389"/>
    <w:rsid w:val="00357476"/>
    <w:rsid w:val="00374085"/>
    <w:rsid w:val="00380D3B"/>
    <w:rsid w:val="00392F99"/>
    <w:rsid w:val="00395587"/>
    <w:rsid w:val="003F334E"/>
    <w:rsid w:val="0047459A"/>
    <w:rsid w:val="004A4396"/>
    <w:rsid w:val="004B549B"/>
    <w:rsid w:val="004E1351"/>
    <w:rsid w:val="004F4F9C"/>
    <w:rsid w:val="00504237"/>
    <w:rsid w:val="0054756C"/>
    <w:rsid w:val="00567670"/>
    <w:rsid w:val="005805F3"/>
    <w:rsid w:val="005834B1"/>
    <w:rsid w:val="005C4266"/>
    <w:rsid w:val="005F00B7"/>
    <w:rsid w:val="005F03ED"/>
    <w:rsid w:val="005F6D49"/>
    <w:rsid w:val="00601210"/>
    <w:rsid w:val="006129CD"/>
    <w:rsid w:val="006710AA"/>
    <w:rsid w:val="00673F68"/>
    <w:rsid w:val="00681DE1"/>
    <w:rsid w:val="006A1B2C"/>
    <w:rsid w:val="006A3B25"/>
    <w:rsid w:val="006A3B76"/>
    <w:rsid w:val="006B4020"/>
    <w:rsid w:val="006B5C33"/>
    <w:rsid w:val="006C4F93"/>
    <w:rsid w:val="006E4E97"/>
    <w:rsid w:val="006F1605"/>
    <w:rsid w:val="00702CFF"/>
    <w:rsid w:val="007043B6"/>
    <w:rsid w:val="00704B3C"/>
    <w:rsid w:val="00705E35"/>
    <w:rsid w:val="00715DF7"/>
    <w:rsid w:val="00717270"/>
    <w:rsid w:val="00721DB9"/>
    <w:rsid w:val="00733149"/>
    <w:rsid w:val="00736E8D"/>
    <w:rsid w:val="00741A35"/>
    <w:rsid w:val="007A1C7D"/>
    <w:rsid w:val="007B124C"/>
    <w:rsid w:val="007C12EB"/>
    <w:rsid w:val="007D05DC"/>
    <w:rsid w:val="00811597"/>
    <w:rsid w:val="008169A7"/>
    <w:rsid w:val="008301C9"/>
    <w:rsid w:val="008322D4"/>
    <w:rsid w:val="00833765"/>
    <w:rsid w:val="008352FD"/>
    <w:rsid w:val="00846676"/>
    <w:rsid w:val="0085327D"/>
    <w:rsid w:val="00871235"/>
    <w:rsid w:val="00871836"/>
    <w:rsid w:val="008A2781"/>
    <w:rsid w:val="008B09E9"/>
    <w:rsid w:val="008C0535"/>
    <w:rsid w:val="008E4862"/>
    <w:rsid w:val="008E4CCC"/>
    <w:rsid w:val="008E6C79"/>
    <w:rsid w:val="009535C3"/>
    <w:rsid w:val="00960A46"/>
    <w:rsid w:val="00972845"/>
    <w:rsid w:val="00981466"/>
    <w:rsid w:val="009815B5"/>
    <w:rsid w:val="009874EB"/>
    <w:rsid w:val="009A2CEB"/>
    <w:rsid w:val="009C682E"/>
    <w:rsid w:val="00A07773"/>
    <w:rsid w:val="00A265F9"/>
    <w:rsid w:val="00A31C36"/>
    <w:rsid w:val="00A71595"/>
    <w:rsid w:val="00AA117E"/>
    <w:rsid w:val="00AA6F41"/>
    <w:rsid w:val="00AC6578"/>
    <w:rsid w:val="00AD100C"/>
    <w:rsid w:val="00B2646E"/>
    <w:rsid w:val="00B40AA1"/>
    <w:rsid w:val="00B46677"/>
    <w:rsid w:val="00B535B4"/>
    <w:rsid w:val="00B7089B"/>
    <w:rsid w:val="00B82DE1"/>
    <w:rsid w:val="00BA7396"/>
    <w:rsid w:val="00BA7877"/>
    <w:rsid w:val="00BD4282"/>
    <w:rsid w:val="00BE11B9"/>
    <w:rsid w:val="00C111D8"/>
    <w:rsid w:val="00C179F9"/>
    <w:rsid w:val="00C450DD"/>
    <w:rsid w:val="00C5148C"/>
    <w:rsid w:val="00C549B4"/>
    <w:rsid w:val="00C72668"/>
    <w:rsid w:val="00C75103"/>
    <w:rsid w:val="00C75DF0"/>
    <w:rsid w:val="00C773E3"/>
    <w:rsid w:val="00C87DA2"/>
    <w:rsid w:val="00CB20F0"/>
    <w:rsid w:val="00D06D2A"/>
    <w:rsid w:val="00D25692"/>
    <w:rsid w:val="00D27C82"/>
    <w:rsid w:val="00D4308A"/>
    <w:rsid w:val="00D87CB1"/>
    <w:rsid w:val="00D92EE0"/>
    <w:rsid w:val="00E01443"/>
    <w:rsid w:val="00E3478E"/>
    <w:rsid w:val="00E61671"/>
    <w:rsid w:val="00E721E9"/>
    <w:rsid w:val="00E955CB"/>
    <w:rsid w:val="00EB773F"/>
    <w:rsid w:val="00ED0AF4"/>
    <w:rsid w:val="00ED0F74"/>
    <w:rsid w:val="00ED4766"/>
    <w:rsid w:val="00F20105"/>
    <w:rsid w:val="00F31C2A"/>
    <w:rsid w:val="00F72683"/>
    <w:rsid w:val="00F7433F"/>
    <w:rsid w:val="00F829CD"/>
    <w:rsid w:val="00FB6BD5"/>
    <w:rsid w:val="00FB7CBA"/>
    <w:rsid w:val="00FF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58DD2-C1CE-40A4-983F-D44BA193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17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094A8-07EB-415C-8F79-79422753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Milijana Bošković</cp:lastModifiedBy>
  <cp:revision>3</cp:revision>
  <cp:lastPrinted>2025-12-25T08:19:00Z</cp:lastPrinted>
  <dcterms:created xsi:type="dcterms:W3CDTF">2025-12-24T10:32:00Z</dcterms:created>
  <dcterms:modified xsi:type="dcterms:W3CDTF">2025-12-25T08:19:00Z</dcterms:modified>
</cp:coreProperties>
</file>