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osnovu člana 271 Zakona o privrednim društvima („Službeni list CG", br. 65/20, 146/21 i 04/24), člana 38 stav 1 Statuta Opštine Nikšić („Službeni list CG - Opštinski propisi", br. 31/18 i 21/23) i člana 14 stav 1 alineja 1 Odluke o osnivanju Društva sa ograničenom odgovornošću „Autobuska stanica” Nikšić („Službeni list CG - Opštinski propisi", broj 30/22), Skupština opštine Nikšić, na sjednici održanoj …..2025.godine, usvojila je prečišćen tekst 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STATUTA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DRUŠTVA SA OGRANIČENOM ODGOVORNOŠĆU</w:t>
      </w:r>
    </w:p>
    <w:p w:rsidR="001D782B" w:rsidRDefault="00C374BC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 AUTOBUS</w:t>
      </w:r>
      <w:bookmarkStart w:id="0" w:name="_GoBack"/>
      <w:bookmarkEnd w:id="0"/>
      <w:r w:rsidR="001D782B">
        <w:rPr>
          <w:rFonts w:ascii="Arial" w:hAnsi="Arial" w:cs="Arial"/>
        </w:rPr>
        <w:t>KA STANICA „ NIKŠIĆ</w:t>
      </w:r>
    </w:p>
    <w:p w:rsidR="001D782B" w:rsidRDefault="001D782B" w:rsidP="001D782B">
      <w:pPr>
        <w:jc w:val="center"/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OSNOVNE ODREDBE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Ovim Statutom uređuju se pitanja u vezi sa organizacijom rada i funkcionisanjem Društva sa ograničenom odgovornom ”Autobuska stanica” Nikšić (u daljem tekstu: Društvo) i to: osnivač, naziv i sjedište, djelatnost, osnovni kapital, unutrašnja organizacija, upravljanje i rukovođenje, predstavljanje i zastupanje, javnost rada i informisanje, kao i druga pitanja od značaja za rad i poslovanje Društva.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Izrazi koji se u ovom statutu koriste za fizička lica u muškom rodu, podrazumevaju iste izraze u ženskom rodu.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je pravno lice sa pravima, obavezama i odgovornostima utvrđenim Zakonom, Odlukom o osnivanju i ovim Statutom.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stiče svojstvo pravnog lica danom upisa u Centralni registar privrednih subjekata u Podgorici.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Osnivač </w:t>
      </w:r>
      <w:bookmarkStart w:id="1" w:name="_Hlk194389666"/>
      <w:r>
        <w:rPr>
          <w:rFonts w:ascii="Arial" w:hAnsi="Arial" w:cs="Arial"/>
        </w:rPr>
        <w:t>Društva</w:t>
      </w:r>
      <w:bookmarkEnd w:id="1"/>
      <w:r>
        <w:rPr>
          <w:rFonts w:ascii="Arial" w:hAnsi="Arial" w:cs="Arial"/>
        </w:rPr>
        <w:t xml:space="preserve"> je Opština Nikšić (u daljem tekstu: Osnivač).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je osnovano kao jednočlano društvo sa ograničenom odgovornošću.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se osniva na neodređeno vreme.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5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samostalno istupa u pravnom prometu, zaključuje ugovore i preduzima druge pravne radnje u okviru svoje delatnosti.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odgovara za obaveze prema trećim licima svom svojom imovinom.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Osnivač odgovara za obaveze Društva do visine svog osnivačkog uloga.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 NAZIV I SJEDIŠTE PREDUZEĆA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6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Naziv Društva je: Društvo sa ograničenom odgovornošću „Autobuska stanica“ Nikšić.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Skraćeni naziv Preduzeća je: DOO „Autobuska stanica“ Nikšić.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Društvo posluje pod punim i skraćenim nazivom.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7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Sjedište Društva je u Nikšiću, ulica Gojka Garčevića bb.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prijem službene pošte je u Nikšiću, ulica Gojka Garčevića bb.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 za prijem e-pošte je: </w:t>
      </w:r>
      <w:hyperlink r:id="rId9" w:history="1">
        <w:r>
          <w:rPr>
            <w:rStyle w:val="Hyperlink"/>
            <w:rFonts w:ascii="Arial" w:hAnsi="Arial" w:cs="Arial"/>
          </w:rPr>
          <w:t>autobuskastanica@t-com.me</w:t>
        </w:r>
      </w:hyperlink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Zvaničan sajt Društva je: autobuskastanicank.me  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8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ima pečat i štambilj.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Pečat je okruglog oblika, na čijem obodu je ispisan tekst: Preduzeće sa ograničenom odgovornošću „Autobuska stanica“ Nikšić.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Štambilj je pravougaonog oblika i sadrži tekst: Društvo sa ograničenom odgovornošću „Autobuska“ stanica „Nikšić“, i prostor za broj dokumenta i datum.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Pečat služi za potvrđivanje autentičnosti akata Društva, a štambilj za prijem i otpremu akata.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 pečata i način njihovog korišćenja i čuvanja uređuje se aktom Društva koji donosi odbor direktora na predlog Izvršnog direktora.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9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ima svoj simbol – logo.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Logo kompanije utvrđuje Odbor direktora.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Memorandum u zaglavlju sadrži logo,naziv Društva i druge potrebne podatke.</w:t>
      </w:r>
    </w:p>
    <w:p w:rsidR="001D782B" w:rsidRDefault="001D782B" w:rsidP="001D782B">
      <w:pPr>
        <w:jc w:val="both"/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 DELATNOST PREDUZEĆA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10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Osnovna delatnost Društva je obavljanje poslova u vezi sa radom Autobuske stanice: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52.21 – uslužne delatnosti u kopnenom saobraćaju 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-prijem i otprema autobusa;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-prijem i otprema autobusa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-prijem i otprema putnika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-prijem,otpremanje i cuvanje prtljaga i stvari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-izdavanje voznih karata i drugih prevoznih isprava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-pruzanje informacija o prevozu i dr. informacija koje su u funkciji osnovne djelatnosti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-pruzanje agencijskih, ugostiteljskih i dr.usluga u skladu sa zakonom.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49.31 gradski i prigradski kopneni prevoz putnika;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49.39 ostali prevoz putnika u kopnenom saobraćaju.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Delatnost iz stava 1. ovog člana je delatnost od javnog interesa.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djelatnosti iz stava 1. ovog člana Društvo vodi posebnu knjigovodstvenu evidenciju.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11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Pored poslova iz člana 10. ovog statuta, Preduzeće obavlja i poslove koji nemaju karakter djelatnosti od javnog interesa, i to: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68.2 – iznajmljivanje vlastitih nekretnina i upravljanje njima;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73.11- djelatnosti reklamnih agencija;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96.09- ostale usluzne djelatnosti;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77.11 iznajmljivanje i lizing automobila i lakih motornih vozila;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55.20 odmarališta i slični objekti za kraći boravak;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56.10 djelatnosti restorana i pokretnih ugostiteljskih objekata;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56.21 ketering (dostava pripremljene hrane).</w:t>
      </w:r>
    </w:p>
    <w:p w:rsidR="001D782B" w:rsidRDefault="001D782B" w:rsidP="001D782B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96.01 Pranje i hemijsko čišćenje tekstilnih i krznenih proizvoda 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delatnosti iz stava 1. ovog člana Društvo vodi posebnu knjigovodstvenu evidenciju.</w:t>
      </w:r>
    </w:p>
    <w:p w:rsidR="001D782B" w:rsidRDefault="001D782B" w:rsidP="001D782B">
      <w:pPr>
        <w:jc w:val="both"/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 AKCIJSKI KAPITAL I FINANSIRANJE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12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Osnovni kapital Društva je ulog njegovog Osnivača.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Ulog u Društvu vrši se u novčanom iznosu.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Vrijednost Osnivačkog kapitala Društva u novcu je 1 euro, koji Osnivač uplaćuje najkasnije do momenta registracije Društva.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Shodno osnivačkom ulogu, Osnivač je jedini vlasnik i raspolaže sa 100% udjela u društva.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 troškove u vezi sa osnivanjem Društva snosi Osnivač.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Sredstva za osnivanje Društva obuhvataju i dio prostorija prve faze objekta Autobuske stanice,a koje su u skladu sa projektnom dokumentacijom opredjeljenje u funkciji obavljanja i pružanja staničnih usluga, od čega 554,90 m2 u prizemlju i 339,60 m2 na spratu (šalterska služba, čekaonica sa holom, garderoba, informacije, službeni pomoćni ulaz sa hodnikom, ulazna nastrašica, hodnik, stanični wc, hol sa stepeništem i na spratu uprava autobuske stanice sa hodnikom i sanitarnim cvorom), kao i peroni sa pratećim sadržajem, koji su dati na korišćenje Društvu, u vlasništvu su jedinice lokalne samouprave – Osnivača.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Sredstva iz stava 6. ovog člana ne smiju biti opterećena založnim pravom, niti mogu biti predmet izvršenja niti predmet stečajne mase u stečajnom postupku, jer se Društvu ustupaju na korišćenje.</w:t>
      </w:r>
    </w:p>
    <w:p w:rsidR="001D782B" w:rsidRDefault="001D782B" w:rsidP="001D7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Pokretnu i nepokretnu imovinu, novčana sredstva i druga imovinska prava neophodna za obavljanje delatnosti Društva, Društvo je dužno da ih koristi u skladu sa zakonom, ovim statutom i da se ponaša sa pažnjom dobrog privrednika.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13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Finansiranje delatnosti Društva koje imaju karakter delatnosti od javnog interesa, obezbeđuje se iz: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prihoda ostvarenih obavljanjem delatnosti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donacija;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drugi izvori u skladu sa zakonom.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Djelatnosti koje nijesu od javnog interesa finansiraju se iz sopstvenih sredstava Društva i drugih izvora, u skladu sa zakonom.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 UNUTRAŠNJA ORGANIZACIJA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14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Unutrašnja organizacija Društva utvrđuje se tako da obezbeđuje stabilnost poslovanja, efikasnost upravljanja i odlučivanja i uspostavlja poslovni odnos u okviru tržišnih uslova privređivanja.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15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Organizacioni oblici Društva bliže se utvrđuju opštim aktom o organizaciji Društva, koju na predlog Izvršnog direktora donosi Odbor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Osnovni oblici Društva utvrđeni su aktom o unutrašnjoj organizaciji i sistematizaciji radnih mjesta.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Aktom o unutrašnjoj organizaciji i sistematizaciji poslova bliže se utvrđuju: nazivi oblika organizacionih jedinica, radnih mesta i potreban broj izvršilaca, vrsta i stepen stručne spreme, radno iskustvo, posebni uslovi u skladu sa zakonom, opis poslova i druga pitanja od značaja za obavljanje poslova iz oblasti delatnosti Društva.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 UPRAVLJANJE I UPRAVLJANJE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16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Društvom upravlja Osnivač na način i pod uslovima utvrđenim Zakonom, Odlukom o osnivanju Društva i ovim statutom.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17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Osnivač Društva: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donosi Statut Društva i njegove izmene;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odlučuje o statusnim promenama (promena oblika, restrukturiranje, dobrovoljna likvidacija i dr.);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odlučuje o povećanju i smanjenju kapitala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imenuje i razrešava članova Odbora direktora i utvrđuje naknadu za njihov rad;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daje saglasnost na godišnji Program rada i finansijski plan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razmatra i usvaja godišnji izveštaj o radu i finansijskom poslovanju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donosi odluke o raspodeli dobiti i načinu pokrića gubitaka;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daje saglasnost na kreditne obaveze Društva, u skladu sa Statutom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daje saglasnost na promenu delatnosti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daje saglasnost na cjenovnik za pružanje komunalnih usluga iz člana 10 stav</w:t>
      </w:r>
    </w:p>
    <w:p w:rsidR="001D782B" w:rsidRDefault="001D782B" w:rsidP="001D782B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al.8 i 9, koji utvrđuje Odbor direktora;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-daje saglasnost na Predlog ugovora o povjeravanju obavljanja komunalnih djelatnosti i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korišćenju komunalne infrastrukture i drugih sredstava u svojini Opštine.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vrši i druge poslove u skladu sa zakonom i Statutom Društva.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 društva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18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Organi društva su: Odbor direktora i Izvršni direktor.</w:t>
      </w:r>
    </w:p>
    <w:p w:rsidR="001D782B" w:rsidRDefault="001D782B" w:rsidP="001D782B">
      <w:pPr>
        <w:pStyle w:val="ListParagraph"/>
        <w:numPr>
          <w:ilvl w:val="0"/>
          <w:numId w:val="3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Odbor direktora</w:t>
      </w:r>
    </w:p>
    <w:p w:rsidR="001D782B" w:rsidRDefault="001D782B" w:rsidP="001D782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19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Odbor direktora je organ upravljanja Društva.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Članovi Odbora direktora obavljaju svoje funkcije u interesu Društva i dužni su da postupaju sa pažnjom dobrog privrednika.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20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Odbor direktora ima pet članova, od kojih je jedan predsednik.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Predsednik i tri člana su iz reda osnivača, a jedan je predstavnik zaposlenih u Društvu.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Odbor direktora se imenuje na period od četiri godine sa mogućnošću ponovnog imenovanja.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Članove Odbor direktora imenuje i razrešava Osnivač.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21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Odbor direktora 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utvrđuje i vodi poslovnu politiku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sačinjava godišnje i periodične računovodstvene izveštaje;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donosi odluku o raspolaganju sredstvima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donosi godišnji Program rada sa finansijskim planom;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donosi godišnji Izveštaj o radu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donosi  investicione odluke;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imenuje i razrešava Izvršnog direktora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donosi akte o unutrašnjoj organizaciji i sistematizaciji radnih mjesta i druge akte, u skladu sa ovim statutom;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utvrđuje cjenovnik za pružanje komunalnih usluga iz člana 10 stav 1 al. 8 i 9, uz saglasnost Osnivača;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vrši i druge poslove u skladu sa zakonom, ovim statutom i drugim opštim aktima.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22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Prvu konstitutivnu sednicu Odbora direktora po osnivanju Društva saziva predsednik Upravnog odbora JP „Autobuska stanica“ Nikšić.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Konstituisanje odbora direktora vrši se na prvoj sjednici, koja mora biti održana u roku od 15 dana od dana stupanja na snagu odluke o imenovanju članova Odbora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Odbor direktora na konstitutivnoj sednici bira predsjednika Odbora direktora iz reda svojih članova.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Postupak sazivanja sednica, način rada i odlučivanja bliže se uređuje Poslovnikom o radu, koji donosi Odbor direktora.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23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Sednici Upravnog odbora može prisustvovati izvršni direktor Društva, koji ima pravo učešća u raspravi, bez prava odlučivanja. Sednici Upravnog odbora mogu prisustvovati i druga lica, na poziv predsednika Upravnog odbora.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24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Sednicu Odbora direktora zakazuje predsednik Odbora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Sednica Odbora direktora može se održati ako je prisutna većina članova Odbora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Odbora direktora donosi odluke većinom glasova prisutnih članova Odbora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U slučaju jednakog broja glasova, glas predsjednika Odbora direktora je odlučujući.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Član Odbora direktora nema pravo glasa kada Odbora direktora odlučuje o njegovim pravima, obavezama ili radu Društva.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25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Članu Odbora direktora prestaje mandat: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na lični zahtev;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po isteku perioda na koji je imenovan;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razrješenjem;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izbor ili imenovanje na funkciju kojas nije spojiva sa članstvom u Odboru direktora;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u drugim slučajevima predviđenim zakonom.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26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Član Odbora direktora može podnijeti Odboru direktora zahtjev za prestanak mandata prije isteka roka na koji je imenovan.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Zahtev iz stava 1. ovog člana podnosi se u pisanoj formi.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Zahtev iz stava 1. ovog člana Odbor direktora dostavlja Osnivaču radi imenovanja novog člana.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27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Član Odbora direktora može biti razriješen: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ako u kontinuitetu neopravdano ne učestvuje u radu Odbora direktora više od tri sjednice;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ako postupi suprotno članu 19 stav 2 ovog statuta;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u drugim slučajevima utvrđenim zakonom.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Predlog za razrješenje može podnijeti predsednik Odbora direktora ili najmanje tri člana odbora.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Direktor i osnivač.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Predlog iz stava 2. ovog člana dostavlja se u pisanoj formi nadležnom organu Osnivača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pStyle w:val="ListParagraph"/>
        <w:numPr>
          <w:ilvl w:val="0"/>
          <w:numId w:val="3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Izvršni direktor</w:t>
      </w:r>
    </w:p>
    <w:p w:rsidR="001D782B" w:rsidRDefault="001D782B" w:rsidP="001D782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28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Izvršni direktor je organ rukovodjenja Društvom.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29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Izvršni direktor: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organizuje i rukovodi poslovanjem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predstavlja i zastupa Društvo;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odgovora za zakonitost rada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izvršava odluke </w:t>
      </w:r>
      <w:bookmarkStart w:id="2" w:name="_Hlk194393932"/>
      <w:r>
        <w:rPr>
          <w:rFonts w:ascii="Arial" w:hAnsi="Arial" w:cs="Arial"/>
        </w:rPr>
        <w:t>Odbora direktora</w:t>
      </w:r>
      <w:bookmarkEnd w:id="2"/>
      <w:r>
        <w:rPr>
          <w:rFonts w:ascii="Arial" w:hAnsi="Arial" w:cs="Arial"/>
        </w:rPr>
        <w:t>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predlaže akte koje donosi Odbor direktora i odgovoran je za sprovođenje odluka i drugih akata Odbora direktora;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zaključuje ugovore u ime Društva, ukupne vrednosti do 35.000,00 € u toku kalendarske godine;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odlučuje o pravima, obavezama i odgovornostima zaposlenih u vezi sa radom, u skladu sa zakonom;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odlučuje o kreditnom dugu Društva, uz saglasnost Osnivača, u skladu sa Odlukom o osnivanju i ovim Statutom;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odlučuje o drugim pitanjima u vezi sa tekućim radom i poslovanjem Društva, u skladu sa Odlukom o osnivanju, ovim Statutom i drugim propisima.</w:t>
      </w:r>
    </w:p>
    <w:p w:rsidR="001D782B" w:rsidRDefault="001D782B" w:rsidP="001D782B">
      <w:pPr>
        <w:jc w:val="center"/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30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Izvršnog direktora imenuje i razrešava Odbor direktora u skladu sa zakonom.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Imenovanje izvršnog direktora vrši se na osnovu javnog konkursa koji raspisuje Odbor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Postupak po konkursu za imenovanje Izvršnog direktora sprovodi Odbor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Odbor direktora imenuje Izvršnog direktora većinom glasova svih članova Odbora direktora.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Izvršni direktor zaključuje sa Odborom direktora Ugovor o radu kojim se utvrđuju prava, obaveze, odgovornosti i zarada izvršnog direktora u skladu sa zakonom i aktima Društva.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31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Mandat izvršnog direktora traje četiri godine.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Funkciju izvršnog dirktora isto lice može vršiti najviše u dva mandata.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32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Za izvršnog direktora može biti imenovano lice koje, pored opštih uslova predviđenih zakonom, ispunjava i posebne uslove: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da ima visoku stručnu spremu VII-1 stepen stručne spreme (ekonomski, pravni, saobraćajni ili turistički fakultet)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da ima najmanje tri godine radnog iskustva na pozicijama rukovođenja, odnosno na drugim poslovima koji zahtjevaaju samostalnost u radu.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33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Izvršni direktor može biti razriješen dužnosti prije isteka vremena na koji je imenovan: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na lični zahtjev;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ako prekorači ovlašćenja utvrđena ovim statutom i drugim aktima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ako u njegovim činjenjem ili nečinjenjem pričinjena šteta Društvu;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ako neopravdano odbije da izvrši odluku Odbora direktora ili postupi suprotno toj odluci;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ako prekorači svoja ovlašćenja u pogledu prava utvrđenih ovim statutom i drugim aktima Društva;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u drugim slučajevima predviđenim Zakonom.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Inicijativu za pokretanje postupka za razrješenje Izvršnog direktora Društva u slučajevima iz stava 1. čl. 2, 3, 4, 5. i 6. ovog člana mogu podneti Osnivač i Odbor direktora.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34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Odbor direktora imenuje Vršioca dužnosti izvršnog direktora do imenovanja direktora, a najkasnije na period od 6 meseci.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Vršilac dužnosti izvršnog direktora ima sva prava i obaveze izvršnog direktora društva.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 PREDSTAVLJANJE I ZASTUPANJE DRUŠTVA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35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zastupa Izvršni direktor Društva, au njegovom odsustvu lice koje on ovlasti.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Izvršni direktor može, u okviru svojih ovlašćenja, dati punomoćje za zastupanje Društva u skladu sa zakonom.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VIII JAVNI RAD I OBAVEŠTAVANJE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36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Rad Društva je javan.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je u obavezi da redovno informiše Osnivača o svom radu i poslovanju na način i pod uslovima predviđenim Zakonom.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davanje informacija i obaveštenja o radu i poslovanju Društva odgovoran je izvršni direktor Društva ili lice koje on ovlasti.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IX POSLOVNA TAJNA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37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Poslovnom tajnom smatra se dokumenta i podaci čije bi saopštavanje neovlašćenim licima zbog njihovog značaja i prirode štetilo interesima i djelatnostima Društva.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Dokumenti i podaci koji se smatraju poslovnom tajnom moraju biti označeni kao poslovna tajna.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Poslovnu tajnu dužni su da čuvaju svi zaposleni, bez obzira na koji način su saznali za poslovnu tajnu.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Neovlašćeno saopštavanje podataka koji pretstavljaju poslovnu tajnu Društva u smislu zakona i drugih propisa, ovog statuta i drugih akata Društva predstavlja povredu interesa Društva, a za zaposlene u Društvu povredu radnih obaveza.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 ZAŠTITA ŽIVOTNE SREDINE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38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obavljanju sopstvene delatnosti Društvo čuva i unapređuje životnu sredinu u skladu sa Zakonom, drugim propisima i aktima Društva tako što: 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preduzima mere i aktivnosti kojima se obezbjeđuje zaštita životne sredine od negativnog uticaja koju delatnost Društva može prouzrokovati;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- u donošenju planova i programa rada i razvoja, planira i organizuje zaštitu i unapređenje životne sredine.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XI RASHODI POSLOVANJA I RASPODELA DOBITI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39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Troškovi poslovanja Društva predviđaju se i odobravaju u finansijskom planu Društva za svaku poslovnu godinu.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U skladu sa važećom zakonskom regulativom, Društvo je dužno da utvrđuje poslovni uspjeh kroz godišnje i periodične finansijske izveštaje svog poslovanja.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Dobiti za raspodjelu Društva se utvrđuje za svaku poslovnu godinu.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 raspodeli dobiti odlučuje Osnivač Društva.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XII IZMJENE I DOPUNE STATUTA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40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Statut i osnovni opšti akti Društva čije se izmjene i dopune vrše na način i po postupku za njegovo donošenje.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Inicijativu za izmjene i dopune Statuta Društva može podnijeti Osnivač, Odbro direktora ili Izvršni direktor.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Drugi opšti akti Društva moraju biti u saglasnosti sa ovim statutom i odlukom o osnivanju Društva.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XIII STATUSNE PROMJENE,PROMJENE OBLIKA DRUŠTVA I PRESTANAK DRUŠTVA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41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 svim statusnim promjenama, o promjeni jednog oblika društva u drrugi, kao i o sim promjenama koje su  od značaja za upis u državne registre(promjena oblika društva, restrukturiranje, promjena neziva, sjedišta, osnivača, djelatnosti, lica ovlašćenih za zastupanje i dr.) odlučuju organi utvrdjeni ovim statutom.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42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prestaje da postoji na način i pod uslovima odredjenim Zakonom.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XIV NADZOR NAD RADOM DUŠTVA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43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Nadzor nad radom Društva u ime Osnivača vrši organ logalne uprave nadležan za poslove saobraćaja. 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XV PRELAZNE I ZAVRŠNE ODREDBE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44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je pravni sledbenik JP”Autobuska stanica”- Nikšić.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preuzima prava, obaveze i zaposlene JP” Autobuska stanica”- Nikšić.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45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Društvo je dužno da uskaldi sva normativne akte  u roku odd 3 mjeseca od dva upisa Društva u CRPS.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Do donošenja akata iz stava 1 ovog člana primjenjivaće se opšti akti JP” Autobuska stanica”- Nikšić.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46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Statuta prestaje da važi Statut JP” Autobuska stanica”- Nikšić. Broj 1/2005 na koji je Skupština opštine Nikšić dala saglasnost Rješenjem broj 01-1/821 od 15.01.2005 godine i sve izmjene i dopune istog.</w:t>
      </w:r>
    </w:p>
    <w:p w:rsidR="001D782B" w:rsidRDefault="001D782B" w:rsidP="001D7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 47</w:t>
      </w:r>
    </w:p>
    <w:p w:rsidR="001D782B" w:rsidRDefault="001D782B" w:rsidP="001D782B">
      <w:pPr>
        <w:rPr>
          <w:rFonts w:ascii="Arial" w:hAnsi="Arial" w:cs="Arial"/>
        </w:rPr>
      </w:pPr>
      <w:r>
        <w:rPr>
          <w:rFonts w:ascii="Arial" w:hAnsi="Arial" w:cs="Arial"/>
        </w:rPr>
        <w:t>Ovaj Statut stupa na snagu 8 (osmog) dana od dana objavljivanja u “Službenom listu Crne Gore-Opštinski propisi”.</w:t>
      </w:r>
    </w:p>
    <w:p w:rsidR="00B063C2" w:rsidRDefault="00B063C2" w:rsidP="00B063C2">
      <w:pPr>
        <w:tabs>
          <w:tab w:val="left" w:pos="6045"/>
          <w:tab w:val="left" w:pos="649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Broj:                                                                                                  </w:t>
      </w:r>
    </w:p>
    <w:p w:rsidR="00B063C2" w:rsidRDefault="00B063C2" w:rsidP="00B063C2">
      <w:pPr>
        <w:rPr>
          <w:rFonts w:ascii="Arial" w:hAnsi="Arial" w:cs="Arial"/>
        </w:rPr>
      </w:pPr>
      <w:r>
        <w:rPr>
          <w:rFonts w:ascii="Arial" w:hAnsi="Arial" w:cs="Arial"/>
        </w:rPr>
        <w:t>Nikšić, …2025.godine</w:t>
      </w:r>
    </w:p>
    <w:p w:rsidR="001D782B" w:rsidRDefault="001D782B" w:rsidP="001D782B">
      <w:pPr>
        <w:rPr>
          <w:rFonts w:ascii="Arial" w:hAnsi="Arial" w:cs="Arial"/>
        </w:rPr>
      </w:pPr>
    </w:p>
    <w:p w:rsidR="001D782B" w:rsidRDefault="00B063C2" w:rsidP="001D782B">
      <w:pPr>
        <w:tabs>
          <w:tab w:val="left" w:pos="6045"/>
          <w:tab w:val="left" w:pos="649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1D782B">
        <w:rPr>
          <w:rFonts w:ascii="Arial" w:hAnsi="Arial" w:cs="Arial"/>
        </w:rPr>
        <w:t>SKUPŠTINA OPŠTINE NIKŠIĆ</w:t>
      </w:r>
    </w:p>
    <w:p w:rsidR="00B063C2" w:rsidRDefault="001D782B" w:rsidP="001D782B">
      <w:pPr>
        <w:tabs>
          <w:tab w:val="left" w:pos="6045"/>
          <w:tab w:val="left" w:pos="649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063C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Predsjednica</w:t>
      </w:r>
    </w:p>
    <w:p w:rsidR="001D782B" w:rsidRDefault="00B063C2" w:rsidP="001D782B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Milica Lalatović Žižić,s.r.</w:t>
      </w:r>
      <w:r>
        <w:rPr>
          <w:rFonts w:ascii="Arial" w:hAnsi="Arial" w:cs="Arial"/>
        </w:rPr>
        <w:tab/>
      </w:r>
    </w:p>
    <w:p w:rsidR="003C7B2C" w:rsidRPr="003C7B2C" w:rsidRDefault="003C7B2C" w:rsidP="003C7B2C"/>
    <w:sectPr w:rsidR="003C7B2C" w:rsidRPr="003C7B2C" w:rsidSect="003E3216">
      <w:head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6B" w:rsidRDefault="007D616B" w:rsidP="0012249D">
      <w:r>
        <w:separator/>
      </w:r>
    </w:p>
  </w:endnote>
  <w:endnote w:type="continuationSeparator" w:id="0">
    <w:p w:rsidR="007D616B" w:rsidRDefault="007D616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41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E10" w:rsidRDefault="00522E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E10" w:rsidRDefault="00522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6B" w:rsidRDefault="007D616B" w:rsidP="0012249D">
      <w:r>
        <w:separator/>
      </w:r>
    </w:p>
  </w:footnote>
  <w:footnote w:type="continuationSeparator" w:id="0">
    <w:p w:rsidR="007D616B" w:rsidRDefault="007D616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C374BC">
      <w:rPr>
        <w:bCs/>
        <w:noProof/>
      </w:rPr>
      <w:t>10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C374BC">
      <w:rPr>
        <w:bCs/>
        <w:noProof/>
      </w:rPr>
      <w:t>10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25"/>
    <w:multiLevelType w:val="hybridMultilevel"/>
    <w:tmpl w:val="20EC7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E101E66"/>
    <w:multiLevelType w:val="hybridMultilevel"/>
    <w:tmpl w:val="2FC4C5E4"/>
    <w:lvl w:ilvl="0" w:tplc="70CCC47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2B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D782B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22E1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7D616B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063C2"/>
    <w:rsid w:val="00B169B1"/>
    <w:rsid w:val="00C133F6"/>
    <w:rsid w:val="00C152D2"/>
    <w:rsid w:val="00C37303"/>
    <w:rsid w:val="00C374BC"/>
    <w:rsid w:val="00C66683"/>
    <w:rsid w:val="00CE65FC"/>
    <w:rsid w:val="00D502DB"/>
    <w:rsid w:val="00D72BD5"/>
    <w:rsid w:val="00EA757B"/>
    <w:rsid w:val="00F13387"/>
    <w:rsid w:val="00F8633F"/>
    <w:rsid w:val="00FC3233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2B"/>
    <w:pPr>
      <w:spacing w:after="160" w:line="256" w:lineRule="auto"/>
    </w:pPr>
    <w:rPr>
      <w:rFonts w:ascii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jc w:val="right"/>
    </w:pPr>
    <w:rPr>
      <w:color w:val="3C3C3C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2B"/>
    <w:pPr>
      <w:spacing w:after="160" w:line="256" w:lineRule="auto"/>
    </w:pPr>
    <w:rPr>
      <w:rFonts w:ascii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jc w:val="right"/>
    </w:pPr>
    <w:rPr>
      <w:color w:val="3C3C3C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utobuskastanica@t-com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92DD-2904-4B88-AB69-5CB6A006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2755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5</cp:revision>
  <dcterms:created xsi:type="dcterms:W3CDTF">2025-07-25T08:22:00Z</dcterms:created>
  <dcterms:modified xsi:type="dcterms:W3CDTF">2025-07-28T05:31:00Z</dcterms:modified>
</cp:coreProperties>
</file>