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47" w:rsidRPr="00C01CDC" w:rsidRDefault="00111647" w:rsidP="008B3152">
      <w:pPr>
        <w:spacing w:before="120" w:after="120"/>
        <w:jc w:val="both"/>
        <w:rPr>
          <w:rFonts w:ascii="Arial" w:hAnsi="Arial" w:cs="Arial"/>
          <w:sz w:val="24"/>
          <w:szCs w:val="24"/>
          <w:lang w:val="pl-PL"/>
        </w:rPr>
      </w:pPr>
    </w:p>
    <w:p w:rsidR="00111647" w:rsidRDefault="009165B3" w:rsidP="004B2D71">
      <w:pPr>
        <w:rPr>
          <w:rFonts w:ascii="Broadway" w:hAnsi="Broadway"/>
          <w:i/>
          <w:color w:val="FF0000"/>
          <w:sz w:val="28"/>
          <w:szCs w:val="28"/>
          <w:lang w:val="sl-SI"/>
        </w:rPr>
      </w:pPr>
      <w:r>
        <w:rPr>
          <w:noProof/>
        </w:rPr>
        <w:drawing>
          <wp:anchor distT="0" distB="0" distL="114300" distR="114300" simplePos="0" relativeHeight="251658240" behindDoc="1" locked="0" layoutInCell="1" allowOverlap="1">
            <wp:simplePos x="0" y="0"/>
            <wp:positionH relativeFrom="column">
              <wp:posOffset>690245</wp:posOffset>
            </wp:positionH>
            <wp:positionV relativeFrom="paragraph">
              <wp:posOffset>76200</wp:posOffset>
            </wp:positionV>
            <wp:extent cx="571500" cy="657225"/>
            <wp:effectExtent l="19050" t="0" r="0" b="0"/>
            <wp:wrapNone/>
            <wp:docPr id="2" name="Picture 3" descr="109533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95339371"/>
                    <pic:cNvPicPr>
                      <a:picLocks noChangeAspect="1" noChangeArrowheads="1"/>
                    </pic:cNvPicPr>
                  </pic:nvPicPr>
                  <pic:blipFill>
                    <a:blip r:embed="rId7"/>
                    <a:srcRect/>
                    <a:stretch>
                      <a:fillRect/>
                    </a:stretch>
                  </pic:blipFill>
                  <pic:spPr bwMode="auto">
                    <a:xfrm>
                      <a:off x="0" y="0"/>
                      <a:ext cx="571500" cy="65722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4376420</wp:posOffset>
            </wp:positionH>
            <wp:positionV relativeFrom="paragraph">
              <wp:posOffset>-6985</wp:posOffset>
            </wp:positionV>
            <wp:extent cx="723900" cy="742950"/>
            <wp:effectExtent l="19050" t="0" r="0" b="0"/>
            <wp:wrapNone/>
            <wp:docPr id="3" name="Picture 2" descr="Logo Dnevni Ce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nevni Centar"/>
                    <pic:cNvPicPr>
                      <a:picLocks noChangeAspect="1" noChangeArrowheads="1"/>
                    </pic:cNvPicPr>
                  </pic:nvPicPr>
                  <pic:blipFill>
                    <a:blip r:embed="rId8"/>
                    <a:srcRect/>
                    <a:stretch>
                      <a:fillRect/>
                    </a:stretch>
                  </pic:blipFill>
                  <pic:spPr bwMode="auto">
                    <a:xfrm>
                      <a:off x="0" y="0"/>
                      <a:ext cx="723900" cy="742950"/>
                    </a:xfrm>
                    <a:prstGeom prst="rect">
                      <a:avLst/>
                    </a:prstGeom>
                    <a:noFill/>
                  </pic:spPr>
                </pic:pic>
              </a:graphicData>
            </a:graphic>
          </wp:anchor>
        </w:drawing>
      </w:r>
    </w:p>
    <w:p w:rsidR="00111647" w:rsidRPr="00BE38C9" w:rsidRDefault="00111647" w:rsidP="004B2D71">
      <w:pPr>
        <w:spacing w:line="360" w:lineRule="auto"/>
        <w:jc w:val="center"/>
        <w:rPr>
          <w:rFonts w:ascii="Arial Black" w:hAnsi="Arial Black"/>
          <w:sz w:val="36"/>
          <w:szCs w:val="36"/>
          <w:lang w:val="sl-SI"/>
        </w:rPr>
      </w:pPr>
      <w:r w:rsidRPr="00BE38C9">
        <w:rPr>
          <w:rFonts w:ascii="Arial Black" w:hAnsi="Arial Black"/>
          <w:sz w:val="36"/>
          <w:szCs w:val="36"/>
          <w:lang w:val="sl-SI"/>
        </w:rPr>
        <w:t>OPŠTINA NIKŠIĆ</w:t>
      </w:r>
    </w:p>
    <w:p w:rsidR="00111647" w:rsidRPr="004B2D71" w:rsidRDefault="00111647" w:rsidP="004B2D71">
      <w:pPr>
        <w:jc w:val="center"/>
        <w:rPr>
          <w:i/>
          <w:color w:val="FF0000"/>
          <w:sz w:val="28"/>
          <w:szCs w:val="28"/>
          <w:lang w:val="sl-SI"/>
        </w:rPr>
      </w:pPr>
      <w:r w:rsidRPr="004B2D71">
        <w:rPr>
          <w:rFonts w:ascii="Broadway" w:hAnsi="Broadway"/>
          <w:i/>
          <w:color w:val="FF0000"/>
          <w:sz w:val="28"/>
          <w:szCs w:val="28"/>
          <w:lang w:val="sl-SI"/>
        </w:rPr>
        <w:t xml:space="preserve">JU Dnevni centar za djecu sa </w:t>
      </w:r>
      <w:r w:rsidRPr="004B2D71">
        <w:rPr>
          <w:rFonts w:ascii="Broadway" w:hAnsi="Broadway"/>
          <w:i/>
          <w:color w:val="FF0000"/>
          <w:sz w:val="28"/>
          <w:szCs w:val="28"/>
          <w:u w:color="00CCFF"/>
          <w:lang w:val="sl-SI"/>
        </w:rPr>
        <w:t xml:space="preserve">smetnjama u razvoju </w:t>
      </w:r>
      <w:r>
        <w:rPr>
          <w:rFonts w:ascii="Broadway" w:hAnsi="Broadway"/>
          <w:i/>
          <w:color w:val="FF0000"/>
          <w:sz w:val="28"/>
          <w:szCs w:val="28"/>
          <w:u w:color="00CCFF"/>
          <w:lang w:val="sl-SI"/>
        </w:rPr>
        <w:t xml:space="preserve">i osobe sa invaliditetom </w:t>
      </w:r>
      <w:r w:rsidRPr="004B2D71">
        <w:rPr>
          <w:rFonts w:ascii="Broadway" w:hAnsi="Broadway"/>
          <w:i/>
          <w:color w:val="FF0000"/>
          <w:sz w:val="28"/>
          <w:szCs w:val="28"/>
          <w:u w:color="00CCFF"/>
          <w:lang w:val="sl-SI"/>
        </w:rPr>
        <w:t>Nikši</w:t>
      </w:r>
      <w:r w:rsidRPr="004B2D71">
        <w:rPr>
          <w:rFonts w:ascii="Arial Black" w:hAnsi="Arial Black"/>
          <w:i/>
          <w:color w:val="FF0000"/>
          <w:sz w:val="28"/>
          <w:szCs w:val="28"/>
          <w:u w:color="00CCFF"/>
          <w:lang w:val="sl-SI"/>
        </w:rPr>
        <w:t>ć</w:t>
      </w:r>
    </w:p>
    <w:p w:rsidR="00111647" w:rsidRPr="00C01CDC" w:rsidRDefault="00111647" w:rsidP="008B3152">
      <w:pPr>
        <w:spacing w:before="120" w:after="120"/>
        <w:jc w:val="both"/>
        <w:rPr>
          <w:rFonts w:ascii="Arial" w:hAnsi="Arial" w:cs="Arial"/>
          <w:sz w:val="24"/>
          <w:szCs w:val="24"/>
          <w:lang w:val="pl-PL"/>
        </w:rPr>
      </w:pPr>
    </w:p>
    <w:p w:rsidR="00111647" w:rsidRDefault="00111647" w:rsidP="008B3152">
      <w:pPr>
        <w:spacing w:before="120" w:after="120"/>
        <w:jc w:val="both"/>
        <w:rPr>
          <w:rFonts w:ascii="Arial" w:hAnsi="Arial" w:cs="Arial"/>
          <w:sz w:val="24"/>
          <w:szCs w:val="24"/>
          <w:lang w:val="pl-PL"/>
        </w:rPr>
      </w:pPr>
    </w:p>
    <w:p w:rsidR="007C0D65" w:rsidRPr="00C01CDC" w:rsidRDefault="007C0D65" w:rsidP="008B3152">
      <w:pPr>
        <w:spacing w:before="120" w:after="120"/>
        <w:jc w:val="both"/>
        <w:rPr>
          <w:rFonts w:ascii="Arial" w:hAnsi="Arial" w:cs="Arial"/>
          <w:sz w:val="24"/>
          <w:szCs w:val="24"/>
          <w:lang w:val="pl-PL"/>
        </w:rPr>
      </w:pPr>
    </w:p>
    <w:p w:rsidR="00111647" w:rsidRPr="00C01CDC" w:rsidRDefault="00111647" w:rsidP="008B3152">
      <w:pPr>
        <w:spacing w:before="120" w:after="120"/>
        <w:jc w:val="both"/>
        <w:rPr>
          <w:rFonts w:ascii="Arial" w:hAnsi="Arial" w:cs="Arial"/>
          <w:sz w:val="24"/>
          <w:szCs w:val="24"/>
          <w:lang w:val="pl-PL"/>
        </w:rPr>
      </w:pPr>
    </w:p>
    <w:p w:rsidR="00111647" w:rsidRPr="00C01CDC" w:rsidRDefault="00111647" w:rsidP="008B3152">
      <w:pPr>
        <w:spacing w:before="120" w:after="120"/>
        <w:jc w:val="both"/>
        <w:rPr>
          <w:rFonts w:ascii="Arial" w:hAnsi="Arial" w:cs="Arial"/>
          <w:sz w:val="24"/>
          <w:szCs w:val="24"/>
          <w:lang w:val="pl-PL"/>
        </w:rPr>
      </w:pPr>
    </w:p>
    <w:p w:rsidR="00111647" w:rsidRPr="00C01CDC" w:rsidRDefault="00111647" w:rsidP="008B3152">
      <w:pPr>
        <w:spacing w:before="120" w:after="120"/>
        <w:jc w:val="both"/>
        <w:rPr>
          <w:rFonts w:ascii="Arial" w:hAnsi="Arial" w:cs="Arial"/>
          <w:sz w:val="24"/>
          <w:szCs w:val="24"/>
          <w:lang w:val="pl-PL"/>
        </w:rPr>
      </w:pPr>
    </w:p>
    <w:p w:rsidR="00111647" w:rsidRPr="00100D8C" w:rsidRDefault="00111647" w:rsidP="00086152">
      <w:pPr>
        <w:spacing w:line="360" w:lineRule="auto"/>
        <w:jc w:val="center"/>
        <w:rPr>
          <w:rFonts w:ascii="Arial" w:hAnsi="Arial" w:cs="Arial"/>
          <w:b/>
          <w:sz w:val="24"/>
          <w:szCs w:val="24"/>
          <w:lang w:val="sl-SI"/>
        </w:rPr>
      </w:pPr>
      <w:r w:rsidRPr="00100D8C">
        <w:rPr>
          <w:rFonts w:ascii="Arial" w:hAnsi="Arial" w:cs="Arial"/>
          <w:b/>
          <w:sz w:val="24"/>
          <w:szCs w:val="24"/>
          <w:lang w:val="sr-Latn-CS"/>
        </w:rPr>
        <w:t xml:space="preserve">PROGRAM RADA </w:t>
      </w:r>
    </w:p>
    <w:p w:rsidR="00111647" w:rsidRPr="00100D8C" w:rsidRDefault="00111647" w:rsidP="00086152">
      <w:pPr>
        <w:spacing w:line="360" w:lineRule="auto"/>
        <w:jc w:val="center"/>
        <w:rPr>
          <w:rFonts w:ascii="Arial" w:hAnsi="Arial" w:cs="Arial"/>
          <w:b/>
          <w:sz w:val="24"/>
          <w:szCs w:val="24"/>
          <w:lang w:val="sr-Latn-CS"/>
        </w:rPr>
      </w:pPr>
      <w:r w:rsidRPr="00100D8C">
        <w:rPr>
          <w:rFonts w:ascii="Arial" w:hAnsi="Arial" w:cs="Arial"/>
          <w:b/>
          <w:sz w:val="24"/>
          <w:szCs w:val="24"/>
          <w:lang w:val="sr-Latn-CS"/>
        </w:rPr>
        <w:t xml:space="preserve">JAVNE USTANOVE DNEVNI CENTAR ZA DJECU SA SMETNJAMA U RAZVOJU </w:t>
      </w:r>
    </w:p>
    <w:p w:rsidR="00111647" w:rsidRPr="00100D8C" w:rsidRDefault="00111647" w:rsidP="00086152">
      <w:pPr>
        <w:spacing w:line="360" w:lineRule="auto"/>
        <w:jc w:val="center"/>
        <w:rPr>
          <w:rFonts w:ascii="Arial" w:hAnsi="Arial" w:cs="Arial"/>
          <w:b/>
          <w:sz w:val="24"/>
          <w:szCs w:val="24"/>
          <w:lang w:val="sr-Latn-CS"/>
        </w:rPr>
      </w:pPr>
      <w:r w:rsidRPr="00100D8C">
        <w:rPr>
          <w:rFonts w:ascii="Arial" w:hAnsi="Arial" w:cs="Arial"/>
          <w:b/>
          <w:sz w:val="24"/>
          <w:szCs w:val="24"/>
          <w:lang w:val="sr-Latn-CS"/>
        </w:rPr>
        <w:t>I OSOBE SA INVALIDITETOM NIKŠIĆ</w:t>
      </w:r>
    </w:p>
    <w:p w:rsidR="00111647" w:rsidRPr="00100D8C" w:rsidRDefault="00111647" w:rsidP="00086152">
      <w:pPr>
        <w:spacing w:line="360" w:lineRule="auto"/>
        <w:jc w:val="center"/>
        <w:rPr>
          <w:rFonts w:ascii="Arial" w:hAnsi="Arial" w:cs="Arial"/>
          <w:b/>
          <w:sz w:val="24"/>
          <w:szCs w:val="24"/>
          <w:lang w:val="sr-Latn-CS"/>
        </w:rPr>
      </w:pPr>
      <w:r w:rsidRPr="00100D8C">
        <w:rPr>
          <w:rFonts w:ascii="Arial" w:hAnsi="Arial" w:cs="Arial"/>
          <w:b/>
          <w:sz w:val="24"/>
          <w:szCs w:val="24"/>
          <w:lang w:val="sr-Latn-CS"/>
        </w:rPr>
        <w:t>ZA 20</w:t>
      </w:r>
      <w:r>
        <w:rPr>
          <w:rFonts w:ascii="Arial" w:hAnsi="Arial" w:cs="Arial"/>
          <w:b/>
          <w:sz w:val="24"/>
          <w:szCs w:val="24"/>
          <w:lang w:val="sr-Latn-CS"/>
        </w:rPr>
        <w:t>2</w:t>
      </w:r>
      <w:r w:rsidR="00740FDF">
        <w:rPr>
          <w:rFonts w:ascii="Arial" w:hAnsi="Arial" w:cs="Arial"/>
          <w:b/>
          <w:sz w:val="24"/>
          <w:szCs w:val="24"/>
          <w:lang w:val="sr-Latn-CS"/>
        </w:rPr>
        <w:t>2</w:t>
      </w:r>
      <w:r w:rsidRPr="00100D8C">
        <w:rPr>
          <w:rFonts w:ascii="Arial" w:hAnsi="Arial" w:cs="Arial"/>
          <w:b/>
          <w:sz w:val="24"/>
          <w:szCs w:val="24"/>
          <w:lang w:val="sr-Latn-CS"/>
        </w:rPr>
        <w:t>. GODINU</w:t>
      </w:r>
    </w:p>
    <w:p w:rsidR="00111647" w:rsidRPr="00100D8C"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Pr="00100D8C" w:rsidRDefault="00A73D69" w:rsidP="004B2D71">
      <w:pPr>
        <w:spacing w:before="120" w:after="120"/>
        <w:jc w:val="center"/>
        <w:rPr>
          <w:rFonts w:ascii="Arial" w:hAnsi="Arial" w:cs="Arial"/>
          <w:b/>
          <w:sz w:val="24"/>
          <w:szCs w:val="24"/>
          <w:lang w:val="sr-Latn-CS"/>
        </w:rPr>
      </w:pPr>
      <w:r>
        <w:rPr>
          <w:rFonts w:ascii="Arial" w:hAnsi="Arial" w:cs="Arial"/>
          <w:b/>
          <w:sz w:val="24"/>
          <w:szCs w:val="24"/>
          <w:lang w:val="sr-Latn-CS"/>
        </w:rPr>
        <w:t>Decembar</w:t>
      </w:r>
      <w:r w:rsidR="00111647" w:rsidRPr="00100D8C">
        <w:rPr>
          <w:rFonts w:ascii="Arial" w:hAnsi="Arial" w:cs="Arial"/>
          <w:b/>
          <w:sz w:val="24"/>
          <w:szCs w:val="24"/>
          <w:lang w:val="sr-Latn-CS"/>
        </w:rPr>
        <w:t>, 20</w:t>
      </w:r>
      <w:r>
        <w:rPr>
          <w:rFonts w:ascii="Arial" w:hAnsi="Arial" w:cs="Arial"/>
          <w:b/>
          <w:sz w:val="24"/>
          <w:szCs w:val="24"/>
          <w:lang w:val="sr-Latn-CS"/>
        </w:rPr>
        <w:t>2</w:t>
      </w:r>
      <w:r w:rsidR="00740FDF">
        <w:rPr>
          <w:rFonts w:ascii="Arial" w:hAnsi="Arial" w:cs="Arial"/>
          <w:b/>
          <w:sz w:val="24"/>
          <w:szCs w:val="24"/>
          <w:lang w:val="sr-Latn-CS"/>
        </w:rPr>
        <w:t>1</w:t>
      </w:r>
      <w:r w:rsidR="00111647" w:rsidRPr="00100D8C">
        <w:rPr>
          <w:rFonts w:ascii="Arial" w:hAnsi="Arial" w:cs="Arial"/>
          <w:b/>
          <w:sz w:val="24"/>
          <w:szCs w:val="24"/>
          <w:lang w:val="sr-Latn-CS"/>
        </w:rPr>
        <w:t xml:space="preserve">. </w:t>
      </w:r>
      <w:r w:rsidR="00111647" w:rsidRPr="005377C3">
        <w:rPr>
          <w:rFonts w:ascii="Arial" w:hAnsi="Arial" w:cs="Arial"/>
          <w:b/>
          <w:sz w:val="24"/>
          <w:szCs w:val="24"/>
          <w:lang w:val="sr-Latn-CS"/>
        </w:rPr>
        <w:t>godine</w:t>
      </w:r>
    </w:p>
    <w:p w:rsidR="00111647" w:rsidRPr="00100D8C" w:rsidRDefault="00111647" w:rsidP="008B3152">
      <w:pPr>
        <w:spacing w:before="120" w:after="120"/>
        <w:jc w:val="both"/>
        <w:rPr>
          <w:rFonts w:ascii="Arial" w:hAnsi="Arial" w:cs="Arial"/>
          <w:sz w:val="24"/>
          <w:szCs w:val="24"/>
          <w:lang w:val="sr-Latn-CS"/>
        </w:rPr>
      </w:pPr>
    </w:p>
    <w:p w:rsidR="00111647" w:rsidRPr="00E7308B" w:rsidRDefault="00111647" w:rsidP="00100D8C">
      <w:pPr>
        <w:spacing w:before="120" w:after="120"/>
        <w:ind w:firstLine="720"/>
        <w:jc w:val="both"/>
        <w:rPr>
          <w:rFonts w:ascii="Arial" w:hAnsi="Arial" w:cs="Arial"/>
          <w:sz w:val="24"/>
          <w:szCs w:val="24"/>
          <w:lang w:val="sr-Latn-CS"/>
        </w:rPr>
      </w:pPr>
      <w:r w:rsidRPr="00100D8C">
        <w:rPr>
          <w:rFonts w:ascii="Arial" w:hAnsi="Arial" w:cs="Arial"/>
          <w:sz w:val="24"/>
          <w:szCs w:val="24"/>
          <w:lang w:val="sr-Latn-CS"/>
        </w:rPr>
        <w:lastRenderedPageBreak/>
        <w:t>Na osnovu čl. 21. i 33. Statuta Javne ustanove Dnevni centar za djecu sa smetnjama u razvoju i osobe sa invaliditetom Nikši</w:t>
      </w:r>
      <w:r w:rsidRPr="00E7308B">
        <w:rPr>
          <w:rFonts w:ascii="Arial" w:hAnsi="Arial" w:cs="Arial"/>
          <w:sz w:val="24"/>
          <w:szCs w:val="24"/>
          <w:lang w:val="sr-Latn-CS"/>
        </w:rPr>
        <w:t xml:space="preserve">ć, </w:t>
      </w:r>
      <w:r w:rsidR="00740FDF">
        <w:rPr>
          <w:rFonts w:ascii="Arial" w:hAnsi="Arial" w:cs="Arial"/>
          <w:sz w:val="24"/>
          <w:szCs w:val="24"/>
          <w:lang w:val="sr-Latn-CS"/>
        </w:rPr>
        <w:t xml:space="preserve">vd </w:t>
      </w:r>
      <w:r w:rsidR="00423C9A">
        <w:rPr>
          <w:rFonts w:ascii="Arial" w:hAnsi="Arial" w:cs="Arial"/>
          <w:sz w:val="24"/>
          <w:szCs w:val="24"/>
          <w:lang w:val="sr-Latn-CS"/>
        </w:rPr>
        <w:t>direktor</w:t>
      </w:r>
      <w:r w:rsidR="00CC5E43">
        <w:rPr>
          <w:rFonts w:ascii="Arial" w:hAnsi="Arial" w:cs="Arial"/>
          <w:sz w:val="24"/>
          <w:szCs w:val="24"/>
          <w:lang w:val="sr-Latn-CS"/>
        </w:rPr>
        <w:t>a</w:t>
      </w:r>
      <w:r w:rsidRPr="00E7308B">
        <w:rPr>
          <w:rFonts w:ascii="Arial" w:hAnsi="Arial" w:cs="Arial"/>
          <w:sz w:val="24"/>
          <w:szCs w:val="24"/>
          <w:lang w:val="sr-Latn-CS"/>
        </w:rPr>
        <w:t xml:space="preserve"> Javne ustanove Dnevni centar za djecu sa smetnjama u razvoju </w:t>
      </w:r>
      <w:r w:rsidR="009165B3">
        <w:rPr>
          <w:rFonts w:ascii="Arial" w:hAnsi="Arial" w:cs="Arial"/>
          <w:sz w:val="24"/>
          <w:szCs w:val="24"/>
          <w:lang w:val="sr-Latn-CS"/>
        </w:rPr>
        <w:t>i osobe sa invaliditetom Nikšić</w:t>
      </w:r>
      <w:r w:rsidRPr="00E7308B">
        <w:rPr>
          <w:rFonts w:ascii="Arial" w:hAnsi="Arial" w:cs="Arial"/>
          <w:sz w:val="24"/>
          <w:szCs w:val="24"/>
          <w:lang w:val="sr-Latn-CS"/>
        </w:rPr>
        <w:t>,</w:t>
      </w:r>
      <w:r w:rsidRPr="007C0D65">
        <w:rPr>
          <w:rFonts w:ascii="Arial" w:hAnsi="Arial" w:cs="Arial"/>
          <w:sz w:val="24"/>
          <w:szCs w:val="24"/>
          <w:lang w:val="sr-Latn-CS"/>
        </w:rPr>
        <w:t xml:space="preserve">dana </w:t>
      </w:r>
      <w:r w:rsidR="007C0D65" w:rsidRPr="00435218">
        <w:rPr>
          <w:rFonts w:ascii="Arial" w:hAnsi="Arial" w:cs="Arial"/>
          <w:sz w:val="24"/>
          <w:szCs w:val="24"/>
          <w:lang w:val="sr-Latn-CS"/>
        </w:rPr>
        <w:t>0</w:t>
      </w:r>
      <w:r w:rsidR="003E35CD" w:rsidRPr="00435218">
        <w:rPr>
          <w:rFonts w:ascii="Arial" w:hAnsi="Arial" w:cs="Arial"/>
          <w:sz w:val="24"/>
          <w:szCs w:val="24"/>
          <w:lang w:val="sr-Latn-CS"/>
        </w:rPr>
        <w:t>6</w:t>
      </w:r>
      <w:r w:rsidRPr="00435218">
        <w:rPr>
          <w:rFonts w:ascii="Arial" w:hAnsi="Arial" w:cs="Arial"/>
          <w:sz w:val="24"/>
          <w:szCs w:val="24"/>
          <w:lang w:val="sr-Latn-CS"/>
        </w:rPr>
        <w:t>.1</w:t>
      </w:r>
      <w:r w:rsidR="007C0D65" w:rsidRPr="00435218">
        <w:rPr>
          <w:rFonts w:ascii="Arial" w:hAnsi="Arial" w:cs="Arial"/>
          <w:sz w:val="24"/>
          <w:szCs w:val="24"/>
          <w:lang w:val="sr-Latn-CS"/>
        </w:rPr>
        <w:t>2</w:t>
      </w:r>
      <w:r w:rsidRPr="00435218">
        <w:rPr>
          <w:rFonts w:ascii="Arial" w:hAnsi="Arial" w:cs="Arial"/>
          <w:sz w:val="24"/>
          <w:szCs w:val="24"/>
          <w:lang w:val="sr-Latn-CS"/>
        </w:rPr>
        <w:t>.20</w:t>
      </w:r>
      <w:r w:rsidR="007C0D65" w:rsidRPr="00435218">
        <w:rPr>
          <w:rFonts w:ascii="Arial" w:hAnsi="Arial" w:cs="Arial"/>
          <w:sz w:val="24"/>
          <w:szCs w:val="24"/>
          <w:lang w:val="sr-Latn-CS"/>
        </w:rPr>
        <w:t>2</w:t>
      </w:r>
      <w:r w:rsidR="003E35CD" w:rsidRPr="00435218">
        <w:rPr>
          <w:rFonts w:ascii="Arial" w:hAnsi="Arial" w:cs="Arial"/>
          <w:sz w:val="24"/>
          <w:szCs w:val="24"/>
          <w:lang w:val="sr-Latn-CS"/>
        </w:rPr>
        <w:t>1</w:t>
      </w:r>
      <w:r w:rsidRPr="007C0D65">
        <w:rPr>
          <w:rFonts w:ascii="Arial" w:hAnsi="Arial" w:cs="Arial"/>
          <w:sz w:val="24"/>
          <w:szCs w:val="24"/>
          <w:lang w:val="sr-Latn-CS"/>
        </w:rPr>
        <w:t>.</w:t>
      </w:r>
      <w:r w:rsidRPr="00E7308B">
        <w:rPr>
          <w:rFonts w:ascii="Arial" w:hAnsi="Arial" w:cs="Arial"/>
          <w:sz w:val="24"/>
          <w:szCs w:val="24"/>
          <w:lang w:val="sr-Latn-CS"/>
        </w:rPr>
        <w:t xml:space="preserve"> godine, p r e d l a ž e</w:t>
      </w:r>
    </w:p>
    <w:p w:rsidR="00111647" w:rsidRPr="00E7308B" w:rsidRDefault="00111647" w:rsidP="008B3152">
      <w:pPr>
        <w:spacing w:before="120" w:after="120"/>
        <w:jc w:val="center"/>
        <w:rPr>
          <w:rFonts w:ascii="Arial" w:hAnsi="Arial" w:cs="Arial"/>
          <w:sz w:val="24"/>
          <w:szCs w:val="24"/>
          <w:lang w:val="sr-Latn-CS"/>
        </w:rPr>
      </w:pPr>
    </w:p>
    <w:p w:rsidR="00111647" w:rsidRPr="00E7308B" w:rsidRDefault="00111647" w:rsidP="008B3152">
      <w:pPr>
        <w:spacing w:before="120" w:after="120"/>
        <w:jc w:val="center"/>
        <w:rPr>
          <w:rFonts w:ascii="Arial" w:hAnsi="Arial" w:cs="Arial"/>
          <w:sz w:val="24"/>
          <w:szCs w:val="24"/>
          <w:lang w:val="sr-Latn-CS"/>
        </w:rPr>
      </w:pPr>
    </w:p>
    <w:p w:rsidR="00111647" w:rsidRPr="00C01CDC" w:rsidRDefault="00111647" w:rsidP="008B3152">
      <w:pPr>
        <w:spacing w:before="120" w:after="120"/>
        <w:jc w:val="center"/>
        <w:rPr>
          <w:rFonts w:ascii="Arial" w:hAnsi="Arial" w:cs="Arial"/>
          <w:sz w:val="24"/>
          <w:szCs w:val="24"/>
          <w:lang w:val="pl-PL"/>
        </w:rPr>
      </w:pPr>
      <w:r w:rsidRPr="00C01CDC">
        <w:rPr>
          <w:rFonts w:ascii="Arial" w:hAnsi="Arial" w:cs="Arial"/>
          <w:sz w:val="24"/>
          <w:szCs w:val="24"/>
          <w:lang w:val="pl-PL"/>
        </w:rPr>
        <w:t xml:space="preserve">PROGRAM RADA </w:t>
      </w:r>
      <w:r>
        <w:rPr>
          <w:rFonts w:ascii="Arial" w:hAnsi="Arial" w:cs="Arial"/>
          <w:sz w:val="24"/>
          <w:szCs w:val="24"/>
          <w:lang w:val="pl-PL"/>
        </w:rPr>
        <w:t xml:space="preserve">I FINANSIJSKI PLAN </w:t>
      </w:r>
      <w:r w:rsidRPr="00C01CDC">
        <w:rPr>
          <w:rFonts w:ascii="Arial" w:hAnsi="Arial" w:cs="Arial"/>
          <w:sz w:val="24"/>
          <w:szCs w:val="24"/>
          <w:lang w:val="pl-PL"/>
        </w:rPr>
        <w:t>JAVNE USTANOVE DNEVNI CENTAR ZA DJECU SA SMETNJAMA U RAZVOJU I OSOBE SA INVALIDITETOM NIKŠIĆ ZA 20</w:t>
      </w:r>
      <w:r>
        <w:rPr>
          <w:rFonts w:ascii="Arial" w:hAnsi="Arial" w:cs="Arial"/>
          <w:sz w:val="24"/>
          <w:szCs w:val="24"/>
          <w:lang w:val="pl-PL"/>
        </w:rPr>
        <w:t>2</w:t>
      </w:r>
      <w:r w:rsidR="00740FDF">
        <w:rPr>
          <w:rFonts w:ascii="Arial" w:hAnsi="Arial" w:cs="Arial"/>
          <w:sz w:val="24"/>
          <w:szCs w:val="24"/>
          <w:lang w:val="pl-PL"/>
        </w:rPr>
        <w:t>2</w:t>
      </w:r>
      <w:r w:rsidRPr="00C01CDC">
        <w:rPr>
          <w:rFonts w:ascii="Arial" w:hAnsi="Arial" w:cs="Arial"/>
          <w:sz w:val="24"/>
          <w:szCs w:val="24"/>
          <w:lang w:val="pl-PL"/>
        </w:rPr>
        <w:t>. GODINU</w:t>
      </w:r>
    </w:p>
    <w:p w:rsidR="00111647" w:rsidRDefault="00111647" w:rsidP="00100D8C">
      <w:pPr>
        <w:spacing w:after="0"/>
        <w:rPr>
          <w:rFonts w:ascii="Arial" w:hAnsi="Arial" w:cs="Arial"/>
          <w:sz w:val="28"/>
          <w:szCs w:val="28"/>
          <w:lang w:val="sl-SI"/>
        </w:rPr>
      </w:pPr>
    </w:p>
    <w:p w:rsidR="00111647" w:rsidRDefault="00111647" w:rsidP="00100D8C">
      <w:pPr>
        <w:spacing w:after="0"/>
        <w:rPr>
          <w:rFonts w:ascii="Arial" w:hAnsi="Arial" w:cs="Arial"/>
          <w:sz w:val="28"/>
          <w:szCs w:val="28"/>
          <w:lang w:val="sl-SI"/>
        </w:rPr>
      </w:pPr>
    </w:p>
    <w:p w:rsidR="00111647" w:rsidRDefault="00111647" w:rsidP="00100D8C">
      <w:pPr>
        <w:spacing w:after="0"/>
        <w:rPr>
          <w:rFonts w:ascii="Arial" w:hAnsi="Arial" w:cs="Arial"/>
          <w:sz w:val="28"/>
          <w:szCs w:val="28"/>
          <w:lang w:val="sl-SI"/>
        </w:rPr>
      </w:pPr>
    </w:p>
    <w:p w:rsidR="00111647" w:rsidRPr="00FB0F0E" w:rsidRDefault="00111647" w:rsidP="00100D8C">
      <w:pPr>
        <w:spacing w:after="0"/>
        <w:rPr>
          <w:rFonts w:ascii="Arial" w:hAnsi="Arial" w:cs="Arial"/>
          <w:b/>
          <w:sz w:val="28"/>
          <w:szCs w:val="28"/>
          <w:u w:val="single"/>
          <w:lang w:val="sl-SI"/>
        </w:rPr>
      </w:pPr>
      <w:r w:rsidRPr="00FB0F0E">
        <w:rPr>
          <w:rFonts w:ascii="Arial" w:hAnsi="Arial" w:cs="Arial"/>
          <w:b/>
          <w:sz w:val="28"/>
          <w:szCs w:val="28"/>
          <w:u w:val="single"/>
          <w:lang w:val="sl-SI"/>
        </w:rPr>
        <w:t>Uvod</w:t>
      </w:r>
    </w:p>
    <w:p w:rsidR="00111647" w:rsidRPr="00C01CDC" w:rsidRDefault="00111647" w:rsidP="00100D8C">
      <w:pPr>
        <w:spacing w:after="0"/>
        <w:rPr>
          <w:rFonts w:ascii="Arial" w:hAnsi="Arial" w:cs="Arial"/>
          <w:sz w:val="24"/>
          <w:szCs w:val="24"/>
          <w:lang w:val="pl-PL"/>
        </w:rPr>
      </w:pPr>
    </w:p>
    <w:p w:rsidR="00111647" w:rsidRDefault="00111647" w:rsidP="00100D8C">
      <w:pPr>
        <w:spacing w:after="0"/>
        <w:ind w:firstLine="720"/>
        <w:jc w:val="both"/>
        <w:rPr>
          <w:rFonts w:ascii="Arial" w:hAnsi="Arial" w:cs="Arial"/>
          <w:sz w:val="24"/>
          <w:szCs w:val="24"/>
          <w:lang w:val="pl-PL"/>
        </w:rPr>
      </w:pPr>
      <w:r>
        <w:rPr>
          <w:rFonts w:ascii="Arial" w:hAnsi="Arial" w:cs="Arial"/>
          <w:sz w:val="24"/>
          <w:szCs w:val="24"/>
          <w:lang w:val="pl-PL"/>
        </w:rPr>
        <w:t xml:space="preserve">Godišnji </w:t>
      </w:r>
      <w:r w:rsidRPr="00C01CDC">
        <w:rPr>
          <w:rFonts w:ascii="Arial" w:hAnsi="Arial" w:cs="Arial"/>
          <w:sz w:val="24"/>
          <w:szCs w:val="24"/>
          <w:lang w:val="pl-PL"/>
        </w:rPr>
        <w:t>progr</w:t>
      </w:r>
      <w:r w:rsidRPr="00DB2E9F">
        <w:rPr>
          <w:rFonts w:ascii="Arial" w:hAnsi="Arial" w:cs="Arial"/>
          <w:sz w:val="24"/>
          <w:szCs w:val="24"/>
        </w:rPr>
        <w:t>а</w:t>
      </w:r>
      <w:r w:rsidRPr="00C01CDC">
        <w:rPr>
          <w:rFonts w:ascii="Arial" w:hAnsi="Arial" w:cs="Arial"/>
          <w:sz w:val="24"/>
          <w:szCs w:val="24"/>
          <w:lang w:val="pl-PL"/>
        </w:rPr>
        <w:t>m r</w:t>
      </w:r>
      <w:r w:rsidRPr="00DB2E9F">
        <w:rPr>
          <w:rFonts w:ascii="Arial" w:hAnsi="Arial" w:cs="Arial"/>
          <w:sz w:val="24"/>
          <w:szCs w:val="24"/>
        </w:rPr>
        <w:t>а</w:t>
      </w:r>
      <w:r w:rsidRPr="00C01CDC">
        <w:rPr>
          <w:rFonts w:ascii="Arial" w:hAnsi="Arial" w:cs="Arial"/>
          <w:sz w:val="24"/>
          <w:szCs w:val="24"/>
          <w:lang w:val="pl-PL"/>
        </w:rPr>
        <w:t>d</w:t>
      </w:r>
      <w:r w:rsidRPr="00DB2E9F">
        <w:rPr>
          <w:rFonts w:ascii="Arial" w:hAnsi="Arial" w:cs="Arial"/>
          <w:sz w:val="24"/>
          <w:szCs w:val="24"/>
        </w:rPr>
        <w:t>а</w:t>
      </w:r>
      <w:r w:rsidRPr="00C01CDC">
        <w:rPr>
          <w:rFonts w:ascii="Arial" w:hAnsi="Arial" w:cs="Arial"/>
          <w:sz w:val="24"/>
          <w:szCs w:val="24"/>
          <w:lang w:val="pl-PL"/>
        </w:rPr>
        <w:t xml:space="preserve"> JU Dnevni centar za djecu sa smetnjama u razvoju i osobe sa invaliditetom Nikšić predst</w:t>
      </w:r>
      <w:r w:rsidRPr="00DB2E9F">
        <w:rPr>
          <w:rFonts w:ascii="Arial" w:hAnsi="Arial" w:cs="Arial"/>
          <w:sz w:val="24"/>
          <w:szCs w:val="24"/>
        </w:rPr>
        <w:t>а</w:t>
      </w:r>
      <w:r w:rsidRPr="00C01CDC">
        <w:rPr>
          <w:rFonts w:ascii="Arial" w:hAnsi="Arial" w:cs="Arial"/>
          <w:sz w:val="24"/>
          <w:szCs w:val="24"/>
          <w:lang w:val="pl-PL"/>
        </w:rPr>
        <w:t>vlj</w:t>
      </w:r>
      <w:r w:rsidRPr="00DB2E9F">
        <w:rPr>
          <w:rFonts w:ascii="Arial" w:hAnsi="Arial" w:cs="Arial"/>
          <w:sz w:val="24"/>
          <w:szCs w:val="24"/>
        </w:rPr>
        <w:t>а</w:t>
      </w:r>
      <w:r w:rsidRPr="00C01CDC">
        <w:rPr>
          <w:rFonts w:ascii="Arial" w:hAnsi="Arial" w:cs="Arial"/>
          <w:sz w:val="24"/>
          <w:szCs w:val="24"/>
          <w:lang w:val="pl-PL"/>
        </w:rPr>
        <w:t xml:space="preserve"> osnovni dokument </w:t>
      </w:r>
      <w:r w:rsidR="00740FDF">
        <w:rPr>
          <w:rFonts w:ascii="Arial" w:hAnsi="Arial" w:cs="Arial"/>
          <w:sz w:val="24"/>
          <w:szCs w:val="24"/>
          <w:lang w:val="pl-PL"/>
        </w:rPr>
        <w:t>koji određuje aktivnosti na planu ostvarenja ciljeva definisanih Odlukom o osnivanju i Statutom Dnevnog centra</w:t>
      </w:r>
      <w:r w:rsidR="00856664">
        <w:rPr>
          <w:rFonts w:ascii="Arial" w:hAnsi="Arial" w:cs="Arial"/>
          <w:sz w:val="24"/>
          <w:szCs w:val="24"/>
          <w:lang w:val="pl-PL"/>
        </w:rPr>
        <w:t xml:space="preserve"> za period od godinu dana.</w:t>
      </w:r>
      <w:r w:rsidR="00740FDF">
        <w:rPr>
          <w:rFonts w:ascii="Arial" w:hAnsi="Arial" w:cs="Arial"/>
          <w:sz w:val="24"/>
          <w:szCs w:val="24"/>
          <w:lang w:val="pl-PL"/>
        </w:rPr>
        <w:t xml:space="preserve">. </w:t>
      </w:r>
      <w:r w:rsidR="00A01BCB">
        <w:rPr>
          <w:rFonts w:ascii="Arial" w:hAnsi="Arial" w:cs="Arial"/>
          <w:sz w:val="24"/>
          <w:szCs w:val="24"/>
          <w:lang w:val="pl-PL"/>
        </w:rPr>
        <w:t xml:space="preserve">Na ovaj način se postavljaju </w:t>
      </w:r>
      <w:r w:rsidR="00856664">
        <w:rPr>
          <w:rFonts w:ascii="Arial" w:hAnsi="Arial" w:cs="Arial"/>
          <w:sz w:val="24"/>
          <w:szCs w:val="24"/>
          <w:lang w:val="pl-PL"/>
        </w:rPr>
        <w:t xml:space="preserve">specifični ciljevi </w:t>
      </w:r>
      <w:r w:rsidR="00A01BCB">
        <w:rPr>
          <w:rFonts w:ascii="Arial" w:hAnsi="Arial" w:cs="Arial"/>
          <w:sz w:val="24"/>
          <w:szCs w:val="24"/>
          <w:lang w:val="pl-PL"/>
        </w:rPr>
        <w:t xml:space="preserve"> čijom realizacijom se stvaraju uslovi za razvoj ustanove i poboljšanje kvaliteta usluge koju pruža korisnicima. </w:t>
      </w:r>
    </w:p>
    <w:p w:rsidR="00111647" w:rsidRDefault="00111647" w:rsidP="00C0500B">
      <w:pPr>
        <w:spacing w:after="0"/>
        <w:jc w:val="both"/>
        <w:rPr>
          <w:rFonts w:ascii="Arial" w:hAnsi="Arial" w:cs="Arial"/>
          <w:sz w:val="24"/>
          <w:szCs w:val="24"/>
          <w:lang w:val="pl-PL"/>
        </w:rPr>
      </w:pPr>
    </w:p>
    <w:p w:rsidR="00111647" w:rsidRDefault="00111647" w:rsidP="00C0500B">
      <w:pPr>
        <w:spacing w:after="0"/>
        <w:jc w:val="both"/>
        <w:rPr>
          <w:rFonts w:ascii="Arial" w:hAnsi="Arial" w:cs="Arial"/>
          <w:sz w:val="28"/>
          <w:szCs w:val="28"/>
          <w:lang w:val="pl-PL"/>
        </w:rPr>
      </w:pPr>
    </w:p>
    <w:p w:rsidR="0089463C" w:rsidRDefault="0089463C" w:rsidP="00C0500B">
      <w:pPr>
        <w:spacing w:after="0"/>
        <w:jc w:val="both"/>
        <w:rPr>
          <w:rFonts w:ascii="Arial" w:hAnsi="Arial" w:cs="Arial"/>
          <w:sz w:val="28"/>
          <w:szCs w:val="28"/>
          <w:lang w:val="pl-PL"/>
        </w:rPr>
      </w:pPr>
    </w:p>
    <w:p w:rsidR="0089463C" w:rsidRDefault="0089463C" w:rsidP="00C0500B">
      <w:pPr>
        <w:spacing w:after="0"/>
        <w:jc w:val="both"/>
        <w:rPr>
          <w:rFonts w:ascii="Arial" w:hAnsi="Arial" w:cs="Arial"/>
          <w:sz w:val="28"/>
          <w:szCs w:val="28"/>
          <w:lang w:val="pl-PL"/>
        </w:rPr>
      </w:pPr>
    </w:p>
    <w:p w:rsidR="00111647" w:rsidRPr="00FB0F0E" w:rsidRDefault="00111647" w:rsidP="00C0500B">
      <w:pPr>
        <w:spacing w:after="0"/>
        <w:jc w:val="both"/>
        <w:rPr>
          <w:rFonts w:ascii="Arial" w:hAnsi="Arial" w:cs="Arial"/>
          <w:b/>
          <w:sz w:val="28"/>
          <w:szCs w:val="28"/>
          <w:u w:val="single"/>
          <w:lang w:val="pl-PL"/>
        </w:rPr>
      </w:pPr>
      <w:r w:rsidRPr="00FB0F0E">
        <w:rPr>
          <w:rFonts w:ascii="Arial" w:hAnsi="Arial" w:cs="Arial"/>
          <w:b/>
          <w:sz w:val="28"/>
          <w:szCs w:val="28"/>
          <w:u w:val="single"/>
          <w:lang w:val="pl-PL"/>
        </w:rPr>
        <w:t>Zakonski okvir</w:t>
      </w:r>
    </w:p>
    <w:p w:rsidR="00111647" w:rsidRDefault="00111647" w:rsidP="00AC357D">
      <w:pPr>
        <w:spacing w:before="120" w:after="120"/>
        <w:ind w:firstLine="720"/>
        <w:jc w:val="both"/>
        <w:rPr>
          <w:rFonts w:ascii="Arial" w:hAnsi="Arial" w:cs="Arial"/>
          <w:sz w:val="24"/>
          <w:szCs w:val="24"/>
          <w:lang w:val="pl-PL"/>
        </w:rPr>
      </w:pPr>
    </w:p>
    <w:p w:rsidR="00111647" w:rsidRPr="00E7308B" w:rsidRDefault="00111647" w:rsidP="00AC357D">
      <w:pPr>
        <w:spacing w:before="120" w:after="120"/>
        <w:ind w:firstLine="720"/>
        <w:jc w:val="both"/>
        <w:rPr>
          <w:rFonts w:ascii="Arial" w:hAnsi="Arial" w:cs="Arial"/>
          <w:sz w:val="24"/>
          <w:szCs w:val="24"/>
          <w:lang w:val="pl-PL"/>
        </w:rPr>
      </w:pPr>
      <w:r w:rsidRPr="00C01CDC">
        <w:rPr>
          <w:rFonts w:ascii="Arial" w:hAnsi="Arial" w:cs="Arial"/>
          <w:sz w:val="24"/>
          <w:szCs w:val="24"/>
          <w:lang w:val="pl-PL"/>
        </w:rPr>
        <w:t xml:space="preserve">JU Dnevni centar za djecu sa smetnjama </w:t>
      </w:r>
      <w:r w:rsidRPr="007E2A23">
        <w:rPr>
          <w:rFonts w:ascii="Arial" w:hAnsi="Arial" w:cs="Arial"/>
          <w:sz w:val="24"/>
          <w:szCs w:val="24"/>
          <w:lang w:val="sr-Latn-CS"/>
        </w:rPr>
        <w:t>u razvoju i osobe sa invaliditetom Nikšić</w:t>
      </w:r>
      <w:r w:rsidRPr="007E2A23">
        <w:rPr>
          <w:rFonts w:ascii="Arial" w:hAnsi="Arial" w:cs="Arial"/>
          <w:sz w:val="24"/>
          <w:szCs w:val="24"/>
          <w:lang w:val="pl-PL"/>
        </w:rPr>
        <w:t>,</w:t>
      </w:r>
      <w:r w:rsidRPr="00C01CDC">
        <w:rPr>
          <w:rFonts w:ascii="Arial" w:hAnsi="Arial" w:cs="Arial"/>
          <w:sz w:val="24"/>
          <w:szCs w:val="24"/>
          <w:lang w:val="pl-PL"/>
        </w:rPr>
        <w:t xml:space="preserve"> kao ustanova socijalne i dječije zaštite na lokalnom nivou, obavlja djelatnost u skladu sa Zakonom o socijalnoj i dječijoj zašt</w:t>
      </w:r>
      <w:r>
        <w:rPr>
          <w:rFonts w:ascii="Arial" w:hAnsi="Arial" w:cs="Arial"/>
          <w:sz w:val="24"/>
          <w:szCs w:val="24"/>
          <w:lang w:val="pl-PL"/>
        </w:rPr>
        <w:t xml:space="preserve">iti </w:t>
      </w:r>
      <w:r w:rsidRPr="005377C3">
        <w:rPr>
          <w:rFonts w:ascii="Arial" w:hAnsi="Arial" w:cs="Arial"/>
          <w:sz w:val="24"/>
          <w:szCs w:val="24"/>
          <w:lang w:val="pl-PL"/>
        </w:rPr>
        <w:t>(„Službeni list CG” br. 27/13, 1/15, 42/15, 47/15, 56/16, 66/16, 1/17, 42/17 i 50/17 god.),</w:t>
      </w:r>
      <w:r w:rsidRPr="00C01CDC">
        <w:rPr>
          <w:rFonts w:ascii="Arial" w:hAnsi="Arial" w:cs="Arial"/>
          <w:sz w:val="24"/>
          <w:szCs w:val="24"/>
          <w:lang w:val="pl-PL"/>
        </w:rPr>
        <w:t xml:space="preserve"> Pravilnikom o bližim uslovima za pružanje i korišćenje, normativima i minimalnim standardima usluga</w:t>
      </w:r>
      <w:r>
        <w:rPr>
          <w:rFonts w:ascii="Arial" w:hAnsi="Arial" w:cs="Arial"/>
          <w:sz w:val="24"/>
          <w:szCs w:val="24"/>
          <w:lang w:val="pl-PL"/>
        </w:rPr>
        <w:t xml:space="preserve"> podrške za život u zajednici </w:t>
      </w:r>
      <w:r w:rsidRPr="005377C3">
        <w:rPr>
          <w:rFonts w:ascii="Arial" w:hAnsi="Arial" w:cs="Arial"/>
          <w:sz w:val="24"/>
          <w:szCs w:val="24"/>
          <w:lang w:val="pl-PL"/>
        </w:rPr>
        <w:t>(„Službeni list CG” broj 30/15), Odlukom o osnivanju i Statutom ustanove.</w:t>
      </w:r>
      <w:r w:rsidRPr="00E7308B">
        <w:rPr>
          <w:rFonts w:ascii="Arial" w:hAnsi="Arial" w:cs="Arial"/>
          <w:sz w:val="24"/>
          <w:szCs w:val="24"/>
          <w:lang w:val="pl-PL"/>
        </w:rPr>
        <w:t xml:space="preserve">Programom rada utvrđuju se aktivnosti Dnevnog centra, čiji osnovni sadržaj je utvrđen Statutom ustanove. </w:t>
      </w:r>
    </w:p>
    <w:p w:rsidR="00111647" w:rsidRPr="00E7308B" w:rsidRDefault="00111647" w:rsidP="00C0500B">
      <w:pPr>
        <w:spacing w:before="120" w:after="120"/>
        <w:jc w:val="both"/>
        <w:rPr>
          <w:rFonts w:ascii="Arial" w:hAnsi="Arial" w:cs="Arial"/>
          <w:sz w:val="28"/>
          <w:szCs w:val="28"/>
          <w:lang w:val="pl-PL"/>
        </w:rPr>
      </w:pPr>
    </w:p>
    <w:p w:rsidR="00111647" w:rsidRPr="00E7308B" w:rsidRDefault="00111647" w:rsidP="00C0500B">
      <w:pPr>
        <w:spacing w:before="120" w:after="120"/>
        <w:jc w:val="both"/>
        <w:rPr>
          <w:rFonts w:ascii="Arial" w:hAnsi="Arial" w:cs="Arial"/>
          <w:b/>
          <w:sz w:val="28"/>
          <w:szCs w:val="28"/>
          <w:u w:val="single"/>
          <w:lang w:val="pl-PL"/>
        </w:rPr>
      </w:pPr>
    </w:p>
    <w:p w:rsidR="00111647" w:rsidRPr="00E7308B" w:rsidRDefault="00111647" w:rsidP="00C0500B">
      <w:pPr>
        <w:spacing w:before="120" w:after="120"/>
        <w:jc w:val="both"/>
        <w:rPr>
          <w:rFonts w:ascii="Arial" w:hAnsi="Arial" w:cs="Arial"/>
          <w:b/>
          <w:sz w:val="28"/>
          <w:szCs w:val="28"/>
          <w:u w:val="single"/>
          <w:lang w:val="pl-PL"/>
        </w:rPr>
      </w:pPr>
      <w:r w:rsidRPr="00E7308B">
        <w:rPr>
          <w:rFonts w:ascii="Arial" w:hAnsi="Arial" w:cs="Arial"/>
          <w:b/>
          <w:sz w:val="28"/>
          <w:szCs w:val="28"/>
          <w:u w:val="single"/>
          <w:lang w:val="pl-PL"/>
        </w:rPr>
        <w:lastRenderedPageBreak/>
        <w:t>Ciljevi i zadaci</w:t>
      </w:r>
    </w:p>
    <w:p w:rsidR="00111647" w:rsidRPr="00E7308B" w:rsidRDefault="0058661B" w:rsidP="008B3152">
      <w:pPr>
        <w:spacing w:before="120" w:after="120"/>
        <w:ind w:firstLine="720"/>
        <w:jc w:val="both"/>
        <w:rPr>
          <w:rFonts w:ascii="Arial" w:hAnsi="Arial" w:cs="Arial"/>
          <w:sz w:val="24"/>
          <w:szCs w:val="24"/>
          <w:lang w:val="pl-PL"/>
        </w:rPr>
      </w:pPr>
      <w:r>
        <w:rPr>
          <w:rFonts w:ascii="Arial" w:hAnsi="Arial" w:cs="Arial"/>
          <w:sz w:val="24"/>
          <w:szCs w:val="24"/>
          <w:lang w:val="pl-PL"/>
        </w:rPr>
        <w:t>Za dostizanje željenog nivoa kvaliteta usluge koji predstavlja cilj planiranja, potrebno je konkretizovati zadatke čijom realizacijom ćemo ostvariti zadato</w:t>
      </w:r>
      <w:r w:rsidR="007545A2">
        <w:rPr>
          <w:rFonts w:ascii="Arial" w:hAnsi="Arial" w:cs="Arial"/>
          <w:sz w:val="24"/>
          <w:szCs w:val="24"/>
          <w:lang w:val="pl-PL"/>
        </w:rPr>
        <w:t xml:space="preserve">. </w:t>
      </w:r>
      <w:r w:rsidR="00111647" w:rsidRPr="00E7308B">
        <w:rPr>
          <w:rFonts w:ascii="Arial" w:hAnsi="Arial" w:cs="Arial"/>
          <w:sz w:val="24"/>
          <w:szCs w:val="24"/>
          <w:lang w:val="pl-PL"/>
        </w:rPr>
        <w:t>Uspjeh u re</w:t>
      </w:r>
      <w:r w:rsidR="00111647" w:rsidRPr="00DB2E9F">
        <w:rPr>
          <w:rFonts w:ascii="Arial" w:hAnsi="Arial" w:cs="Arial"/>
          <w:sz w:val="24"/>
          <w:szCs w:val="24"/>
        </w:rPr>
        <w:t>а</w:t>
      </w:r>
      <w:r w:rsidR="00111647" w:rsidRPr="00E7308B">
        <w:rPr>
          <w:rFonts w:ascii="Arial" w:hAnsi="Arial" w:cs="Arial"/>
          <w:sz w:val="24"/>
          <w:szCs w:val="24"/>
          <w:lang w:val="pl-PL"/>
        </w:rPr>
        <w:t>liz</w:t>
      </w:r>
      <w:r w:rsidR="00111647" w:rsidRPr="00DB2E9F">
        <w:rPr>
          <w:rFonts w:ascii="Arial" w:hAnsi="Arial" w:cs="Arial"/>
          <w:sz w:val="24"/>
          <w:szCs w:val="24"/>
        </w:rPr>
        <w:t>а</w:t>
      </w:r>
      <w:r w:rsidR="00111647" w:rsidRPr="00E7308B">
        <w:rPr>
          <w:rFonts w:ascii="Arial" w:hAnsi="Arial" w:cs="Arial"/>
          <w:sz w:val="24"/>
          <w:szCs w:val="24"/>
          <w:lang w:val="pl-PL"/>
        </w:rPr>
        <w:t>ciji pl</w:t>
      </w:r>
      <w:r w:rsidR="00111647" w:rsidRPr="00DB2E9F">
        <w:rPr>
          <w:rFonts w:ascii="Arial" w:hAnsi="Arial" w:cs="Arial"/>
          <w:sz w:val="24"/>
          <w:szCs w:val="24"/>
        </w:rPr>
        <w:t>а</w:t>
      </w:r>
      <w:r w:rsidR="00111647" w:rsidRPr="00E7308B">
        <w:rPr>
          <w:rFonts w:ascii="Arial" w:hAnsi="Arial" w:cs="Arial"/>
          <w:sz w:val="24"/>
          <w:szCs w:val="24"/>
          <w:lang w:val="pl-PL"/>
        </w:rPr>
        <w:t>nir</w:t>
      </w:r>
      <w:r w:rsidR="00111647" w:rsidRPr="00DB2E9F">
        <w:rPr>
          <w:rFonts w:ascii="Arial" w:hAnsi="Arial" w:cs="Arial"/>
          <w:sz w:val="24"/>
          <w:szCs w:val="24"/>
        </w:rPr>
        <w:t>а</w:t>
      </w:r>
      <w:r w:rsidR="00111647" w:rsidRPr="00E7308B">
        <w:rPr>
          <w:rFonts w:ascii="Arial" w:hAnsi="Arial" w:cs="Arial"/>
          <w:sz w:val="24"/>
          <w:szCs w:val="24"/>
          <w:lang w:val="pl-PL"/>
        </w:rPr>
        <w:t>nih s</w:t>
      </w:r>
      <w:r w:rsidR="00111647" w:rsidRPr="00DB2E9F">
        <w:rPr>
          <w:rFonts w:ascii="Arial" w:hAnsi="Arial" w:cs="Arial"/>
          <w:sz w:val="24"/>
          <w:szCs w:val="24"/>
        </w:rPr>
        <w:t>а</w:t>
      </w:r>
      <w:r w:rsidR="00111647" w:rsidRPr="00E7308B">
        <w:rPr>
          <w:rFonts w:ascii="Arial" w:hAnsi="Arial" w:cs="Arial"/>
          <w:sz w:val="24"/>
          <w:szCs w:val="24"/>
          <w:lang w:val="pl-PL"/>
        </w:rPr>
        <w:t>drž</w:t>
      </w:r>
      <w:r w:rsidR="00111647" w:rsidRPr="00DB2E9F">
        <w:rPr>
          <w:rFonts w:ascii="Arial" w:hAnsi="Arial" w:cs="Arial"/>
          <w:sz w:val="24"/>
          <w:szCs w:val="24"/>
        </w:rPr>
        <w:t>а</w:t>
      </w:r>
      <w:r w:rsidR="00111647" w:rsidRPr="00E7308B">
        <w:rPr>
          <w:rFonts w:ascii="Arial" w:hAnsi="Arial" w:cs="Arial"/>
          <w:sz w:val="24"/>
          <w:szCs w:val="24"/>
          <w:lang w:val="pl-PL"/>
        </w:rPr>
        <w:t>j</w:t>
      </w:r>
      <w:r w:rsidR="00111647" w:rsidRPr="00DB2E9F">
        <w:rPr>
          <w:rFonts w:ascii="Arial" w:hAnsi="Arial" w:cs="Arial"/>
          <w:sz w:val="24"/>
          <w:szCs w:val="24"/>
        </w:rPr>
        <w:t>а</w:t>
      </w:r>
      <w:r w:rsidR="00111647" w:rsidRPr="00E7308B">
        <w:rPr>
          <w:rFonts w:ascii="Arial" w:hAnsi="Arial" w:cs="Arial"/>
          <w:sz w:val="24"/>
          <w:szCs w:val="24"/>
          <w:lang w:val="pl-PL"/>
        </w:rPr>
        <w:t xml:space="preserve"> z</w:t>
      </w:r>
      <w:r w:rsidR="00111647" w:rsidRPr="00DB2E9F">
        <w:rPr>
          <w:rFonts w:ascii="Arial" w:hAnsi="Arial" w:cs="Arial"/>
          <w:sz w:val="24"/>
          <w:szCs w:val="24"/>
        </w:rPr>
        <w:t>а</w:t>
      </w:r>
      <w:r w:rsidR="00111647" w:rsidRPr="00E7308B">
        <w:rPr>
          <w:rFonts w:ascii="Arial" w:hAnsi="Arial" w:cs="Arial"/>
          <w:sz w:val="24"/>
          <w:szCs w:val="24"/>
          <w:lang w:val="pl-PL"/>
        </w:rPr>
        <w:t>visi, k</w:t>
      </w:r>
      <w:r w:rsidR="00111647">
        <w:rPr>
          <w:rFonts w:ascii="Arial" w:hAnsi="Arial" w:cs="Arial"/>
          <w:sz w:val="24"/>
          <w:szCs w:val="24"/>
        </w:rPr>
        <w:t>а</w:t>
      </w:r>
      <w:r w:rsidR="00111647" w:rsidRPr="00E7308B">
        <w:rPr>
          <w:rFonts w:ascii="Arial" w:hAnsi="Arial" w:cs="Arial"/>
          <w:sz w:val="24"/>
          <w:szCs w:val="24"/>
          <w:lang w:val="pl-PL"/>
        </w:rPr>
        <w:t xml:space="preserve">ko od </w:t>
      </w:r>
      <w:r w:rsidR="00111647">
        <w:rPr>
          <w:rFonts w:ascii="Arial" w:hAnsi="Arial" w:cs="Arial"/>
          <w:sz w:val="24"/>
          <w:szCs w:val="24"/>
        </w:rPr>
        <w:t>а</w:t>
      </w:r>
      <w:r w:rsidR="00111647" w:rsidRPr="00E7308B">
        <w:rPr>
          <w:rFonts w:ascii="Arial" w:hAnsi="Arial" w:cs="Arial"/>
          <w:sz w:val="24"/>
          <w:szCs w:val="24"/>
          <w:lang w:val="pl-PL"/>
        </w:rPr>
        <w:t>ng</w:t>
      </w:r>
      <w:r w:rsidR="00111647">
        <w:rPr>
          <w:rFonts w:ascii="Arial" w:hAnsi="Arial" w:cs="Arial"/>
          <w:sz w:val="24"/>
          <w:szCs w:val="24"/>
        </w:rPr>
        <w:t>а</w:t>
      </w:r>
      <w:r w:rsidR="00111647" w:rsidRPr="00E7308B">
        <w:rPr>
          <w:rFonts w:ascii="Arial" w:hAnsi="Arial" w:cs="Arial"/>
          <w:sz w:val="24"/>
          <w:szCs w:val="24"/>
          <w:lang w:val="pl-PL"/>
        </w:rPr>
        <w:t>žov</w:t>
      </w:r>
      <w:r w:rsidR="00111647">
        <w:rPr>
          <w:rFonts w:ascii="Arial" w:hAnsi="Arial" w:cs="Arial"/>
          <w:sz w:val="24"/>
          <w:szCs w:val="24"/>
        </w:rPr>
        <w:t>а</w:t>
      </w:r>
      <w:r w:rsidR="00111647" w:rsidRPr="00E7308B">
        <w:rPr>
          <w:rFonts w:ascii="Arial" w:hAnsi="Arial" w:cs="Arial"/>
          <w:sz w:val="24"/>
          <w:szCs w:val="24"/>
          <w:lang w:val="pl-PL"/>
        </w:rPr>
        <w:t>nj</w:t>
      </w:r>
      <w:r w:rsidR="00111647">
        <w:rPr>
          <w:rFonts w:ascii="Arial" w:hAnsi="Arial" w:cs="Arial"/>
          <w:sz w:val="24"/>
          <w:szCs w:val="24"/>
        </w:rPr>
        <w:t>а</w:t>
      </w:r>
      <w:r w:rsidR="00111647" w:rsidRPr="00E7308B">
        <w:rPr>
          <w:rFonts w:ascii="Arial" w:hAnsi="Arial" w:cs="Arial"/>
          <w:sz w:val="24"/>
          <w:szCs w:val="24"/>
          <w:lang w:val="pl-PL"/>
        </w:rPr>
        <w:t xml:space="preserve"> z</w:t>
      </w:r>
      <w:r w:rsidR="00111647">
        <w:rPr>
          <w:rFonts w:ascii="Arial" w:hAnsi="Arial" w:cs="Arial"/>
          <w:sz w:val="24"/>
          <w:szCs w:val="24"/>
        </w:rPr>
        <w:t>а</w:t>
      </w:r>
      <w:r w:rsidR="00111647" w:rsidRPr="00E7308B">
        <w:rPr>
          <w:rFonts w:ascii="Arial" w:hAnsi="Arial" w:cs="Arial"/>
          <w:sz w:val="24"/>
          <w:szCs w:val="24"/>
          <w:lang w:val="pl-PL"/>
        </w:rPr>
        <w:t>poslenih u smislu s</w:t>
      </w:r>
      <w:r w:rsidR="00111647" w:rsidRPr="00DB2E9F">
        <w:rPr>
          <w:rFonts w:ascii="Arial" w:hAnsi="Arial" w:cs="Arial"/>
          <w:sz w:val="24"/>
          <w:szCs w:val="24"/>
        </w:rPr>
        <w:t>а</w:t>
      </w:r>
      <w:r w:rsidR="00111647" w:rsidRPr="00E7308B">
        <w:rPr>
          <w:rFonts w:ascii="Arial" w:hAnsi="Arial" w:cs="Arial"/>
          <w:sz w:val="24"/>
          <w:szCs w:val="24"/>
          <w:lang w:val="pl-PL"/>
        </w:rPr>
        <w:t>vjesnog izvrš</w:t>
      </w:r>
      <w:r w:rsidR="00111647" w:rsidRPr="00DB2E9F">
        <w:rPr>
          <w:rFonts w:ascii="Arial" w:hAnsi="Arial" w:cs="Arial"/>
          <w:sz w:val="24"/>
          <w:szCs w:val="24"/>
        </w:rPr>
        <w:t>а</w:t>
      </w:r>
      <w:r w:rsidR="00111647" w:rsidRPr="00E7308B">
        <w:rPr>
          <w:rFonts w:ascii="Arial" w:hAnsi="Arial" w:cs="Arial"/>
          <w:sz w:val="24"/>
          <w:szCs w:val="24"/>
          <w:lang w:val="pl-PL"/>
        </w:rPr>
        <w:t>v</w:t>
      </w:r>
      <w:r w:rsidR="00111647" w:rsidRPr="00DB2E9F">
        <w:rPr>
          <w:rFonts w:ascii="Arial" w:hAnsi="Arial" w:cs="Arial"/>
          <w:sz w:val="24"/>
          <w:szCs w:val="24"/>
        </w:rPr>
        <w:t>а</w:t>
      </w:r>
      <w:r w:rsidR="00111647" w:rsidRPr="00E7308B">
        <w:rPr>
          <w:rFonts w:ascii="Arial" w:hAnsi="Arial" w:cs="Arial"/>
          <w:sz w:val="24"/>
          <w:szCs w:val="24"/>
          <w:lang w:val="pl-PL"/>
        </w:rPr>
        <w:t>nj</w:t>
      </w:r>
      <w:r w:rsidR="00111647" w:rsidRPr="00DB2E9F">
        <w:rPr>
          <w:rFonts w:ascii="Arial" w:hAnsi="Arial" w:cs="Arial"/>
          <w:sz w:val="24"/>
          <w:szCs w:val="24"/>
        </w:rPr>
        <w:t>а</w:t>
      </w:r>
      <w:r w:rsidR="00111647" w:rsidRPr="00E7308B">
        <w:rPr>
          <w:rFonts w:ascii="Arial" w:hAnsi="Arial" w:cs="Arial"/>
          <w:sz w:val="24"/>
          <w:szCs w:val="24"/>
          <w:lang w:val="pl-PL"/>
        </w:rPr>
        <w:t xml:space="preserve"> ob</w:t>
      </w:r>
      <w:r w:rsidR="00111647" w:rsidRPr="00DB2E9F">
        <w:rPr>
          <w:rFonts w:ascii="Arial" w:hAnsi="Arial" w:cs="Arial"/>
          <w:sz w:val="24"/>
          <w:szCs w:val="24"/>
        </w:rPr>
        <w:t>а</w:t>
      </w:r>
      <w:r w:rsidR="00111647" w:rsidRPr="00E7308B">
        <w:rPr>
          <w:rFonts w:ascii="Arial" w:hAnsi="Arial" w:cs="Arial"/>
          <w:sz w:val="24"/>
          <w:szCs w:val="24"/>
          <w:lang w:val="pl-PL"/>
        </w:rPr>
        <w:t>vez</w:t>
      </w:r>
      <w:r w:rsidR="00111647" w:rsidRPr="00DB2E9F">
        <w:rPr>
          <w:rFonts w:ascii="Arial" w:hAnsi="Arial" w:cs="Arial"/>
          <w:sz w:val="24"/>
          <w:szCs w:val="24"/>
        </w:rPr>
        <w:t>а</w:t>
      </w:r>
      <w:r w:rsidR="00111647" w:rsidRPr="00E7308B">
        <w:rPr>
          <w:rFonts w:ascii="Arial" w:hAnsi="Arial" w:cs="Arial"/>
          <w:sz w:val="24"/>
          <w:szCs w:val="24"/>
          <w:lang w:val="pl-PL"/>
        </w:rPr>
        <w:t xml:space="preserve"> iz okvir</w:t>
      </w:r>
      <w:r w:rsidR="00111647" w:rsidRPr="00DB2E9F">
        <w:rPr>
          <w:rFonts w:ascii="Arial" w:hAnsi="Arial" w:cs="Arial"/>
          <w:sz w:val="24"/>
          <w:szCs w:val="24"/>
        </w:rPr>
        <w:t>а</w:t>
      </w:r>
      <w:r w:rsidR="00111647" w:rsidRPr="00E7308B">
        <w:rPr>
          <w:rFonts w:ascii="Arial" w:hAnsi="Arial" w:cs="Arial"/>
          <w:sz w:val="24"/>
          <w:szCs w:val="24"/>
          <w:lang w:val="pl-PL"/>
        </w:rPr>
        <w:t xml:space="preserve"> sopstvenih r</w:t>
      </w:r>
      <w:r w:rsidR="00111647" w:rsidRPr="00DB2E9F">
        <w:rPr>
          <w:rFonts w:ascii="Arial" w:hAnsi="Arial" w:cs="Arial"/>
          <w:sz w:val="24"/>
          <w:szCs w:val="24"/>
        </w:rPr>
        <w:t>а</w:t>
      </w:r>
      <w:r w:rsidR="00111647" w:rsidRPr="00E7308B">
        <w:rPr>
          <w:rFonts w:ascii="Arial" w:hAnsi="Arial" w:cs="Arial"/>
          <w:sz w:val="24"/>
          <w:szCs w:val="24"/>
          <w:lang w:val="pl-PL"/>
        </w:rPr>
        <w:t>dnih mjest</w:t>
      </w:r>
      <w:r w:rsidR="00111647" w:rsidRPr="00DB2E9F">
        <w:rPr>
          <w:rFonts w:ascii="Arial" w:hAnsi="Arial" w:cs="Arial"/>
          <w:sz w:val="24"/>
          <w:szCs w:val="24"/>
        </w:rPr>
        <w:t>а</w:t>
      </w:r>
      <w:r w:rsidR="00111647" w:rsidRPr="00E7308B">
        <w:rPr>
          <w:rFonts w:ascii="Arial" w:hAnsi="Arial" w:cs="Arial"/>
          <w:sz w:val="24"/>
          <w:szCs w:val="24"/>
          <w:lang w:val="pl-PL"/>
        </w:rPr>
        <w:t xml:space="preserve"> i ispoljene kre</w:t>
      </w:r>
      <w:r w:rsidR="00111647" w:rsidRPr="00DB2E9F">
        <w:rPr>
          <w:rFonts w:ascii="Arial" w:hAnsi="Arial" w:cs="Arial"/>
          <w:sz w:val="24"/>
          <w:szCs w:val="24"/>
        </w:rPr>
        <w:t>а</w:t>
      </w:r>
      <w:r w:rsidR="00111647" w:rsidRPr="00E7308B">
        <w:rPr>
          <w:rFonts w:ascii="Arial" w:hAnsi="Arial" w:cs="Arial"/>
          <w:sz w:val="24"/>
          <w:szCs w:val="24"/>
          <w:lang w:val="pl-PL"/>
        </w:rPr>
        <w:t>tivnosti u r</w:t>
      </w:r>
      <w:r w:rsidR="00111647" w:rsidRPr="00DB2E9F">
        <w:rPr>
          <w:rFonts w:ascii="Arial" w:hAnsi="Arial" w:cs="Arial"/>
          <w:sz w:val="24"/>
          <w:szCs w:val="24"/>
        </w:rPr>
        <w:t>а</w:t>
      </w:r>
      <w:r w:rsidR="00111647" w:rsidRPr="00E7308B">
        <w:rPr>
          <w:rFonts w:ascii="Arial" w:hAnsi="Arial" w:cs="Arial"/>
          <w:sz w:val="24"/>
          <w:szCs w:val="24"/>
          <w:lang w:val="pl-PL"/>
        </w:rPr>
        <w:t>du, t</w:t>
      </w:r>
      <w:r w:rsidR="00111647" w:rsidRPr="00DB2E9F">
        <w:rPr>
          <w:rFonts w:ascii="Arial" w:hAnsi="Arial" w:cs="Arial"/>
          <w:sz w:val="24"/>
          <w:szCs w:val="24"/>
        </w:rPr>
        <w:t>а</w:t>
      </w:r>
      <w:r w:rsidR="00111647" w:rsidRPr="00E7308B">
        <w:rPr>
          <w:rFonts w:ascii="Arial" w:hAnsi="Arial" w:cs="Arial"/>
          <w:sz w:val="24"/>
          <w:szCs w:val="24"/>
          <w:lang w:val="pl-PL"/>
        </w:rPr>
        <w:t>ko i od odnos</w:t>
      </w:r>
      <w:r w:rsidR="00111647" w:rsidRPr="00DB2E9F">
        <w:rPr>
          <w:rFonts w:ascii="Arial" w:hAnsi="Arial" w:cs="Arial"/>
          <w:sz w:val="24"/>
          <w:szCs w:val="24"/>
        </w:rPr>
        <w:t>а</w:t>
      </w:r>
      <w:r w:rsidR="00111647" w:rsidRPr="00E7308B">
        <w:rPr>
          <w:rFonts w:ascii="Arial" w:hAnsi="Arial" w:cs="Arial"/>
          <w:sz w:val="24"/>
          <w:szCs w:val="24"/>
          <w:lang w:val="pl-PL"/>
        </w:rPr>
        <w:t xml:space="preserve"> roditelj</w:t>
      </w:r>
      <w:r w:rsidR="00111647" w:rsidRPr="00DB2E9F">
        <w:rPr>
          <w:rFonts w:ascii="Arial" w:hAnsi="Arial" w:cs="Arial"/>
          <w:sz w:val="24"/>
          <w:szCs w:val="24"/>
        </w:rPr>
        <w:t>а</w:t>
      </w:r>
      <w:r w:rsidR="00111647" w:rsidRPr="00E7308B">
        <w:rPr>
          <w:rFonts w:ascii="Arial" w:hAnsi="Arial" w:cs="Arial"/>
          <w:sz w:val="24"/>
          <w:szCs w:val="24"/>
          <w:lang w:val="pl-PL"/>
        </w:rPr>
        <w:t xml:space="preserve"> i staratelja korisnika prem</w:t>
      </w:r>
      <w:r w:rsidR="00111647" w:rsidRPr="00DB2E9F">
        <w:rPr>
          <w:rFonts w:ascii="Arial" w:hAnsi="Arial" w:cs="Arial"/>
          <w:sz w:val="24"/>
          <w:szCs w:val="24"/>
        </w:rPr>
        <w:t>а</w:t>
      </w:r>
      <w:r w:rsidR="00111647" w:rsidRPr="00E7308B">
        <w:rPr>
          <w:rFonts w:ascii="Arial" w:hAnsi="Arial" w:cs="Arial"/>
          <w:sz w:val="24"/>
          <w:szCs w:val="24"/>
          <w:lang w:val="pl-PL"/>
        </w:rPr>
        <w:t xml:space="preserve"> ustanovi i podrške šire društvene z</w:t>
      </w:r>
      <w:r w:rsidR="00111647" w:rsidRPr="00DB2E9F">
        <w:rPr>
          <w:rFonts w:ascii="Arial" w:hAnsi="Arial" w:cs="Arial"/>
          <w:sz w:val="24"/>
          <w:szCs w:val="24"/>
        </w:rPr>
        <w:t>а</w:t>
      </w:r>
      <w:r w:rsidR="00111647" w:rsidRPr="00E7308B">
        <w:rPr>
          <w:rFonts w:ascii="Arial" w:hAnsi="Arial" w:cs="Arial"/>
          <w:sz w:val="24"/>
          <w:szCs w:val="24"/>
          <w:lang w:val="pl-PL"/>
        </w:rPr>
        <w:t>jednice. Dnevni centar, k</w:t>
      </w:r>
      <w:r w:rsidR="00111647" w:rsidRPr="00DB2E9F">
        <w:rPr>
          <w:rFonts w:ascii="Arial" w:hAnsi="Arial" w:cs="Arial"/>
          <w:sz w:val="24"/>
          <w:szCs w:val="24"/>
        </w:rPr>
        <w:t>а</w:t>
      </w:r>
      <w:r w:rsidR="00111647" w:rsidRPr="00E7308B">
        <w:rPr>
          <w:rFonts w:ascii="Arial" w:hAnsi="Arial" w:cs="Arial"/>
          <w:sz w:val="24"/>
          <w:szCs w:val="24"/>
          <w:lang w:val="pl-PL"/>
        </w:rPr>
        <w:t>o org</w:t>
      </w:r>
      <w:r w:rsidR="00111647" w:rsidRPr="00DB2E9F">
        <w:rPr>
          <w:rFonts w:ascii="Arial" w:hAnsi="Arial" w:cs="Arial"/>
          <w:sz w:val="24"/>
          <w:szCs w:val="24"/>
        </w:rPr>
        <w:t>а</w:t>
      </w:r>
      <w:r w:rsidR="00111647" w:rsidRPr="00E7308B">
        <w:rPr>
          <w:rFonts w:ascii="Arial" w:hAnsi="Arial" w:cs="Arial"/>
          <w:sz w:val="24"/>
          <w:szCs w:val="24"/>
          <w:lang w:val="pl-PL"/>
        </w:rPr>
        <w:t>nizov</w:t>
      </w:r>
      <w:r w:rsidR="00111647" w:rsidRPr="00DB2E9F">
        <w:rPr>
          <w:rFonts w:ascii="Arial" w:hAnsi="Arial" w:cs="Arial"/>
          <w:sz w:val="24"/>
          <w:szCs w:val="24"/>
        </w:rPr>
        <w:t>а</w:t>
      </w:r>
      <w:r w:rsidR="00111647" w:rsidRPr="00E7308B">
        <w:rPr>
          <w:rFonts w:ascii="Arial" w:hAnsi="Arial" w:cs="Arial"/>
          <w:sz w:val="24"/>
          <w:szCs w:val="24"/>
          <w:lang w:val="pl-PL"/>
        </w:rPr>
        <w:t>ni društveni subjekt, n</w:t>
      </w:r>
      <w:r w:rsidR="00111647" w:rsidRPr="00DB2E9F">
        <w:rPr>
          <w:rFonts w:ascii="Arial" w:hAnsi="Arial" w:cs="Arial"/>
          <w:sz w:val="24"/>
          <w:szCs w:val="24"/>
        </w:rPr>
        <w:t>а</w:t>
      </w:r>
      <w:r w:rsidR="00111647" w:rsidRPr="00E7308B">
        <w:rPr>
          <w:rFonts w:ascii="Arial" w:hAnsi="Arial" w:cs="Arial"/>
          <w:sz w:val="24"/>
          <w:szCs w:val="24"/>
          <w:lang w:val="pl-PL"/>
        </w:rPr>
        <w:t>stoji d</w:t>
      </w:r>
      <w:r w:rsidR="00111647" w:rsidRPr="00DB2E9F">
        <w:rPr>
          <w:rFonts w:ascii="Arial" w:hAnsi="Arial" w:cs="Arial"/>
          <w:sz w:val="24"/>
          <w:szCs w:val="24"/>
        </w:rPr>
        <w:t>а</w:t>
      </w:r>
      <w:r w:rsidR="00111647" w:rsidRPr="00E7308B">
        <w:rPr>
          <w:rFonts w:ascii="Arial" w:hAnsi="Arial" w:cs="Arial"/>
          <w:sz w:val="24"/>
          <w:szCs w:val="24"/>
          <w:lang w:val="pl-PL"/>
        </w:rPr>
        <w:t xml:space="preserve"> u kontinuitetu obezbijedi visok stepen odgovornosti i profesion</w:t>
      </w:r>
      <w:r w:rsidR="00111647" w:rsidRPr="00DB2E9F">
        <w:rPr>
          <w:rFonts w:ascii="Arial" w:hAnsi="Arial" w:cs="Arial"/>
          <w:sz w:val="24"/>
          <w:szCs w:val="24"/>
        </w:rPr>
        <w:t>а</w:t>
      </w:r>
      <w:r w:rsidR="00111647" w:rsidRPr="00E7308B">
        <w:rPr>
          <w:rFonts w:ascii="Arial" w:hAnsi="Arial" w:cs="Arial"/>
          <w:sz w:val="24"/>
          <w:szCs w:val="24"/>
          <w:lang w:val="pl-PL"/>
        </w:rPr>
        <w:t>lnosti sopstvenih k</w:t>
      </w:r>
      <w:r w:rsidR="00111647" w:rsidRPr="00DB2E9F">
        <w:rPr>
          <w:rFonts w:ascii="Arial" w:hAnsi="Arial" w:cs="Arial"/>
          <w:sz w:val="24"/>
          <w:szCs w:val="24"/>
        </w:rPr>
        <w:t>а</w:t>
      </w:r>
      <w:r w:rsidR="00111647" w:rsidRPr="00E7308B">
        <w:rPr>
          <w:rFonts w:ascii="Arial" w:hAnsi="Arial" w:cs="Arial"/>
          <w:sz w:val="24"/>
          <w:szCs w:val="24"/>
          <w:lang w:val="pl-PL"/>
        </w:rPr>
        <w:t>drovskih potencij</w:t>
      </w:r>
      <w:r w:rsidR="00111647" w:rsidRPr="00DB2E9F">
        <w:rPr>
          <w:rFonts w:ascii="Arial" w:hAnsi="Arial" w:cs="Arial"/>
          <w:sz w:val="24"/>
          <w:szCs w:val="24"/>
        </w:rPr>
        <w:t>а</w:t>
      </w:r>
      <w:r w:rsidR="00111647" w:rsidRPr="00E7308B">
        <w:rPr>
          <w:rFonts w:ascii="Arial" w:hAnsi="Arial" w:cs="Arial"/>
          <w:sz w:val="24"/>
          <w:szCs w:val="24"/>
          <w:lang w:val="pl-PL"/>
        </w:rPr>
        <w:t>l</w:t>
      </w:r>
      <w:r w:rsidR="00111647" w:rsidRPr="00DB2E9F">
        <w:rPr>
          <w:rFonts w:ascii="Arial" w:hAnsi="Arial" w:cs="Arial"/>
          <w:sz w:val="24"/>
          <w:szCs w:val="24"/>
        </w:rPr>
        <w:t>а</w:t>
      </w:r>
      <w:r w:rsidR="00111647" w:rsidRPr="00E7308B">
        <w:rPr>
          <w:rFonts w:ascii="Arial" w:hAnsi="Arial" w:cs="Arial"/>
          <w:sz w:val="24"/>
          <w:szCs w:val="24"/>
          <w:lang w:val="pl-PL"/>
        </w:rPr>
        <w:t xml:space="preserve"> u izvrš</w:t>
      </w:r>
      <w:r w:rsidR="00111647" w:rsidRPr="00DB2E9F">
        <w:rPr>
          <w:rFonts w:ascii="Arial" w:hAnsi="Arial" w:cs="Arial"/>
          <w:sz w:val="24"/>
          <w:szCs w:val="24"/>
        </w:rPr>
        <w:t>а</w:t>
      </w:r>
      <w:r w:rsidR="00111647" w:rsidRPr="00E7308B">
        <w:rPr>
          <w:rFonts w:ascii="Arial" w:hAnsi="Arial" w:cs="Arial"/>
          <w:sz w:val="24"/>
          <w:szCs w:val="24"/>
          <w:lang w:val="pl-PL"/>
        </w:rPr>
        <w:t>v</w:t>
      </w:r>
      <w:r w:rsidR="00111647" w:rsidRPr="00DB2E9F">
        <w:rPr>
          <w:rFonts w:ascii="Arial" w:hAnsi="Arial" w:cs="Arial"/>
          <w:sz w:val="24"/>
          <w:szCs w:val="24"/>
        </w:rPr>
        <w:t>а</w:t>
      </w:r>
      <w:r w:rsidR="00111647" w:rsidRPr="00E7308B">
        <w:rPr>
          <w:rFonts w:ascii="Arial" w:hAnsi="Arial" w:cs="Arial"/>
          <w:sz w:val="24"/>
          <w:szCs w:val="24"/>
          <w:lang w:val="pl-PL"/>
        </w:rPr>
        <w:t>nju post</w:t>
      </w:r>
      <w:r w:rsidR="00111647" w:rsidRPr="00DB2E9F">
        <w:rPr>
          <w:rFonts w:ascii="Arial" w:hAnsi="Arial" w:cs="Arial"/>
          <w:sz w:val="24"/>
          <w:szCs w:val="24"/>
        </w:rPr>
        <w:t>а</w:t>
      </w:r>
      <w:r w:rsidR="00111647" w:rsidRPr="00E7308B">
        <w:rPr>
          <w:rFonts w:ascii="Arial" w:hAnsi="Arial" w:cs="Arial"/>
          <w:sz w:val="24"/>
          <w:szCs w:val="24"/>
          <w:lang w:val="pl-PL"/>
        </w:rPr>
        <w:t>vljenih z</w:t>
      </w:r>
      <w:r w:rsidR="00111647" w:rsidRPr="00DB2E9F">
        <w:rPr>
          <w:rFonts w:ascii="Arial" w:hAnsi="Arial" w:cs="Arial"/>
          <w:sz w:val="24"/>
          <w:szCs w:val="24"/>
        </w:rPr>
        <w:t>а</w:t>
      </w:r>
      <w:r w:rsidR="00111647" w:rsidRPr="00E7308B">
        <w:rPr>
          <w:rFonts w:ascii="Arial" w:hAnsi="Arial" w:cs="Arial"/>
          <w:sz w:val="24"/>
          <w:szCs w:val="24"/>
          <w:lang w:val="pl-PL"/>
        </w:rPr>
        <w:t>d</w:t>
      </w:r>
      <w:r w:rsidR="00111647" w:rsidRPr="00DB2E9F">
        <w:rPr>
          <w:rFonts w:ascii="Arial" w:hAnsi="Arial" w:cs="Arial"/>
          <w:sz w:val="24"/>
          <w:szCs w:val="24"/>
        </w:rPr>
        <w:t>а</w:t>
      </w:r>
      <w:r w:rsidR="00111647" w:rsidRPr="00E7308B">
        <w:rPr>
          <w:rFonts w:ascii="Arial" w:hAnsi="Arial" w:cs="Arial"/>
          <w:sz w:val="24"/>
          <w:szCs w:val="24"/>
          <w:lang w:val="pl-PL"/>
        </w:rPr>
        <w:t>t</w:t>
      </w:r>
      <w:r w:rsidR="00111647" w:rsidRPr="00DB2E9F">
        <w:rPr>
          <w:rFonts w:ascii="Arial" w:hAnsi="Arial" w:cs="Arial"/>
          <w:sz w:val="24"/>
          <w:szCs w:val="24"/>
        </w:rPr>
        <w:t>а</w:t>
      </w:r>
      <w:r w:rsidR="00111647" w:rsidRPr="00E7308B">
        <w:rPr>
          <w:rFonts w:ascii="Arial" w:hAnsi="Arial" w:cs="Arial"/>
          <w:sz w:val="24"/>
          <w:szCs w:val="24"/>
          <w:lang w:val="pl-PL"/>
        </w:rPr>
        <w:t>k</w:t>
      </w:r>
      <w:r w:rsidR="00111647" w:rsidRPr="00DB2E9F">
        <w:rPr>
          <w:rFonts w:ascii="Arial" w:hAnsi="Arial" w:cs="Arial"/>
          <w:sz w:val="24"/>
          <w:szCs w:val="24"/>
        </w:rPr>
        <w:t>а</w:t>
      </w:r>
      <w:r w:rsidR="00111647" w:rsidRPr="00E7308B">
        <w:rPr>
          <w:rFonts w:ascii="Arial" w:hAnsi="Arial" w:cs="Arial"/>
          <w:sz w:val="24"/>
          <w:szCs w:val="24"/>
          <w:lang w:val="pl-PL"/>
        </w:rPr>
        <w:t xml:space="preserve"> i ciljev</w:t>
      </w:r>
      <w:r w:rsidR="00111647" w:rsidRPr="00DB2E9F">
        <w:rPr>
          <w:rFonts w:ascii="Arial" w:hAnsi="Arial" w:cs="Arial"/>
          <w:sz w:val="24"/>
          <w:szCs w:val="24"/>
        </w:rPr>
        <w:t>а</w:t>
      </w:r>
      <w:r w:rsidR="00111647" w:rsidRPr="00E7308B">
        <w:rPr>
          <w:rFonts w:ascii="Arial" w:hAnsi="Arial" w:cs="Arial"/>
          <w:sz w:val="24"/>
          <w:szCs w:val="24"/>
          <w:lang w:val="pl-PL"/>
        </w:rPr>
        <w:t>.</w:t>
      </w:r>
    </w:p>
    <w:p w:rsidR="00111647" w:rsidRPr="00E7308B" w:rsidRDefault="00111647" w:rsidP="008B3152">
      <w:pPr>
        <w:spacing w:before="120" w:after="120"/>
        <w:ind w:firstLine="720"/>
        <w:jc w:val="both"/>
        <w:rPr>
          <w:rFonts w:ascii="Arial" w:hAnsi="Arial" w:cs="Arial"/>
          <w:sz w:val="24"/>
          <w:szCs w:val="24"/>
          <w:lang w:val="pl-PL"/>
        </w:rPr>
      </w:pPr>
      <w:r w:rsidRPr="00E7308B">
        <w:rPr>
          <w:rFonts w:ascii="Arial" w:hAnsi="Arial" w:cs="Arial"/>
          <w:sz w:val="24"/>
          <w:szCs w:val="24"/>
          <w:lang w:val="pl-PL"/>
        </w:rPr>
        <w:t xml:space="preserve">U narednom periodu </w:t>
      </w:r>
      <w:r w:rsidR="0019703C">
        <w:rPr>
          <w:rFonts w:ascii="Arial" w:hAnsi="Arial" w:cs="Arial"/>
          <w:sz w:val="24"/>
          <w:szCs w:val="24"/>
          <w:lang w:val="pl-PL"/>
        </w:rPr>
        <w:t xml:space="preserve">se nastavljaju </w:t>
      </w:r>
      <w:r w:rsidRPr="00E7308B">
        <w:rPr>
          <w:rFonts w:ascii="Arial" w:hAnsi="Arial" w:cs="Arial"/>
          <w:sz w:val="24"/>
          <w:szCs w:val="24"/>
          <w:lang w:val="pl-PL"/>
        </w:rPr>
        <w:t>aktivnosti socijalizacije i integracije naših korisnika u sve sfere društva uz promovisanje jednakih mogućnosti djece sa smetnjama u razvoju i osoba sa invaliditetom.</w:t>
      </w:r>
    </w:p>
    <w:p w:rsidR="00111647" w:rsidRDefault="00111647" w:rsidP="002926A1">
      <w:pPr>
        <w:spacing w:before="120" w:after="120"/>
        <w:ind w:firstLine="720"/>
        <w:jc w:val="both"/>
        <w:rPr>
          <w:rFonts w:ascii="Arial" w:hAnsi="Arial" w:cs="Arial"/>
          <w:sz w:val="24"/>
          <w:szCs w:val="24"/>
          <w:lang w:val="sl-SI"/>
        </w:rPr>
      </w:pPr>
      <w:r w:rsidRPr="00E7308B">
        <w:rPr>
          <w:rFonts w:ascii="Arial" w:hAnsi="Arial" w:cs="Arial"/>
          <w:sz w:val="24"/>
          <w:szCs w:val="24"/>
          <w:lang w:val="pl-PL"/>
        </w:rPr>
        <w:t xml:space="preserve"> U</w:t>
      </w:r>
      <w:r w:rsidRPr="00DB2E9F">
        <w:rPr>
          <w:rFonts w:ascii="Arial" w:hAnsi="Arial" w:cs="Arial"/>
          <w:sz w:val="24"/>
          <w:szCs w:val="24"/>
          <w:lang w:val="sr-Latn-CS"/>
        </w:rPr>
        <w:t xml:space="preserve"> 20</w:t>
      </w:r>
      <w:r>
        <w:rPr>
          <w:rFonts w:ascii="Arial" w:hAnsi="Arial" w:cs="Arial"/>
          <w:sz w:val="24"/>
          <w:szCs w:val="24"/>
          <w:lang w:val="sr-Latn-CS"/>
        </w:rPr>
        <w:t>2</w:t>
      </w:r>
      <w:r w:rsidR="00A01BCB">
        <w:rPr>
          <w:rFonts w:ascii="Arial" w:hAnsi="Arial" w:cs="Arial"/>
          <w:sz w:val="24"/>
          <w:szCs w:val="24"/>
          <w:lang w:val="sr-Latn-CS"/>
        </w:rPr>
        <w:t>2</w:t>
      </w:r>
      <w:r w:rsidRPr="00DB2E9F">
        <w:rPr>
          <w:rFonts w:ascii="Arial" w:hAnsi="Arial" w:cs="Arial"/>
          <w:sz w:val="24"/>
          <w:szCs w:val="24"/>
          <w:lang w:val="sr-Latn-CS"/>
        </w:rPr>
        <w:t>. godini Dnevni centar će nastaviti kontinuitet realizacije misije</w:t>
      </w:r>
      <w:r>
        <w:rPr>
          <w:rFonts w:ascii="Arial" w:hAnsi="Arial" w:cs="Arial"/>
          <w:sz w:val="24"/>
          <w:szCs w:val="24"/>
          <w:lang w:val="sr-Latn-CS"/>
        </w:rPr>
        <w:t xml:space="preserve">, na polju socijalne </w:t>
      </w:r>
      <w:r w:rsidRPr="005377C3">
        <w:rPr>
          <w:rFonts w:ascii="Arial" w:hAnsi="Arial" w:cs="Arial"/>
          <w:sz w:val="24"/>
          <w:szCs w:val="24"/>
          <w:lang w:val="sr-Latn-CS"/>
        </w:rPr>
        <w:t>zaštite</w:t>
      </w:r>
      <w:r>
        <w:rPr>
          <w:rFonts w:ascii="Arial" w:hAnsi="Arial" w:cs="Arial"/>
          <w:sz w:val="24"/>
          <w:szCs w:val="24"/>
          <w:lang w:val="sr-Latn-CS"/>
        </w:rPr>
        <w:t xml:space="preserve"> djece sa smetnjama u razvoju i osoba sa invaliditetom, sa ciljem:</w:t>
      </w:r>
    </w:p>
    <w:p w:rsidR="00111647" w:rsidRPr="002926A1" w:rsidRDefault="00111647" w:rsidP="002926A1">
      <w:pPr>
        <w:pStyle w:val="ListParagraph"/>
        <w:numPr>
          <w:ilvl w:val="0"/>
          <w:numId w:val="8"/>
        </w:numPr>
        <w:spacing w:before="120" w:after="120"/>
        <w:ind w:left="426" w:hanging="284"/>
        <w:jc w:val="both"/>
        <w:rPr>
          <w:rFonts w:ascii="Arial" w:hAnsi="Arial" w:cs="Arial"/>
          <w:sz w:val="24"/>
          <w:szCs w:val="24"/>
          <w:lang w:val="sl-SI"/>
        </w:rPr>
      </w:pPr>
      <w:r w:rsidRPr="002926A1">
        <w:rPr>
          <w:rFonts w:ascii="Arial" w:hAnsi="Arial" w:cs="Arial"/>
          <w:sz w:val="24"/>
          <w:szCs w:val="24"/>
          <w:lang w:val="sl-SI"/>
        </w:rPr>
        <w:t>da im se omogući da postignu</w:t>
      </w:r>
      <w:r>
        <w:rPr>
          <w:rFonts w:ascii="Arial" w:hAnsi="Arial" w:cs="Arial"/>
          <w:sz w:val="24"/>
          <w:szCs w:val="24"/>
          <w:lang w:val="sl-SI"/>
        </w:rPr>
        <w:t xml:space="preserve"> maksimum izvodljivog razvoja i </w:t>
      </w:r>
      <w:r w:rsidRPr="002926A1">
        <w:rPr>
          <w:rFonts w:ascii="Arial" w:hAnsi="Arial" w:cs="Arial"/>
          <w:sz w:val="24"/>
          <w:szCs w:val="24"/>
          <w:lang w:val="sl-SI"/>
        </w:rPr>
        <w:t xml:space="preserve">nezavisnosti;  </w:t>
      </w:r>
    </w:p>
    <w:p w:rsidR="00111647" w:rsidRPr="00DB2E9F" w:rsidRDefault="00111647" w:rsidP="00AC357D">
      <w:pPr>
        <w:pStyle w:val="ListParagraph"/>
        <w:numPr>
          <w:ilvl w:val="0"/>
          <w:numId w:val="5"/>
        </w:numPr>
        <w:spacing w:before="120" w:after="120"/>
        <w:ind w:left="426"/>
        <w:rPr>
          <w:rFonts w:ascii="Arial" w:hAnsi="Arial" w:cs="Arial"/>
          <w:sz w:val="24"/>
          <w:szCs w:val="24"/>
          <w:lang w:val="sl-SI"/>
        </w:rPr>
      </w:pPr>
      <w:r>
        <w:rPr>
          <w:rFonts w:ascii="Arial" w:hAnsi="Arial" w:cs="Arial"/>
          <w:sz w:val="24"/>
          <w:szCs w:val="24"/>
          <w:lang w:val="sl-SI"/>
        </w:rPr>
        <w:t>da im se ponudi</w:t>
      </w:r>
      <w:r w:rsidRPr="00DB2E9F">
        <w:rPr>
          <w:rFonts w:ascii="Arial" w:hAnsi="Arial" w:cs="Arial"/>
          <w:sz w:val="24"/>
          <w:szCs w:val="24"/>
          <w:lang w:val="sl-SI"/>
        </w:rPr>
        <w:t xml:space="preserve"> odgovarajuća njega</w:t>
      </w:r>
      <w:r>
        <w:rPr>
          <w:rFonts w:ascii="Arial" w:hAnsi="Arial" w:cs="Arial"/>
          <w:sz w:val="24"/>
          <w:szCs w:val="24"/>
          <w:lang w:val="sl-SI"/>
        </w:rPr>
        <w:t xml:space="preserve"> i elementarna </w:t>
      </w:r>
      <w:r w:rsidRPr="00DB2E9F">
        <w:rPr>
          <w:rFonts w:ascii="Arial" w:hAnsi="Arial" w:cs="Arial"/>
          <w:sz w:val="24"/>
          <w:szCs w:val="24"/>
          <w:lang w:val="sl-SI"/>
        </w:rPr>
        <w:t>rehabilitacija;</w:t>
      </w:r>
    </w:p>
    <w:p w:rsidR="00111647" w:rsidRPr="00DB2E9F" w:rsidRDefault="00111647" w:rsidP="00AC357D">
      <w:pPr>
        <w:pStyle w:val="ListParagraph"/>
        <w:numPr>
          <w:ilvl w:val="0"/>
          <w:numId w:val="5"/>
        </w:numPr>
        <w:spacing w:before="120" w:after="120"/>
        <w:ind w:left="426"/>
        <w:rPr>
          <w:rFonts w:ascii="Arial" w:hAnsi="Arial" w:cs="Arial"/>
          <w:sz w:val="24"/>
          <w:szCs w:val="24"/>
          <w:lang w:val="sl-SI"/>
        </w:rPr>
      </w:pPr>
      <w:r w:rsidRPr="00DB2E9F">
        <w:rPr>
          <w:rFonts w:ascii="Arial" w:hAnsi="Arial" w:cs="Arial"/>
          <w:sz w:val="24"/>
          <w:szCs w:val="24"/>
          <w:lang w:val="sl-SI"/>
        </w:rPr>
        <w:t>da im se omogući da žive u sredini koja im najviše odgovara u skladu sa sopstvenim izborom;</w:t>
      </w:r>
    </w:p>
    <w:p w:rsidR="00111647" w:rsidRDefault="00111647" w:rsidP="00AC357D">
      <w:pPr>
        <w:pStyle w:val="ListParagraph"/>
        <w:numPr>
          <w:ilvl w:val="0"/>
          <w:numId w:val="5"/>
        </w:numPr>
        <w:spacing w:before="120" w:after="120"/>
        <w:ind w:left="426"/>
        <w:rPr>
          <w:rFonts w:ascii="Arial" w:hAnsi="Arial" w:cs="Arial"/>
          <w:sz w:val="24"/>
          <w:szCs w:val="24"/>
          <w:lang w:val="sl-SI"/>
        </w:rPr>
      </w:pPr>
      <w:r w:rsidRPr="00DB2E9F">
        <w:rPr>
          <w:rFonts w:ascii="Arial" w:hAnsi="Arial" w:cs="Arial"/>
          <w:sz w:val="24"/>
          <w:szCs w:val="24"/>
          <w:lang w:val="sl-SI"/>
        </w:rPr>
        <w:t>da im se omo</w:t>
      </w:r>
      <w:r w:rsidR="0019703C">
        <w:rPr>
          <w:rFonts w:ascii="Arial" w:hAnsi="Arial" w:cs="Arial"/>
          <w:sz w:val="24"/>
          <w:szCs w:val="24"/>
          <w:lang w:val="sl-SI"/>
        </w:rPr>
        <w:t xml:space="preserve">gući da žive što samostalnije </w:t>
      </w:r>
      <w:r w:rsidR="00423C9A">
        <w:rPr>
          <w:rFonts w:ascii="Arial" w:hAnsi="Arial" w:cs="Arial"/>
          <w:sz w:val="24"/>
          <w:szCs w:val="24"/>
          <w:lang w:val="sl-SI"/>
        </w:rPr>
        <w:t xml:space="preserve">u okviru </w:t>
      </w:r>
      <w:r w:rsidRPr="00DB2E9F">
        <w:rPr>
          <w:rFonts w:ascii="Arial" w:hAnsi="Arial" w:cs="Arial"/>
          <w:sz w:val="24"/>
          <w:szCs w:val="24"/>
          <w:lang w:val="sl-SI"/>
        </w:rPr>
        <w:t>zajednice</w:t>
      </w:r>
      <w:r>
        <w:rPr>
          <w:rFonts w:ascii="Arial" w:hAnsi="Arial" w:cs="Arial"/>
          <w:sz w:val="24"/>
          <w:szCs w:val="24"/>
          <w:lang w:val="sl-SI"/>
        </w:rPr>
        <w:t>.</w:t>
      </w:r>
    </w:p>
    <w:p w:rsidR="00111647" w:rsidRDefault="00111647" w:rsidP="00C01CDC">
      <w:pPr>
        <w:spacing w:after="0"/>
        <w:jc w:val="both"/>
        <w:rPr>
          <w:rFonts w:ascii="Arial" w:hAnsi="Arial" w:cs="Arial"/>
          <w:sz w:val="28"/>
          <w:szCs w:val="28"/>
          <w:lang w:val="sl-SI"/>
        </w:rPr>
      </w:pPr>
    </w:p>
    <w:p w:rsidR="0089463C" w:rsidRDefault="0089463C" w:rsidP="00C01CDC">
      <w:pPr>
        <w:spacing w:after="0"/>
        <w:jc w:val="both"/>
        <w:rPr>
          <w:rFonts w:ascii="Arial" w:hAnsi="Arial" w:cs="Arial"/>
          <w:sz w:val="28"/>
          <w:szCs w:val="28"/>
          <w:lang w:val="sl-SI"/>
        </w:rPr>
      </w:pPr>
    </w:p>
    <w:p w:rsidR="00111647" w:rsidRPr="00FB0F0E" w:rsidRDefault="00111647" w:rsidP="00C01CDC">
      <w:pPr>
        <w:spacing w:after="0"/>
        <w:jc w:val="both"/>
        <w:rPr>
          <w:rFonts w:ascii="Arial" w:hAnsi="Arial" w:cs="Arial"/>
          <w:b/>
          <w:sz w:val="28"/>
          <w:szCs w:val="28"/>
          <w:u w:val="single"/>
          <w:lang w:val="sl-SI"/>
        </w:rPr>
      </w:pPr>
      <w:r w:rsidRPr="00FB0F0E">
        <w:rPr>
          <w:rFonts w:ascii="Arial" w:hAnsi="Arial" w:cs="Arial"/>
          <w:b/>
          <w:sz w:val="28"/>
          <w:szCs w:val="28"/>
          <w:u w:val="single"/>
          <w:lang w:val="sl-SI"/>
        </w:rPr>
        <w:t>Organi Dnevnog centra</w:t>
      </w:r>
    </w:p>
    <w:p w:rsidR="00111647" w:rsidRDefault="00111647" w:rsidP="00C01CDC">
      <w:pPr>
        <w:spacing w:after="0"/>
        <w:jc w:val="both"/>
        <w:rPr>
          <w:rFonts w:ascii="Arial" w:hAnsi="Arial" w:cs="Arial"/>
          <w:sz w:val="28"/>
          <w:szCs w:val="28"/>
          <w:highlight w:val="red"/>
          <w:lang w:val="sl-SI"/>
        </w:rPr>
      </w:pPr>
    </w:p>
    <w:p w:rsidR="0089463C" w:rsidRDefault="0089463C" w:rsidP="00C01CDC">
      <w:pPr>
        <w:spacing w:after="0"/>
        <w:jc w:val="both"/>
        <w:rPr>
          <w:rFonts w:ascii="Arial" w:hAnsi="Arial" w:cs="Arial"/>
          <w:sz w:val="28"/>
          <w:szCs w:val="28"/>
          <w:highlight w:val="red"/>
          <w:lang w:val="sl-SI"/>
        </w:rPr>
      </w:pPr>
    </w:p>
    <w:p w:rsidR="00111647" w:rsidRDefault="00111647" w:rsidP="00C01CDC">
      <w:pPr>
        <w:spacing w:after="0"/>
        <w:jc w:val="both"/>
        <w:rPr>
          <w:rFonts w:ascii="Arial" w:hAnsi="Arial" w:cs="Arial"/>
          <w:sz w:val="28"/>
          <w:szCs w:val="28"/>
          <w:lang w:val="sl-SI"/>
        </w:rPr>
      </w:pPr>
      <w:r w:rsidRPr="005377C3">
        <w:rPr>
          <w:rFonts w:ascii="Arial" w:hAnsi="Arial" w:cs="Arial"/>
          <w:sz w:val="28"/>
          <w:szCs w:val="28"/>
          <w:lang w:val="sl-SI"/>
        </w:rPr>
        <w:t>Upravni odbor</w:t>
      </w:r>
    </w:p>
    <w:p w:rsidR="00111647" w:rsidRPr="00C01CDC" w:rsidRDefault="00111647" w:rsidP="00C01CDC">
      <w:pPr>
        <w:spacing w:after="0"/>
        <w:jc w:val="both"/>
        <w:rPr>
          <w:rFonts w:ascii="Arial" w:hAnsi="Arial" w:cs="Arial"/>
          <w:sz w:val="28"/>
          <w:szCs w:val="28"/>
          <w:lang w:val="sl-SI"/>
        </w:rPr>
      </w:pPr>
    </w:p>
    <w:p w:rsidR="00111647" w:rsidRPr="00417915" w:rsidRDefault="00111647" w:rsidP="00C01CDC">
      <w:pPr>
        <w:spacing w:after="0"/>
        <w:ind w:firstLine="720"/>
        <w:jc w:val="both"/>
        <w:rPr>
          <w:rFonts w:ascii="Arial" w:hAnsi="Arial" w:cs="Arial"/>
          <w:sz w:val="24"/>
          <w:szCs w:val="24"/>
          <w:lang w:val="sl-SI"/>
        </w:rPr>
      </w:pPr>
      <w:r w:rsidRPr="00417915">
        <w:rPr>
          <w:rFonts w:ascii="Arial" w:hAnsi="Arial" w:cs="Arial"/>
          <w:sz w:val="24"/>
          <w:szCs w:val="24"/>
          <w:lang w:val="sl-SI"/>
        </w:rPr>
        <w:t xml:space="preserve">Upravni odbor, koji </w:t>
      </w:r>
      <w:r>
        <w:rPr>
          <w:rFonts w:ascii="Arial" w:hAnsi="Arial" w:cs="Arial"/>
          <w:sz w:val="24"/>
          <w:szCs w:val="24"/>
          <w:lang w:val="sl-SI"/>
        </w:rPr>
        <w:t>broji tri</w:t>
      </w:r>
      <w:r w:rsidR="0019703C">
        <w:rPr>
          <w:rFonts w:ascii="Arial" w:hAnsi="Arial" w:cs="Arial"/>
          <w:sz w:val="24"/>
          <w:szCs w:val="24"/>
          <w:lang w:val="sl-SI"/>
        </w:rPr>
        <w:t xml:space="preserve"> </w:t>
      </w:r>
      <w:r>
        <w:rPr>
          <w:rFonts w:ascii="Arial" w:hAnsi="Arial" w:cs="Arial"/>
          <w:sz w:val="24"/>
          <w:szCs w:val="24"/>
          <w:lang w:val="sl-SI"/>
        </w:rPr>
        <w:t>člana</w:t>
      </w:r>
      <w:r w:rsidRPr="00417915">
        <w:rPr>
          <w:rFonts w:ascii="Arial" w:hAnsi="Arial" w:cs="Arial"/>
          <w:sz w:val="24"/>
          <w:szCs w:val="24"/>
          <w:lang w:val="sl-SI"/>
        </w:rPr>
        <w:t>, radi</w:t>
      </w:r>
      <w:r>
        <w:rPr>
          <w:rFonts w:ascii="Arial" w:hAnsi="Arial" w:cs="Arial"/>
          <w:sz w:val="24"/>
          <w:szCs w:val="24"/>
          <w:lang w:val="sl-SI"/>
        </w:rPr>
        <w:t>će</w:t>
      </w:r>
      <w:r w:rsidRPr="00417915">
        <w:rPr>
          <w:rFonts w:ascii="Arial" w:hAnsi="Arial" w:cs="Arial"/>
          <w:sz w:val="24"/>
          <w:szCs w:val="24"/>
          <w:lang w:val="sl-SI"/>
        </w:rPr>
        <w:t xml:space="preserve"> prema nadležnostima predviđenim Statutom ustanove. Rad upravnog odbora bliže se uređuje Poslovnikom o radu </w:t>
      </w:r>
      <w:r w:rsidR="00CC5E43">
        <w:rPr>
          <w:rFonts w:ascii="Arial" w:hAnsi="Arial" w:cs="Arial"/>
          <w:sz w:val="24"/>
          <w:szCs w:val="24"/>
          <w:lang w:val="sl-SI"/>
        </w:rPr>
        <w:t>U</w:t>
      </w:r>
      <w:r w:rsidRPr="00417915">
        <w:rPr>
          <w:rFonts w:ascii="Arial" w:hAnsi="Arial" w:cs="Arial"/>
          <w:sz w:val="24"/>
          <w:szCs w:val="24"/>
          <w:lang w:val="sl-SI"/>
        </w:rPr>
        <w:t>pravnog odbora Dnevnog centra.  Za 20</w:t>
      </w:r>
      <w:r>
        <w:rPr>
          <w:rFonts w:ascii="Arial" w:hAnsi="Arial" w:cs="Arial"/>
          <w:sz w:val="24"/>
          <w:szCs w:val="24"/>
          <w:lang w:val="sl-SI"/>
        </w:rPr>
        <w:t>2</w:t>
      </w:r>
      <w:r w:rsidR="00A01BCB">
        <w:rPr>
          <w:rFonts w:ascii="Arial" w:hAnsi="Arial" w:cs="Arial"/>
          <w:sz w:val="24"/>
          <w:szCs w:val="24"/>
          <w:lang w:val="sl-SI"/>
        </w:rPr>
        <w:t>2</w:t>
      </w:r>
      <w:r w:rsidRPr="00417915">
        <w:rPr>
          <w:rFonts w:ascii="Arial" w:hAnsi="Arial" w:cs="Arial"/>
          <w:sz w:val="24"/>
          <w:szCs w:val="24"/>
          <w:lang w:val="sl-SI"/>
        </w:rPr>
        <w:t>.godinu se planiraju sledeće aktivnosti:</w:t>
      </w:r>
    </w:p>
    <w:p w:rsidR="00111647" w:rsidRPr="00417915" w:rsidRDefault="00111647" w:rsidP="00A00691">
      <w:pPr>
        <w:pStyle w:val="ListParagraph"/>
        <w:numPr>
          <w:ilvl w:val="0"/>
          <w:numId w:val="7"/>
        </w:numPr>
        <w:spacing w:before="120" w:after="120"/>
        <w:rPr>
          <w:rFonts w:ascii="Arial" w:hAnsi="Arial" w:cs="Arial"/>
          <w:sz w:val="24"/>
          <w:szCs w:val="24"/>
          <w:lang w:val="sl-SI"/>
        </w:rPr>
      </w:pPr>
      <w:r w:rsidRPr="00417915">
        <w:rPr>
          <w:rFonts w:ascii="Arial" w:hAnsi="Arial" w:cs="Arial"/>
          <w:sz w:val="24"/>
          <w:szCs w:val="24"/>
          <w:lang w:val="sl-SI"/>
        </w:rPr>
        <w:t>Usvajanje Izvještaja o radu</w:t>
      </w:r>
      <w:r>
        <w:rPr>
          <w:rFonts w:ascii="Arial" w:hAnsi="Arial" w:cs="Arial"/>
          <w:sz w:val="24"/>
          <w:szCs w:val="24"/>
          <w:lang w:val="sl-SI"/>
        </w:rPr>
        <w:t xml:space="preserve"> sa finansijskim izvještajem </w:t>
      </w:r>
      <w:r w:rsidRPr="00417915">
        <w:rPr>
          <w:rFonts w:ascii="Arial" w:hAnsi="Arial" w:cs="Arial"/>
          <w:sz w:val="24"/>
          <w:szCs w:val="24"/>
          <w:lang w:val="sl-SI"/>
        </w:rPr>
        <w:t>za 20</w:t>
      </w:r>
      <w:r w:rsidR="00A73D69">
        <w:rPr>
          <w:rFonts w:ascii="Arial" w:hAnsi="Arial" w:cs="Arial"/>
          <w:sz w:val="24"/>
          <w:szCs w:val="24"/>
          <w:lang w:val="sl-SI"/>
        </w:rPr>
        <w:t>2</w:t>
      </w:r>
      <w:r w:rsidR="00A01BCB">
        <w:rPr>
          <w:rFonts w:ascii="Arial" w:hAnsi="Arial" w:cs="Arial"/>
          <w:sz w:val="24"/>
          <w:szCs w:val="24"/>
          <w:lang w:val="sl-SI"/>
        </w:rPr>
        <w:t>1</w:t>
      </w:r>
      <w:r w:rsidR="00A73D69">
        <w:rPr>
          <w:rFonts w:ascii="Arial" w:hAnsi="Arial" w:cs="Arial"/>
          <w:sz w:val="24"/>
          <w:szCs w:val="24"/>
          <w:lang w:val="sl-SI"/>
        </w:rPr>
        <w:t>.</w:t>
      </w:r>
      <w:r w:rsidRPr="00417915">
        <w:rPr>
          <w:rFonts w:ascii="Arial" w:hAnsi="Arial" w:cs="Arial"/>
          <w:sz w:val="24"/>
          <w:szCs w:val="24"/>
          <w:lang w:val="sl-SI"/>
        </w:rPr>
        <w:t>godinu;</w:t>
      </w:r>
    </w:p>
    <w:p w:rsidR="00111647" w:rsidRPr="00417915" w:rsidRDefault="00111647" w:rsidP="00A00691">
      <w:pPr>
        <w:pStyle w:val="ListParagraph"/>
        <w:numPr>
          <w:ilvl w:val="0"/>
          <w:numId w:val="7"/>
        </w:numPr>
        <w:spacing w:before="120" w:after="120"/>
        <w:rPr>
          <w:rFonts w:ascii="Arial" w:hAnsi="Arial" w:cs="Arial"/>
          <w:sz w:val="24"/>
          <w:szCs w:val="24"/>
          <w:lang w:val="sl-SI"/>
        </w:rPr>
      </w:pPr>
      <w:r w:rsidRPr="00417915">
        <w:rPr>
          <w:rFonts w:ascii="Arial" w:hAnsi="Arial" w:cs="Arial"/>
          <w:sz w:val="24"/>
          <w:szCs w:val="24"/>
          <w:lang w:val="sl-SI"/>
        </w:rPr>
        <w:t xml:space="preserve">Unapređivanje rada </w:t>
      </w:r>
      <w:r>
        <w:rPr>
          <w:rFonts w:ascii="Arial" w:hAnsi="Arial" w:cs="Arial"/>
          <w:sz w:val="24"/>
          <w:szCs w:val="24"/>
          <w:lang w:val="sl-SI"/>
        </w:rPr>
        <w:t>D</w:t>
      </w:r>
      <w:r w:rsidRPr="00417915">
        <w:rPr>
          <w:rFonts w:ascii="Arial" w:hAnsi="Arial" w:cs="Arial"/>
          <w:sz w:val="24"/>
          <w:szCs w:val="24"/>
          <w:lang w:val="sl-SI"/>
        </w:rPr>
        <w:t>nevnog centra;</w:t>
      </w:r>
    </w:p>
    <w:p w:rsidR="00111647" w:rsidRPr="00417915" w:rsidRDefault="00111647" w:rsidP="00A00691">
      <w:pPr>
        <w:pStyle w:val="ListParagraph"/>
        <w:numPr>
          <w:ilvl w:val="0"/>
          <w:numId w:val="7"/>
        </w:numPr>
        <w:spacing w:before="120" w:after="120"/>
        <w:rPr>
          <w:rFonts w:ascii="Arial" w:hAnsi="Arial" w:cs="Arial"/>
          <w:sz w:val="24"/>
          <w:szCs w:val="24"/>
          <w:lang w:val="sl-SI"/>
        </w:rPr>
      </w:pPr>
      <w:r w:rsidRPr="00417915">
        <w:rPr>
          <w:rFonts w:ascii="Arial" w:hAnsi="Arial" w:cs="Arial"/>
          <w:sz w:val="24"/>
          <w:szCs w:val="24"/>
          <w:lang w:val="sl-SI"/>
        </w:rPr>
        <w:t xml:space="preserve">Razmatranje i usvajanje Programa rada </w:t>
      </w:r>
      <w:r>
        <w:rPr>
          <w:rFonts w:ascii="Arial" w:hAnsi="Arial" w:cs="Arial"/>
          <w:sz w:val="24"/>
          <w:szCs w:val="24"/>
          <w:lang w:val="sl-SI"/>
        </w:rPr>
        <w:t xml:space="preserve">sa finansijskim planom </w:t>
      </w:r>
      <w:r w:rsidRPr="00417915">
        <w:rPr>
          <w:rFonts w:ascii="Arial" w:hAnsi="Arial" w:cs="Arial"/>
          <w:sz w:val="24"/>
          <w:szCs w:val="24"/>
          <w:lang w:val="sl-SI"/>
        </w:rPr>
        <w:t>Dnevnog centra za 20</w:t>
      </w:r>
      <w:r>
        <w:rPr>
          <w:rFonts w:ascii="Arial" w:hAnsi="Arial" w:cs="Arial"/>
          <w:sz w:val="24"/>
          <w:szCs w:val="24"/>
          <w:lang w:val="sl-SI"/>
        </w:rPr>
        <w:t>2</w:t>
      </w:r>
      <w:r w:rsidR="00CC5E43">
        <w:rPr>
          <w:rFonts w:ascii="Arial" w:hAnsi="Arial" w:cs="Arial"/>
          <w:sz w:val="24"/>
          <w:szCs w:val="24"/>
          <w:lang w:val="sl-SI"/>
        </w:rPr>
        <w:t>3</w:t>
      </w:r>
      <w:r w:rsidRPr="00417915">
        <w:rPr>
          <w:rFonts w:ascii="Arial" w:hAnsi="Arial" w:cs="Arial"/>
          <w:sz w:val="24"/>
          <w:szCs w:val="24"/>
          <w:lang w:val="sl-SI"/>
        </w:rPr>
        <w:t>.godinu;</w:t>
      </w:r>
    </w:p>
    <w:p w:rsidR="00111647" w:rsidRPr="00C01CDC" w:rsidRDefault="00111647" w:rsidP="00C01CDC">
      <w:pPr>
        <w:autoSpaceDE w:val="0"/>
        <w:autoSpaceDN w:val="0"/>
        <w:adjustRightInd w:val="0"/>
        <w:spacing w:after="0"/>
        <w:ind w:firstLine="720"/>
        <w:jc w:val="both"/>
        <w:rPr>
          <w:rFonts w:ascii="Arial" w:hAnsi="Arial" w:cs="Arial"/>
          <w:sz w:val="24"/>
          <w:szCs w:val="24"/>
          <w:lang w:val="pl-PL"/>
        </w:rPr>
      </w:pPr>
      <w:r>
        <w:rPr>
          <w:rFonts w:ascii="Arial" w:hAnsi="Arial" w:cs="Arial"/>
          <w:sz w:val="24"/>
          <w:szCs w:val="24"/>
          <w:lang w:val="pl-PL"/>
        </w:rPr>
        <w:t>Vanredno zasijedanje</w:t>
      </w:r>
      <w:r w:rsidRPr="00C01CDC">
        <w:rPr>
          <w:rFonts w:ascii="Arial" w:hAnsi="Arial" w:cs="Arial"/>
          <w:sz w:val="24"/>
          <w:szCs w:val="24"/>
          <w:lang w:val="pl-PL"/>
        </w:rPr>
        <w:t xml:space="preserve"> Upravnog odbora zakazuje se u slučaju događaja koji nijesu prethodno navedeni, na prijedlog predsjednika Upravnog odbora ili direktora ustanove.</w:t>
      </w:r>
    </w:p>
    <w:p w:rsidR="00111647" w:rsidRPr="00C01CDC" w:rsidRDefault="00111647" w:rsidP="00854898">
      <w:pPr>
        <w:autoSpaceDE w:val="0"/>
        <w:autoSpaceDN w:val="0"/>
        <w:adjustRightInd w:val="0"/>
        <w:spacing w:after="0"/>
        <w:jc w:val="both"/>
        <w:rPr>
          <w:rFonts w:ascii="Arial" w:hAnsi="Arial" w:cs="Arial"/>
          <w:sz w:val="24"/>
          <w:szCs w:val="24"/>
          <w:lang w:val="pl-PL"/>
        </w:rPr>
      </w:pPr>
    </w:p>
    <w:p w:rsidR="00111647" w:rsidRDefault="00111647" w:rsidP="00854898">
      <w:pPr>
        <w:autoSpaceDE w:val="0"/>
        <w:autoSpaceDN w:val="0"/>
        <w:adjustRightInd w:val="0"/>
        <w:spacing w:after="0"/>
        <w:jc w:val="both"/>
        <w:rPr>
          <w:rFonts w:ascii="Arial" w:hAnsi="Arial" w:cs="Arial"/>
          <w:sz w:val="28"/>
          <w:szCs w:val="28"/>
          <w:lang w:val="pl-PL"/>
        </w:rPr>
      </w:pPr>
    </w:p>
    <w:p w:rsidR="00A01BCB" w:rsidRDefault="00A01BCB" w:rsidP="00854898">
      <w:pPr>
        <w:autoSpaceDE w:val="0"/>
        <w:autoSpaceDN w:val="0"/>
        <w:adjustRightInd w:val="0"/>
        <w:spacing w:after="0"/>
        <w:jc w:val="both"/>
        <w:rPr>
          <w:rFonts w:ascii="Arial" w:hAnsi="Arial" w:cs="Arial"/>
          <w:sz w:val="28"/>
          <w:szCs w:val="28"/>
          <w:lang w:val="pl-PL"/>
        </w:rPr>
      </w:pPr>
    </w:p>
    <w:p w:rsidR="00111647" w:rsidRPr="006C1A55" w:rsidRDefault="00111647" w:rsidP="00854898">
      <w:pPr>
        <w:autoSpaceDE w:val="0"/>
        <w:autoSpaceDN w:val="0"/>
        <w:adjustRightInd w:val="0"/>
        <w:spacing w:after="0"/>
        <w:jc w:val="both"/>
        <w:rPr>
          <w:rFonts w:ascii="Arial" w:hAnsi="Arial" w:cs="Arial"/>
          <w:sz w:val="28"/>
          <w:szCs w:val="28"/>
          <w:lang w:val="pl-PL"/>
        </w:rPr>
      </w:pPr>
      <w:r w:rsidRPr="006C1A55">
        <w:rPr>
          <w:rFonts w:ascii="Arial" w:hAnsi="Arial" w:cs="Arial"/>
          <w:sz w:val="28"/>
          <w:szCs w:val="28"/>
          <w:lang w:val="pl-PL"/>
        </w:rPr>
        <w:t>Direktor</w:t>
      </w:r>
    </w:p>
    <w:p w:rsidR="00111647" w:rsidRPr="009A4766" w:rsidRDefault="00111647" w:rsidP="00854898">
      <w:pPr>
        <w:autoSpaceDE w:val="0"/>
        <w:autoSpaceDN w:val="0"/>
        <w:adjustRightInd w:val="0"/>
        <w:spacing w:after="0"/>
        <w:jc w:val="both"/>
        <w:rPr>
          <w:rFonts w:ascii="Arial" w:hAnsi="Arial" w:cs="Arial"/>
          <w:sz w:val="24"/>
          <w:szCs w:val="24"/>
          <w:lang w:val="pl-PL"/>
        </w:rPr>
      </w:pPr>
    </w:p>
    <w:p w:rsidR="0089463C" w:rsidRDefault="00111647" w:rsidP="001514C4">
      <w:pPr>
        <w:spacing w:after="120"/>
        <w:ind w:firstLine="142"/>
        <w:jc w:val="both"/>
        <w:rPr>
          <w:rFonts w:ascii="Arial" w:hAnsi="Arial" w:cs="Arial"/>
          <w:sz w:val="24"/>
          <w:szCs w:val="24"/>
          <w:lang w:val="pl-PL"/>
        </w:rPr>
      </w:pPr>
      <w:r w:rsidRPr="009A4766">
        <w:rPr>
          <w:rFonts w:ascii="Arial" w:hAnsi="Arial" w:cs="Arial"/>
          <w:sz w:val="24"/>
          <w:szCs w:val="24"/>
          <w:lang w:val="pl-PL"/>
        </w:rPr>
        <w:tab/>
      </w:r>
    </w:p>
    <w:p w:rsidR="00111647" w:rsidRPr="00E7308B" w:rsidRDefault="00111647" w:rsidP="001514C4">
      <w:pPr>
        <w:spacing w:after="120"/>
        <w:ind w:firstLine="142"/>
        <w:jc w:val="both"/>
        <w:rPr>
          <w:rFonts w:ascii="Arial" w:hAnsi="Arial" w:cs="Arial"/>
          <w:sz w:val="24"/>
          <w:szCs w:val="24"/>
          <w:lang w:val="sl-SI"/>
        </w:rPr>
      </w:pPr>
      <w:r w:rsidRPr="00257DC8">
        <w:rPr>
          <w:rFonts w:ascii="Arial" w:hAnsi="Arial" w:cs="Arial"/>
          <w:sz w:val="24"/>
          <w:szCs w:val="24"/>
          <w:lang w:val="sl-SI"/>
        </w:rPr>
        <w:t>Direktor će</w:t>
      </w:r>
      <w:r>
        <w:rPr>
          <w:rFonts w:ascii="Arial" w:hAnsi="Arial" w:cs="Arial"/>
          <w:sz w:val="24"/>
          <w:szCs w:val="24"/>
          <w:lang w:val="sl-SI"/>
        </w:rPr>
        <w:t>,</w:t>
      </w:r>
      <w:r w:rsidRPr="00257DC8">
        <w:rPr>
          <w:rFonts w:ascii="Arial" w:hAnsi="Arial" w:cs="Arial"/>
          <w:sz w:val="24"/>
          <w:szCs w:val="24"/>
          <w:lang w:val="sl-SI"/>
        </w:rPr>
        <w:t xml:space="preserve"> u skladu sa Statutom Dnevnog centra</w:t>
      </w:r>
      <w:r>
        <w:rPr>
          <w:rFonts w:ascii="Arial" w:hAnsi="Arial" w:cs="Arial"/>
          <w:sz w:val="24"/>
          <w:szCs w:val="24"/>
          <w:lang w:val="sl-SI"/>
        </w:rPr>
        <w:t>,</w:t>
      </w:r>
      <w:r w:rsidRPr="00257DC8">
        <w:rPr>
          <w:rFonts w:ascii="Arial" w:hAnsi="Arial" w:cs="Arial"/>
          <w:sz w:val="24"/>
          <w:szCs w:val="24"/>
          <w:lang w:val="sl-SI"/>
        </w:rPr>
        <w:t xml:space="preserve"> u 20</w:t>
      </w:r>
      <w:r>
        <w:rPr>
          <w:rFonts w:ascii="Arial" w:hAnsi="Arial" w:cs="Arial"/>
          <w:sz w:val="24"/>
          <w:szCs w:val="24"/>
          <w:lang w:val="sl-SI"/>
        </w:rPr>
        <w:t>2</w:t>
      </w:r>
      <w:r w:rsidR="00A01BCB">
        <w:rPr>
          <w:rFonts w:ascii="Arial" w:hAnsi="Arial" w:cs="Arial"/>
          <w:sz w:val="24"/>
          <w:szCs w:val="24"/>
          <w:lang w:val="sl-SI"/>
        </w:rPr>
        <w:t>2</w:t>
      </w:r>
      <w:r w:rsidRPr="00257DC8">
        <w:rPr>
          <w:rFonts w:ascii="Arial" w:hAnsi="Arial" w:cs="Arial"/>
          <w:sz w:val="24"/>
          <w:szCs w:val="24"/>
          <w:lang w:val="sl-SI"/>
        </w:rPr>
        <w:t>. godini zastupati i predstavljati Dnevni centar i starati se o zakonitosti njegovog rada.</w:t>
      </w:r>
      <w:r>
        <w:rPr>
          <w:rFonts w:ascii="Arial" w:hAnsi="Arial" w:cs="Arial"/>
          <w:sz w:val="24"/>
          <w:szCs w:val="24"/>
          <w:lang w:val="sl-SI"/>
        </w:rPr>
        <w:t xml:space="preserve"> Koordiniraće aktivnosti, sarađivati</w:t>
      </w:r>
      <w:r w:rsidRPr="00257DC8">
        <w:rPr>
          <w:rFonts w:ascii="Arial" w:hAnsi="Arial" w:cs="Arial"/>
          <w:sz w:val="24"/>
          <w:szCs w:val="24"/>
          <w:lang w:val="sl-SI"/>
        </w:rPr>
        <w:t xml:space="preserve"> sa korisnicima usluga Dnevnog centra, njihovim roditeljima, </w:t>
      </w:r>
      <w:r>
        <w:rPr>
          <w:rFonts w:ascii="Arial" w:hAnsi="Arial" w:cs="Arial"/>
          <w:sz w:val="24"/>
          <w:szCs w:val="24"/>
          <w:lang w:val="sl-SI"/>
        </w:rPr>
        <w:t>promovisati</w:t>
      </w:r>
      <w:r w:rsidRPr="00257DC8">
        <w:rPr>
          <w:rFonts w:ascii="Arial" w:hAnsi="Arial" w:cs="Arial"/>
          <w:sz w:val="24"/>
          <w:szCs w:val="24"/>
          <w:lang w:val="sl-SI"/>
        </w:rPr>
        <w:t xml:space="preserve"> rad Dnevnog centra i unapređivati </w:t>
      </w:r>
      <w:r>
        <w:rPr>
          <w:rFonts w:ascii="Arial" w:hAnsi="Arial" w:cs="Arial"/>
          <w:sz w:val="24"/>
          <w:szCs w:val="24"/>
          <w:lang w:val="sl-SI"/>
        </w:rPr>
        <w:t>njegov kvalitet.</w:t>
      </w:r>
    </w:p>
    <w:p w:rsidR="00111647" w:rsidRDefault="00111647" w:rsidP="00FB0F0E">
      <w:pPr>
        <w:autoSpaceDE w:val="0"/>
        <w:autoSpaceDN w:val="0"/>
        <w:adjustRightInd w:val="0"/>
        <w:spacing w:after="0"/>
        <w:jc w:val="both"/>
        <w:rPr>
          <w:rFonts w:ascii="Arial" w:hAnsi="Arial" w:cs="Arial"/>
          <w:b/>
          <w:sz w:val="28"/>
          <w:szCs w:val="28"/>
          <w:u w:val="single"/>
          <w:lang w:val="sl-SI"/>
        </w:rPr>
      </w:pPr>
    </w:p>
    <w:p w:rsidR="0089463C" w:rsidRDefault="0089463C" w:rsidP="00FB0F0E">
      <w:pPr>
        <w:autoSpaceDE w:val="0"/>
        <w:autoSpaceDN w:val="0"/>
        <w:adjustRightInd w:val="0"/>
        <w:spacing w:after="0"/>
        <w:jc w:val="both"/>
        <w:rPr>
          <w:rFonts w:ascii="Arial" w:hAnsi="Arial" w:cs="Arial"/>
          <w:b/>
          <w:sz w:val="28"/>
          <w:szCs w:val="28"/>
          <w:u w:val="single"/>
          <w:lang w:val="sl-SI"/>
        </w:rPr>
      </w:pPr>
    </w:p>
    <w:p w:rsidR="0089463C" w:rsidRPr="00E7308B" w:rsidRDefault="0089463C" w:rsidP="00FB0F0E">
      <w:pPr>
        <w:autoSpaceDE w:val="0"/>
        <w:autoSpaceDN w:val="0"/>
        <w:adjustRightInd w:val="0"/>
        <w:spacing w:after="0"/>
        <w:jc w:val="both"/>
        <w:rPr>
          <w:rFonts w:ascii="Arial" w:hAnsi="Arial" w:cs="Arial"/>
          <w:b/>
          <w:sz w:val="28"/>
          <w:szCs w:val="28"/>
          <w:u w:val="single"/>
          <w:lang w:val="sl-SI"/>
        </w:rPr>
      </w:pPr>
    </w:p>
    <w:p w:rsidR="00111647" w:rsidRPr="00E7308B" w:rsidRDefault="00111647" w:rsidP="00FB0F0E">
      <w:pPr>
        <w:autoSpaceDE w:val="0"/>
        <w:autoSpaceDN w:val="0"/>
        <w:adjustRightInd w:val="0"/>
        <w:spacing w:after="0"/>
        <w:jc w:val="both"/>
        <w:rPr>
          <w:rFonts w:ascii="Arial" w:hAnsi="Arial" w:cs="Arial"/>
          <w:b/>
          <w:sz w:val="24"/>
          <w:szCs w:val="24"/>
          <w:lang w:val="sl-SI"/>
        </w:rPr>
      </w:pPr>
      <w:r w:rsidRPr="00E7308B">
        <w:rPr>
          <w:rFonts w:ascii="Arial" w:hAnsi="Arial" w:cs="Arial"/>
          <w:b/>
          <w:sz w:val="28"/>
          <w:szCs w:val="28"/>
          <w:u w:val="single"/>
          <w:lang w:val="sl-SI"/>
        </w:rPr>
        <w:t>Aktivnosti</w:t>
      </w:r>
    </w:p>
    <w:p w:rsidR="00111647" w:rsidRPr="00E7308B" w:rsidRDefault="00111647" w:rsidP="00854898">
      <w:pPr>
        <w:autoSpaceDE w:val="0"/>
        <w:autoSpaceDN w:val="0"/>
        <w:adjustRightInd w:val="0"/>
        <w:spacing w:after="0"/>
        <w:jc w:val="both"/>
        <w:rPr>
          <w:rFonts w:ascii="Arial" w:hAnsi="Arial" w:cs="Arial"/>
          <w:sz w:val="28"/>
          <w:szCs w:val="28"/>
          <w:lang w:val="sl-SI"/>
        </w:rPr>
      </w:pPr>
    </w:p>
    <w:p w:rsidR="0089463C" w:rsidRDefault="0089463C" w:rsidP="00C01CDC">
      <w:pPr>
        <w:spacing w:after="0"/>
        <w:ind w:firstLine="720"/>
        <w:jc w:val="both"/>
        <w:rPr>
          <w:rFonts w:ascii="Arial" w:hAnsi="Arial" w:cs="Arial"/>
          <w:sz w:val="24"/>
          <w:szCs w:val="24"/>
          <w:lang w:val="sl-SI"/>
        </w:rPr>
      </w:pPr>
    </w:p>
    <w:p w:rsidR="00111647" w:rsidRDefault="00111647" w:rsidP="00C01CDC">
      <w:pPr>
        <w:spacing w:after="0"/>
        <w:ind w:firstLine="720"/>
        <w:jc w:val="both"/>
        <w:rPr>
          <w:rFonts w:ascii="Arial" w:hAnsi="Arial" w:cs="Arial"/>
          <w:sz w:val="24"/>
          <w:szCs w:val="24"/>
          <w:lang w:val="sl-SI"/>
        </w:rPr>
      </w:pPr>
      <w:r w:rsidRPr="00DB2E9F">
        <w:rPr>
          <w:rFonts w:ascii="Arial" w:hAnsi="Arial" w:cs="Arial"/>
          <w:sz w:val="24"/>
          <w:szCs w:val="24"/>
          <w:lang w:val="sl-SI"/>
        </w:rPr>
        <w:t>Stalno podizanje kvaliteta usluga temeljni je princip rada Dnevnog centra koji se realizuje u situaciji zadatih objektivnih okolnosti i raspoloživih kadrovskih resursa.  Standardni uslovi koje Dnevni centar</w:t>
      </w:r>
      <w:r w:rsidR="0019703C">
        <w:rPr>
          <w:rFonts w:ascii="Arial" w:hAnsi="Arial" w:cs="Arial"/>
          <w:sz w:val="24"/>
          <w:szCs w:val="24"/>
          <w:lang w:val="sl-SI"/>
        </w:rPr>
        <w:t xml:space="preserve"> </w:t>
      </w:r>
      <w:r w:rsidRPr="00DB2E9F">
        <w:rPr>
          <w:rFonts w:ascii="Arial" w:hAnsi="Arial" w:cs="Arial"/>
          <w:sz w:val="24"/>
          <w:szCs w:val="24"/>
          <w:lang w:val="sl-SI"/>
        </w:rPr>
        <w:t>obezbjeđuje svojim korisnicima su:</w:t>
      </w:r>
    </w:p>
    <w:p w:rsidR="00111647" w:rsidRPr="005F6A3F" w:rsidRDefault="00111647" w:rsidP="005F6A3F">
      <w:pPr>
        <w:pStyle w:val="ListParagraph"/>
        <w:numPr>
          <w:ilvl w:val="0"/>
          <w:numId w:val="8"/>
        </w:numPr>
        <w:spacing w:before="120" w:after="120"/>
        <w:ind w:left="426" w:hanging="426"/>
        <w:jc w:val="both"/>
        <w:rPr>
          <w:rFonts w:ascii="Arial" w:hAnsi="Arial" w:cs="Arial"/>
          <w:sz w:val="24"/>
          <w:szCs w:val="24"/>
          <w:lang w:val="sl-SI"/>
        </w:rPr>
      </w:pPr>
      <w:r>
        <w:rPr>
          <w:rFonts w:ascii="Arial" w:hAnsi="Arial" w:cs="Arial"/>
          <w:sz w:val="24"/>
          <w:szCs w:val="24"/>
          <w:lang w:val="sl-SI"/>
        </w:rPr>
        <w:t>dnevni boravak;</w:t>
      </w:r>
    </w:p>
    <w:p w:rsidR="00111647" w:rsidRPr="00DB2E9F" w:rsidRDefault="00111647" w:rsidP="00AC357D">
      <w:pPr>
        <w:pStyle w:val="ListParagraph"/>
        <w:numPr>
          <w:ilvl w:val="0"/>
          <w:numId w:val="6"/>
        </w:numPr>
        <w:spacing w:before="120" w:after="120"/>
        <w:ind w:left="426"/>
        <w:jc w:val="both"/>
        <w:rPr>
          <w:rFonts w:ascii="Arial" w:hAnsi="Arial" w:cs="Arial"/>
          <w:sz w:val="24"/>
          <w:szCs w:val="24"/>
          <w:lang w:val="sl-SI"/>
        </w:rPr>
      </w:pPr>
      <w:r w:rsidRPr="00DB2E9F">
        <w:rPr>
          <w:rFonts w:ascii="Arial" w:hAnsi="Arial" w:cs="Arial"/>
          <w:sz w:val="24"/>
          <w:szCs w:val="24"/>
          <w:lang w:val="sl-SI"/>
        </w:rPr>
        <w:t xml:space="preserve">obezbjeđenje higijenskih uslova boravka u prostorijama Dnevnog centra na najvišem nivou, </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DB2E9F">
        <w:rPr>
          <w:rFonts w:ascii="Arial" w:hAnsi="Arial" w:cs="Arial"/>
          <w:sz w:val="24"/>
          <w:szCs w:val="24"/>
          <w:lang w:val="sl-SI"/>
        </w:rPr>
        <w:t xml:space="preserve">obezbjeđenje obroka </w:t>
      </w:r>
      <w:r w:rsidR="0019703C">
        <w:rPr>
          <w:rFonts w:ascii="Arial" w:hAnsi="Arial" w:cs="Arial"/>
          <w:sz w:val="24"/>
          <w:szCs w:val="24"/>
          <w:lang w:val="sl-SI"/>
        </w:rPr>
        <w:t xml:space="preserve">u skladu sa </w:t>
      </w:r>
      <w:r w:rsidRPr="00DB2E9F">
        <w:rPr>
          <w:rFonts w:ascii="Arial" w:hAnsi="Arial" w:cs="Arial"/>
          <w:sz w:val="24"/>
          <w:szCs w:val="24"/>
          <w:lang w:val="sl-SI"/>
        </w:rPr>
        <w:t xml:space="preserve"> HACCP sertifikovani</w:t>
      </w:r>
      <w:r w:rsidR="0019703C">
        <w:rPr>
          <w:rFonts w:ascii="Arial" w:hAnsi="Arial" w:cs="Arial"/>
          <w:sz w:val="24"/>
          <w:szCs w:val="24"/>
          <w:lang w:val="sl-SI"/>
        </w:rPr>
        <w:t>m</w:t>
      </w:r>
      <w:r w:rsidRPr="00DB2E9F">
        <w:rPr>
          <w:rFonts w:ascii="Arial" w:hAnsi="Arial" w:cs="Arial"/>
          <w:sz w:val="24"/>
          <w:szCs w:val="24"/>
          <w:lang w:val="sl-SI"/>
        </w:rPr>
        <w:t xml:space="preserve"> sistem</w:t>
      </w:r>
      <w:r w:rsidR="0019703C">
        <w:rPr>
          <w:rFonts w:ascii="Arial" w:hAnsi="Arial" w:cs="Arial"/>
          <w:sz w:val="24"/>
          <w:szCs w:val="24"/>
          <w:lang w:val="sl-SI"/>
        </w:rPr>
        <w:t>om</w:t>
      </w:r>
      <w:r>
        <w:rPr>
          <w:rFonts w:ascii="Arial" w:hAnsi="Arial" w:cs="Arial"/>
          <w:sz w:val="24"/>
          <w:szCs w:val="24"/>
          <w:lang w:val="sl-SI"/>
        </w:rPr>
        <w:t xml:space="preserve"> - dva </w:t>
      </w:r>
      <w:r w:rsidRPr="005377C3">
        <w:rPr>
          <w:rFonts w:ascii="Arial" w:hAnsi="Arial" w:cs="Arial"/>
          <w:sz w:val="24"/>
          <w:szCs w:val="24"/>
          <w:lang w:val="sl-SI"/>
        </w:rPr>
        <w:t xml:space="preserve">obroka za djecu sa smetnjama u razvoju i </w:t>
      </w:r>
      <w:r>
        <w:rPr>
          <w:rFonts w:ascii="Arial" w:hAnsi="Arial" w:cs="Arial"/>
          <w:sz w:val="24"/>
          <w:szCs w:val="24"/>
          <w:lang w:val="sl-SI"/>
        </w:rPr>
        <w:t xml:space="preserve">najmanje </w:t>
      </w:r>
      <w:r w:rsidRPr="005377C3">
        <w:rPr>
          <w:rFonts w:ascii="Arial" w:hAnsi="Arial" w:cs="Arial"/>
          <w:sz w:val="24"/>
          <w:szCs w:val="24"/>
          <w:lang w:val="sl-SI"/>
        </w:rPr>
        <w:t>jedan obrok za osobe sa invaliditetom</w:t>
      </w:r>
      <w:r>
        <w:rPr>
          <w:rFonts w:ascii="Arial" w:hAnsi="Arial" w:cs="Arial"/>
          <w:sz w:val="24"/>
          <w:szCs w:val="24"/>
          <w:lang w:val="sl-SI"/>
        </w:rPr>
        <w:t xml:space="preserve"> -</w:t>
      </w:r>
      <w:r w:rsidRPr="005377C3">
        <w:rPr>
          <w:rFonts w:ascii="Arial" w:hAnsi="Arial" w:cs="Arial"/>
          <w:sz w:val="24"/>
          <w:szCs w:val="24"/>
          <w:lang w:val="sl-SI"/>
        </w:rPr>
        <w:t xml:space="preserve">OSI; </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DB2E9F">
        <w:rPr>
          <w:rFonts w:ascii="Arial" w:hAnsi="Arial" w:cs="Arial"/>
          <w:sz w:val="24"/>
          <w:szCs w:val="24"/>
          <w:lang w:val="sl-SI"/>
        </w:rPr>
        <w:t xml:space="preserve">obezbjeđenje prevoza </w:t>
      </w:r>
      <w:r w:rsidRPr="005377C3">
        <w:rPr>
          <w:rFonts w:ascii="Arial" w:hAnsi="Arial" w:cs="Arial"/>
          <w:sz w:val="24"/>
          <w:szCs w:val="24"/>
          <w:lang w:val="sl-SI"/>
        </w:rPr>
        <w:t>djece sa smetnjama u razvoju i OSI prema mogućnostima u skladu sa Pravilnikom o organizovanom prevozu;</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5377C3">
        <w:rPr>
          <w:rFonts w:ascii="Arial" w:hAnsi="Arial" w:cs="Arial"/>
          <w:sz w:val="24"/>
          <w:szCs w:val="24"/>
          <w:lang w:val="sl-SI"/>
        </w:rPr>
        <w:t>organizacija stručnog, grupnog i individualnog rada stručnih lica sa korisnicima, u skladu sa preporukama Komisije za usmjeravanje i Centra za socijalni rad i programima usvojenim od strane stručnih lica Dnevnog centra;</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5377C3">
        <w:rPr>
          <w:rFonts w:ascii="Arial" w:hAnsi="Arial" w:cs="Arial"/>
          <w:sz w:val="24"/>
          <w:szCs w:val="24"/>
          <w:lang w:val="sl-SI"/>
        </w:rPr>
        <w:t>fizioterapeutski tretman naših korisnika (elementarna rehabilitacija</w:t>
      </w:r>
      <w:r>
        <w:rPr>
          <w:rFonts w:ascii="Arial" w:hAnsi="Arial" w:cs="Arial"/>
          <w:sz w:val="24"/>
          <w:szCs w:val="24"/>
          <w:lang w:val="sl-SI"/>
        </w:rPr>
        <w:t xml:space="preserve"> i relaksacija</w:t>
      </w:r>
      <w:r w:rsidRPr="005377C3">
        <w:rPr>
          <w:rFonts w:ascii="Arial" w:hAnsi="Arial" w:cs="Arial"/>
          <w:sz w:val="24"/>
          <w:szCs w:val="24"/>
          <w:lang w:val="sl-SI"/>
        </w:rPr>
        <w:t>);</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5377C3">
        <w:rPr>
          <w:rFonts w:ascii="Arial" w:hAnsi="Arial" w:cs="Arial"/>
          <w:sz w:val="24"/>
          <w:szCs w:val="24"/>
          <w:lang w:val="sl-SI"/>
        </w:rPr>
        <w:t>organizacija događaja koji podstiču interakciju sa sredinom u kojoj žive naši korisnici;</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5377C3">
        <w:rPr>
          <w:rFonts w:ascii="Arial" w:hAnsi="Arial" w:cs="Arial"/>
          <w:sz w:val="24"/>
          <w:szCs w:val="24"/>
          <w:lang w:val="sl-SI"/>
        </w:rPr>
        <w:t xml:space="preserve">implementacija </w:t>
      </w:r>
      <w:r>
        <w:rPr>
          <w:rFonts w:ascii="Arial" w:hAnsi="Arial" w:cs="Arial"/>
          <w:sz w:val="24"/>
          <w:szCs w:val="24"/>
          <w:lang w:val="sl-SI"/>
        </w:rPr>
        <w:t xml:space="preserve">inovativnih </w:t>
      </w:r>
      <w:r w:rsidRPr="005377C3">
        <w:rPr>
          <w:rFonts w:ascii="Arial" w:hAnsi="Arial" w:cs="Arial"/>
          <w:sz w:val="24"/>
          <w:szCs w:val="24"/>
          <w:lang w:val="sl-SI"/>
        </w:rPr>
        <w:t>programa za rad sa autistima;</w:t>
      </w:r>
    </w:p>
    <w:p w:rsidR="00111647" w:rsidRPr="005377C3" w:rsidRDefault="003E35CD" w:rsidP="00AC357D">
      <w:pPr>
        <w:pStyle w:val="ListParagraph"/>
        <w:numPr>
          <w:ilvl w:val="0"/>
          <w:numId w:val="6"/>
        </w:numPr>
        <w:spacing w:before="120" w:after="120"/>
        <w:ind w:left="426"/>
        <w:jc w:val="both"/>
        <w:rPr>
          <w:rFonts w:ascii="Arial" w:hAnsi="Arial" w:cs="Arial"/>
          <w:sz w:val="24"/>
          <w:szCs w:val="24"/>
          <w:lang w:val="sl-SI"/>
        </w:rPr>
      </w:pPr>
      <w:r>
        <w:rPr>
          <w:rFonts w:ascii="Arial" w:hAnsi="Arial" w:cs="Arial"/>
          <w:sz w:val="24"/>
          <w:szCs w:val="24"/>
          <w:lang w:val="sl-SI"/>
        </w:rPr>
        <w:t>r</w:t>
      </w:r>
      <w:r w:rsidR="00111647" w:rsidRPr="005377C3">
        <w:rPr>
          <w:rFonts w:ascii="Arial" w:hAnsi="Arial" w:cs="Arial"/>
          <w:sz w:val="24"/>
          <w:szCs w:val="24"/>
          <w:lang w:val="sl-SI"/>
        </w:rPr>
        <w:t>adn</w:t>
      </w:r>
      <w:r w:rsidR="00A73D69">
        <w:rPr>
          <w:rFonts w:ascii="Arial" w:hAnsi="Arial" w:cs="Arial"/>
          <w:sz w:val="24"/>
          <w:szCs w:val="24"/>
          <w:lang w:val="sl-SI"/>
        </w:rPr>
        <w:t>a</w:t>
      </w:r>
      <w:r w:rsidR="00111647" w:rsidRPr="005377C3">
        <w:rPr>
          <w:rFonts w:ascii="Arial" w:hAnsi="Arial" w:cs="Arial"/>
          <w:sz w:val="24"/>
          <w:szCs w:val="24"/>
          <w:lang w:val="sl-SI"/>
        </w:rPr>
        <w:t>-okupaci</w:t>
      </w:r>
      <w:r w:rsidR="00A73D69">
        <w:rPr>
          <w:rFonts w:ascii="Arial" w:hAnsi="Arial" w:cs="Arial"/>
          <w:sz w:val="24"/>
          <w:szCs w:val="24"/>
          <w:lang w:val="sl-SI"/>
        </w:rPr>
        <w:t>ja</w:t>
      </w:r>
      <w:r w:rsidR="00111647">
        <w:rPr>
          <w:rFonts w:ascii="Arial" w:hAnsi="Arial" w:cs="Arial"/>
          <w:sz w:val="24"/>
          <w:szCs w:val="24"/>
          <w:lang w:val="sl-SI"/>
        </w:rPr>
        <w:t>,</w:t>
      </w:r>
      <w:r w:rsidR="00111647" w:rsidRPr="005377C3">
        <w:rPr>
          <w:rFonts w:ascii="Arial" w:hAnsi="Arial" w:cs="Arial"/>
          <w:sz w:val="24"/>
          <w:szCs w:val="24"/>
          <w:lang w:val="sl-SI"/>
        </w:rPr>
        <w:t xml:space="preserve"> okupacija sportom na principima Specijalne olimpijade</w:t>
      </w:r>
      <w:r w:rsidR="00111647">
        <w:rPr>
          <w:rFonts w:ascii="Arial" w:hAnsi="Arial" w:cs="Arial"/>
          <w:sz w:val="24"/>
          <w:szCs w:val="24"/>
          <w:lang w:val="sl-SI"/>
        </w:rPr>
        <w:t xml:space="preserve"> i art okupacija</w:t>
      </w:r>
      <w:r w:rsidR="00111647" w:rsidRPr="005377C3">
        <w:rPr>
          <w:rFonts w:ascii="Arial" w:hAnsi="Arial" w:cs="Arial"/>
          <w:sz w:val="24"/>
          <w:szCs w:val="24"/>
          <w:lang w:val="sl-SI"/>
        </w:rPr>
        <w:t>;</w:t>
      </w:r>
    </w:p>
    <w:p w:rsidR="00111647" w:rsidRPr="005377C3" w:rsidRDefault="003E35CD" w:rsidP="00AC357D">
      <w:pPr>
        <w:pStyle w:val="ListParagraph"/>
        <w:numPr>
          <w:ilvl w:val="0"/>
          <w:numId w:val="6"/>
        </w:numPr>
        <w:spacing w:before="120" w:after="120"/>
        <w:ind w:left="426"/>
        <w:jc w:val="both"/>
        <w:rPr>
          <w:rFonts w:ascii="Arial" w:hAnsi="Arial" w:cs="Arial"/>
          <w:sz w:val="24"/>
          <w:szCs w:val="24"/>
          <w:lang w:val="sl-SI"/>
        </w:rPr>
      </w:pPr>
      <w:r>
        <w:rPr>
          <w:rFonts w:ascii="Arial" w:hAnsi="Arial" w:cs="Arial"/>
          <w:sz w:val="24"/>
          <w:szCs w:val="24"/>
          <w:lang w:val="sl-SI"/>
        </w:rPr>
        <w:t>s</w:t>
      </w:r>
      <w:r w:rsidR="00111647" w:rsidRPr="00311BB0">
        <w:rPr>
          <w:rFonts w:ascii="Arial" w:hAnsi="Arial" w:cs="Arial"/>
          <w:sz w:val="24"/>
          <w:szCs w:val="24"/>
          <w:lang w:val="sl-SI"/>
        </w:rPr>
        <w:t>e</w:t>
      </w:r>
      <w:r w:rsidR="00111647" w:rsidRPr="005377C3">
        <w:rPr>
          <w:rFonts w:ascii="Arial" w:hAnsi="Arial" w:cs="Arial"/>
          <w:sz w:val="24"/>
          <w:szCs w:val="24"/>
          <w:lang w:val="sl-SI"/>
        </w:rPr>
        <w:t xml:space="preserve">nzorna integracija kao terapeutski tretman naših korisnika. </w:t>
      </w:r>
    </w:p>
    <w:p w:rsidR="0089463C" w:rsidRDefault="00111647" w:rsidP="00417915">
      <w:pPr>
        <w:autoSpaceDE w:val="0"/>
        <w:autoSpaceDN w:val="0"/>
        <w:adjustRightInd w:val="0"/>
        <w:spacing w:after="0"/>
        <w:jc w:val="both"/>
        <w:rPr>
          <w:rFonts w:ascii="Arial" w:hAnsi="Arial" w:cs="Arial"/>
          <w:sz w:val="24"/>
          <w:szCs w:val="24"/>
          <w:lang w:val="pl-PL"/>
        </w:rPr>
      </w:pPr>
      <w:r w:rsidRPr="005377C3">
        <w:rPr>
          <w:rFonts w:ascii="Arial" w:hAnsi="Arial" w:cs="Arial"/>
          <w:sz w:val="24"/>
          <w:szCs w:val="24"/>
          <w:lang w:val="pl-PL"/>
        </w:rPr>
        <w:tab/>
      </w:r>
    </w:p>
    <w:p w:rsidR="00111647" w:rsidRDefault="00111647" w:rsidP="006C1A55">
      <w:pPr>
        <w:autoSpaceDE w:val="0"/>
        <w:autoSpaceDN w:val="0"/>
        <w:adjustRightInd w:val="0"/>
        <w:spacing w:after="0"/>
        <w:jc w:val="both"/>
        <w:rPr>
          <w:rFonts w:ascii="Arial" w:hAnsi="Arial" w:cs="Arial"/>
          <w:sz w:val="24"/>
          <w:szCs w:val="24"/>
          <w:lang w:val="pl-PL"/>
        </w:rPr>
      </w:pPr>
      <w:r>
        <w:rPr>
          <w:rFonts w:ascii="Arial" w:hAnsi="Arial" w:cs="Arial"/>
          <w:sz w:val="24"/>
          <w:szCs w:val="24"/>
          <w:lang w:val="pl-PL"/>
        </w:rPr>
        <w:tab/>
      </w:r>
      <w:r w:rsidRPr="005377C3">
        <w:rPr>
          <w:rFonts w:ascii="Arial" w:hAnsi="Arial" w:cs="Arial"/>
          <w:sz w:val="24"/>
          <w:szCs w:val="24"/>
          <w:lang w:val="pl-PL"/>
        </w:rPr>
        <w:t xml:space="preserve">U skladu sa članom 22. Pravilnika o bližim uslovima za pružanje i korišćenje, normativima i minimalnim standardima usluga podrške za život u zajednici Dnevni centar </w:t>
      </w:r>
      <w:r w:rsidRPr="005377C3">
        <w:rPr>
          <w:rFonts w:ascii="Arial" w:hAnsi="Arial" w:cs="Arial"/>
          <w:sz w:val="24"/>
          <w:szCs w:val="24"/>
          <w:lang w:val="pl-PL"/>
        </w:rPr>
        <w:lastRenderedPageBreak/>
        <w:t xml:space="preserve">će sprovesti evaluaciju kvaliteta pruženih usluga, koja uključuje ispitivanje korisnika, članova </w:t>
      </w:r>
      <w:r w:rsidRPr="007E2A23">
        <w:rPr>
          <w:rFonts w:ascii="Arial" w:hAnsi="Arial" w:cs="Arial"/>
          <w:sz w:val="24"/>
          <w:szCs w:val="24"/>
          <w:lang w:val="pl-PL"/>
        </w:rPr>
        <w:t>njihovih</w:t>
      </w:r>
      <w:r w:rsidR="00423C9A">
        <w:rPr>
          <w:rFonts w:ascii="Arial" w:hAnsi="Arial" w:cs="Arial"/>
          <w:sz w:val="24"/>
          <w:szCs w:val="24"/>
          <w:lang w:val="pl-PL"/>
        </w:rPr>
        <w:t xml:space="preserve"> </w:t>
      </w:r>
      <w:r w:rsidRPr="005377C3">
        <w:rPr>
          <w:rFonts w:ascii="Arial" w:hAnsi="Arial" w:cs="Arial"/>
          <w:sz w:val="24"/>
          <w:szCs w:val="24"/>
          <w:lang w:val="pl-PL"/>
        </w:rPr>
        <w:t>p</w:t>
      </w:r>
      <w:r w:rsidRPr="007E2A23">
        <w:rPr>
          <w:rFonts w:ascii="Arial" w:hAnsi="Arial" w:cs="Arial"/>
          <w:sz w:val="24"/>
          <w:szCs w:val="24"/>
          <w:lang w:val="pl-PL"/>
        </w:rPr>
        <w:t>orodica,</w:t>
      </w:r>
      <w:r>
        <w:rPr>
          <w:rFonts w:ascii="Arial" w:hAnsi="Arial" w:cs="Arial"/>
          <w:sz w:val="24"/>
          <w:szCs w:val="24"/>
          <w:lang w:val="pl-PL"/>
        </w:rPr>
        <w:t xml:space="preserve"> staratelja</w:t>
      </w:r>
      <w:r w:rsidRPr="005377C3">
        <w:rPr>
          <w:rFonts w:ascii="Arial" w:hAnsi="Arial" w:cs="Arial"/>
          <w:sz w:val="24"/>
          <w:szCs w:val="24"/>
          <w:lang w:val="pl-PL"/>
        </w:rPr>
        <w:t xml:space="preserve"> i drugih lica važnih za korisnika. Na taj način će se, između ostalog, utvrditi dostignuti nivo razvoja i identifikovati</w:t>
      </w:r>
      <w:r w:rsidRPr="00C01CDC">
        <w:rPr>
          <w:rFonts w:ascii="Arial" w:hAnsi="Arial" w:cs="Arial"/>
          <w:sz w:val="24"/>
          <w:szCs w:val="24"/>
          <w:lang w:val="pl-PL"/>
        </w:rPr>
        <w:t xml:space="preserve"> oblasti koje je nužno unapređivati. </w:t>
      </w:r>
    </w:p>
    <w:p w:rsidR="00111647" w:rsidRDefault="00111647" w:rsidP="000648F7">
      <w:pPr>
        <w:spacing w:before="120" w:after="0"/>
        <w:ind w:firstLine="720"/>
        <w:jc w:val="both"/>
        <w:rPr>
          <w:rFonts w:ascii="Arial" w:hAnsi="Arial" w:cs="Arial"/>
          <w:sz w:val="24"/>
          <w:szCs w:val="24"/>
          <w:lang w:val="pl-PL"/>
        </w:rPr>
      </w:pPr>
      <w:r w:rsidRPr="00C01CDC">
        <w:rPr>
          <w:rFonts w:ascii="Arial" w:hAnsi="Arial" w:cs="Arial"/>
          <w:sz w:val="24"/>
          <w:szCs w:val="24"/>
          <w:lang w:val="pl-PL"/>
        </w:rPr>
        <w:t>Shodno Pravilniku o bližim uslovima za pružanje i korišćenje, normativima i minimalnim standardima usluga podrške za život u zajednici planira se</w:t>
      </w:r>
      <w:r>
        <w:rPr>
          <w:rFonts w:ascii="Arial" w:hAnsi="Arial" w:cs="Arial"/>
          <w:sz w:val="24"/>
          <w:szCs w:val="24"/>
          <w:lang w:val="pl-PL"/>
        </w:rPr>
        <w:t>:</w:t>
      </w:r>
    </w:p>
    <w:p w:rsidR="00111647" w:rsidRDefault="00111647" w:rsidP="000648F7">
      <w:pPr>
        <w:spacing w:before="120" w:after="0"/>
        <w:ind w:firstLine="720"/>
        <w:jc w:val="both"/>
        <w:rPr>
          <w:rFonts w:ascii="Arial" w:hAnsi="Arial" w:cs="Arial"/>
          <w:sz w:val="24"/>
          <w:szCs w:val="24"/>
          <w:lang w:val="pl-PL"/>
        </w:rPr>
      </w:pPr>
      <w:r>
        <w:rPr>
          <w:rFonts w:ascii="Arial" w:hAnsi="Arial" w:cs="Arial"/>
          <w:sz w:val="24"/>
          <w:szCs w:val="24"/>
          <w:lang w:val="pl-PL"/>
        </w:rPr>
        <w:t xml:space="preserve">- </w:t>
      </w:r>
      <w:r w:rsidRPr="00C01CDC">
        <w:rPr>
          <w:rFonts w:ascii="Arial" w:hAnsi="Arial" w:cs="Arial"/>
          <w:sz w:val="24"/>
          <w:szCs w:val="24"/>
          <w:lang w:val="pl-PL"/>
        </w:rPr>
        <w:t xml:space="preserve"> primjena predviđenih standarda u radu, </w:t>
      </w:r>
    </w:p>
    <w:p w:rsidR="00111647" w:rsidRDefault="00111647" w:rsidP="000648F7">
      <w:pPr>
        <w:spacing w:before="120" w:after="0"/>
        <w:ind w:firstLine="720"/>
        <w:jc w:val="both"/>
        <w:rPr>
          <w:rFonts w:ascii="Arial" w:hAnsi="Arial" w:cs="Arial"/>
          <w:sz w:val="24"/>
          <w:szCs w:val="24"/>
          <w:lang w:val="pl-PL"/>
        </w:rPr>
      </w:pPr>
      <w:r>
        <w:rPr>
          <w:rFonts w:ascii="Arial" w:hAnsi="Arial" w:cs="Arial"/>
          <w:sz w:val="24"/>
          <w:szCs w:val="24"/>
          <w:lang w:val="pl-PL"/>
        </w:rPr>
        <w:t xml:space="preserve">- </w:t>
      </w:r>
      <w:r w:rsidRPr="00C01CDC">
        <w:rPr>
          <w:rFonts w:ascii="Arial" w:hAnsi="Arial" w:cs="Arial"/>
          <w:sz w:val="24"/>
          <w:szCs w:val="24"/>
          <w:lang w:val="pl-PL"/>
        </w:rPr>
        <w:t xml:space="preserve">ažuriranje evidencije o korisnicima kroz formirana dosijea korisnika, </w:t>
      </w:r>
    </w:p>
    <w:p w:rsidR="00111647" w:rsidRDefault="00111647" w:rsidP="000648F7">
      <w:pPr>
        <w:spacing w:before="120" w:after="0"/>
        <w:ind w:firstLine="720"/>
        <w:jc w:val="both"/>
        <w:rPr>
          <w:rFonts w:ascii="Arial" w:hAnsi="Arial" w:cs="Arial"/>
          <w:sz w:val="24"/>
          <w:szCs w:val="24"/>
          <w:lang w:val="pl-PL"/>
        </w:rPr>
      </w:pPr>
      <w:r>
        <w:rPr>
          <w:rFonts w:ascii="Arial" w:hAnsi="Arial" w:cs="Arial"/>
          <w:sz w:val="24"/>
          <w:szCs w:val="24"/>
          <w:lang w:val="pl-PL"/>
        </w:rPr>
        <w:t xml:space="preserve">- </w:t>
      </w:r>
      <w:r w:rsidRPr="00C01CDC">
        <w:rPr>
          <w:rFonts w:ascii="Arial" w:hAnsi="Arial" w:cs="Arial"/>
          <w:sz w:val="24"/>
          <w:szCs w:val="24"/>
          <w:lang w:val="pl-PL"/>
        </w:rPr>
        <w:t xml:space="preserve">izrada individualnih planova rada sa korisnicima, </w:t>
      </w:r>
    </w:p>
    <w:p w:rsidR="00111647" w:rsidRPr="00C01CDC" w:rsidRDefault="00111647" w:rsidP="000648F7">
      <w:pPr>
        <w:spacing w:before="120" w:after="0"/>
        <w:ind w:firstLine="720"/>
        <w:jc w:val="both"/>
        <w:rPr>
          <w:rFonts w:ascii="Arial" w:hAnsi="Arial" w:cs="Arial"/>
          <w:sz w:val="24"/>
          <w:szCs w:val="24"/>
          <w:lang w:val="pl-PL"/>
        </w:rPr>
      </w:pPr>
      <w:r>
        <w:rPr>
          <w:rFonts w:ascii="Arial" w:hAnsi="Arial" w:cs="Arial"/>
          <w:sz w:val="24"/>
          <w:szCs w:val="24"/>
          <w:lang w:val="pl-PL"/>
        </w:rPr>
        <w:t xml:space="preserve">- </w:t>
      </w:r>
      <w:r w:rsidRPr="00C01CDC">
        <w:rPr>
          <w:rFonts w:ascii="Arial" w:hAnsi="Arial" w:cs="Arial"/>
          <w:sz w:val="24"/>
          <w:szCs w:val="24"/>
          <w:lang w:val="pl-PL"/>
        </w:rPr>
        <w:t>vođenje knjige dnevnih događaja i lista praćenja na predviđenim obrascima.</w:t>
      </w:r>
    </w:p>
    <w:p w:rsidR="00111647" w:rsidRPr="00C01CDC" w:rsidRDefault="00111647" w:rsidP="000648F7">
      <w:pPr>
        <w:spacing w:before="120" w:after="0"/>
        <w:ind w:firstLine="720"/>
        <w:jc w:val="both"/>
        <w:rPr>
          <w:rFonts w:ascii="Arial" w:hAnsi="Arial" w:cs="Arial"/>
          <w:sz w:val="24"/>
          <w:szCs w:val="24"/>
          <w:lang w:val="pl-PL"/>
        </w:rPr>
      </w:pPr>
      <w:r w:rsidRPr="00C01CDC">
        <w:rPr>
          <w:rFonts w:ascii="Arial" w:hAnsi="Arial" w:cs="Arial"/>
          <w:sz w:val="24"/>
          <w:szCs w:val="24"/>
          <w:lang w:val="pl-PL"/>
        </w:rPr>
        <w:t xml:space="preserve">Suština Plana i programa rada je usmjerena na zaštitu i ostvarivanje prava naših korisnika, na promovisanje jednakih mogućnosti i punu </w:t>
      </w:r>
      <w:r w:rsidR="0019703C">
        <w:rPr>
          <w:rFonts w:ascii="Arial" w:hAnsi="Arial" w:cs="Arial"/>
          <w:sz w:val="24"/>
          <w:szCs w:val="24"/>
          <w:lang w:val="pl-PL"/>
        </w:rPr>
        <w:t xml:space="preserve">inkluziju </w:t>
      </w:r>
      <w:r w:rsidRPr="00C01CDC">
        <w:rPr>
          <w:rFonts w:ascii="Arial" w:hAnsi="Arial" w:cs="Arial"/>
          <w:sz w:val="24"/>
          <w:szCs w:val="24"/>
          <w:lang w:val="pl-PL"/>
        </w:rPr>
        <w:t xml:space="preserve"> u društvenu zajednicu. Planirane aktivnosti sprovodiće se kroz organizovanje izleta, posjeta, ekskurzija, posjeta različitim ustanovama, ljetovanja, zimovanja, takmičenja, učestvovanja na što većem broju kulturnih manifestacija</w:t>
      </w:r>
      <w:r w:rsidR="0019703C">
        <w:rPr>
          <w:rFonts w:ascii="Arial" w:hAnsi="Arial" w:cs="Arial"/>
          <w:sz w:val="24"/>
          <w:szCs w:val="24"/>
          <w:lang w:val="pl-PL"/>
        </w:rPr>
        <w:t>, kroz formiranje UNIFIDE timova sa djecom iz nikšićkih škola, sa kojima će se realizovati razlićite</w:t>
      </w:r>
      <w:r w:rsidR="003E35CD">
        <w:rPr>
          <w:rFonts w:ascii="Arial" w:hAnsi="Arial" w:cs="Arial"/>
          <w:sz w:val="24"/>
          <w:szCs w:val="24"/>
          <w:lang w:val="pl-PL"/>
        </w:rPr>
        <w:t xml:space="preserve"> </w:t>
      </w:r>
      <w:r w:rsidR="0019703C">
        <w:rPr>
          <w:rFonts w:ascii="Arial" w:hAnsi="Arial" w:cs="Arial"/>
          <w:sz w:val="24"/>
          <w:szCs w:val="24"/>
          <w:lang w:val="pl-PL"/>
        </w:rPr>
        <w:t xml:space="preserve">aktivnosti </w:t>
      </w:r>
      <w:r w:rsidR="003E35CD">
        <w:rPr>
          <w:rFonts w:ascii="Arial" w:hAnsi="Arial" w:cs="Arial"/>
          <w:sz w:val="24"/>
          <w:szCs w:val="24"/>
          <w:lang w:val="pl-PL"/>
        </w:rPr>
        <w:t>u</w:t>
      </w:r>
      <w:r w:rsidR="0019703C">
        <w:rPr>
          <w:rFonts w:ascii="Arial" w:hAnsi="Arial" w:cs="Arial"/>
          <w:sz w:val="24"/>
          <w:szCs w:val="24"/>
          <w:lang w:val="pl-PL"/>
        </w:rPr>
        <w:t xml:space="preserve"> oblasti radne okupacije, okupacije sportom ili art okupacije</w:t>
      </w:r>
      <w:r w:rsidRPr="00C01CDC">
        <w:rPr>
          <w:rFonts w:ascii="Arial" w:hAnsi="Arial" w:cs="Arial"/>
          <w:sz w:val="24"/>
          <w:szCs w:val="24"/>
          <w:lang w:val="pl-PL"/>
        </w:rPr>
        <w:t>.</w:t>
      </w:r>
    </w:p>
    <w:p w:rsidR="00111647" w:rsidRDefault="00111647" w:rsidP="00162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Arial" w:hAnsi="Arial" w:cs="Arial"/>
          <w:sz w:val="24"/>
          <w:szCs w:val="24"/>
          <w:lang w:val="pl-PL"/>
        </w:rPr>
      </w:pPr>
      <w:r w:rsidRPr="00C01CDC">
        <w:rPr>
          <w:rFonts w:ascii="Arial" w:hAnsi="Arial" w:cs="Arial"/>
          <w:sz w:val="24"/>
          <w:szCs w:val="24"/>
          <w:lang w:val="pl-PL"/>
        </w:rPr>
        <w:tab/>
        <w:t>Strategija ko</w:t>
      </w:r>
      <w:r>
        <w:rPr>
          <w:rFonts w:ascii="Arial" w:hAnsi="Arial" w:cs="Arial"/>
          <w:sz w:val="24"/>
          <w:szCs w:val="24"/>
          <w:lang w:val="pl-PL"/>
        </w:rPr>
        <w:t xml:space="preserve">ja je usvojena u Dnevnom centru </w:t>
      </w:r>
      <w:r w:rsidRPr="00C01CDC">
        <w:rPr>
          <w:rFonts w:ascii="Arial" w:hAnsi="Arial" w:cs="Arial"/>
          <w:sz w:val="24"/>
          <w:szCs w:val="24"/>
          <w:lang w:val="pl-PL"/>
        </w:rPr>
        <w:t>da, u uslovima ograničenih</w:t>
      </w:r>
      <w:r w:rsidR="0019703C">
        <w:rPr>
          <w:rFonts w:ascii="Arial" w:hAnsi="Arial" w:cs="Arial"/>
          <w:sz w:val="24"/>
          <w:szCs w:val="24"/>
          <w:lang w:val="pl-PL"/>
        </w:rPr>
        <w:t xml:space="preserve"> </w:t>
      </w:r>
      <w:r w:rsidRPr="00C01CDC">
        <w:rPr>
          <w:rFonts w:ascii="Arial" w:hAnsi="Arial" w:cs="Arial"/>
          <w:sz w:val="24"/>
          <w:szCs w:val="24"/>
          <w:lang w:val="pl-PL"/>
        </w:rPr>
        <w:t xml:space="preserve">budžetskih resursa, izradom projekata i apliciranjem za raspodjelu grantova na nacionalnom i regionalnom nivou, obezbjeđuje sredstva </w:t>
      </w:r>
      <w:r w:rsidRPr="005377C3">
        <w:rPr>
          <w:rFonts w:ascii="Arial" w:hAnsi="Arial" w:cs="Arial"/>
          <w:sz w:val="24"/>
          <w:szCs w:val="24"/>
          <w:lang w:val="pl-PL"/>
        </w:rPr>
        <w:t>za povećanje kvaliteta usluga korisnicima nastavlja se i u 20</w:t>
      </w:r>
      <w:r>
        <w:rPr>
          <w:rFonts w:ascii="Arial" w:hAnsi="Arial" w:cs="Arial"/>
          <w:sz w:val="24"/>
          <w:szCs w:val="24"/>
          <w:lang w:val="pl-PL"/>
        </w:rPr>
        <w:t>2</w:t>
      </w:r>
      <w:r w:rsidR="0019703C">
        <w:rPr>
          <w:rFonts w:ascii="Arial" w:hAnsi="Arial" w:cs="Arial"/>
          <w:sz w:val="24"/>
          <w:szCs w:val="24"/>
          <w:lang w:val="pl-PL"/>
        </w:rPr>
        <w:t>2</w:t>
      </w:r>
      <w:r w:rsidRPr="005377C3">
        <w:rPr>
          <w:rFonts w:ascii="Arial" w:hAnsi="Arial" w:cs="Arial"/>
          <w:sz w:val="24"/>
          <w:szCs w:val="24"/>
          <w:lang w:val="pl-PL"/>
        </w:rPr>
        <w:t>. godini.</w:t>
      </w:r>
      <w:r w:rsidR="0019703C">
        <w:rPr>
          <w:rFonts w:ascii="Arial" w:hAnsi="Arial" w:cs="Arial"/>
          <w:sz w:val="24"/>
          <w:szCs w:val="24"/>
          <w:lang w:val="pl-PL"/>
        </w:rPr>
        <w:t xml:space="preserve"> </w:t>
      </w:r>
    </w:p>
    <w:p w:rsidR="00111647" w:rsidRDefault="00111647" w:rsidP="00197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Arial" w:hAnsi="Arial" w:cs="Arial"/>
          <w:sz w:val="24"/>
          <w:szCs w:val="24"/>
          <w:lang w:val="pl-PL"/>
        </w:rPr>
      </w:pPr>
      <w:r>
        <w:rPr>
          <w:rFonts w:ascii="Arial" w:hAnsi="Arial" w:cs="Arial"/>
          <w:sz w:val="24"/>
          <w:szCs w:val="24"/>
          <w:lang w:val="pl-PL"/>
        </w:rPr>
        <w:tab/>
      </w:r>
      <w:r w:rsidRPr="00C01CDC">
        <w:rPr>
          <w:rFonts w:ascii="Arial" w:hAnsi="Arial" w:cs="Arial"/>
          <w:sz w:val="24"/>
          <w:szCs w:val="24"/>
          <w:lang w:val="pl-PL"/>
        </w:rPr>
        <w:t>Kao što je praksa u našoj ustanovi, i u narednoj godini će se pažnja usmjeravati na događaje na kojima će se, u smislu stručne nadgradnje</w:t>
      </w:r>
      <w:r>
        <w:rPr>
          <w:rFonts w:ascii="Arial" w:hAnsi="Arial" w:cs="Arial"/>
          <w:sz w:val="24"/>
          <w:szCs w:val="24"/>
          <w:lang w:val="pl-PL"/>
        </w:rPr>
        <w:t>,</w:t>
      </w:r>
      <w:r w:rsidRPr="00C01CDC">
        <w:rPr>
          <w:rFonts w:ascii="Arial" w:hAnsi="Arial" w:cs="Arial"/>
          <w:sz w:val="24"/>
          <w:szCs w:val="24"/>
          <w:lang w:val="pl-PL"/>
        </w:rPr>
        <w:t xml:space="preserve"> i dalje pratiti savremena dostignuća, kao što su kongresi, stručne konferencije  i sajmovi na kojima se prezentira stručna literatura i razmjenjuju iskustva iz naše djelatnosti. </w:t>
      </w:r>
    </w:p>
    <w:p w:rsidR="0019703C" w:rsidRDefault="0019703C" w:rsidP="0019703C">
      <w:pPr>
        <w:pStyle w:val="NormalWeb"/>
        <w:spacing w:line="276" w:lineRule="auto"/>
        <w:ind w:firstLine="720"/>
        <w:jc w:val="both"/>
        <w:rPr>
          <w:rFonts w:ascii="Arial" w:hAnsi="Arial" w:cs="Arial"/>
          <w:lang w:val="sl-SI"/>
        </w:rPr>
      </w:pPr>
      <w:r>
        <w:rPr>
          <w:rFonts w:ascii="Arial" w:hAnsi="Arial" w:cs="Arial"/>
          <w:lang w:val="sl-SI"/>
        </w:rPr>
        <w:t>Uređenje dvorišnih prostora  u oba sektora koje planiramo u narednoj godini dio je strategije stvaranja još boljih uslova za boravak korisnika van prostorija Dnevnog centra. Inicijalne aktivnosti na planu stvaranja uslova da korisnici što češće mijenjaju prostor boravka, koje smo realizovali kroz boravak na bazenu, sportskoj sali ili stadionu, dale su veoma pozitivne rezultate, kroz, u prvom redu, poboljšanje psihofizičkog stanja korisnka, njihovog zadovoljstva i zadovoljstva njihovih porodica. Učešće volontera i drugih korisnika prostora na ovim događajima ima značajne efekte na inkluziju naših korisnika. Zbog svega ovoga, narednu godinu će karakterisati različiti vidovi korišćenja eksternih prostora za boravak naših korisnika, uz što veću int</w:t>
      </w:r>
      <w:r w:rsidR="00CC5E43">
        <w:rPr>
          <w:rFonts w:ascii="Arial" w:hAnsi="Arial" w:cs="Arial"/>
          <w:lang w:val="sl-SI"/>
        </w:rPr>
        <w:t xml:space="preserve">erakciju sa djecom i licima </w:t>
      </w:r>
      <w:r>
        <w:rPr>
          <w:rFonts w:ascii="Arial" w:hAnsi="Arial" w:cs="Arial"/>
          <w:lang w:val="sl-SI"/>
        </w:rPr>
        <w:t xml:space="preserve">iz okruženja, u granicama koje dozvoli epidemiološka situacija. </w:t>
      </w:r>
    </w:p>
    <w:p w:rsidR="0019703C" w:rsidRDefault="00111647" w:rsidP="0019703C">
      <w:pPr>
        <w:pStyle w:val="NormalWeb"/>
        <w:spacing w:line="276" w:lineRule="auto"/>
        <w:ind w:firstLine="720"/>
        <w:jc w:val="both"/>
        <w:rPr>
          <w:rFonts w:ascii="Arial" w:hAnsi="Arial" w:cs="Arial"/>
          <w:lang w:val="sl-SI"/>
        </w:rPr>
      </w:pPr>
      <w:r>
        <w:rPr>
          <w:rFonts w:ascii="Arial" w:hAnsi="Arial" w:cs="Arial"/>
          <w:lang w:val="sl-SI"/>
        </w:rPr>
        <w:lastRenderedPageBreak/>
        <w:t>P</w:t>
      </w:r>
      <w:r w:rsidRPr="00DB2E9F">
        <w:rPr>
          <w:rFonts w:ascii="Arial" w:hAnsi="Arial" w:cs="Arial"/>
          <w:lang w:val="sl-SI"/>
        </w:rPr>
        <w:t>laniramo redovne godišnje molersko farbarske radove kojim se stvaraju preduslovi za neophodan nivo higijene u Dnevnom centru</w:t>
      </w:r>
      <w:r>
        <w:rPr>
          <w:rFonts w:ascii="Arial" w:hAnsi="Arial" w:cs="Arial"/>
          <w:lang w:val="sl-SI"/>
        </w:rPr>
        <w:t>, kao i ostale zanatske</w:t>
      </w:r>
      <w:r w:rsidR="0019703C">
        <w:rPr>
          <w:rFonts w:ascii="Arial" w:hAnsi="Arial" w:cs="Arial"/>
          <w:lang w:val="sl-SI"/>
        </w:rPr>
        <w:t xml:space="preserve"> radove na održavanju ustanove. </w:t>
      </w:r>
    </w:p>
    <w:p w:rsidR="00111647" w:rsidRDefault="0019703C" w:rsidP="0019703C">
      <w:pPr>
        <w:pStyle w:val="NormalWeb"/>
        <w:spacing w:line="276" w:lineRule="auto"/>
        <w:ind w:firstLine="720"/>
        <w:jc w:val="both"/>
        <w:rPr>
          <w:rFonts w:ascii="Arial" w:hAnsi="Arial" w:cs="Arial"/>
          <w:lang w:val="sl-SI"/>
        </w:rPr>
      </w:pPr>
      <w:r>
        <w:rPr>
          <w:rFonts w:ascii="Arial" w:hAnsi="Arial" w:cs="Arial"/>
          <w:lang w:val="sl-SI"/>
        </w:rPr>
        <w:t xml:space="preserve">Osim redovnog održavanja, nadamo se da čemo biti u prilici da rekonstruišemo krovni vijenac na objektu sektora A, koji je potencijalni uzročnik ulivanja vode u prostorije Dnevnog centra u periodima velikih padavina. U tu svrhu, Dnevni centar će aplicirati projektom za raspodjelu sredstava koje dodjeljuje Japanska ambasada. </w:t>
      </w:r>
    </w:p>
    <w:p w:rsidR="0019703C" w:rsidRPr="005377C3" w:rsidRDefault="0019703C" w:rsidP="0019703C">
      <w:pPr>
        <w:pStyle w:val="NormalWeb"/>
        <w:spacing w:line="276" w:lineRule="auto"/>
        <w:jc w:val="both"/>
        <w:rPr>
          <w:rFonts w:ascii="Arial" w:hAnsi="Arial" w:cs="Arial"/>
          <w:lang w:val="sl-SI"/>
        </w:rPr>
      </w:pPr>
      <w:r>
        <w:rPr>
          <w:rFonts w:ascii="Arial" w:hAnsi="Arial" w:cs="Arial"/>
          <w:lang w:val="sl-SI"/>
        </w:rPr>
        <w:tab/>
        <w:t xml:space="preserve">Obim i kvalitet usluga, u najvećoj mjeri, zavisi od kadrovskih resursa ustanove. U 2022. godini je planirano proširenje kadrovskih kapaciteta Dnevnog centra, koji će za posledicu imati otklanjanje »uskih grla« i omogućavanje podizanja kvaliteta rada Dnevnog centra. </w:t>
      </w:r>
    </w:p>
    <w:p w:rsidR="00111647" w:rsidRPr="005377C3" w:rsidRDefault="00111647" w:rsidP="0019703C">
      <w:pPr>
        <w:jc w:val="both"/>
        <w:rPr>
          <w:rFonts w:ascii="Arial" w:hAnsi="Arial" w:cs="Arial"/>
          <w:sz w:val="24"/>
          <w:szCs w:val="24"/>
          <w:lang w:val="sl-SI"/>
        </w:rPr>
      </w:pPr>
      <w:r w:rsidRPr="005377C3">
        <w:rPr>
          <w:rFonts w:ascii="Arial" w:hAnsi="Arial" w:cs="Arial"/>
          <w:sz w:val="24"/>
          <w:szCs w:val="24"/>
          <w:lang w:val="sl-SI"/>
        </w:rPr>
        <w:tab/>
        <w:t xml:space="preserve"> </w:t>
      </w:r>
      <w:r>
        <w:rPr>
          <w:rFonts w:ascii="Arial" w:hAnsi="Arial" w:cs="Arial"/>
          <w:sz w:val="24"/>
          <w:szCs w:val="24"/>
          <w:lang w:val="sl-SI"/>
        </w:rPr>
        <w:t xml:space="preserve">Okupacija sportom značajan </w:t>
      </w:r>
      <w:r w:rsidRPr="007E2A23">
        <w:rPr>
          <w:rFonts w:ascii="Arial" w:hAnsi="Arial" w:cs="Arial"/>
          <w:sz w:val="24"/>
          <w:szCs w:val="24"/>
          <w:lang w:val="sl-SI"/>
        </w:rPr>
        <w:t>je</w:t>
      </w:r>
      <w:r>
        <w:rPr>
          <w:rFonts w:ascii="Arial" w:hAnsi="Arial" w:cs="Arial"/>
          <w:sz w:val="24"/>
          <w:szCs w:val="24"/>
          <w:lang w:val="sl-SI"/>
        </w:rPr>
        <w:t xml:space="preserve"> segmen</w:t>
      </w:r>
      <w:r w:rsidR="007E2A23">
        <w:rPr>
          <w:rFonts w:ascii="Arial" w:hAnsi="Arial" w:cs="Arial"/>
          <w:sz w:val="24"/>
          <w:szCs w:val="24"/>
          <w:lang w:val="sl-SI"/>
        </w:rPr>
        <w:t>t</w:t>
      </w:r>
      <w:r>
        <w:rPr>
          <w:rFonts w:ascii="Arial" w:hAnsi="Arial" w:cs="Arial"/>
          <w:sz w:val="24"/>
          <w:szCs w:val="24"/>
          <w:lang w:val="sl-SI"/>
        </w:rPr>
        <w:t xml:space="preserve"> u radu sa djecom sa smetnjama u razvoju i o</w:t>
      </w:r>
      <w:r w:rsidRPr="007E2A23">
        <w:rPr>
          <w:rFonts w:ascii="Arial" w:hAnsi="Arial" w:cs="Arial"/>
          <w:sz w:val="24"/>
          <w:szCs w:val="24"/>
          <w:lang w:val="sl-SI"/>
        </w:rPr>
        <w:t>so</w:t>
      </w:r>
      <w:r>
        <w:rPr>
          <w:rFonts w:ascii="Arial" w:hAnsi="Arial" w:cs="Arial"/>
          <w:sz w:val="24"/>
          <w:szCs w:val="24"/>
          <w:lang w:val="sl-SI"/>
        </w:rPr>
        <w:t>bama sa</w:t>
      </w:r>
      <w:r w:rsidR="0019703C">
        <w:rPr>
          <w:rFonts w:ascii="Arial" w:hAnsi="Arial" w:cs="Arial"/>
          <w:sz w:val="24"/>
          <w:szCs w:val="24"/>
          <w:lang w:val="sl-SI"/>
        </w:rPr>
        <w:t xml:space="preserve"> invaliditetom. SRD »Specijalna olimpijada Nikšić« </w:t>
      </w:r>
      <w:r w:rsidR="009F20F4">
        <w:rPr>
          <w:rFonts w:ascii="Arial" w:hAnsi="Arial" w:cs="Arial"/>
          <w:sz w:val="24"/>
          <w:szCs w:val="24"/>
          <w:lang w:val="sl-SI"/>
        </w:rPr>
        <w:t>predstavalja</w:t>
      </w:r>
      <w:r w:rsidR="0019703C">
        <w:rPr>
          <w:rFonts w:ascii="Arial" w:hAnsi="Arial" w:cs="Arial"/>
          <w:sz w:val="24"/>
          <w:szCs w:val="24"/>
          <w:lang w:val="sl-SI"/>
        </w:rPr>
        <w:t xml:space="preserve"> </w:t>
      </w:r>
      <w:r w:rsidR="009F20F4">
        <w:rPr>
          <w:rFonts w:ascii="Arial" w:hAnsi="Arial" w:cs="Arial"/>
          <w:sz w:val="24"/>
          <w:szCs w:val="24"/>
          <w:lang w:val="sl-SI"/>
        </w:rPr>
        <w:t>kopču naše ustanove sa Specijalnom olimpijadom Crne Gore.</w:t>
      </w:r>
      <w:r>
        <w:rPr>
          <w:rFonts w:ascii="Arial" w:hAnsi="Arial" w:cs="Arial"/>
          <w:sz w:val="24"/>
          <w:szCs w:val="24"/>
          <w:lang w:val="sl-SI"/>
        </w:rPr>
        <w:t>Na ovaj način se nastavlja kontinuiran rad sa našim korisnicima u skladu sa pravilima Specijalne olimpijade.</w:t>
      </w:r>
    </w:p>
    <w:p w:rsidR="0019703C" w:rsidRDefault="0019703C" w:rsidP="003A645D">
      <w:pPr>
        <w:spacing w:before="120" w:after="0"/>
        <w:ind w:firstLine="720"/>
        <w:jc w:val="both"/>
        <w:rPr>
          <w:rFonts w:ascii="Arial" w:hAnsi="Arial" w:cs="Arial"/>
          <w:sz w:val="24"/>
          <w:szCs w:val="24"/>
          <w:lang w:val="sl-SI"/>
        </w:rPr>
      </w:pPr>
      <w:r w:rsidRPr="005377C3">
        <w:rPr>
          <w:rFonts w:ascii="Arial" w:hAnsi="Arial" w:cs="Arial"/>
          <w:sz w:val="24"/>
          <w:szCs w:val="24"/>
          <w:lang w:val="sl-SI"/>
        </w:rPr>
        <w:t>U 20</w:t>
      </w:r>
      <w:r>
        <w:rPr>
          <w:rFonts w:ascii="Arial" w:hAnsi="Arial" w:cs="Arial"/>
          <w:sz w:val="24"/>
          <w:szCs w:val="24"/>
          <w:lang w:val="sl-SI"/>
        </w:rPr>
        <w:t>2</w:t>
      </w:r>
      <w:r w:rsidR="009F20F4">
        <w:rPr>
          <w:rFonts w:ascii="Arial" w:hAnsi="Arial" w:cs="Arial"/>
          <w:sz w:val="24"/>
          <w:szCs w:val="24"/>
          <w:lang w:val="sl-SI"/>
        </w:rPr>
        <w:t>2</w:t>
      </w:r>
      <w:r w:rsidRPr="005377C3">
        <w:rPr>
          <w:rFonts w:ascii="Arial" w:hAnsi="Arial" w:cs="Arial"/>
          <w:sz w:val="24"/>
          <w:szCs w:val="24"/>
          <w:lang w:val="sl-SI"/>
        </w:rPr>
        <w:t>. godini nastavlja se saradnja sa Domom zdravlja Nikšić kroz kontrolu zdravstvenog stanja naših radnika i korisnika koja se vrši dva puta godišnje u prostorijama Dnevnog centra. Osim toga, planiraju se i radionice sa roditeljima, seminari i slične aktivnosti u cilju podizanja nivoa zdravstvenog stanja naših korisnika.</w:t>
      </w:r>
    </w:p>
    <w:p w:rsidR="0019703C" w:rsidRDefault="0019703C" w:rsidP="003A645D">
      <w:pPr>
        <w:spacing w:before="120" w:after="0"/>
        <w:ind w:firstLine="720"/>
        <w:jc w:val="both"/>
        <w:rPr>
          <w:rFonts w:ascii="Arial" w:hAnsi="Arial" w:cs="Arial"/>
          <w:sz w:val="24"/>
          <w:szCs w:val="24"/>
          <w:lang w:val="sl-SI"/>
        </w:rPr>
      </w:pPr>
    </w:p>
    <w:p w:rsidR="00111647" w:rsidRDefault="00111647" w:rsidP="003A645D">
      <w:pPr>
        <w:spacing w:before="120" w:after="0"/>
        <w:ind w:firstLine="720"/>
        <w:jc w:val="both"/>
        <w:rPr>
          <w:rFonts w:ascii="Arial" w:hAnsi="Arial" w:cs="Arial"/>
          <w:sz w:val="24"/>
          <w:szCs w:val="24"/>
          <w:lang w:val="sl-SI"/>
        </w:rPr>
      </w:pPr>
      <w:r w:rsidRPr="005377C3">
        <w:rPr>
          <w:rFonts w:ascii="Arial" w:hAnsi="Arial" w:cs="Arial"/>
          <w:sz w:val="24"/>
          <w:szCs w:val="24"/>
          <w:lang w:val="sl-SI"/>
        </w:rPr>
        <w:t xml:space="preserve"> Dnevni centar posvećuje punu pažnju odnosima sa javnošću</w:t>
      </w:r>
      <w:r w:rsidRPr="00DB2E9F">
        <w:rPr>
          <w:rFonts w:ascii="Arial" w:hAnsi="Arial" w:cs="Arial"/>
          <w:sz w:val="24"/>
          <w:szCs w:val="24"/>
          <w:lang w:val="sl-SI"/>
        </w:rPr>
        <w:t xml:space="preserve"> kako bi društvena zajednica bila upoznata sa aktivnostima i dometima </w:t>
      </w:r>
      <w:r>
        <w:rPr>
          <w:rFonts w:ascii="Arial" w:hAnsi="Arial" w:cs="Arial"/>
          <w:sz w:val="24"/>
          <w:szCs w:val="24"/>
          <w:lang w:val="sl-SI"/>
        </w:rPr>
        <w:t>koje ostvarujemo. Naš sajt koji</w:t>
      </w:r>
      <w:r w:rsidRPr="00DB2E9F">
        <w:rPr>
          <w:rFonts w:ascii="Arial" w:hAnsi="Arial" w:cs="Arial"/>
          <w:sz w:val="24"/>
          <w:szCs w:val="24"/>
          <w:lang w:val="sl-SI"/>
        </w:rPr>
        <w:t xml:space="preserve"> je do sada zabilježio </w:t>
      </w:r>
      <w:r w:rsidR="009F20F4">
        <w:rPr>
          <w:rFonts w:ascii="Arial" w:hAnsi="Arial" w:cs="Arial"/>
          <w:sz w:val="24"/>
          <w:szCs w:val="24"/>
          <w:lang w:val="sl-SI"/>
        </w:rPr>
        <w:t>preko 480</w:t>
      </w:r>
      <w:r w:rsidR="00CC5E43">
        <w:rPr>
          <w:rFonts w:ascii="Arial" w:hAnsi="Arial" w:cs="Arial"/>
          <w:sz w:val="24"/>
          <w:szCs w:val="24"/>
          <w:lang w:val="sl-SI"/>
        </w:rPr>
        <w:t>.</w:t>
      </w:r>
      <w:r>
        <w:rPr>
          <w:rFonts w:ascii="Arial" w:hAnsi="Arial" w:cs="Arial"/>
          <w:sz w:val="24"/>
          <w:szCs w:val="24"/>
          <w:lang w:val="sl-SI"/>
        </w:rPr>
        <w:t>000 posjeta,</w:t>
      </w:r>
      <w:r w:rsidRPr="00DB2E9F">
        <w:rPr>
          <w:rFonts w:ascii="Arial" w:hAnsi="Arial" w:cs="Arial"/>
          <w:sz w:val="24"/>
          <w:szCs w:val="24"/>
          <w:lang w:val="sl-SI"/>
        </w:rPr>
        <w:t xml:space="preserve"> facebook stranice na kojima imamo stalnu interakciju sa javnošću</w:t>
      </w:r>
      <w:r>
        <w:rPr>
          <w:rFonts w:ascii="Arial" w:hAnsi="Arial" w:cs="Arial"/>
          <w:sz w:val="24"/>
          <w:szCs w:val="24"/>
          <w:lang w:val="sl-SI"/>
        </w:rPr>
        <w:t>, kao</w:t>
      </w:r>
      <w:r w:rsidRPr="00DB2E9F">
        <w:rPr>
          <w:rFonts w:ascii="Arial" w:hAnsi="Arial" w:cs="Arial"/>
          <w:sz w:val="24"/>
          <w:szCs w:val="24"/>
          <w:lang w:val="sl-SI"/>
        </w:rPr>
        <w:t xml:space="preserve"> i stalno prisustvo predstavnika štampanih i elektronskih medija na događajima u Dnevnom centru biće i u narednom periodu sistem komuniciranja sa društvenom zajednicom. Na ovoj način, osim informisanja o nama, značajno utičemo na ostvarenje jednog od prioriteta socijalne politike koji se odnosi na lica sa smetnjama u razvoju, a to je njihovo potpuno uključivanje u društvenu zajednicu kojoj pripadaju. </w:t>
      </w:r>
    </w:p>
    <w:p w:rsidR="00111647" w:rsidRDefault="00111647" w:rsidP="003A645D">
      <w:pPr>
        <w:spacing w:before="120" w:after="0"/>
        <w:ind w:firstLine="720"/>
        <w:jc w:val="both"/>
        <w:rPr>
          <w:rFonts w:ascii="Arial" w:hAnsi="Arial" w:cs="Arial"/>
          <w:sz w:val="24"/>
          <w:szCs w:val="24"/>
          <w:lang w:val="sl-SI"/>
        </w:rPr>
      </w:pPr>
      <w:r>
        <w:rPr>
          <w:rFonts w:ascii="Arial" w:hAnsi="Arial" w:cs="Arial"/>
          <w:sz w:val="24"/>
          <w:szCs w:val="24"/>
          <w:lang w:val="sl-SI"/>
        </w:rPr>
        <w:t>U svom radu očekujemo nastavak snažne podrške lokalne uprave, resornog ministarstva</w:t>
      </w:r>
      <w:r w:rsidR="00423C9A">
        <w:rPr>
          <w:rFonts w:ascii="Arial" w:hAnsi="Arial" w:cs="Arial"/>
          <w:sz w:val="24"/>
          <w:szCs w:val="24"/>
          <w:lang w:val="sl-SI"/>
        </w:rPr>
        <w:t xml:space="preserve"> </w:t>
      </w:r>
      <w:r w:rsidR="009F20F4">
        <w:rPr>
          <w:rFonts w:ascii="Arial" w:hAnsi="Arial" w:cs="Arial"/>
          <w:sz w:val="24"/>
          <w:szCs w:val="24"/>
          <w:lang w:val="sl-SI"/>
        </w:rPr>
        <w:t xml:space="preserve">i </w:t>
      </w:r>
      <w:r>
        <w:rPr>
          <w:rFonts w:ascii="Arial" w:hAnsi="Arial" w:cs="Arial"/>
          <w:sz w:val="24"/>
          <w:szCs w:val="24"/>
          <w:lang w:val="sl-SI"/>
        </w:rPr>
        <w:t xml:space="preserve"> Zavoda za zapošljavanje Crne Gore  bez kojih ne bismo bili u prilici da realizujemo dosadašnje standarde kvaliteta. </w:t>
      </w:r>
    </w:p>
    <w:p w:rsidR="00111647" w:rsidRPr="00C01CDC" w:rsidRDefault="00111647" w:rsidP="008B3152">
      <w:pPr>
        <w:spacing w:before="120" w:after="0"/>
        <w:ind w:left="6480" w:firstLine="720"/>
        <w:jc w:val="both"/>
        <w:rPr>
          <w:rFonts w:ascii="Arial" w:hAnsi="Arial" w:cs="Arial"/>
          <w:sz w:val="24"/>
          <w:szCs w:val="24"/>
          <w:lang w:val="sl-SI"/>
        </w:rPr>
      </w:pPr>
    </w:p>
    <w:p w:rsidR="00111647" w:rsidRPr="00DB2E9F" w:rsidRDefault="00B441C0" w:rsidP="00B441C0">
      <w:pPr>
        <w:spacing w:before="120" w:after="0"/>
        <w:ind w:left="6480"/>
        <w:jc w:val="both"/>
        <w:rPr>
          <w:rFonts w:ascii="Arial" w:hAnsi="Arial" w:cs="Arial"/>
          <w:sz w:val="24"/>
          <w:szCs w:val="24"/>
        </w:rPr>
      </w:pPr>
      <w:r>
        <w:rPr>
          <w:rFonts w:ascii="Arial" w:hAnsi="Arial" w:cs="Arial"/>
          <w:sz w:val="24"/>
          <w:szCs w:val="24"/>
        </w:rPr>
        <w:t xml:space="preserve">        </w:t>
      </w:r>
      <w:r w:rsidR="009F20F4">
        <w:rPr>
          <w:rFonts w:ascii="Arial" w:hAnsi="Arial" w:cs="Arial"/>
          <w:sz w:val="24"/>
          <w:szCs w:val="24"/>
        </w:rPr>
        <w:t xml:space="preserve">VD </w:t>
      </w:r>
      <w:r w:rsidR="00111647" w:rsidRPr="00DB2E9F">
        <w:rPr>
          <w:rFonts w:ascii="Arial" w:hAnsi="Arial" w:cs="Arial"/>
          <w:sz w:val="24"/>
          <w:szCs w:val="24"/>
        </w:rPr>
        <w:t>D</w:t>
      </w:r>
      <w:r w:rsidR="0089463C">
        <w:rPr>
          <w:rFonts w:ascii="Arial" w:hAnsi="Arial" w:cs="Arial"/>
          <w:sz w:val="24"/>
          <w:szCs w:val="24"/>
        </w:rPr>
        <w:t>IREKTORA</w:t>
      </w:r>
      <w:r w:rsidR="00111647" w:rsidRPr="00DB2E9F">
        <w:rPr>
          <w:rFonts w:ascii="Arial" w:hAnsi="Arial" w:cs="Arial"/>
          <w:sz w:val="24"/>
          <w:szCs w:val="24"/>
        </w:rPr>
        <w:t>,</w:t>
      </w:r>
    </w:p>
    <w:p w:rsidR="00111647" w:rsidRDefault="00111647" w:rsidP="007C0D65">
      <w:pPr>
        <w:spacing w:before="120" w:after="0"/>
        <w:ind w:left="5760" w:firstLine="720"/>
        <w:jc w:val="both"/>
        <w:rPr>
          <w:rFonts w:ascii="Arial" w:hAnsi="Arial" w:cs="Arial"/>
          <w:sz w:val="24"/>
          <w:szCs w:val="24"/>
        </w:rPr>
      </w:pPr>
      <w:r w:rsidRPr="00DB2E9F">
        <w:rPr>
          <w:rFonts w:ascii="Arial" w:hAnsi="Arial" w:cs="Arial"/>
          <w:sz w:val="24"/>
          <w:szCs w:val="24"/>
        </w:rPr>
        <w:t xml:space="preserve">  </w:t>
      </w:r>
      <w:r w:rsidR="0089463C">
        <w:rPr>
          <w:rFonts w:ascii="Arial" w:hAnsi="Arial" w:cs="Arial"/>
          <w:sz w:val="24"/>
          <w:szCs w:val="24"/>
        </w:rPr>
        <w:t xml:space="preserve">      </w:t>
      </w:r>
      <w:r w:rsidRPr="00DB2E9F">
        <w:rPr>
          <w:rFonts w:ascii="Arial" w:hAnsi="Arial" w:cs="Arial"/>
          <w:sz w:val="24"/>
          <w:szCs w:val="24"/>
        </w:rPr>
        <w:t>Rado</w:t>
      </w:r>
      <w:r w:rsidR="009F20F4">
        <w:rPr>
          <w:rFonts w:ascii="Arial" w:hAnsi="Arial" w:cs="Arial"/>
          <w:sz w:val="24"/>
          <w:szCs w:val="24"/>
        </w:rPr>
        <w:t>van Dragnić</w:t>
      </w:r>
      <w:r w:rsidR="00B441C0">
        <w:rPr>
          <w:rFonts w:ascii="Arial" w:hAnsi="Arial" w:cs="Arial"/>
          <w:sz w:val="24"/>
          <w:szCs w:val="24"/>
        </w:rPr>
        <w:t xml:space="preserve">, </w:t>
      </w:r>
      <w:proofErr w:type="spellStart"/>
      <w:r w:rsidR="00B441C0">
        <w:rPr>
          <w:rFonts w:ascii="Arial" w:hAnsi="Arial" w:cs="Arial"/>
          <w:sz w:val="24"/>
          <w:szCs w:val="24"/>
        </w:rPr>
        <w:t>s.r.</w:t>
      </w:r>
      <w:proofErr w:type="spellEnd"/>
    </w:p>
    <w:p w:rsidR="00111647" w:rsidRDefault="00111647" w:rsidP="00D87C1B">
      <w:pPr>
        <w:spacing w:before="120" w:after="0"/>
        <w:ind w:left="5760" w:firstLine="720"/>
        <w:rPr>
          <w:rFonts w:ascii="Arial" w:hAnsi="Arial" w:cs="Arial"/>
          <w:sz w:val="24"/>
          <w:szCs w:val="24"/>
        </w:rPr>
      </w:pPr>
    </w:p>
    <w:p w:rsidR="00423C9A" w:rsidRDefault="00423C9A" w:rsidP="00D87C1B">
      <w:pPr>
        <w:spacing w:before="120" w:after="0"/>
        <w:ind w:left="5760" w:firstLine="720"/>
        <w:rPr>
          <w:rFonts w:ascii="Arial" w:hAnsi="Arial" w:cs="Arial"/>
          <w:sz w:val="24"/>
          <w:szCs w:val="24"/>
        </w:rPr>
      </w:pPr>
    </w:p>
    <w:tbl>
      <w:tblPr>
        <w:tblW w:w="10540" w:type="dxa"/>
        <w:tblInd w:w="101" w:type="dxa"/>
        <w:tblLook w:val="04A0" w:firstRow="1" w:lastRow="0" w:firstColumn="1" w:lastColumn="0" w:noHBand="0" w:noVBand="1"/>
      </w:tblPr>
      <w:tblGrid>
        <w:gridCol w:w="6355"/>
        <w:gridCol w:w="4185"/>
      </w:tblGrid>
      <w:tr w:rsidR="00423C9A" w:rsidRPr="00423C9A" w:rsidTr="00423C9A">
        <w:trPr>
          <w:trHeight w:val="350"/>
        </w:trPr>
        <w:tc>
          <w:tcPr>
            <w:tcW w:w="10540" w:type="dxa"/>
            <w:gridSpan w:val="2"/>
            <w:tcBorders>
              <w:top w:val="nil"/>
              <w:left w:val="nil"/>
              <w:bottom w:val="nil"/>
              <w:right w:val="nil"/>
            </w:tcBorders>
            <w:shd w:val="clear" w:color="auto" w:fill="auto"/>
            <w:noWrap/>
            <w:vAlign w:val="center"/>
            <w:hideMark/>
          </w:tcPr>
          <w:p w:rsidR="00423C9A" w:rsidRPr="00423C9A" w:rsidRDefault="00423C9A" w:rsidP="00423C9A">
            <w:pPr>
              <w:spacing w:after="0" w:line="240" w:lineRule="auto"/>
              <w:jc w:val="center"/>
              <w:rPr>
                <w:rFonts w:ascii="Arial" w:hAnsi="Arial" w:cs="Arial"/>
                <w:color w:val="000000"/>
                <w:sz w:val="28"/>
                <w:szCs w:val="28"/>
                <w:lang w:val="en-GB" w:eastAsia="en-GB"/>
              </w:rPr>
            </w:pPr>
            <w:proofErr w:type="spellStart"/>
            <w:r w:rsidRPr="00423C9A">
              <w:rPr>
                <w:rFonts w:ascii="Arial" w:hAnsi="Arial" w:cs="Arial"/>
                <w:color w:val="000000"/>
                <w:sz w:val="28"/>
                <w:szCs w:val="28"/>
                <w:lang w:val="en-GB" w:eastAsia="en-GB"/>
              </w:rPr>
              <w:t>Finansijski</w:t>
            </w:r>
            <w:proofErr w:type="spellEnd"/>
            <w:r w:rsidRPr="00423C9A">
              <w:rPr>
                <w:rFonts w:ascii="Arial" w:hAnsi="Arial" w:cs="Arial"/>
                <w:color w:val="000000"/>
                <w:sz w:val="28"/>
                <w:szCs w:val="28"/>
                <w:lang w:val="en-GB" w:eastAsia="en-GB"/>
              </w:rPr>
              <w:t xml:space="preserve"> plan </w:t>
            </w:r>
            <w:proofErr w:type="spellStart"/>
            <w:r w:rsidRPr="00423C9A">
              <w:rPr>
                <w:rFonts w:ascii="Arial" w:hAnsi="Arial" w:cs="Arial"/>
                <w:color w:val="000000"/>
                <w:sz w:val="28"/>
                <w:szCs w:val="28"/>
                <w:lang w:val="en-GB" w:eastAsia="en-GB"/>
              </w:rPr>
              <w:t>za</w:t>
            </w:r>
            <w:proofErr w:type="spellEnd"/>
            <w:r w:rsidRPr="00423C9A">
              <w:rPr>
                <w:rFonts w:ascii="Arial" w:hAnsi="Arial" w:cs="Arial"/>
                <w:color w:val="000000"/>
                <w:sz w:val="28"/>
                <w:szCs w:val="28"/>
                <w:lang w:val="en-GB" w:eastAsia="en-GB"/>
              </w:rPr>
              <w:t xml:space="preserve"> 202</w:t>
            </w:r>
            <w:r>
              <w:rPr>
                <w:rFonts w:ascii="Arial" w:hAnsi="Arial" w:cs="Arial"/>
                <w:color w:val="000000"/>
                <w:sz w:val="28"/>
                <w:szCs w:val="28"/>
                <w:lang w:val="en-GB" w:eastAsia="en-GB"/>
              </w:rPr>
              <w:t>2</w:t>
            </w:r>
            <w:r w:rsidRPr="00423C9A">
              <w:rPr>
                <w:rFonts w:ascii="Arial" w:hAnsi="Arial" w:cs="Arial"/>
                <w:color w:val="000000"/>
                <w:sz w:val="28"/>
                <w:szCs w:val="28"/>
                <w:lang w:val="en-GB" w:eastAsia="en-GB"/>
              </w:rPr>
              <w:t xml:space="preserve">. </w:t>
            </w:r>
            <w:proofErr w:type="spellStart"/>
            <w:r>
              <w:rPr>
                <w:rFonts w:ascii="Arial" w:hAnsi="Arial" w:cs="Arial"/>
                <w:color w:val="000000"/>
                <w:sz w:val="28"/>
                <w:szCs w:val="28"/>
                <w:lang w:val="en-GB" w:eastAsia="en-GB"/>
              </w:rPr>
              <w:t>g</w:t>
            </w:r>
            <w:r w:rsidRPr="00423C9A">
              <w:rPr>
                <w:rFonts w:ascii="Arial" w:hAnsi="Arial" w:cs="Arial"/>
                <w:color w:val="000000"/>
                <w:sz w:val="28"/>
                <w:szCs w:val="28"/>
                <w:lang w:val="en-GB" w:eastAsia="en-GB"/>
              </w:rPr>
              <w:t>odinu</w:t>
            </w:r>
            <w:proofErr w:type="spellEnd"/>
          </w:p>
        </w:tc>
      </w:tr>
      <w:tr w:rsidR="00423C9A" w:rsidRPr="00423C9A" w:rsidTr="00423C9A">
        <w:trPr>
          <w:trHeight w:val="300"/>
        </w:trPr>
        <w:tc>
          <w:tcPr>
            <w:tcW w:w="6355" w:type="dxa"/>
            <w:tcBorders>
              <w:top w:val="nil"/>
              <w:left w:val="nil"/>
              <w:bottom w:val="nil"/>
              <w:right w:val="nil"/>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PRIHODI</w:t>
            </w:r>
          </w:p>
        </w:tc>
        <w:tc>
          <w:tcPr>
            <w:tcW w:w="4185" w:type="dxa"/>
            <w:tcBorders>
              <w:top w:val="nil"/>
              <w:left w:val="nil"/>
              <w:bottom w:val="nil"/>
              <w:right w:val="nil"/>
            </w:tcBorders>
            <w:shd w:val="clear" w:color="auto" w:fill="auto"/>
            <w:noWrap/>
            <w:vAlign w:val="bottom"/>
            <w:hideMark/>
          </w:tcPr>
          <w:p w:rsidR="00423C9A" w:rsidRPr="00423C9A" w:rsidRDefault="00423C9A" w:rsidP="00423C9A">
            <w:pPr>
              <w:spacing w:after="0" w:line="240" w:lineRule="auto"/>
              <w:rPr>
                <w:rFonts w:cs="Calibri"/>
                <w:color w:val="000000"/>
                <w:lang w:val="en-GB" w:eastAsia="en-GB"/>
              </w:rPr>
            </w:pPr>
          </w:p>
        </w:tc>
      </w:tr>
      <w:tr w:rsidR="00423C9A" w:rsidRPr="00423C9A" w:rsidTr="00423C9A">
        <w:trPr>
          <w:trHeight w:val="360"/>
        </w:trPr>
        <w:tc>
          <w:tcPr>
            <w:tcW w:w="6355"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423C9A" w:rsidRPr="00423C9A" w:rsidRDefault="00423C9A" w:rsidP="00423C9A">
            <w:pPr>
              <w:spacing w:after="0" w:line="240" w:lineRule="auto"/>
              <w:rPr>
                <w:rFonts w:ascii="Arial" w:hAnsi="Arial" w:cs="Arial"/>
                <w:color w:val="000000"/>
                <w:sz w:val="28"/>
                <w:szCs w:val="28"/>
                <w:lang w:val="en-GB" w:eastAsia="en-GB"/>
              </w:rPr>
            </w:pPr>
            <w:r w:rsidRPr="00423C9A">
              <w:rPr>
                <w:rFonts w:ascii="Arial" w:hAnsi="Arial" w:cs="Arial"/>
                <w:color w:val="000000"/>
                <w:sz w:val="28"/>
                <w:szCs w:val="28"/>
                <w:lang w:val="en-GB" w:eastAsia="en-GB"/>
              </w:rPr>
              <w:t>STAVKA</w:t>
            </w:r>
          </w:p>
        </w:tc>
        <w:tc>
          <w:tcPr>
            <w:tcW w:w="4185" w:type="dxa"/>
            <w:tcBorders>
              <w:top w:val="single" w:sz="8" w:space="0" w:color="auto"/>
              <w:left w:val="nil"/>
              <w:bottom w:val="single" w:sz="8" w:space="0" w:color="auto"/>
              <w:right w:val="single" w:sz="8" w:space="0" w:color="auto"/>
            </w:tcBorders>
            <w:shd w:val="clear" w:color="000000" w:fill="C0C0C0"/>
            <w:noWrap/>
            <w:vAlign w:val="center"/>
            <w:hideMark/>
          </w:tcPr>
          <w:p w:rsidR="00423C9A" w:rsidRPr="00423C9A" w:rsidRDefault="00423C9A" w:rsidP="00423C9A">
            <w:pPr>
              <w:spacing w:after="0" w:line="240" w:lineRule="auto"/>
              <w:rPr>
                <w:rFonts w:ascii="Arial" w:hAnsi="Arial" w:cs="Arial"/>
                <w:color w:val="000000"/>
                <w:sz w:val="28"/>
                <w:szCs w:val="28"/>
                <w:lang w:val="en-GB" w:eastAsia="en-GB"/>
              </w:rPr>
            </w:pPr>
            <w:r w:rsidRPr="00423C9A">
              <w:rPr>
                <w:rFonts w:ascii="Arial" w:hAnsi="Arial" w:cs="Arial"/>
                <w:color w:val="000000"/>
                <w:sz w:val="28"/>
                <w:szCs w:val="28"/>
                <w:lang w:val="en-GB" w:eastAsia="en-GB"/>
              </w:rPr>
              <w:t>IZNOS</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SO NIKŠIĆ</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BE6415">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2</w:t>
            </w:r>
            <w:r w:rsidR="00BE6415">
              <w:rPr>
                <w:rFonts w:ascii="Arial" w:hAnsi="Arial" w:cs="Arial"/>
                <w:color w:val="000000"/>
                <w:sz w:val="20"/>
                <w:szCs w:val="20"/>
                <w:lang w:val="en-GB" w:eastAsia="en-GB"/>
              </w:rPr>
              <w:t>96.300</w:t>
            </w:r>
            <w:r w:rsidRPr="00423C9A">
              <w:rPr>
                <w:rFonts w:ascii="Arial" w:hAnsi="Arial" w:cs="Arial"/>
                <w:color w:val="000000"/>
                <w:sz w:val="20"/>
                <w:szCs w:val="20"/>
                <w:lang w:val="en-GB" w:eastAsia="en-GB"/>
              </w:rPr>
              <w:t>.00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MINISTARSTVO RADA I SOCIJALNOG STARANJA</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40,000.00</w:t>
            </w:r>
          </w:p>
        </w:tc>
      </w:tr>
      <w:tr w:rsidR="00423C9A" w:rsidRPr="00423C9A" w:rsidTr="00423C9A">
        <w:trPr>
          <w:trHeight w:val="300"/>
        </w:trPr>
        <w:tc>
          <w:tcPr>
            <w:tcW w:w="6355" w:type="dxa"/>
            <w:tcBorders>
              <w:top w:val="nil"/>
              <w:left w:val="single" w:sz="8" w:space="0" w:color="auto"/>
              <w:bottom w:val="single" w:sz="8" w:space="0" w:color="auto"/>
              <w:right w:val="nil"/>
            </w:tcBorders>
            <w:shd w:val="clear" w:color="auto" w:fill="auto"/>
            <w:noWrap/>
            <w:vAlign w:val="center"/>
            <w:hideMark/>
          </w:tcPr>
          <w:p w:rsidR="00423C9A" w:rsidRPr="00423C9A" w:rsidRDefault="00423C9A" w:rsidP="00423C9A">
            <w:pPr>
              <w:spacing w:after="0" w:line="240" w:lineRule="auto"/>
              <w:rPr>
                <w:rFonts w:ascii="Arial" w:hAnsi="Arial" w:cs="Arial"/>
                <w:b/>
                <w:bCs/>
                <w:color w:val="000000"/>
                <w:sz w:val="20"/>
                <w:szCs w:val="20"/>
                <w:lang w:val="en-GB" w:eastAsia="en-GB"/>
              </w:rPr>
            </w:pPr>
            <w:r w:rsidRPr="00423C9A">
              <w:rPr>
                <w:rFonts w:ascii="Arial" w:hAnsi="Arial" w:cs="Arial"/>
                <w:b/>
                <w:bCs/>
                <w:color w:val="000000"/>
                <w:sz w:val="20"/>
                <w:szCs w:val="20"/>
                <w:lang w:val="en-GB" w:eastAsia="en-GB"/>
              </w:rPr>
              <w:t>UKUPNO PRIHODI</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BE6415">
            <w:pPr>
              <w:spacing w:after="0" w:line="240" w:lineRule="auto"/>
              <w:jc w:val="right"/>
              <w:rPr>
                <w:rFonts w:ascii="Arial" w:hAnsi="Arial" w:cs="Arial"/>
                <w:b/>
                <w:bCs/>
                <w:color w:val="000000"/>
                <w:sz w:val="20"/>
                <w:szCs w:val="20"/>
                <w:lang w:val="en-GB" w:eastAsia="en-GB"/>
              </w:rPr>
            </w:pPr>
            <w:r w:rsidRPr="00423C9A">
              <w:rPr>
                <w:rFonts w:ascii="Arial" w:hAnsi="Arial" w:cs="Arial"/>
                <w:b/>
                <w:bCs/>
                <w:color w:val="000000"/>
                <w:sz w:val="20"/>
                <w:szCs w:val="20"/>
                <w:lang w:val="en-GB" w:eastAsia="en-GB"/>
              </w:rPr>
              <w:t>3</w:t>
            </w:r>
            <w:r w:rsidR="00BE6415">
              <w:rPr>
                <w:rFonts w:ascii="Arial" w:hAnsi="Arial" w:cs="Arial"/>
                <w:b/>
                <w:bCs/>
                <w:color w:val="000000"/>
                <w:sz w:val="20"/>
                <w:szCs w:val="20"/>
                <w:lang w:val="en-GB" w:eastAsia="en-GB"/>
              </w:rPr>
              <w:t>36</w:t>
            </w:r>
            <w:r w:rsidRPr="00423C9A">
              <w:rPr>
                <w:rFonts w:ascii="Arial" w:hAnsi="Arial" w:cs="Arial"/>
                <w:b/>
                <w:bCs/>
                <w:color w:val="000000"/>
                <w:sz w:val="20"/>
                <w:szCs w:val="20"/>
                <w:lang w:val="en-GB" w:eastAsia="en-GB"/>
              </w:rPr>
              <w:t>,</w:t>
            </w:r>
            <w:r w:rsidR="00BE6415">
              <w:rPr>
                <w:rFonts w:ascii="Arial" w:hAnsi="Arial" w:cs="Arial"/>
                <w:b/>
                <w:bCs/>
                <w:color w:val="000000"/>
                <w:sz w:val="20"/>
                <w:szCs w:val="20"/>
                <w:lang w:val="en-GB" w:eastAsia="en-GB"/>
              </w:rPr>
              <w:t>3</w:t>
            </w:r>
            <w:r w:rsidRPr="00423C9A">
              <w:rPr>
                <w:rFonts w:ascii="Arial" w:hAnsi="Arial" w:cs="Arial"/>
                <w:b/>
                <w:bCs/>
                <w:color w:val="000000"/>
                <w:sz w:val="20"/>
                <w:szCs w:val="20"/>
                <w:lang w:val="en-GB" w:eastAsia="en-GB"/>
              </w:rPr>
              <w:t>00.00</w:t>
            </w:r>
          </w:p>
        </w:tc>
      </w:tr>
      <w:tr w:rsidR="00423C9A" w:rsidRPr="00423C9A" w:rsidTr="00423C9A">
        <w:trPr>
          <w:trHeight w:val="290"/>
        </w:trPr>
        <w:tc>
          <w:tcPr>
            <w:tcW w:w="6355" w:type="dxa"/>
            <w:tcBorders>
              <w:top w:val="nil"/>
              <w:left w:val="nil"/>
              <w:bottom w:val="nil"/>
              <w:right w:val="nil"/>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 xml:space="preserve">RASHODI </w:t>
            </w:r>
          </w:p>
        </w:tc>
        <w:tc>
          <w:tcPr>
            <w:tcW w:w="4185" w:type="dxa"/>
            <w:tcBorders>
              <w:top w:val="nil"/>
              <w:left w:val="nil"/>
              <w:bottom w:val="nil"/>
              <w:right w:val="nil"/>
            </w:tcBorders>
            <w:shd w:val="clear" w:color="auto" w:fill="auto"/>
            <w:noWrap/>
            <w:vAlign w:val="bottom"/>
            <w:hideMark/>
          </w:tcPr>
          <w:p w:rsidR="00423C9A" w:rsidRPr="00423C9A" w:rsidRDefault="00423C9A" w:rsidP="00423C9A">
            <w:pPr>
              <w:spacing w:after="0" w:line="240" w:lineRule="auto"/>
              <w:rPr>
                <w:rFonts w:cs="Calibri"/>
                <w:color w:val="000000"/>
                <w:lang w:val="en-GB" w:eastAsia="en-GB"/>
              </w:rPr>
            </w:pPr>
          </w:p>
        </w:tc>
      </w:tr>
      <w:tr w:rsidR="00423C9A" w:rsidRPr="00423C9A" w:rsidTr="00423C9A">
        <w:trPr>
          <w:trHeight w:val="300"/>
        </w:trPr>
        <w:tc>
          <w:tcPr>
            <w:tcW w:w="6355" w:type="dxa"/>
            <w:tcBorders>
              <w:top w:val="nil"/>
              <w:left w:val="nil"/>
              <w:bottom w:val="nil"/>
              <w:right w:val="nil"/>
            </w:tcBorders>
            <w:shd w:val="clear" w:color="auto" w:fill="auto"/>
            <w:noWrap/>
            <w:vAlign w:val="bottom"/>
            <w:hideMark/>
          </w:tcPr>
          <w:p w:rsidR="00423C9A" w:rsidRPr="00423C9A" w:rsidRDefault="00423C9A" w:rsidP="00423C9A">
            <w:pPr>
              <w:spacing w:after="0" w:line="240" w:lineRule="auto"/>
              <w:rPr>
                <w:rFonts w:cs="Calibri"/>
                <w:color w:val="000000"/>
                <w:lang w:val="en-GB" w:eastAsia="en-GB"/>
              </w:rPr>
            </w:pPr>
          </w:p>
        </w:tc>
        <w:tc>
          <w:tcPr>
            <w:tcW w:w="4185" w:type="dxa"/>
            <w:tcBorders>
              <w:top w:val="nil"/>
              <w:left w:val="nil"/>
              <w:bottom w:val="nil"/>
              <w:right w:val="nil"/>
            </w:tcBorders>
            <w:shd w:val="clear" w:color="auto" w:fill="auto"/>
            <w:noWrap/>
            <w:vAlign w:val="bottom"/>
            <w:hideMark/>
          </w:tcPr>
          <w:p w:rsidR="00423C9A" w:rsidRPr="00423C9A" w:rsidRDefault="00423C9A" w:rsidP="00423C9A">
            <w:pPr>
              <w:spacing w:after="0" w:line="240" w:lineRule="auto"/>
              <w:rPr>
                <w:rFonts w:cs="Calibri"/>
                <w:color w:val="000000"/>
                <w:lang w:val="en-GB" w:eastAsia="en-GB"/>
              </w:rPr>
            </w:pPr>
          </w:p>
        </w:tc>
      </w:tr>
      <w:tr w:rsidR="00423C9A" w:rsidRPr="00423C9A" w:rsidTr="00423C9A">
        <w:trPr>
          <w:trHeight w:val="360"/>
        </w:trPr>
        <w:tc>
          <w:tcPr>
            <w:tcW w:w="6355"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423C9A" w:rsidRPr="00423C9A" w:rsidRDefault="00423C9A" w:rsidP="00423C9A">
            <w:pPr>
              <w:spacing w:after="0" w:line="240" w:lineRule="auto"/>
              <w:rPr>
                <w:rFonts w:ascii="Arial" w:hAnsi="Arial" w:cs="Arial"/>
                <w:color w:val="000000"/>
                <w:sz w:val="28"/>
                <w:szCs w:val="28"/>
                <w:lang w:val="en-GB" w:eastAsia="en-GB"/>
              </w:rPr>
            </w:pPr>
            <w:r w:rsidRPr="00423C9A">
              <w:rPr>
                <w:rFonts w:ascii="Arial" w:hAnsi="Arial" w:cs="Arial"/>
                <w:color w:val="000000"/>
                <w:sz w:val="28"/>
                <w:szCs w:val="28"/>
                <w:lang w:val="en-GB" w:eastAsia="en-GB"/>
              </w:rPr>
              <w:t>STAVKA</w:t>
            </w:r>
          </w:p>
        </w:tc>
        <w:tc>
          <w:tcPr>
            <w:tcW w:w="4185" w:type="dxa"/>
            <w:tcBorders>
              <w:top w:val="single" w:sz="8" w:space="0" w:color="auto"/>
              <w:left w:val="nil"/>
              <w:bottom w:val="single" w:sz="8" w:space="0" w:color="auto"/>
              <w:right w:val="single" w:sz="8" w:space="0" w:color="auto"/>
            </w:tcBorders>
            <w:shd w:val="clear" w:color="000000" w:fill="C0C0C0"/>
            <w:noWrap/>
            <w:vAlign w:val="center"/>
            <w:hideMark/>
          </w:tcPr>
          <w:p w:rsidR="00423C9A" w:rsidRPr="00423C9A" w:rsidRDefault="00423C9A" w:rsidP="00423C9A">
            <w:pPr>
              <w:spacing w:after="0" w:line="240" w:lineRule="auto"/>
              <w:rPr>
                <w:rFonts w:ascii="Arial" w:hAnsi="Arial" w:cs="Arial"/>
                <w:color w:val="000000"/>
                <w:sz w:val="28"/>
                <w:szCs w:val="28"/>
                <w:lang w:val="en-GB" w:eastAsia="en-GB"/>
              </w:rPr>
            </w:pPr>
            <w:r w:rsidRPr="00423C9A">
              <w:rPr>
                <w:rFonts w:ascii="Arial" w:hAnsi="Arial" w:cs="Arial"/>
                <w:color w:val="000000"/>
                <w:sz w:val="28"/>
                <w:szCs w:val="28"/>
                <w:lang w:val="en-GB" w:eastAsia="en-GB"/>
              </w:rPr>
              <w:t>IZNOS</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 xml:space="preserve">BRUTO ZARADE ZAPOSLENIH </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7C214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2</w:t>
            </w:r>
            <w:r w:rsidR="007C214A">
              <w:rPr>
                <w:rFonts w:ascii="Arial" w:hAnsi="Arial" w:cs="Arial"/>
                <w:color w:val="000000"/>
                <w:sz w:val="20"/>
                <w:szCs w:val="20"/>
                <w:lang w:val="en-GB" w:eastAsia="en-GB"/>
              </w:rPr>
              <w:t>86</w:t>
            </w:r>
            <w:r w:rsidRPr="00423C9A">
              <w:rPr>
                <w:rFonts w:ascii="Arial" w:hAnsi="Arial" w:cs="Arial"/>
                <w:color w:val="000000"/>
                <w:sz w:val="20"/>
                <w:szCs w:val="20"/>
                <w:lang w:val="en-GB" w:eastAsia="en-GB"/>
              </w:rPr>
              <w:t>,000.00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TROŠKOVI ANGAŽOVANJA SPOLJNIH SARADNIKA</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2,400.00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TROŠKOVI ISHRANE</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14,000.00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TROŠKOVI ELEKTRIČNE ENERGIJE</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7C214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3,</w:t>
            </w:r>
            <w:r w:rsidR="007C214A">
              <w:rPr>
                <w:rFonts w:ascii="Arial" w:hAnsi="Arial" w:cs="Arial"/>
                <w:color w:val="000000"/>
                <w:sz w:val="20"/>
                <w:szCs w:val="20"/>
                <w:lang w:val="en-GB" w:eastAsia="en-GB"/>
              </w:rPr>
              <w:t>3</w:t>
            </w:r>
            <w:r w:rsidRPr="00423C9A">
              <w:rPr>
                <w:rFonts w:ascii="Arial" w:hAnsi="Arial" w:cs="Arial"/>
                <w:color w:val="000000"/>
                <w:sz w:val="20"/>
                <w:szCs w:val="20"/>
                <w:lang w:val="en-GB" w:eastAsia="en-GB"/>
              </w:rPr>
              <w:t>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TROŠKOVI TELEFONA, INTERNETA I KABLOVSKE TELEVIZIJE</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2,500.00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 xml:space="preserve">TROŠKOVI GORIVA ZA PREVOZ DJECE </w:t>
            </w:r>
            <w:proofErr w:type="spellStart"/>
            <w:r w:rsidRPr="00423C9A">
              <w:rPr>
                <w:rFonts w:ascii="Arial" w:hAnsi="Arial" w:cs="Arial"/>
                <w:color w:val="000000"/>
                <w:sz w:val="20"/>
                <w:szCs w:val="20"/>
                <w:lang w:val="en-GB" w:eastAsia="en-GB"/>
              </w:rPr>
              <w:t>i</w:t>
            </w:r>
            <w:proofErr w:type="spellEnd"/>
            <w:r w:rsidRPr="00423C9A">
              <w:rPr>
                <w:rFonts w:ascii="Arial" w:hAnsi="Arial" w:cs="Arial"/>
                <w:color w:val="000000"/>
                <w:sz w:val="20"/>
                <w:szCs w:val="20"/>
                <w:lang w:val="en-GB" w:eastAsia="en-GB"/>
              </w:rPr>
              <w:t xml:space="preserve"> OSI</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5,000.00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TROŠKOVI GORIVA ZA SLUŽBENO VOZILO</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700</w:t>
            </w:r>
            <w:r>
              <w:rPr>
                <w:rFonts w:ascii="Arial" w:hAnsi="Arial" w:cs="Arial"/>
                <w:color w:val="000000"/>
                <w:sz w:val="20"/>
                <w:szCs w:val="20"/>
                <w:lang w:val="en-GB" w:eastAsia="en-GB"/>
              </w:rPr>
              <w:t>,00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VODOVOD I KOMUNALNE USLUGE</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1000</w:t>
            </w:r>
            <w:r>
              <w:rPr>
                <w:rFonts w:ascii="Arial" w:hAnsi="Arial" w:cs="Arial"/>
                <w:color w:val="000000"/>
                <w:sz w:val="20"/>
                <w:szCs w:val="20"/>
                <w:lang w:val="en-GB" w:eastAsia="en-GB"/>
              </w:rPr>
              <w:t>.00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REGISTRACIJA OSIGURANJE I ODRŽAVANJE KOMBI VOZILA</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2,000.00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REGISTRACIJA OSIGURANJE I ODRŽAVANJE PUTNIČKOG VOZILA</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500</w:t>
            </w:r>
            <w:r>
              <w:rPr>
                <w:rFonts w:ascii="Arial" w:hAnsi="Arial" w:cs="Arial"/>
                <w:color w:val="000000"/>
                <w:sz w:val="20"/>
                <w:szCs w:val="20"/>
                <w:lang w:val="en-GB" w:eastAsia="en-GB"/>
              </w:rPr>
              <w:t>.00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TROŠKOVI EDUKACIJE ZAPOSLENIH</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5,000.00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NADOKNADA ZA ČLANOVE UPRAVNOG ODBORA</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3,600.00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 xml:space="preserve">TROŠKOVI ODRŽAVANJA HIGIJENE </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2,000.00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SANITARNI PREGLEDI</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800</w:t>
            </w:r>
            <w:r>
              <w:rPr>
                <w:rFonts w:ascii="Arial" w:hAnsi="Arial" w:cs="Arial"/>
                <w:color w:val="000000"/>
                <w:sz w:val="20"/>
                <w:szCs w:val="20"/>
                <w:lang w:val="en-GB" w:eastAsia="en-GB"/>
              </w:rPr>
              <w:t>.00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TROŠKOVI IZLETA I PRIREDBI</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1,000.00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TROŠKOVI RADNE OKUPACIJE</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1,000.00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TROŠKOVI ART OKUPACIJE</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1,000.00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TROŠKOVI KREČENJA I OPRAVKI</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2,500.00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IZDACI ZA SLUŽBENA PUTOVANJA</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1,000.00</w:t>
            </w:r>
          </w:p>
        </w:tc>
      </w:tr>
      <w:tr w:rsidR="00423C9A" w:rsidRPr="00423C9A" w:rsidTr="00423C9A">
        <w:trPr>
          <w:trHeight w:val="300"/>
        </w:trPr>
        <w:tc>
          <w:tcPr>
            <w:tcW w:w="6355" w:type="dxa"/>
            <w:tcBorders>
              <w:top w:val="nil"/>
              <w:left w:val="single" w:sz="8" w:space="0" w:color="auto"/>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rPr>
                <w:rFonts w:ascii="Arial" w:hAnsi="Arial" w:cs="Arial"/>
                <w:color w:val="000000"/>
                <w:sz w:val="20"/>
                <w:szCs w:val="20"/>
                <w:lang w:val="en-GB" w:eastAsia="en-GB"/>
              </w:rPr>
            </w:pPr>
            <w:r w:rsidRPr="00423C9A">
              <w:rPr>
                <w:rFonts w:ascii="Arial" w:hAnsi="Arial" w:cs="Arial"/>
                <w:color w:val="000000"/>
                <w:sz w:val="20"/>
                <w:szCs w:val="20"/>
                <w:lang w:val="en-GB" w:eastAsia="en-GB"/>
              </w:rPr>
              <w:t>REPREZENTACIJA</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423C9A">
            <w:pPr>
              <w:spacing w:after="0" w:line="240" w:lineRule="auto"/>
              <w:jc w:val="right"/>
              <w:rPr>
                <w:rFonts w:ascii="Arial" w:hAnsi="Arial" w:cs="Arial"/>
                <w:color w:val="000000"/>
                <w:sz w:val="20"/>
                <w:szCs w:val="20"/>
                <w:lang w:val="en-GB" w:eastAsia="en-GB"/>
              </w:rPr>
            </w:pPr>
            <w:r w:rsidRPr="00423C9A">
              <w:rPr>
                <w:rFonts w:ascii="Arial" w:hAnsi="Arial" w:cs="Arial"/>
                <w:color w:val="000000"/>
                <w:sz w:val="20"/>
                <w:szCs w:val="20"/>
                <w:lang w:val="en-GB" w:eastAsia="en-GB"/>
              </w:rPr>
              <w:t>1,000.00</w:t>
            </w:r>
          </w:p>
        </w:tc>
      </w:tr>
      <w:tr w:rsidR="00423C9A" w:rsidRPr="00423C9A" w:rsidTr="00423C9A">
        <w:trPr>
          <w:trHeight w:val="300"/>
        </w:trPr>
        <w:tc>
          <w:tcPr>
            <w:tcW w:w="6355" w:type="dxa"/>
            <w:tcBorders>
              <w:top w:val="nil"/>
              <w:left w:val="single" w:sz="8" w:space="0" w:color="auto"/>
              <w:bottom w:val="single" w:sz="8" w:space="0" w:color="auto"/>
              <w:right w:val="nil"/>
            </w:tcBorders>
            <w:shd w:val="clear" w:color="auto" w:fill="auto"/>
            <w:vAlign w:val="center"/>
            <w:hideMark/>
          </w:tcPr>
          <w:p w:rsidR="00423C9A" w:rsidRPr="00423C9A" w:rsidRDefault="00423C9A" w:rsidP="00423C9A">
            <w:pPr>
              <w:spacing w:after="0" w:line="240" w:lineRule="auto"/>
              <w:rPr>
                <w:rFonts w:ascii="Arial" w:hAnsi="Arial" w:cs="Arial"/>
                <w:b/>
                <w:bCs/>
                <w:color w:val="000000"/>
                <w:sz w:val="20"/>
                <w:szCs w:val="20"/>
                <w:lang w:val="en-GB" w:eastAsia="en-GB"/>
              </w:rPr>
            </w:pPr>
            <w:r w:rsidRPr="00423C9A">
              <w:rPr>
                <w:rFonts w:ascii="Arial" w:hAnsi="Arial" w:cs="Arial"/>
                <w:b/>
                <w:bCs/>
                <w:color w:val="000000"/>
                <w:sz w:val="20"/>
                <w:szCs w:val="20"/>
                <w:lang w:val="en-GB" w:eastAsia="en-GB"/>
              </w:rPr>
              <w:t>UKUPNO RASHODI</w:t>
            </w:r>
          </w:p>
        </w:tc>
        <w:tc>
          <w:tcPr>
            <w:tcW w:w="4185" w:type="dxa"/>
            <w:tcBorders>
              <w:top w:val="nil"/>
              <w:left w:val="nil"/>
              <w:bottom w:val="single" w:sz="8" w:space="0" w:color="auto"/>
              <w:right w:val="single" w:sz="8" w:space="0" w:color="auto"/>
            </w:tcBorders>
            <w:shd w:val="clear" w:color="auto" w:fill="auto"/>
            <w:noWrap/>
            <w:vAlign w:val="center"/>
            <w:hideMark/>
          </w:tcPr>
          <w:p w:rsidR="00423C9A" w:rsidRPr="00423C9A" w:rsidRDefault="00423C9A" w:rsidP="007C214A">
            <w:pPr>
              <w:spacing w:after="0" w:line="240" w:lineRule="auto"/>
              <w:jc w:val="right"/>
              <w:rPr>
                <w:rFonts w:ascii="Arial" w:hAnsi="Arial" w:cs="Arial"/>
                <w:b/>
                <w:bCs/>
                <w:color w:val="000000"/>
                <w:sz w:val="20"/>
                <w:szCs w:val="20"/>
                <w:lang w:val="en-GB" w:eastAsia="en-GB"/>
              </w:rPr>
            </w:pPr>
            <w:r w:rsidRPr="00423C9A">
              <w:rPr>
                <w:rFonts w:ascii="Arial" w:hAnsi="Arial" w:cs="Arial"/>
                <w:b/>
                <w:bCs/>
                <w:color w:val="000000"/>
                <w:sz w:val="20"/>
                <w:szCs w:val="20"/>
                <w:lang w:val="en-GB" w:eastAsia="en-GB"/>
              </w:rPr>
              <w:t>3</w:t>
            </w:r>
            <w:r w:rsidR="007C214A">
              <w:rPr>
                <w:rFonts w:ascii="Arial" w:hAnsi="Arial" w:cs="Arial"/>
                <w:b/>
                <w:bCs/>
                <w:color w:val="000000"/>
                <w:sz w:val="20"/>
                <w:szCs w:val="20"/>
                <w:lang w:val="en-GB" w:eastAsia="en-GB"/>
              </w:rPr>
              <w:t>36</w:t>
            </w:r>
            <w:r w:rsidRPr="00423C9A">
              <w:rPr>
                <w:rFonts w:ascii="Arial" w:hAnsi="Arial" w:cs="Arial"/>
                <w:b/>
                <w:bCs/>
                <w:color w:val="000000"/>
                <w:sz w:val="20"/>
                <w:szCs w:val="20"/>
                <w:lang w:val="en-GB" w:eastAsia="en-GB"/>
              </w:rPr>
              <w:t>,</w:t>
            </w:r>
            <w:r w:rsidR="007C214A">
              <w:rPr>
                <w:rFonts w:ascii="Arial" w:hAnsi="Arial" w:cs="Arial"/>
                <w:b/>
                <w:bCs/>
                <w:color w:val="000000"/>
                <w:sz w:val="20"/>
                <w:szCs w:val="20"/>
                <w:lang w:val="en-GB" w:eastAsia="en-GB"/>
              </w:rPr>
              <w:t>3</w:t>
            </w:r>
            <w:r w:rsidRPr="00423C9A">
              <w:rPr>
                <w:rFonts w:ascii="Arial" w:hAnsi="Arial" w:cs="Arial"/>
                <w:b/>
                <w:bCs/>
                <w:color w:val="000000"/>
                <w:sz w:val="20"/>
                <w:szCs w:val="20"/>
                <w:lang w:val="en-GB" w:eastAsia="en-GB"/>
              </w:rPr>
              <w:t>00.00</w:t>
            </w:r>
          </w:p>
        </w:tc>
      </w:tr>
    </w:tbl>
    <w:p w:rsidR="0089463C" w:rsidRDefault="0089463C" w:rsidP="00D87C1B">
      <w:pPr>
        <w:spacing w:before="120" w:after="0"/>
        <w:ind w:left="5760" w:firstLine="720"/>
        <w:rPr>
          <w:rFonts w:ascii="Arial" w:hAnsi="Arial" w:cs="Arial"/>
          <w:sz w:val="24"/>
          <w:szCs w:val="24"/>
        </w:rPr>
      </w:pPr>
    </w:p>
    <w:p w:rsidR="00BE6415" w:rsidRDefault="00BE6415" w:rsidP="007C214A">
      <w:pPr>
        <w:spacing w:before="120" w:after="0"/>
        <w:ind w:right="-875"/>
        <w:jc w:val="both"/>
        <w:rPr>
          <w:rFonts w:ascii="Arial" w:hAnsi="Arial" w:cs="Arial"/>
          <w:b/>
          <w:bCs/>
          <w:sz w:val="24"/>
          <w:szCs w:val="24"/>
          <w:lang w:val="en-GB" w:eastAsia="en-GB"/>
        </w:rPr>
      </w:pPr>
      <w:proofErr w:type="spellStart"/>
      <w:r w:rsidRPr="00233525">
        <w:rPr>
          <w:rFonts w:ascii="Arial" w:hAnsi="Arial" w:cs="Arial"/>
          <w:b/>
          <w:bCs/>
          <w:sz w:val="24"/>
          <w:szCs w:val="24"/>
          <w:lang w:val="en-GB" w:eastAsia="en-GB"/>
        </w:rPr>
        <w:t>Napomena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Zarada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za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decembar</w:t>
      </w:r>
      <w:proofErr w:type="spellEnd"/>
      <w:r w:rsidRPr="00233525">
        <w:rPr>
          <w:rFonts w:ascii="Arial" w:hAnsi="Arial" w:cs="Arial"/>
          <w:b/>
          <w:bCs/>
          <w:sz w:val="24"/>
          <w:szCs w:val="24"/>
          <w:lang w:val="en-GB" w:eastAsia="en-GB"/>
        </w:rPr>
        <w:t xml:space="preserve"> 202</w:t>
      </w:r>
      <w:r w:rsidR="007C214A">
        <w:rPr>
          <w:rFonts w:ascii="Arial" w:hAnsi="Arial" w:cs="Arial"/>
          <w:b/>
          <w:bCs/>
          <w:sz w:val="24"/>
          <w:szCs w:val="24"/>
          <w:lang w:val="en-GB" w:eastAsia="en-GB"/>
        </w:rPr>
        <w:t>1</w:t>
      </w:r>
      <w:r w:rsidRPr="00233525">
        <w:rPr>
          <w:rFonts w:ascii="Arial" w:hAnsi="Arial" w:cs="Arial"/>
          <w:b/>
          <w:bCs/>
          <w:sz w:val="24"/>
          <w:szCs w:val="24"/>
          <w:lang w:val="en-GB" w:eastAsia="en-GB"/>
        </w:rPr>
        <w:t xml:space="preserve">. </w:t>
      </w:r>
      <w:proofErr w:type="spellStart"/>
      <w:proofErr w:type="gramStart"/>
      <w:r w:rsidRPr="00233525">
        <w:rPr>
          <w:rFonts w:ascii="Arial" w:hAnsi="Arial" w:cs="Arial"/>
          <w:b/>
          <w:bCs/>
          <w:sz w:val="24"/>
          <w:szCs w:val="24"/>
          <w:lang w:val="en-GB" w:eastAsia="en-GB"/>
        </w:rPr>
        <w:t>godine</w:t>
      </w:r>
      <w:proofErr w:type="spellEnd"/>
      <w:proofErr w:type="gramEnd"/>
      <w:r w:rsidRPr="00233525">
        <w:rPr>
          <w:rFonts w:ascii="Arial" w:hAnsi="Arial" w:cs="Arial"/>
          <w:b/>
          <w:bCs/>
          <w:sz w:val="24"/>
          <w:szCs w:val="24"/>
          <w:lang w:val="en-GB" w:eastAsia="en-GB"/>
        </w:rPr>
        <w:t xml:space="preserve"> u </w:t>
      </w:r>
      <w:proofErr w:type="spellStart"/>
      <w:r w:rsidRPr="00233525">
        <w:rPr>
          <w:rFonts w:ascii="Arial" w:hAnsi="Arial" w:cs="Arial"/>
          <w:b/>
          <w:bCs/>
          <w:sz w:val="24"/>
          <w:szCs w:val="24"/>
          <w:lang w:val="en-GB" w:eastAsia="en-GB"/>
        </w:rPr>
        <w:t>iznosu</w:t>
      </w:r>
      <w:proofErr w:type="spellEnd"/>
      <w:r w:rsidRPr="00233525">
        <w:rPr>
          <w:rFonts w:ascii="Arial" w:hAnsi="Arial" w:cs="Arial"/>
          <w:b/>
          <w:bCs/>
          <w:sz w:val="24"/>
          <w:szCs w:val="24"/>
          <w:lang w:val="en-GB" w:eastAsia="en-GB"/>
        </w:rPr>
        <w:t xml:space="preserve"> od  1</w:t>
      </w:r>
      <w:r>
        <w:rPr>
          <w:rFonts w:ascii="Arial" w:hAnsi="Arial" w:cs="Arial"/>
          <w:b/>
          <w:bCs/>
          <w:sz w:val="24"/>
          <w:szCs w:val="24"/>
          <w:lang w:val="en-GB" w:eastAsia="en-GB"/>
        </w:rPr>
        <w:t>9</w:t>
      </w:r>
      <w:r w:rsidRPr="00233525">
        <w:rPr>
          <w:rFonts w:ascii="Arial" w:hAnsi="Arial" w:cs="Arial"/>
          <w:b/>
          <w:bCs/>
          <w:sz w:val="24"/>
          <w:szCs w:val="24"/>
          <w:lang w:val="en-GB" w:eastAsia="en-GB"/>
        </w:rPr>
        <w:t xml:space="preserve">.000,00€ </w:t>
      </w:r>
      <w:r>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i</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komunalne</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usluge</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za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decembar</w:t>
      </w:r>
      <w:proofErr w:type="spellEnd"/>
      <w:r w:rsidRPr="00233525">
        <w:rPr>
          <w:rFonts w:ascii="Arial" w:hAnsi="Arial" w:cs="Arial"/>
          <w:b/>
          <w:bCs/>
          <w:sz w:val="24"/>
          <w:szCs w:val="24"/>
          <w:lang w:val="en-GB" w:eastAsia="en-GB"/>
        </w:rPr>
        <w:t xml:space="preserve"> 202</w:t>
      </w:r>
      <w:r>
        <w:rPr>
          <w:rFonts w:ascii="Arial" w:hAnsi="Arial" w:cs="Arial"/>
          <w:b/>
          <w:bCs/>
          <w:sz w:val="24"/>
          <w:szCs w:val="24"/>
          <w:lang w:val="en-GB" w:eastAsia="en-GB"/>
        </w:rPr>
        <w:t>1</w:t>
      </w:r>
      <w:r w:rsidRPr="00233525">
        <w:rPr>
          <w:rFonts w:ascii="Arial" w:hAnsi="Arial" w:cs="Arial"/>
          <w:b/>
          <w:bCs/>
          <w:sz w:val="24"/>
          <w:szCs w:val="24"/>
          <w:lang w:val="en-GB" w:eastAsia="en-GB"/>
        </w:rPr>
        <w:t xml:space="preserve">. </w:t>
      </w:r>
      <w:proofErr w:type="gramStart"/>
      <w:r w:rsidRPr="00233525">
        <w:rPr>
          <w:rFonts w:ascii="Arial" w:hAnsi="Arial" w:cs="Arial"/>
          <w:b/>
          <w:bCs/>
          <w:sz w:val="24"/>
          <w:szCs w:val="24"/>
          <w:lang w:val="en-GB" w:eastAsia="en-GB"/>
        </w:rPr>
        <w:t>u</w:t>
      </w:r>
      <w:proofErr w:type="gram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iznosu</w:t>
      </w:r>
      <w:proofErr w:type="spellEnd"/>
      <w:r w:rsidRPr="00233525">
        <w:rPr>
          <w:rFonts w:ascii="Arial" w:hAnsi="Arial" w:cs="Arial"/>
          <w:b/>
          <w:bCs/>
          <w:sz w:val="24"/>
          <w:szCs w:val="24"/>
          <w:lang w:val="en-GB" w:eastAsia="en-GB"/>
        </w:rPr>
        <w:t xml:space="preserve"> 300</w:t>
      </w:r>
      <w:r w:rsidR="007C214A">
        <w:rPr>
          <w:rFonts w:ascii="Arial" w:hAnsi="Arial" w:cs="Arial"/>
          <w:b/>
          <w:bCs/>
          <w:sz w:val="24"/>
          <w:szCs w:val="24"/>
          <w:lang w:val="en-GB" w:eastAsia="en-GB"/>
        </w:rPr>
        <w:t>,00</w:t>
      </w:r>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su</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planirane</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na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poziciji</w:t>
      </w:r>
      <w:proofErr w:type="spellEnd"/>
      <w:r w:rsidRPr="00233525">
        <w:rPr>
          <w:rFonts w:ascii="Arial" w:hAnsi="Arial" w:cs="Arial"/>
          <w:b/>
          <w:bCs/>
          <w:sz w:val="24"/>
          <w:szCs w:val="24"/>
          <w:lang w:val="en-GB" w:eastAsia="en-GB"/>
        </w:rPr>
        <w:t xml:space="preserve"> 463 (</w:t>
      </w:r>
      <w:proofErr w:type="spellStart"/>
      <w:r w:rsidRPr="00233525">
        <w:rPr>
          <w:rFonts w:ascii="Arial" w:hAnsi="Arial" w:cs="Arial"/>
          <w:b/>
          <w:bCs/>
          <w:sz w:val="24"/>
          <w:szCs w:val="24"/>
          <w:lang w:val="en-GB" w:eastAsia="en-GB"/>
        </w:rPr>
        <w:t>otplata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obaveza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iz</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prethodnog</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perioda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kod</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Sekretarijata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za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finansije</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razvoj</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i</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preduzetništvo</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tako</w:t>
      </w:r>
      <w:proofErr w:type="spellEnd"/>
      <w:r w:rsidRPr="00233525">
        <w:rPr>
          <w:rFonts w:ascii="Arial" w:hAnsi="Arial" w:cs="Arial"/>
          <w:b/>
          <w:bCs/>
          <w:sz w:val="24"/>
          <w:szCs w:val="24"/>
          <w:lang w:val="en-GB" w:eastAsia="en-GB"/>
        </w:rPr>
        <w:t xml:space="preserve"> da </w:t>
      </w:r>
      <w:proofErr w:type="spellStart"/>
      <w:r w:rsidRPr="00233525">
        <w:rPr>
          <w:rFonts w:ascii="Arial" w:hAnsi="Arial" w:cs="Arial"/>
          <w:b/>
          <w:bCs/>
          <w:sz w:val="24"/>
          <w:szCs w:val="24"/>
          <w:lang w:val="en-GB" w:eastAsia="en-GB"/>
        </w:rPr>
        <w:t>ukupni</w:t>
      </w:r>
      <w:proofErr w:type="spellEnd"/>
      <w:r w:rsidRPr="00233525">
        <w:rPr>
          <w:rFonts w:ascii="Arial" w:hAnsi="Arial" w:cs="Arial"/>
          <w:b/>
          <w:bCs/>
          <w:sz w:val="24"/>
          <w:szCs w:val="24"/>
          <w:lang w:val="en-GB" w:eastAsia="en-GB"/>
        </w:rPr>
        <w:t xml:space="preserve"> transfer </w:t>
      </w:r>
      <w:proofErr w:type="spellStart"/>
      <w:r w:rsidR="007C214A">
        <w:rPr>
          <w:rFonts w:ascii="Arial" w:hAnsi="Arial" w:cs="Arial"/>
          <w:b/>
          <w:bCs/>
          <w:sz w:val="24"/>
          <w:szCs w:val="24"/>
          <w:lang w:val="en-GB" w:eastAsia="en-GB"/>
        </w:rPr>
        <w:t>iz</w:t>
      </w:r>
      <w:proofErr w:type="spellEnd"/>
      <w:r w:rsidR="007C214A">
        <w:rPr>
          <w:rFonts w:ascii="Arial" w:hAnsi="Arial" w:cs="Arial"/>
          <w:b/>
          <w:bCs/>
          <w:sz w:val="24"/>
          <w:szCs w:val="24"/>
          <w:lang w:val="en-GB" w:eastAsia="en-GB"/>
        </w:rPr>
        <w:t xml:space="preserve"> </w:t>
      </w:r>
      <w:proofErr w:type="spellStart"/>
      <w:r w:rsidR="007C214A">
        <w:rPr>
          <w:rFonts w:ascii="Arial" w:hAnsi="Arial" w:cs="Arial"/>
          <w:b/>
          <w:bCs/>
          <w:sz w:val="24"/>
          <w:szCs w:val="24"/>
          <w:lang w:val="en-GB" w:eastAsia="en-GB"/>
        </w:rPr>
        <w:t>Budžeta</w:t>
      </w:r>
      <w:proofErr w:type="spellEnd"/>
      <w:r w:rsidR="007C214A">
        <w:rPr>
          <w:rFonts w:ascii="Arial" w:hAnsi="Arial" w:cs="Arial"/>
          <w:b/>
          <w:bCs/>
          <w:sz w:val="24"/>
          <w:szCs w:val="24"/>
          <w:lang w:val="en-GB" w:eastAsia="en-GB"/>
        </w:rPr>
        <w:t xml:space="preserve"> </w:t>
      </w:r>
      <w:proofErr w:type="spellStart"/>
      <w:r w:rsidR="007C214A">
        <w:rPr>
          <w:rFonts w:ascii="Arial" w:hAnsi="Arial" w:cs="Arial"/>
          <w:b/>
          <w:bCs/>
          <w:sz w:val="24"/>
          <w:szCs w:val="24"/>
          <w:lang w:val="en-GB" w:eastAsia="en-GB"/>
        </w:rPr>
        <w:t>opštine</w:t>
      </w:r>
      <w:proofErr w:type="spellEnd"/>
      <w:r w:rsidR="007C214A">
        <w:rPr>
          <w:rFonts w:ascii="Arial" w:hAnsi="Arial" w:cs="Arial"/>
          <w:b/>
          <w:bCs/>
          <w:sz w:val="24"/>
          <w:szCs w:val="24"/>
          <w:lang w:val="en-GB" w:eastAsia="en-GB"/>
        </w:rPr>
        <w:t xml:space="preserve"> </w:t>
      </w:r>
      <w:proofErr w:type="spellStart"/>
      <w:r w:rsidR="007C214A">
        <w:rPr>
          <w:rFonts w:ascii="Arial" w:hAnsi="Arial" w:cs="Arial"/>
          <w:b/>
          <w:bCs/>
          <w:sz w:val="24"/>
          <w:szCs w:val="24"/>
          <w:lang w:val="en-GB" w:eastAsia="en-GB"/>
        </w:rPr>
        <w:t>Nikšić</w:t>
      </w:r>
      <w:proofErr w:type="spellEnd"/>
      <w:r w:rsidR="007C214A">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iznosi</w:t>
      </w:r>
      <w:proofErr w:type="spellEnd"/>
      <w:r w:rsidRPr="00233525">
        <w:rPr>
          <w:rFonts w:ascii="Arial" w:hAnsi="Arial" w:cs="Arial"/>
          <w:b/>
          <w:bCs/>
          <w:sz w:val="24"/>
          <w:szCs w:val="24"/>
          <w:lang w:val="en-GB" w:eastAsia="en-GB"/>
        </w:rPr>
        <w:t xml:space="preserve"> 2</w:t>
      </w:r>
      <w:r w:rsidR="007C214A">
        <w:rPr>
          <w:rFonts w:ascii="Arial" w:hAnsi="Arial" w:cs="Arial"/>
          <w:b/>
          <w:bCs/>
          <w:sz w:val="24"/>
          <w:szCs w:val="24"/>
          <w:lang w:val="en-GB" w:eastAsia="en-GB"/>
        </w:rPr>
        <w:t>96</w:t>
      </w:r>
      <w:r w:rsidRPr="00233525">
        <w:rPr>
          <w:rFonts w:ascii="Arial" w:hAnsi="Arial" w:cs="Arial"/>
          <w:b/>
          <w:bCs/>
          <w:sz w:val="24"/>
          <w:szCs w:val="24"/>
          <w:lang w:val="en-GB" w:eastAsia="en-GB"/>
        </w:rPr>
        <w:t>.300,00€.</w:t>
      </w:r>
    </w:p>
    <w:p w:rsidR="006A7340" w:rsidRDefault="006A7340" w:rsidP="007C214A">
      <w:pPr>
        <w:spacing w:before="120" w:after="0" w:line="120" w:lineRule="exact"/>
        <w:jc w:val="both"/>
        <w:rPr>
          <w:rFonts w:ascii="Arial" w:hAnsi="Arial" w:cs="Arial"/>
          <w:sz w:val="24"/>
          <w:szCs w:val="24"/>
        </w:rPr>
      </w:pPr>
    </w:p>
    <w:p w:rsidR="00435218" w:rsidRDefault="00435218" w:rsidP="007C214A">
      <w:pPr>
        <w:spacing w:before="120" w:after="0" w:line="120" w:lineRule="exact"/>
        <w:jc w:val="both"/>
        <w:rPr>
          <w:rFonts w:ascii="Arial" w:hAnsi="Arial" w:cs="Arial"/>
          <w:sz w:val="24"/>
          <w:szCs w:val="24"/>
        </w:rPr>
      </w:pPr>
      <w:proofErr w:type="spellStart"/>
      <w:r>
        <w:rPr>
          <w:rFonts w:ascii="Arial" w:hAnsi="Arial" w:cs="Arial"/>
          <w:sz w:val="24"/>
          <w:szCs w:val="24"/>
        </w:rPr>
        <w:t>Priredio</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BE6415">
        <w:rPr>
          <w:rFonts w:ascii="Arial" w:hAnsi="Arial" w:cs="Arial"/>
          <w:sz w:val="24"/>
          <w:szCs w:val="24"/>
        </w:rPr>
        <w:tab/>
      </w:r>
      <w:r w:rsidR="00BE6415">
        <w:rPr>
          <w:rFonts w:ascii="Arial" w:hAnsi="Arial" w:cs="Arial"/>
          <w:sz w:val="24"/>
          <w:szCs w:val="24"/>
        </w:rPr>
        <w:tab/>
      </w:r>
      <w:r w:rsidR="00BE6415">
        <w:rPr>
          <w:rFonts w:ascii="Arial" w:hAnsi="Arial" w:cs="Arial"/>
          <w:sz w:val="24"/>
          <w:szCs w:val="24"/>
        </w:rPr>
        <w:tab/>
      </w:r>
      <w:r w:rsidR="00BE6415">
        <w:rPr>
          <w:rFonts w:ascii="Arial" w:hAnsi="Arial" w:cs="Arial"/>
          <w:sz w:val="24"/>
          <w:szCs w:val="24"/>
        </w:rPr>
        <w:tab/>
      </w:r>
      <w:r w:rsidR="00BE6415">
        <w:rPr>
          <w:rFonts w:ascii="Arial" w:hAnsi="Arial" w:cs="Arial"/>
          <w:sz w:val="24"/>
          <w:szCs w:val="24"/>
        </w:rPr>
        <w:tab/>
      </w:r>
      <w:r w:rsidR="006A7340">
        <w:rPr>
          <w:rFonts w:ascii="Arial" w:hAnsi="Arial" w:cs="Arial"/>
          <w:sz w:val="24"/>
          <w:szCs w:val="24"/>
        </w:rPr>
        <w:t xml:space="preserve">       </w:t>
      </w:r>
      <w:r>
        <w:rPr>
          <w:rFonts w:ascii="Arial" w:hAnsi="Arial" w:cs="Arial"/>
          <w:sz w:val="24"/>
          <w:szCs w:val="24"/>
        </w:rPr>
        <w:t xml:space="preserve"> VD DIREK</w:t>
      </w:r>
      <w:r w:rsidR="006A7340">
        <w:rPr>
          <w:rFonts w:ascii="Arial" w:hAnsi="Arial" w:cs="Arial"/>
          <w:sz w:val="24"/>
          <w:szCs w:val="24"/>
        </w:rPr>
        <w:t>T</w:t>
      </w:r>
      <w:r>
        <w:rPr>
          <w:rFonts w:ascii="Arial" w:hAnsi="Arial" w:cs="Arial"/>
          <w:sz w:val="24"/>
          <w:szCs w:val="24"/>
        </w:rPr>
        <w:t>ORA,</w:t>
      </w:r>
    </w:p>
    <w:p w:rsidR="00435218" w:rsidRPr="00DB2E9F" w:rsidRDefault="00B441C0" w:rsidP="007C214A">
      <w:pPr>
        <w:spacing w:before="120" w:after="0" w:line="120" w:lineRule="exact"/>
        <w:ind w:left="5760" w:hanging="5760"/>
        <w:jc w:val="both"/>
        <w:rPr>
          <w:rFonts w:ascii="Arial" w:hAnsi="Arial" w:cs="Arial"/>
          <w:sz w:val="24"/>
          <w:szCs w:val="24"/>
        </w:rPr>
      </w:pPr>
      <w:proofErr w:type="spellStart"/>
      <w:r>
        <w:rPr>
          <w:rFonts w:ascii="Arial" w:hAnsi="Arial" w:cs="Arial"/>
          <w:sz w:val="24"/>
          <w:szCs w:val="24"/>
        </w:rPr>
        <w:t>Milanko</w:t>
      </w:r>
      <w:proofErr w:type="spellEnd"/>
      <w:r>
        <w:rPr>
          <w:rFonts w:ascii="Arial" w:hAnsi="Arial" w:cs="Arial"/>
          <w:sz w:val="24"/>
          <w:szCs w:val="24"/>
        </w:rPr>
        <w:t xml:space="preserve"> </w:t>
      </w:r>
      <w:proofErr w:type="spellStart"/>
      <w:r>
        <w:rPr>
          <w:rFonts w:ascii="Arial" w:hAnsi="Arial" w:cs="Arial"/>
          <w:sz w:val="24"/>
          <w:szCs w:val="24"/>
        </w:rPr>
        <w:t>Loncović</w:t>
      </w:r>
      <w:proofErr w:type="spellEnd"/>
      <w:r>
        <w:rPr>
          <w:rFonts w:ascii="Arial" w:hAnsi="Arial" w:cs="Arial"/>
          <w:sz w:val="24"/>
          <w:szCs w:val="24"/>
        </w:rPr>
        <w:t>, s.r.</w:t>
      </w:r>
      <w:bookmarkStart w:id="0" w:name="_GoBack"/>
      <w:bookmarkEnd w:id="0"/>
      <w:r>
        <w:rPr>
          <w:rFonts w:ascii="Arial" w:hAnsi="Arial" w:cs="Arial"/>
          <w:sz w:val="24"/>
          <w:szCs w:val="24"/>
        </w:rPr>
        <w:tab/>
      </w:r>
      <w:r>
        <w:rPr>
          <w:rFonts w:ascii="Arial" w:hAnsi="Arial" w:cs="Arial"/>
          <w:sz w:val="24"/>
          <w:szCs w:val="24"/>
        </w:rPr>
        <w:tab/>
        <w:t xml:space="preserve">        </w:t>
      </w:r>
      <w:r w:rsidR="00435218">
        <w:rPr>
          <w:rFonts w:ascii="Arial" w:hAnsi="Arial" w:cs="Arial"/>
          <w:sz w:val="24"/>
          <w:szCs w:val="24"/>
        </w:rPr>
        <w:t>Radovan Dra</w:t>
      </w:r>
      <w:r>
        <w:rPr>
          <w:rFonts w:ascii="Arial" w:hAnsi="Arial" w:cs="Arial"/>
          <w:sz w:val="24"/>
          <w:szCs w:val="24"/>
        </w:rPr>
        <w:t>g</w:t>
      </w:r>
      <w:r w:rsidR="00435218">
        <w:rPr>
          <w:rFonts w:ascii="Arial" w:hAnsi="Arial" w:cs="Arial"/>
          <w:sz w:val="24"/>
          <w:szCs w:val="24"/>
        </w:rPr>
        <w:t>nić</w:t>
      </w:r>
      <w:r>
        <w:rPr>
          <w:rFonts w:ascii="Arial" w:hAnsi="Arial" w:cs="Arial"/>
          <w:sz w:val="24"/>
          <w:szCs w:val="24"/>
        </w:rPr>
        <w:t xml:space="preserve">, </w:t>
      </w:r>
      <w:proofErr w:type="spellStart"/>
      <w:r>
        <w:rPr>
          <w:rFonts w:ascii="Arial" w:hAnsi="Arial" w:cs="Arial"/>
          <w:sz w:val="24"/>
          <w:szCs w:val="24"/>
        </w:rPr>
        <w:t>s.r.</w:t>
      </w:r>
      <w:proofErr w:type="spellEnd"/>
    </w:p>
    <w:sectPr w:rsidR="00435218" w:rsidRPr="00DB2E9F" w:rsidSect="006068A1">
      <w:headerReference w:type="default" r:id="rId9"/>
      <w:footerReference w:type="even" r:id="rId10"/>
      <w:footerReference w:type="default" r:id="rId11"/>
      <w:pgSz w:w="12240" w:h="15840" w:code="1"/>
      <w:pgMar w:top="1440" w:right="1469"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70" w:rsidRDefault="00B91770" w:rsidP="008E4043">
      <w:pPr>
        <w:spacing w:after="0" w:line="240" w:lineRule="auto"/>
      </w:pPr>
      <w:r>
        <w:separator/>
      </w:r>
    </w:p>
  </w:endnote>
  <w:endnote w:type="continuationSeparator" w:id="0">
    <w:p w:rsidR="00B91770" w:rsidRDefault="00B91770" w:rsidP="008E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47" w:rsidRDefault="003E4EA0" w:rsidP="002B16BC">
    <w:pPr>
      <w:pStyle w:val="Footer"/>
      <w:framePr w:wrap="around" w:vAnchor="text" w:hAnchor="margin" w:xAlign="right" w:y="1"/>
      <w:rPr>
        <w:rStyle w:val="PageNumber"/>
      </w:rPr>
    </w:pPr>
    <w:r>
      <w:rPr>
        <w:rStyle w:val="PageNumber"/>
      </w:rPr>
      <w:fldChar w:fldCharType="begin"/>
    </w:r>
    <w:r w:rsidR="00111647">
      <w:rPr>
        <w:rStyle w:val="PageNumber"/>
      </w:rPr>
      <w:instrText xml:space="preserve">PAGE  </w:instrText>
    </w:r>
    <w:r>
      <w:rPr>
        <w:rStyle w:val="PageNumber"/>
      </w:rPr>
      <w:fldChar w:fldCharType="end"/>
    </w:r>
  </w:p>
  <w:p w:rsidR="00111647" w:rsidRDefault="00111647" w:rsidP="006068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47" w:rsidRDefault="003E4EA0" w:rsidP="002B16BC">
    <w:pPr>
      <w:pStyle w:val="Footer"/>
      <w:framePr w:wrap="around" w:vAnchor="text" w:hAnchor="margin" w:xAlign="right" w:y="1"/>
      <w:rPr>
        <w:rStyle w:val="PageNumber"/>
      </w:rPr>
    </w:pPr>
    <w:r>
      <w:rPr>
        <w:rStyle w:val="PageNumber"/>
      </w:rPr>
      <w:fldChar w:fldCharType="begin"/>
    </w:r>
    <w:r w:rsidR="00111647">
      <w:rPr>
        <w:rStyle w:val="PageNumber"/>
      </w:rPr>
      <w:instrText xml:space="preserve">PAGE  </w:instrText>
    </w:r>
    <w:r>
      <w:rPr>
        <w:rStyle w:val="PageNumber"/>
      </w:rPr>
      <w:fldChar w:fldCharType="separate"/>
    </w:r>
    <w:r w:rsidR="00B441C0">
      <w:rPr>
        <w:rStyle w:val="PageNumber"/>
        <w:noProof/>
      </w:rPr>
      <w:t>7</w:t>
    </w:r>
    <w:r>
      <w:rPr>
        <w:rStyle w:val="PageNumber"/>
      </w:rPr>
      <w:fldChar w:fldCharType="end"/>
    </w:r>
  </w:p>
  <w:p w:rsidR="00111647" w:rsidRDefault="00111647" w:rsidP="006068A1">
    <w:pPr>
      <w:pStyle w:val="Footer"/>
      <w:ind w:right="360"/>
      <w:jc w:val="right"/>
    </w:pPr>
  </w:p>
  <w:p w:rsidR="00111647" w:rsidRDefault="0011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70" w:rsidRDefault="00B91770" w:rsidP="008E4043">
      <w:pPr>
        <w:spacing w:after="0" w:line="240" w:lineRule="auto"/>
      </w:pPr>
      <w:r>
        <w:separator/>
      </w:r>
    </w:p>
  </w:footnote>
  <w:footnote w:type="continuationSeparator" w:id="0">
    <w:p w:rsidR="00B91770" w:rsidRDefault="00B91770" w:rsidP="008E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47" w:rsidRDefault="00111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8B2"/>
    <w:multiLevelType w:val="hybridMultilevel"/>
    <w:tmpl w:val="3E6E521E"/>
    <w:lvl w:ilvl="0" w:tplc="0409000F">
      <w:start w:val="1"/>
      <w:numFmt w:val="decimal"/>
      <w:lvlText w:val="%1."/>
      <w:lvlJc w:val="left"/>
      <w:pPr>
        <w:ind w:left="1425" w:hanging="360"/>
      </w:pPr>
      <w:rPr>
        <w:rFonts w:cs="Times New Roman"/>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1">
    <w:nsid w:val="036E46EB"/>
    <w:multiLevelType w:val="hybridMultilevel"/>
    <w:tmpl w:val="EABCE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0377A2"/>
    <w:multiLevelType w:val="hybridMultilevel"/>
    <w:tmpl w:val="F4922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FA0695"/>
    <w:multiLevelType w:val="hybridMultilevel"/>
    <w:tmpl w:val="DF32FC3A"/>
    <w:lvl w:ilvl="0" w:tplc="BD5E6A8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3232F"/>
    <w:multiLevelType w:val="hybridMultilevel"/>
    <w:tmpl w:val="CA0CC8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D33CBD"/>
    <w:multiLevelType w:val="hybridMultilevel"/>
    <w:tmpl w:val="854C31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F84DFA"/>
    <w:multiLevelType w:val="hybridMultilevel"/>
    <w:tmpl w:val="53AC684A"/>
    <w:lvl w:ilvl="0" w:tplc="0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FE31CB"/>
    <w:multiLevelType w:val="hybridMultilevel"/>
    <w:tmpl w:val="EB5E3946"/>
    <w:lvl w:ilvl="0" w:tplc="0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8F579A"/>
    <w:multiLevelType w:val="hybridMultilevel"/>
    <w:tmpl w:val="C49AD77A"/>
    <w:lvl w:ilvl="0" w:tplc="E8E076F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6"/>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0E"/>
    <w:rsid w:val="0000489A"/>
    <w:rsid w:val="00015967"/>
    <w:rsid w:val="000224E3"/>
    <w:rsid w:val="000312F8"/>
    <w:rsid w:val="00032CE2"/>
    <w:rsid w:val="000365CD"/>
    <w:rsid w:val="00040848"/>
    <w:rsid w:val="00041C4D"/>
    <w:rsid w:val="000420BC"/>
    <w:rsid w:val="00044498"/>
    <w:rsid w:val="000451F6"/>
    <w:rsid w:val="000507EB"/>
    <w:rsid w:val="00062D99"/>
    <w:rsid w:val="000648F7"/>
    <w:rsid w:val="0006562B"/>
    <w:rsid w:val="0006584F"/>
    <w:rsid w:val="00070656"/>
    <w:rsid w:val="00073537"/>
    <w:rsid w:val="000748B2"/>
    <w:rsid w:val="00086152"/>
    <w:rsid w:val="000905A8"/>
    <w:rsid w:val="000A210C"/>
    <w:rsid w:val="000A369D"/>
    <w:rsid w:val="000B5FB1"/>
    <w:rsid w:val="000B6F55"/>
    <w:rsid w:val="000C1F77"/>
    <w:rsid w:val="000F6167"/>
    <w:rsid w:val="00100D8C"/>
    <w:rsid w:val="00111647"/>
    <w:rsid w:val="001137CD"/>
    <w:rsid w:val="00113D3A"/>
    <w:rsid w:val="00114F37"/>
    <w:rsid w:val="00121815"/>
    <w:rsid w:val="00121942"/>
    <w:rsid w:val="001220BD"/>
    <w:rsid w:val="001255A9"/>
    <w:rsid w:val="00127B0D"/>
    <w:rsid w:val="00133F9D"/>
    <w:rsid w:val="00135DE4"/>
    <w:rsid w:val="001514C4"/>
    <w:rsid w:val="00156231"/>
    <w:rsid w:val="001625AB"/>
    <w:rsid w:val="0016537E"/>
    <w:rsid w:val="001868D3"/>
    <w:rsid w:val="00186F01"/>
    <w:rsid w:val="00193EC4"/>
    <w:rsid w:val="0019703C"/>
    <w:rsid w:val="00197890"/>
    <w:rsid w:val="001A0311"/>
    <w:rsid w:val="001A6EF8"/>
    <w:rsid w:val="001B011E"/>
    <w:rsid w:val="001B28AB"/>
    <w:rsid w:val="001B5F28"/>
    <w:rsid w:val="001C4F88"/>
    <w:rsid w:val="001C5001"/>
    <w:rsid w:val="001D5B6B"/>
    <w:rsid w:val="001D6F42"/>
    <w:rsid w:val="001E07A0"/>
    <w:rsid w:val="001E370F"/>
    <w:rsid w:val="001E45CE"/>
    <w:rsid w:val="001E5E3D"/>
    <w:rsid w:val="0020365A"/>
    <w:rsid w:val="00205CF4"/>
    <w:rsid w:val="00215207"/>
    <w:rsid w:val="0023488D"/>
    <w:rsid w:val="0024062E"/>
    <w:rsid w:val="002455D7"/>
    <w:rsid w:val="00252ACF"/>
    <w:rsid w:val="002570BA"/>
    <w:rsid w:val="00257DC8"/>
    <w:rsid w:val="002625AB"/>
    <w:rsid w:val="00262D1A"/>
    <w:rsid w:val="00264266"/>
    <w:rsid w:val="00271016"/>
    <w:rsid w:val="0028185C"/>
    <w:rsid w:val="002926A1"/>
    <w:rsid w:val="00293FD4"/>
    <w:rsid w:val="002A213E"/>
    <w:rsid w:val="002A37AF"/>
    <w:rsid w:val="002B16BC"/>
    <w:rsid w:val="002E45C1"/>
    <w:rsid w:val="002F1C08"/>
    <w:rsid w:val="0030267C"/>
    <w:rsid w:val="003050B4"/>
    <w:rsid w:val="00311BB0"/>
    <w:rsid w:val="00313071"/>
    <w:rsid w:val="003248ED"/>
    <w:rsid w:val="003270D9"/>
    <w:rsid w:val="003643AF"/>
    <w:rsid w:val="0036501A"/>
    <w:rsid w:val="0038349D"/>
    <w:rsid w:val="003A645D"/>
    <w:rsid w:val="003B3626"/>
    <w:rsid w:val="003C216D"/>
    <w:rsid w:val="003C2FBF"/>
    <w:rsid w:val="003D6BE9"/>
    <w:rsid w:val="003D7919"/>
    <w:rsid w:val="003D796A"/>
    <w:rsid w:val="003E1514"/>
    <w:rsid w:val="003E35CD"/>
    <w:rsid w:val="003E4EA0"/>
    <w:rsid w:val="003F0DE8"/>
    <w:rsid w:val="003F7838"/>
    <w:rsid w:val="004017F2"/>
    <w:rsid w:val="00403F81"/>
    <w:rsid w:val="004151BA"/>
    <w:rsid w:val="00417506"/>
    <w:rsid w:val="00417915"/>
    <w:rsid w:val="00423C9A"/>
    <w:rsid w:val="004254B6"/>
    <w:rsid w:val="004266AC"/>
    <w:rsid w:val="00432423"/>
    <w:rsid w:val="004324D0"/>
    <w:rsid w:val="00432A80"/>
    <w:rsid w:val="00435218"/>
    <w:rsid w:val="0044079B"/>
    <w:rsid w:val="00444522"/>
    <w:rsid w:val="00444F77"/>
    <w:rsid w:val="00446FA1"/>
    <w:rsid w:val="00454CDA"/>
    <w:rsid w:val="004665F8"/>
    <w:rsid w:val="00467307"/>
    <w:rsid w:val="004848CF"/>
    <w:rsid w:val="004914B9"/>
    <w:rsid w:val="00491975"/>
    <w:rsid w:val="00493149"/>
    <w:rsid w:val="00495B71"/>
    <w:rsid w:val="004A1191"/>
    <w:rsid w:val="004A2E50"/>
    <w:rsid w:val="004A5FD2"/>
    <w:rsid w:val="004B195D"/>
    <w:rsid w:val="004B2D71"/>
    <w:rsid w:val="004B5500"/>
    <w:rsid w:val="004D17AF"/>
    <w:rsid w:val="004D1A82"/>
    <w:rsid w:val="004D65D1"/>
    <w:rsid w:val="004E1394"/>
    <w:rsid w:val="004E29A0"/>
    <w:rsid w:val="004E56D2"/>
    <w:rsid w:val="004F3E81"/>
    <w:rsid w:val="00512EE8"/>
    <w:rsid w:val="005135CD"/>
    <w:rsid w:val="005170E4"/>
    <w:rsid w:val="00525F7E"/>
    <w:rsid w:val="00526408"/>
    <w:rsid w:val="005302E5"/>
    <w:rsid w:val="0053214B"/>
    <w:rsid w:val="00536DA7"/>
    <w:rsid w:val="005377C3"/>
    <w:rsid w:val="00550972"/>
    <w:rsid w:val="0058149E"/>
    <w:rsid w:val="0058410D"/>
    <w:rsid w:val="005847DE"/>
    <w:rsid w:val="00584B75"/>
    <w:rsid w:val="0058661B"/>
    <w:rsid w:val="00586CEE"/>
    <w:rsid w:val="00587800"/>
    <w:rsid w:val="005B2957"/>
    <w:rsid w:val="005B4D20"/>
    <w:rsid w:val="005D27C3"/>
    <w:rsid w:val="005D79C9"/>
    <w:rsid w:val="005E105A"/>
    <w:rsid w:val="005F61C0"/>
    <w:rsid w:val="005F6A3F"/>
    <w:rsid w:val="006050A9"/>
    <w:rsid w:val="006068A1"/>
    <w:rsid w:val="006203D5"/>
    <w:rsid w:val="006243CB"/>
    <w:rsid w:val="00624C63"/>
    <w:rsid w:val="00627F48"/>
    <w:rsid w:val="006315C8"/>
    <w:rsid w:val="00632BAB"/>
    <w:rsid w:val="006438F4"/>
    <w:rsid w:val="00651954"/>
    <w:rsid w:val="006522A9"/>
    <w:rsid w:val="00661087"/>
    <w:rsid w:val="006639E7"/>
    <w:rsid w:val="0067184F"/>
    <w:rsid w:val="00676255"/>
    <w:rsid w:val="006764BE"/>
    <w:rsid w:val="00680F38"/>
    <w:rsid w:val="006825BE"/>
    <w:rsid w:val="00690631"/>
    <w:rsid w:val="0069304E"/>
    <w:rsid w:val="00695CA8"/>
    <w:rsid w:val="006A1909"/>
    <w:rsid w:val="006A456F"/>
    <w:rsid w:val="006A5979"/>
    <w:rsid w:val="006A6CEA"/>
    <w:rsid w:val="006A7183"/>
    <w:rsid w:val="006A72FF"/>
    <w:rsid w:val="006A7340"/>
    <w:rsid w:val="006B621E"/>
    <w:rsid w:val="006B6E8F"/>
    <w:rsid w:val="006C1A55"/>
    <w:rsid w:val="006E1DCA"/>
    <w:rsid w:val="006E44B1"/>
    <w:rsid w:val="006E6776"/>
    <w:rsid w:val="006E6CF6"/>
    <w:rsid w:val="006F0739"/>
    <w:rsid w:val="006F7043"/>
    <w:rsid w:val="006F7080"/>
    <w:rsid w:val="007036B6"/>
    <w:rsid w:val="00712569"/>
    <w:rsid w:val="007172F4"/>
    <w:rsid w:val="0072697D"/>
    <w:rsid w:val="007363C9"/>
    <w:rsid w:val="00736DE4"/>
    <w:rsid w:val="00740FDF"/>
    <w:rsid w:val="007545A2"/>
    <w:rsid w:val="007733BE"/>
    <w:rsid w:val="00774E8B"/>
    <w:rsid w:val="0077733C"/>
    <w:rsid w:val="0078286E"/>
    <w:rsid w:val="007845B0"/>
    <w:rsid w:val="007A1A45"/>
    <w:rsid w:val="007A55F6"/>
    <w:rsid w:val="007B41DE"/>
    <w:rsid w:val="007B4475"/>
    <w:rsid w:val="007C0D65"/>
    <w:rsid w:val="007C214A"/>
    <w:rsid w:val="007D2151"/>
    <w:rsid w:val="007D67F3"/>
    <w:rsid w:val="007E2A23"/>
    <w:rsid w:val="007E6A10"/>
    <w:rsid w:val="007F7AC7"/>
    <w:rsid w:val="00812363"/>
    <w:rsid w:val="00812480"/>
    <w:rsid w:val="0083317F"/>
    <w:rsid w:val="00841936"/>
    <w:rsid w:val="00842C72"/>
    <w:rsid w:val="00854898"/>
    <w:rsid w:val="00856664"/>
    <w:rsid w:val="008813C1"/>
    <w:rsid w:val="0089463C"/>
    <w:rsid w:val="008A1203"/>
    <w:rsid w:val="008A5CDA"/>
    <w:rsid w:val="008B3152"/>
    <w:rsid w:val="008B3D50"/>
    <w:rsid w:val="008C0D2C"/>
    <w:rsid w:val="008C16CF"/>
    <w:rsid w:val="008C67CC"/>
    <w:rsid w:val="008C70F3"/>
    <w:rsid w:val="008D5AED"/>
    <w:rsid w:val="008E176F"/>
    <w:rsid w:val="008E4043"/>
    <w:rsid w:val="008E4200"/>
    <w:rsid w:val="008E678B"/>
    <w:rsid w:val="008F5D6E"/>
    <w:rsid w:val="008F7539"/>
    <w:rsid w:val="0090106E"/>
    <w:rsid w:val="00910AB0"/>
    <w:rsid w:val="00914F2B"/>
    <w:rsid w:val="009165B3"/>
    <w:rsid w:val="009425DA"/>
    <w:rsid w:val="00944B14"/>
    <w:rsid w:val="00957208"/>
    <w:rsid w:val="00960ABA"/>
    <w:rsid w:val="0096560F"/>
    <w:rsid w:val="009813FC"/>
    <w:rsid w:val="00982312"/>
    <w:rsid w:val="0098400E"/>
    <w:rsid w:val="00985764"/>
    <w:rsid w:val="009953EF"/>
    <w:rsid w:val="009A4766"/>
    <w:rsid w:val="009A4E2D"/>
    <w:rsid w:val="009B4424"/>
    <w:rsid w:val="009B527D"/>
    <w:rsid w:val="009B5A27"/>
    <w:rsid w:val="009D3AAE"/>
    <w:rsid w:val="009E0DE1"/>
    <w:rsid w:val="009E2691"/>
    <w:rsid w:val="009E5676"/>
    <w:rsid w:val="009F20F4"/>
    <w:rsid w:val="009F21FD"/>
    <w:rsid w:val="00A00691"/>
    <w:rsid w:val="00A01BCB"/>
    <w:rsid w:val="00A1353C"/>
    <w:rsid w:val="00A16512"/>
    <w:rsid w:val="00A20A28"/>
    <w:rsid w:val="00A21DFE"/>
    <w:rsid w:val="00A2672B"/>
    <w:rsid w:val="00A30FCC"/>
    <w:rsid w:val="00A3226B"/>
    <w:rsid w:val="00A442C3"/>
    <w:rsid w:val="00A51CD7"/>
    <w:rsid w:val="00A548C1"/>
    <w:rsid w:val="00A62950"/>
    <w:rsid w:val="00A66819"/>
    <w:rsid w:val="00A73D69"/>
    <w:rsid w:val="00A813F6"/>
    <w:rsid w:val="00A92151"/>
    <w:rsid w:val="00AA0DCE"/>
    <w:rsid w:val="00AA2DCD"/>
    <w:rsid w:val="00AA407A"/>
    <w:rsid w:val="00AA42FE"/>
    <w:rsid w:val="00AB74FC"/>
    <w:rsid w:val="00AC2632"/>
    <w:rsid w:val="00AC2D08"/>
    <w:rsid w:val="00AC357D"/>
    <w:rsid w:val="00AC70AD"/>
    <w:rsid w:val="00AE0502"/>
    <w:rsid w:val="00AE413A"/>
    <w:rsid w:val="00AF6E24"/>
    <w:rsid w:val="00B0601E"/>
    <w:rsid w:val="00B1041D"/>
    <w:rsid w:val="00B20A4C"/>
    <w:rsid w:val="00B25C56"/>
    <w:rsid w:val="00B2660B"/>
    <w:rsid w:val="00B3711B"/>
    <w:rsid w:val="00B37F3A"/>
    <w:rsid w:val="00B40439"/>
    <w:rsid w:val="00B414BD"/>
    <w:rsid w:val="00B441C0"/>
    <w:rsid w:val="00B46B81"/>
    <w:rsid w:val="00B476BB"/>
    <w:rsid w:val="00B52AD5"/>
    <w:rsid w:val="00B60B40"/>
    <w:rsid w:val="00B653D3"/>
    <w:rsid w:val="00B80D71"/>
    <w:rsid w:val="00B82A86"/>
    <w:rsid w:val="00B91770"/>
    <w:rsid w:val="00B9776B"/>
    <w:rsid w:val="00BB1E57"/>
    <w:rsid w:val="00BC02EC"/>
    <w:rsid w:val="00BC4D05"/>
    <w:rsid w:val="00BC5F6D"/>
    <w:rsid w:val="00BC6E3F"/>
    <w:rsid w:val="00BD020C"/>
    <w:rsid w:val="00BD1A81"/>
    <w:rsid w:val="00BD2680"/>
    <w:rsid w:val="00BD458F"/>
    <w:rsid w:val="00BD703F"/>
    <w:rsid w:val="00BE38C9"/>
    <w:rsid w:val="00BE6415"/>
    <w:rsid w:val="00C01CDC"/>
    <w:rsid w:val="00C04C07"/>
    <w:rsid w:val="00C0500B"/>
    <w:rsid w:val="00C163AB"/>
    <w:rsid w:val="00C344C1"/>
    <w:rsid w:val="00C437A1"/>
    <w:rsid w:val="00C61891"/>
    <w:rsid w:val="00C6201C"/>
    <w:rsid w:val="00C71B49"/>
    <w:rsid w:val="00C726E0"/>
    <w:rsid w:val="00C9523B"/>
    <w:rsid w:val="00C96ABD"/>
    <w:rsid w:val="00CA0C07"/>
    <w:rsid w:val="00CB59D1"/>
    <w:rsid w:val="00CB603E"/>
    <w:rsid w:val="00CC4739"/>
    <w:rsid w:val="00CC48F9"/>
    <w:rsid w:val="00CC5E43"/>
    <w:rsid w:val="00CD748C"/>
    <w:rsid w:val="00D00E30"/>
    <w:rsid w:val="00D01DB1"/>
    <w:rsid w:val="00D115D6"/>
    <w:rsid w:val="00D26457"/>
    <w:rsid w:val="00D30FB9"/>
    <w:rsid w:val="00D32849"/>
    <w:rsid w:val="00D33991"/>
    <w:rsid w:val="00D42F2E"/>
    <w:rsid w:val="00D43BE5"/>
    <w:rsid w:val="00D44542"/>
    <w:rsid w:val="00D50B03"/>
    <w:rsid w:val="00D5329C"/>
    <w:rsid w:val="00D703DE"/>
    <w:rsid w:val="00D76473"/>
    <w:rsid w:val="00D87C1B"/>
    <w:rsid w:val="00D93AA1"/>
    <w:rsid w:val="00D972E8"/>
    <w:rsid w:val="00D97BA6"/>
    <w:rsid w:val="00DA7AF7"/>
    <w:rsid w:val="00DB022F"/>
    <w:rsid w:val="00DB2E9F"/>
    <w:rsid w:val="00DB695E"/>
    <w:rsid w:val="00DD1598"/>
    <w:rsid w:val="00DD6D60"/>
    <w:rsid w:val="00DD7DD6"/>
    <w:rsid w:val="00DF2612"/>
    <w:rsid w:val="00DF3928"/>
    <w:rsid w:val="00E01BFF"/>
    <w:rsid w:val="00E05E9B"/>
    <w:rsid w:val="00E06844"/>
    <w:rsid w:val="00E33C25"/>
    <w:rsid w:val="00E34163"/>
    <w:rsid w:val="00E3467A"/>
    <w:rsid w:val="00E42B9B"/>
    <w:rsid w:val="00E467D3"/>
    <w:rsid w:val="00E474D6"/>
    <w:rsid w:val="00E50ED0"/>
    <w:rsid w:val="00E551A4"/>
    <w:rsid w:val="00E5725E"/>
    <w:rsid w:val="00E7308B"/>
    <w:rsid w:val="00E82777"/>
    <w:rsid w:val="00E82E51"/>
    <w:rsid w:val="00E95B83"/>
    <w:rsid w:val="00E96CBE"/>
    <w:rsid w:val="00EA1C88"/>
    <w:rsid w:val="00EB2FB0"/>
    <w:rsid w:val="00ED3508"/>
    <w:rsid w:val="00ED40EE"/>
    <w:rsid w:val="00EE2AA1"/>
    <w:rsid w:val="00EE7FF5"/>
    <w:rsid w:val="00F250D4"/>
    <w:rsid w:val="00F32BEA"/>
    <w:rsid w:val="00F406BE"/>
    <w:rsid w:val="00F42A26"/>
    <w:rsid w:val="00F51C31"/>
    <w:rsid w:val="00F60149"/>
    <w:rsid w:val="00F60699"/>
    <w:rsid w:val="00F80961"/>
    <w:rsid w:val="00F85F82"/>
    <w:rsid w:val="00FB0F0E"/>
    <w:rsid w:val="00FC72BA"/>
    <w:rsid w:val="00FE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9A4B2B-87F9-4440-A123-44AFA068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5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250D4"/>
    <w:rPr>
      <w:rFonts w:cs="Times New Roman"/>
    </w:rPr>
  </w:style>
  <w:style w:type="character" w:styleId="Strong">
    <w:name w:val="Strong"/>
    <w:basedOn w:val="DefaultParagraphFont"/>
    <w:uiPriority w:val="99"/>
    <w:qFormat/>
    <w:rsid w:val="00F250D4"/>
    <w:rPr>
      <w:rFonts w:cs="Times New Roman"/>
      <w:b/>
      <w:bCs/>
    </w:rPr>
  </w:style>
  <w:style w:type="character" w:styleId="Hyperlink">
    <w:name w:val="Hyperlink"/>
    <w:basedOn w:val="DefaultParagraphFont"/>
    <w:uiPriority w:val="99"/>
    <w:rsid w:val="00E42B9B"/>
    <w:rPr>
      <w:rFonts w:cs="Times New Roman"/>
      <w:color w:val="0000FF"/>
      <w:u w:val="single"/>
    </w:rPr>
  </w:style>
  <w:style w:type="paragraph" w:styleId="ListParagraph">
    <w:name w:val="List Paragraph"/>
    <w:basedOn w:val="Normal"/>
    <w:uiPriority w:val="99"/>
    <w:qFormat/>
    <w:rsid w:val="00AA0DCE"/>
    <w:pPr>
      <w:ind w:left="720"/>
      <w:contextualSpacing/>
    </w:pPr>
  </w:style>
  <w:style w:type="paragraph" w:styleId="Header">
    <w:name w:val="header"/>
    <w:basedOn w:val="Normal"/>
    <w:link w:val="HeaderChar"/>
    <w:uiPriority w:val="99"/>
    <w:semiHidden/>
    <w:rsid w:val="008E4043"/>
    <w:pPr>
      <w:tabs>
        <w:tab w:val="center" w:pos="4535"/>
        <w:tab w:val="right" w:pos="9071"/>
      </w:tabs>
      <w:spacing w:after="0" w:line="240" w:lineRule="auto"/>
    </w:pPr>
  </w:style>
  <w:style w:type="character" w:customStyle="1" w:styleId="HeaderChar">
    <w:name w:val="Header Char"/>
    <w:basedOn w:val="DefaultParagraphFont"/>
    <w:link w:val="Header"/>
    <w:uiPriority w:val="99"/>
    <w:semiHidden/>
    <w:locked/>
    <w:rsid w:val="008E4043"/>
    <w:rPr>
      <w:rFonts w:cs="Times New Roman"/>
    </w:rPr>
  </w:style>
  <w:style w:type="paragraph" w:styleId="Footer">
    <w:name w:val="footer"/>
    <w:basedOn w:val="Normal"/>
    <w:link w:val="FooterChar"/>
    <w:uiPriority w:val="99"/>
    <w:rsid w:val="008E4043"/>
    <w:pPr>
      <w:tabs>
        <w:tab w:val="center" w:pos="4535"/>
        <w:tab w:val="right" w:pos="9071"/>
      </w:tabs>
      <w:spacing w:after="0" w:line="240" w:lineRule="auto"/>
    </w:pPr>
  </w:style>
  <w:style w:type="character" w:customStyle="1" w:styleId="FooterChar">
    <w:name w:val="Footer Char"/>
    <w:basedOn w:val="DefaultParagraphFont"/>
    <w:link w:val="Footer"/>
    <w:uiPriority w:val="99"/>
    <w:locked/>
    <w:rsid w:val="008E4043"/>
    <w:rPr>
      <w:rFonts w:cs="Times New Roman"/>
    </w:rPr>
  </w:style>
  <w:style w:type="paragraph" w:styleId="BalloonText">
    <w:name w:val="Balloon Text"/>
    <w:basedOn w:val="Normal"/>
    <w:link w:val="BalloonTextChar"/>
    <w:uiPriority w:val="99"/>
    <w:semiHidden/>
    <w:rsid w:val="004B2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D71"/>
    <w:rPr>
      <w:rFonts w:ascii="Tahoma" w:hAnsi="Tahoma" w:cs="Tahoma"/>
      <w:sz w:val="16"/>
      <w:szCs w:val="16"/>
    </w:rPr>
  </w:style>
  <w:style w:type="paragraph" w:customStyle="1" w:styleId="Style9">
    <w:name w:val="Style9"/>
    <w:basedOn w:val="Normal"/>
    <w:uiPriority w:val="99"/>
    <w:rsid w:val="00257DC8"/>
    <w:pPr>
      <w:widowControl w:val="0"/>
      <w:autoSpaceDE w:val="0"/>
      <w:autoSpaceDN w:val="0"/>
      <w:adjustRightInd w:val="0"/>
      <w:spacing w:after="0" w:line="240" w:lineRule="auto"/>
    </w:pPr>
    <w:rPr>
      <w:rFonts w:ascii="Book Antiqua" w:eastAsia="MS Mincho" w:hAnsi="Book Antiqua"/>
      <w:sz w:val="24"/>
      <w:szCs w:val="24"/>
      <w:lang w:val="sr-Latn-CS" w:eastAsia="ja-JP"/>
    </w:rPr>
  </w:style>
  <w:style w:type="paragraph" w:styleId="NormalWeb">
    <w:name w:val="Normal (Web)"/>
    <w:basedOn w:val="Normal"/>
    <w:uiPriority w:val="99"/>
    <w:rsid w:val="00DA7AF7"/>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6068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62825">
      <w:marLeft w:val="0"/>
      <w:marRight w:val="0"/>
      <w:marTop w:val="0"/>
      <w:marBottom w:val="0"/>
      <w:divBdr>
        <w:top w:val="none" w:sz="0" w:space="0" w:color="auto"/>
        <w:left w:val="none" w:sz="0" w:space="0" w:color="auto"/>
        <w:bottom w:val="none" w:sz="0" w:space="0" w:color="auto"/>
        <w:right w:val="none" w:sz="0" w:space="0" w:color="auto"/>
      </w:divBdr>
    </w:div>
    <w:div w:id="1523862826">
      <w:marLeft w:val="0"/>
      <w:marRight w:val="0"/>
      <w:marTop w:val="0"/>
      <w:marBottom w:val="0"/>
      <w:divBdr>
        <w:top w:val="none" w:sz="0" w:space="0" w:color="auto"/>
        <w:left w:val="none" w:sz="0" w:space="0" w:color="auto"/>
        <w:bottom w:val="none" w:sz="0" w:space="0" w:color="auto"/>
        <w:right w:val="none" w:sz="0" w:space="0" w:color="auto"/>
      </w:divBdr>
    </w:div>
    <w:div w:id="1523862827">
      <w:marLeft w:val="0"/>
      <w:marRight w:val="0"/>
      <w:marTop w:val="0"/>
      <w:marBottom w:val="0"/>
      <w:divBdr>
        <w:top w:val="none" w:sz="0" w:space="0" w:color="auto"/>
        <w:left w:val="none" w:sz="0" w:space="0" w:color="auto"/>
        <w:bottom w:val="none" w:sz="0" w:space="0" w:color="auto"/>
        <w:right w:val="none" w:sz="0" w:space="0" w:color="auto"/>
      </w:divBdr>
    </w:div>
    <w:div w:id="1523862831">
      <w:marLeft w:val="0"/>
      <w:marRight w:val="0"/>
      <w:marTop w:val="0"/>
      <w:marBottom w:val="0"/>
      <w:divBdr>
        <w:top w:val="none" w:sz="0" w:space="0" w:color="auto"/>
        <w:left w:val="none" w:sz="0" w:space="0" w:color="auto"/>
        <w:bottom w:val="none" w:sz="0" w:space="0" w:color="auto"/>
        <w:right w:val="none" w:sz="0" w:space="0" w:color="auto"/>
      </w:divBdr>
    </w:div>
    <w:div w:id="1523862832">
      <w:marLeft w:val="0"/>
      <w:marRight w:val="0"/>
      <w:marTop w:val="0"/>
      <w:marBottom w:val="0"/>
      <w:divBdr>
        <w:top w:val="none" w:sz="0" w:space="0" w:color="auto"/>
        <w:left w:val="none" w:sz="0" w:space="0" w:color="auto"/>
        <w:bottom w:val="none" w:sz="0" w:space="0" w:color="auto"/>
        <w:right w:val="none" w:sz="0" w:space="0" w:color="auto"/>
      </w:divBdr>
    </w:div>
    <w:div w:id="1523862833">
      <w:marLeft w:val="0"/>
      <w:marRight w:val="0"/>
      <w:marTop w:val="0"/>
      <w:marBottom w:val="0"/>
      <w:divBdr>
        <w:top w:val="none" w:sz="0" w:space="0" w:color="auto"/>
        <w:left w:val="none" w:sz="0" w:space="0" w:color="auto"/>
        <w:bottom w:val="none" w:sz="0" w:space="0" w:color="auto"/>
        <w:right w:val="none" w:sz="0" w:space="0" w:color="auto"/>
      </w:divBdr>
    </w:div>
    <w:div w:id="1523862835">
      <w:marLeft w:val="0"/>
      <w:marRight w:val="0"/>
      <w:marTop w:val="0"/>
      <w:marBottom w:val="0"/>
      <w:divBdr>
        <w:top w:val="none" w:sz="0" w:space="0" w:color="auto"/>
        <w:left w:val="none" w:sz="0" w:space="0" w:color="auto"/>
        <w:bottom w:val="none" w:sz="0" w:space="0" w:color="auto"/>
        <w:right w:val="none" w:sz="0" w:space="0" w:color="auto"/>
      </w:divBdr>
    </w:div>
    <w:div w:id="1523862836">
      <w:marLeft w:val="0"/>
      <w:marRight w:val="0"/>
      <w:marTop w:val="0"/>
      <w:marBottom w:val="0"/>
      <w:divBdr>
        <w:top w:val="none" w:sz="0" w:space="0" w:color="auto"/>
        <w:left w:val="none" w:sz="0" w:space="0" w:color="auto"/>
        <w:bottom w:val="none" w:sz="0" w:space="0" w:color="auto"/>
        <w:right w:val="none" w:sz="0" w:space="0" w:color="auto"/>
      </w:divBdr>
    </w:div>
    <w:div w:id="1523862837">
      <w:marLeft w:val="0"/>
      <w:marRight w:val="0"/>
      <w:marTop w:val="0"/>
      <w:marBottom w:val="0"/>
      <w:divBdr>
        <w:top w:val="none" w:sz="0" w:space="0" w:color="auto"/>
        <w:left w:val="none" w:sz="0" w:space="0" w:color="auto"/>
        <w:bottom w:val="none" w:sz="0" w:space="0" w:color="auto"/>
        <w:right w:val="none" w:sz="0" w:space="0" w:color="auto"/>
      </w:divBdr>
    </w:div>
    <w:div w:id="1523862838">
      <w:marLeft w:val="0"/>
      <w:marRight w:val="0"/>
      <w:marTop w:val="0"/>
      <w:marBottom w:val="0"/>
      <w:divBdr>
        <w:top w:val="none" w:sz="0" w:space="0" w:color="auto"/>
        <w:left w:val="none" w:sz="0" w:space="0" w:color="auto"/>
        <w:bottom w:val="none" w:sz="0" w:space="0" w:color="auto"/>
        <w:right w:val="none" w:sz="0" w:space="0" w:color="auto"/>
      </w:divBdr>
    </w:div>
    <w:div w:id="1523862839">
      <w:marLeft w:val="0"/>
      <w:marRight w:val="0"/>
      <w:marTop w:val="0"/>
      <w:marBottom w:val="0"/>
      <w:divBdr>
        <w:top w:val="none" w:sz="0" w:space="0" w:color="auto"/>
        <w:left w:val="none" w:sz="0" w:space="0" w:color="auto"/>
        <w:bottom w:val="none" w:sz="0" w:space="0" w:color="auto"/>
        <w:right w:val="none" w:sz="0" w:space="0" w:color="auto"/>
      </w:divBdr>
    </w:div>
    <w:div w:id="1523862840">
      <w:marLeft w:val="0"/>
      <w:marRight w:val="0"/>
      <w:marTop w:val="0"/>
      <w:marBottom w:val="0"/>
      <w:divBdr>
        <w:top w:val="none" w:sz="0" w:space="0" w:color="auto"/>
        <w:left w:val="none" w:sz="0" w:space="0" w:color="auto"/>
        <w:bottom w:val="none" w:sz="0" w:space="0" w:color="auto"/>
        <w:right w:val="none" w:sz="0" w:space="0" w:color="auto"/>
      </w:divBdr>
    </w:div>
    <w:div w:id="1523862841">
      <w:marLeft w:val="0"/>
      <w:marRight w:val="0"/>
      <w:marTop w:val="0"/>
      <w:marBottom w:val="0"/>
      <w:divBdr>
        <w:top w:val="none" w:sz="0" w:space="0" w:color="auto"/>
        <w:left w:val="none" w:sz="0" w:space="0" w:color="auto"/>
        <w:bottom w:val="none" w:sz="0" w:space="0" w:color="auto"/>
        <w:right w:val="none" w:sz="0" w:space="0" w:color="auto"/>
      </w:divBdr>
    </w:div>
    <w:div w:id="1523862842">
      <w:marLeft w:val="0"/>
      <w:marRight w:val="0"/>
      <w:marTop w:val="0"/>
      <w:marBottom w:val="0"/>
      <w:divBdr>
        <w:top w:val="none" w:sz="0" w:space="0" w:color="auto"/>
        <w:left w:val="none" w:sz="0" w:space="0" w:color="auto"/>
        <w:bottom w:val="none" w:sz="0" w:space="0" w:color="auto"/>
        <w:right w:val="none" w:sz="0" w:space="0" w:color="auto"/>
      </w:divBdr>
    </w:div>
    <w:div w:id="1523862843">
      <w:marLeft w:val="0"/>
      <w:marRight w:val="0"/>
      <w:marTop w:val="0"/>
      <w:marBottom w:val="0"/>
      <w:divBdr>
        <w:top w:val="none" w:sz="0" w:space="0" w:color="auto"/>
        <w:left w:val="none" w:sz="0" w:space="0" w:color="auto"/>
        <w:bottom w:val="none" w:sz="0" w:space="0" w:color="auto"/>
        <w:right w:val="none" w:sz="0" w:space="0" w:color="auto"/>
      </w:divBdr>
    </w:div>
    <w:div w:id="1523862845">
      <w:marLeft w:val="120"/>
      <w:marRight w:val="120"/>
      <w:marTop w:val="120"/>
      <w:marBottom w:val="120"/>
      <w:divBdr>
        <w:top w:val="none" w:sz="0" w:space="0" w:color="auto"/>
        <w:left w:val="none" w:sz="0" w:space="0" w:color="auto"/>
        <w:bottom w:val="none" w:sz="0" w:space="0" w:color="auto"/>
        <w:right w:val="none" w:sz="0" w:space="0" w:color="auto"/>
      </w:divBdr>
      <w:divsChild>
        <w:div w:id="1523862828">
          <w:marLeft w:val="0"/>
          <w:marRight w:val="0"/>
          <w:marTop w:val="0"/>
          <w:marBottom w:val="0"/>
          <w:divBdr>
            <w:top w:val="none" w:sz="0" w:space="0" w:color="auto"/>
            <w:left w:val="none" w:sz="0" w:space="0" w:color="auto"/>
            <w:bottom w:val="none" w:sz="0" w:space="0" w:color="auto"/>
            <w:right w:val="none" w:sz="0" w:space="0" w:color="auto"/>
          </w:divBdr>
          <w:divsChild>
            <w:div w:id="1523862844">
              <w:marLeft w:val="0"/>
              <w:marRight w:val="0"/>
              <w:marTop w:val="0"/>
              <w:marBottom w:val="0"/>
              <w:divBdr>
                <w:top w:val="single" w:sz="6" w:space="0" w:color="FFFFFF"/>
                <w:left w:val="single" w:sz="6" w:space="0" w:color="FFFFFF"/>
                <w:bottom w:val="single" w:sz="6" w:space="0" w:color="FFFFFF"/>
                <w:right w:val="single" w:sz="6" w:space="0" w:color="FFFFFF"/>
              </w:divBdr>
              <w:divsChild>
                <w:div w:id="1523862834">
                  <w:marLeft w:val="0"/>
                  <w:marRight w:val="0"/>
                  <w:marTop w:val="0"/>
                  <w:marBottom w:val="0"/>
                  <w:divBdr>
                    <w:top w:val="none" w:sz="0" w:space="0" w:color="auto"/>
                    <w:left w:val="none" w:sz="0" w:space="0" w:color="auto"/>
                    <w:bottom w:val="none" w:sz="0" w:space="0" w:color="auto"/>
                    <w:right w:val="none" w:sz="0" w:space="0" w:color="auto"/>
                  </w:divBdr>
                  <w:divsChild>
                    <w:div w:id="1523862830">
                      <w:marLeft w:val="0"/>
                      <w:marRight w:val="0"/>
                      <w:marTop w:val="0"/>
                      <w:marBottom w:val="0"/>
                      <w:divBdr>
                        <w:top w:val="none" w:sz="0" w:space="0" w:color="auto"/>
                        <w:left w:val="none" w:sz="0" w:space="0" w:color="auto"/>
                        <w:bottom w:val="none" w:sz="0" w:space="0" w:color="auto"/>
                        <w:right w:val="none" w:sz="0" w:space="0" w:color="auto"/>
                      </w:divBdr>
                      <w:divsChild>
                        <w:div w:id="15238628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23862846">
      <w:marLeft w:val="0"/>
      <w:marRight w:val="0"/>
      <w:marTop w:val="0"/>
      <w:marBottom w:val="0"/>
      <w:divBdr>
        <w:top w:val="none" w:sz="0" w:space="0" w:color="auto"/>
        <w:left w:val="none" w:sz="0" w:space="0" w:color="auto"/>
        <w:bottom w:val="none" w:sz="0" w:space="0" w:color="auto"/>
        <w:right w:val="none" w:sz="0" w:space="0" w:color="auto"/>
      </w:divBdr>
    </w:div>
    <w:div w:id="185456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Microsoft account</cp:lastModifiedBy>
  <cp:revision>5</cp:revision>
  <cp:lastPrinted>2021-12-08T07:18:00Z</cp:lastPrinted>
  <dcterms:created xsi:type="dcterms:W3CDTF">2021-12-07T12:24:00Z</dcterms:created>
  <dcterms:modified xsi:type="dcterms:W3CDTF">2021-12-08T07:34:00Z</dcterms:modified>
</cp:coreProperties>
</file>