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4AED" w:rsidRDefault="005F4AED" w:rsidP="005F4AED">
      <w:pPr>
        <w:rPr>
          <w:rFonts w:ascii="Broadway" w:hAnsi="Broadway"/>
          <w:i/>
          <w:color w:val="FF0000"/>
          <w:sz w:val="28"/>
          <w:szCs w:val="28"/>
          <w:lang w:val="sl-SI"/>
        </w:rPr>
      </w:pPr>
      <w:r>
        <w:rPr>
          <w:noProof/>
          <w:lang w:val="sr-Latn-ME" w:eastAsia="sr-Latn-ME"/>
        </w:rPr>
        <w:drawing>
          <wp:anchor distT="0" distB="0" distL="114300" distR="114300" simplePos="0" relativeHeight="251660288" behindDoc="1" locked="0" layoutInCell="1" allowOverlap="1" wp14:anchorId="42DC579D" wp14:editId="1A19EE2A">
            <wp:simplePos x="0" y="0"/>
            <wp:positionH relativeFrom="column">
              <wp:posOffset>690245</wp:posOffset>
            </wp:positionH>
            <wp:positionV relativeFrom="paragraph">
              <wp:posOffset>76200</wp:posOffset>
            </wp:positionV>
            <wp:extent cx="571500" cy="657225"/>
            <wp:effectExtent l="19050" t="0" r="0" b="0"/>
            <wp:wrapNone/>
            <wp:docPr id="3" name="Picture 3" descr="1095339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095339371"/>
                    <pic:cNvPicPr>
                      <a:picLocks noChangeAspect="1" noChangeArrowheads="1"/>
                    </pic:cNvPicPr>
                  </pic:nvPicPr>
                  <pic:blipFill>
                    <a:blip r:embed="rId9" cstate="print"/>
                    <a:srcRect/>
                    <a:stretch>
                      <a:fillRect/>
                    </a:stretch>
                  </pic:blipFill>
                  <pic:spPr bwMode="auto">
                    <a:xfrm>
                      <a:off x="0" y="0"/>
                      <a:ext cx="571500" cy="657225"/>
                    </a:xfrm>
                    <a:prstGeom prst="rect">
                      <a:avLst/>
                    </a:prstGeom>
                    <a:noFill/>
                    <a:ln w="9525">
                      <a:noFill/>
                      <a:miter lim="800000"/>
                      <a:headEnd/>
                      <a:tailEnd/>
                    </a:ln>
                  </pic:spPr>
                </pic:pic>
              </a:graphicData>
            </a:graphic>
          </wp:anchor>
        </w:drawing>
      </w:r>
      <w:r>
        <w:rPr>
          <w:noProof/>
          <w:lang w:val="sr-Latn-ME" w:eastAsia="sr-Latn-ME"/>
        </w:rPr>
        <w:drawing>
          <wp:anchor distT="0" distB="0" distL="114300" distR="114300" simplePos="0" relativeHeight="251659264" behindDoc="1" locked="0" layoutInCell="1" allowOverlap="1" wp14:anchorId="6FD289B6" wp14:editId="7AF9FDC1">
            <wp:simplePos x="0" y="0"/>
            <wp:positionH relativeFrom="column">
              <wp:posOffset>4376420</wp:posOffset>
            </wp:positionH>
            <wp:positionV relativeFrom="paragraph">
              <wp:posOffset>-6985</wp:posOffset>
            </wp:positionV>
            <wp:extent cx="723900" cy="742950"/>
            <wp:effectExtent l="19050" t="0" r="0" b="0"/>
            <wp:wrapNone/>
            <wp:docPr id="2" name="Picture 2" descr="Logo Dnevni Cen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Dnevni Centar"/>
                    <pic:cNvPicPr>
                      <a:picLocks noChangeAspect="1" noChangeArrowheads="1"/>
                    </pic:cNvPicPr>
                  </pic:nvPicPr>
                  <pic:blipFill>
                    <a:blip r:embed="rId10" cstate="print"/>
                    <a:srcRect/>
                    <a:stretch>
                      <a:fillRect/>
                    </a:stretch>
                  </pic:blipFill>
                  <pic:spPr bwMode="auto">
                    <a:xfrm>
                      <a:off x="0" y="0"/>
                      <a:ext cx="723900" cy="742950"/>
                    </a:xfrm>
                    <a:prstGeom prst="rect">
                      <a:avLst/>
                    </a:prstGeom>
                    <a:noFill/>
                    <a:ln w="9525">
                      <a:noFill/>
                      <a:miter lim="800000"/>
                      <a:headEnd/>
                      <a:tailEnd/>
                    </a:ln>
                  </pic:spPr>
                </pic:pic>
              </a:graphicData>
            </a:graphic>
          </wp:anchor>
        </w:drawing>
      </w:r>
    </w:p>
    <w:p w:rsidR="005F4AED" w:rsidRPr="00562567" w:rsidRDefault="005F4AED" w:rsidP="005F4AED">
      <w:pPr>
        <w:spacing w:line="360" w:lineRule="auto"/>
        <w:jc w:val="center"/>
        <w:rPr>
          <w:rFonts w:ascii="Arial Black" w:hAnsi="Arial Black"/>
          <w:sz w:val="24"/>
          <w:szCs w:val="24"/>
          <w:lang w:val="sl-SI"/>
        </w:rPr>
      </w:pPr>
      <w:r w:rsidRPr="00562567">
        <w:rPr>
          <w:rFonts w:ascii="Arial Black" w:hAnsi="Arial Black"/>
          <w:sz w:val="24"/>
          <w:szCs w:val="24"/>
          <w:lang w:val="sl-SI"/>
        </w:rPr>
        <w:t>OPŠTINA NIKŠIĆ</w:t>
      </w:r>
    </w:p>
    <w:p w:rsidR="005F4AED" w:rsidRPr="005F4AED" w:rsidRDefault="005F4AED" w:rsidP="005F4AED">
      <w:pPr>
        <w:spacing w:line="240" w:lineRule="auto"/>
        <w:jc w:val="center"/>
        <w:rPr>
          <w:i/>
          <w:color w:val="FF0000"/>
          <w:sz w:val="28"/>
          <w:szCs w:val="28"/>
          <w:lang w:val="sl-SI"/>
        </w:rPr>
      </w:pPr>
      <w:r w:rsidRPr="005F4AED">
        <w:rPr>
          <w:rFonts w:ascii="Broadway" w:hAnsi="Broadway"/>
          <w:i/>
          <w:color w:val="FF0000"/>
          <w:sz w:val="28"/>
          <w:szCs w:val="28"/>
          <w:lang w:val="sl-SI"/>
        </w:rPr>
        <w:t xml:space="preserve">JU Dnevni centar za djecu sa </w:t>
      </w:r>
      <w:r w:rsidRPr="005F4AED">
        <w:rPr>
          <w:rFonts w:ascii="Broadway" w:hAnsi="Broadway"/>
          <w:i/>
          <w:color w:val="FF0000"/>
          <w:sz w:val="28"/>
          <w:szCs w:val="28"/>
          <w:u w:color="00CCFF"/>
          <w:lang w:val="sl-SI"/>
        </w:rPr>
        <w:t>smetnjama u razvoju i osobe sa invaliditetom Nikši</w:t>
      </w:r>
      <w:r w:rsidRPr="005F4AED">
        <w:rPr>
          <w:rFonts w:ascii="Arial Black" w:hAnsi="Arial Black"/>
          <w:i/>
          <w:color w:val="FF0000"/>
          <w:sz w:val="28"/>
          <w:szCs w:val="28"/>
          <w:u w:color="00CCFF"/>
          <w:lang w:val="sl-SI"/>
        </w:rPr>
        <w:t>ć</w:t>
      </w:r>
    </w:p>
    <w:p w:rsidR="00583DFA" w:rsidRPr="00583DFA" w:rsidRDefault="00583DFA" w:rsidP="00583DFA">
      <w:pPr>
        <w:jc w:val="both"/>
        <w:rPr>
          <w:rFonts w:ascii="Arial" w:hAnsi="Arial" w:cs="Arial"/>
          <w:sz w:val="24"/>
          <w:szCs w:val="24"/>
        </w:rPr>
      </w:pPr>
    </w:p>
    <w:p w:rsidR="00583DFA" w:rsidRPr="00583DFA" w:rsidRDefault="00583DFA" w:rsidP="00583DFA">
      <w:pPr>
        <w:jc w:val="both"/>
        <w:rPr>
          <w:rFonts w:ascii="Arial" w:hAnsi="Arial" w:cs="Arial"/>
          <w:sz w:val="24"/>
          <w:szCs w:val="24"/>
        </w:rPr>
      </w:pPr>
    </w:p>
    <w:p w:rsidR="00583DFA" w:rsidRPr="00E62D63" w:rsidRDefault="00426571" w:rsidP="00583DFA">
      <w:pPr>
        <w:jc w:val="both"/>
        <w:rPr>
          <w:rFonts w:ascii="Arial" w:hAnsi="Arial" w:cs="Arial"/>
          <w:sz w:val="24"/>
          <w:szCs w:val="24"/>
          <w:lang w:val="sr-Cyrl-RS"/>
        </w:rPr>
      </w:pPr>
      <w:r>
        <w:rPr>
          <w:rFonts w:ascii="Arial" w:hAnsi="Arial" w:cs="Arial"/>
          <w:sz w:val="24"/>
          <w:szCs w:val="24"/>
          <w:lang w:val="sr-Cyrl-RS"/>
        </w:rPr>
        <w:t xml:space="preserve">Број: </w:t>
      </w:r>
      <w:r>
        <w:rPr>
          <w:rFonts w:ascii="Arial" w:hAnsi="Arial" w:cs="Arial"/>
          <w:sz w:val="24"/>
          <w:szCs w:val="24"/>
        </w:rPr>
        <w:t>18</w:t>
      </w:r>
      <w:r w:rsidR="00BE2DAA" w:rsidRPr="00E62D63">
        <w:rPr>
          <w:rFonts w:ascii="Arial" w:hAnsi="Arial" w:cs="Arial"/>
          <w:sz w:val="24"/>
          <w:szCs w:val="24"/>
          <w:lang w:val="sr-Cyrl-RS"/>
        </w:rPr>
        <w:t>/2</w:t>
      </w:r>
      <w:r w:rsidR="0009254E" w:rsidRPr="00E62D63">
        <w:rPr>
          <w:rFonts w:ascii="Arial" w:hAnsi="Arial" w:cs="Arial"/>
          <w:sz w:val="24"/>
          <w:szCs w:val="24"/>
        </w:rPr>
        <w:t>3</w:t>
      </w:r>
    </w:p>
    <w:p w:rsidR="005F4AED" w:rsidRPr="00BE2DAA" w:rsidRDefault="00426571" w:rsidP="00583DFA">
      <w:pPr>
        <w:jc w:val="both"/>
        <w:rPr>
          <w:rFonts w:ascii="Arial" w:hAnsi="Arial" w:cs="Arial"/>
          <w:sz w:val="24"/>
          <w:szCs w:val="24"/>
          <w:lang w:val="sr-Cyrl-RS"/>
        </w:rPr>
      </w:pPr>
      <w:r>
        <w:rPr>
          <w:rFonts w:ascii="Arial" w:hAnsi="Arial" w:cs="Arial"/>
          <w:sz w:val="24"/>
          <w:szCs w:val="24"/>
          <w:lang w:val="sr-Cyrl-RS"/>
        </w:rPr>
        <w:t>Никшић, 27</w:t>
      </w:r>
      <w:r w:rsidR="00BE2DAA" w:rsidRPr="00E62D63">
        <w:rPr>
          <w:rFonts w:ascii="Arial" w:hAnsi="Arial" w:cs="Arial"/>
          <w:sz w:val="24"/>
          <w:szCs w:val="24"/>
          <w:lang w:val="sr-Cyrl-RS"/>
        </w:rPr>
        <w:t>.02.202</w:t>
      </w:r>
      <w:r w:rsidR="0009254E" w:rsidRPr="00E62D63">
        <w:rPr>
          <w:rFonts w:ascii="Arial" w:hAnsi="Arial" w:cs="Arial"/>
          <w:sz w:val="24"/>
          <w:szCs w:val="24"/>
        </w:rPr>
        <w:t>3</w:t>
      </w:r>
      <w:r w:rsidR="00BE2DAA" w:rsidRPr="00E62D63">
        <w:rPr>
          <w:rFonts w:ascii="Arial" w:hAnsi="Arial" w:cs="Arial"/>
          <w:sz w:val="24"/>
          <w:szCs w:val="24"/>
          <w:lang w:val="sr-Cyrl-RS"/>
        </w:rPr>
        <w:t>.</w:t>
      </w:r>
    </w:p>
    <w:p w:rsidR="005F4AED" w:rsidRDefault="005F4AED" w:rsidP="00583DFA">
      <w:pPr>
        <w:jc w:val="both"/>
        <w:rPr>
          <w:rFonts w:ascii="Arial" w:hAnsi="Arial" w:cs="Arial"/>
          <w:sz w:val="24"/>
          <w:szCs w:val="24"/>
        </w:rPr>
      </w:pPr>
    </w:p>
    <w:p w:rsidR="005F4AED" w:rsidRPr="00583DFA" w:rsidRDefault="005F4AED" w:rsidP="00583DFA">
      <w:pPr>
        <w:jc w:val="both"/>
        <w:rPr>
          <w:rFonts w:ascii="Arial" w:hAnsi="Arial" w:cs="Arial"/>
          <w:sz w:val="24"/>
          <w:szCs w:val="24"/>
        </w:rPr>
      </w:pPr>
    </w:p>
    <w:p w:rsidR="00583DFA" w:rsidRPr="00583DFA" w:rsidRDefault="00583DFA" w:rsidP="00583DFA">
      <w:pPr>
        <w:jc w:val="both"/>
        <w:rPr>
          <w:rFonts w:ascii="Arial" w:hAnsi="Arial" w:cs="Arial"/>
          <w:sz w:val="24"/>
          <w:szCs w:val="24"/>
        </w:rPr>
      </w:pPr>
    </w:p>
    <w:p w:rsidR="00232248" w:rsidRPr="00232248" w:rsidRDefault="00232248" w:rsidP="00232248">
      <w:pPr>
        <w:jc w:val="center"/>
        <w:rPr>
          <w:rFonts w:ascii="Arial" w:hAnsi="Arial" w:cs="Arial"/>
          <w:b/>
          <w:sz w:val="24"/>
          <w:szCs w:val="24"/>
        </w:rPr>
      </w:pPr>
      <w:r w:rsidRPr="00232248">
        <w:rPr>
          <w:rFonts w:ascii="Arial" w:hAnsi="Arial" w:cs="Arial"/>
          <w:b/>
          <w:sz w:val="24"/>
          <w:szCs w:val="24"/>
        </w:rPr>
        <w:t>IZVJEŠTAJ O RADU  I FINANSIJSKOM POSLOVANJU</w:t>
      </w:r>
    </w:p>
    <w:p w:rsidR="00232248" w:rsidRPr="00232248" w:rsidRDefault="00232248" w:rsidP="00232248">
      <w:pPr>
        <w:jc w:val="center"/>
        <w:rPr>
          <w:rFonts w:ascii="Arial" w:hAnsi="Arial" w:cs="Arial"/>
          <w:b/>
          <w:sz w:val="24"/>
          <w:szCs w:val="24"/>
        </w:rPr>
      </w:pPr>
      <w:r w:rsidRPr="00232248">
        <w:rPr>
          <w:rFonts w:ascii="Arial" w:hAnsi="Arial" w:cs="Arial"/>
          <w:b/>
          <w:sz w:val="24"/>
          <w:szCs w:val="24"/>
        </w:rPr>
        <w:t>JAVNE USTANOVE DNEVNI CENTAR ZA DJECU SA SMETNJAMA U RAZVOJU</w:t>
      </w:r>
    </w:p>
    <w:p w:rsidR="00232248" w:rsidRPr="00232248" w:rsidRDefault="00232248" w:rsidP="00232248">
      <w:pPr>
        <w:jc w:val="center"/>
        <w:rPr>
          <w:rFonts w:ascii="Arial" w:hAnsi="Arial" w:cs="Arial"/>
          <w:b/>
          <w:sz w:val="24"/>
          <w:szCs w:val="24"/>
        </w:rPr>
      </w:pPr>
      <w:r w:rsidRPr="00232248">
        <w:rPr>
          <w:rFonts w:ascii="Arial" w:hAnsi="Arial" w:cs="Arial"/>
          <w:b/>
          <w:sz w:val="24"/>
          <w:szCs w:val="24"/>
        </w:rPr>
        <w:t>I OSOBE SA INVALIDITETOM NIKŠIĆ</w:t>
      </w:r>
    </w:p>
    <w:p w:rsidR="00583DFA" w:rsidRPr="005F4AED" w:rsidRDefault="00232248" w:rsidP="00232248">
      <w:pPr>
        <w:jc w:val="center"/>
        <w:rPr>
          <w:rFonts w:ascii="Arial" w:hAnsi="Arial" w:cs="Arial"/>
          <w:b/>
          <w:sz w:val="24"/>
          <w:szCs w:val="24"/>
        </w:rPr>
      </w:pPr>
      <w:r w:rsidRPr="00232248">
        <w:rPr>
          <w:rFonts w:ascii="Arial" w:hAnsi="Arial" w:cs="Arial"/>
          <w:b/>
          <w:sz w:val="24"/>
          <w:szCs w:val="24"/>
        </w:rPr>
        <w:t>ZA 2022. GODINU</w:t>
      </w:r>
    </w:p>
    <w:p w:rsidR="00583DFA" w:rsidRPr="00583DFA" w:rsidRDefault="00583DFA" w:rsidP="00583DFA">
      <w:pPr>
        <w:jc w:val="both"/>
        <w:rPr>
          <w:rFonts w:ascii="Arial" w:hAnsi="Arial" w:cs="Arial"/>
          <w:sz w:val="24"/>
          <w:szCs w:val="24"/>
        </w:rPr>
      </w:pPr>
    </w:p>
    <w:p w:rsidR="00583DFA" w:rsidRPr="00583DFA" w:rsidRDefault="00583DFA" w:rsidP="00583DFA">
      <w:pPr>
        <w:jc w:val="both"/>
        <w:rPr>
          <w:rFonts w:ascii="Arial" w:hAnsi="Arial" w:cs="Arial"/>
          <w:sz w:val="24"/>
          <w:szCs w:val="24"/>
        </w:rPr>
      </w:pPr>
    </w:p>
    <w:p w:rsidR="00583DFA" w:rsidRPr="00583DFA" w:rsidRDefault="00583DFA" w:rsidP="00583DFA">
      <w:pPr>
        <w:jc w:val="both"/>
        <w:rPr>
          <w:rFonts w:ascii="Arial" w:hAnsi="Arial" w:cs="Arial"/>
          <w:sz w:val="24"/>
          <w:szCs w:val="24"/>
        </w:rPr>
      </w:pPr>
    </w:p>
    <w:p w:rsidR="00583DFA" w:rsidRPr="00583DFA" w:rsidRDefault="00583DFA" w:rsidP="00583DFA">
      <w:pPr>
        <w:jc w:val="both"/>
        <w:rPr>
          <w:rFonts w:ascii="Arial" w:hAnsi="Arial" w:cs="Arial"/>
          <w:sz w:val="24"/>
          <w:szCs w:val="24"/>
        </w:rPr>
      </w:pPr>
    </w:p>
    <w:p w:rsidR="00583DFA" w:rsidRPr="00583DFA" w:rsidRDefault="00583DFA" w:rsidP="00583DFA">
      <w:pPr>
        <w:jc w:val="both"/>
        <w:rPr>
          <w:rFonts w:ascii="Arial" w:hAnsi="Arial" w:cs="Arial"/>
          <w:sz w:val="24"/>
          <w:szCs w:val="24"/>
        </w:rPr>
      </w:pPr>
    </w:p>
    <w:p w:rsidR="00583DFA" w:rsidRPr="00583DFA" w:rsidRDefault="00583DFA" w:rsidP="00583DFA">
      <w:pPr>
        <w:jc w:val="both"/>
        <w:rPr>
          <w:rFonts w:ascii="Arial" w:hAnsi="Arial" w:cs="Arial"/>
          <w:sz w:val="24"/>
          <w:szCs w:val="24"/>
        </w:rPr>
      </w:pPr>
    </w:p>
    <w:p w:rsidR="00583DFA" w:rsidRPr="00583DFA" w:rsidRDefault="00583DFA" w:rsidP="00583DFA">
      <w:pPr>
        <w:jc w:val="both"/>
        <w:rPr>
          <w:rFonts w:ascii="Arial" w:hAnsi="Arial" w:cs="Arial"/>
          <w:sz w:val="24"/>
          <w:szCs w:val="24"/>
        </w:rPr>
      </w:pPr>
    </w:p>
    <w:p w:rsidR="00583DFA" w:rsidRPr="00583DFA" w:rsidRDefault="00583DFA" w:rsidP="00583DFA">
      <w:pPr>
        <w:jc w:val="both"/>
        <w:rPr>
          <w:rFonts w:ascii="Arial" w:hAnsi="Arial" w:cs="Arial"/>
          <w:sz w:val="24"/>
          <w:szCs w:val="24"/>
        </w:rPr>
      </w:pPr>
    </w:p>
    <w:p w:rsidR="00583DFA" w:rsidRPr="00583DFA" w:rsidRDefault="00583DFA" w:rsidP="00583DFA">
      <w:pPr>
        <w:jc w:val="both"/>
        <w:rPr>
          <w:rFonts w:ascii="Arial" w:hAnsi="Arial" w:cs="Arial"/>
          <w:sz w:val="24"/>
          <w:szCs w:val="24"/>
        </w:rPr>
      </w:pPr>
    </w:p>
    <w:p w:rsidR="00583DFA" w:rsidRPr="00583DFA" w:rsidRDefault="00583DFA" w:rsidP="00583DFA">
      <w:pPr>
        <w:jc w:val="both"/>
        <w:rPr>
          <w:rFonts w:ascii="Arial" w:hAnsi="Arial" w:cs="Arial"/>
          <w:sz w:val="24"/>
          <w:szCs w:val="24"/>
        </w:rPr>
      </w:pPr>
    </w:p>
    <w:p w:rsidR="00583DFA" w:rsidRPr="00583DFA" w:rsidRDefault="00583DFA" w:rsidP="00583DFA">
      <w:pPr>
        <w:jc w:val="both"/>
        <w:rPr>
          <w:rFonts w:ascii="Arial" w:hAnsi="Arial" w:cs="Arial"/>
          <w:sz w:val="24"/>
          <w:szCs w:val="24"/>
        </w:rPr>
      </w:pPr>
    </w:p>
    <w:p w:rsidR="00583DFA" w:rsidRPr="00583DFA" w:rsidRDefault="00583DFA" w:rsidP="00583DFA">
      <w:pPr>
        <w:jc w:val="both"/>
        <w:rPr>
          <w:rFonts w:ascii="Arial" w:hAnsi="Arial" w:cs="Arial"/>
          <w:sz w:val="24"/>
          <w:szCs w:val="24"/>
        </w:rPr>
      </w:pPr>
    </w:p>
    <w:p w:rsidR="00583DFA" w:rsidRPr="00583DFA" w:rsidRDefault="00583DFA" w:rsidP="00583DFA">
      <w:pPr>
        <w:jc w:val="both"/>
        <w:rPr>
          <w:rFonts w:ascii="Arial" w:hAnsi="Arial" w:cs="Arial"/>
          <w:sz w:val="24"/>
          <w:szCs w:val="24"/>
        </w:rPr>
      </w:pPr>
    </w:p>
    <w:p w:rsidR="00583DFA" w:rsidRPr="00583DFA" w:rsidRDefault="00583DFA" w:rsidP="00583DFA">
      <w:pPr>
        <w:jc w:val="both"/>
        <w:rPr>
          <w:rFonts w:ascii="Arial" w:hAnsi="Arial" w:cs="Arial"/>
          <w:sz w:val="24"/>
          <w:szCs w:val="24"/>
        </w:rPr>
      </w:pPr>
    </w:p>
    <w:p w:rsidR="00583DFA" w:rsidRPr="00583DFA" w:rsidRDefault="00232248" w:rsidP="00864FFC">
      <w:pPr>
        <w:jc w:val="center"/>
        <w:rPr>
          <w:rFonts w:ascii="Arial" w:hAnsi="Arial" w:cs="Arial"/>
          <w:sz w:val="24"/>
          <w:szCs w:val="24"/>
        </w:rPr>
      </w:pPr>
      <w:r w:rsidRPr="00232248">
        <w:rPr>
          <w:rFonts w:ascii="Arial" w:hAnsi="Arial" w:cs="Arial"/>
          <w:sz w:val="24"/>
          <w:szCs w:val="24"/>
        </w:rPr>
        <w:t>Nikšić, februar 202</w:t>
      </w:r>
      <w:r>
        <w:rPr>
          <w:rFonts w:ascii="Arial" w:hAnsi="Arial" w:cs="Arial"/>
          <w:sz w:val="24"/>
          <w:szCs w:val="24"/>
        </w:rPr>
        <w:t>3</w:t>
      </w:r>
      <w:r w:rsidRPr="00232248">
        <w:rPr>
          <w:rFonts w:ascii="Arial" w:hAnsi="Arial" w:cs="Arial"/>
          <w:sz w:val="24"/>
          <w:szCs w:val="24"/>
        </w:rPr>
        <w:t>. godine</w:t>
      </w:r>
    </w:p>
    <w:p w:rsidR="00583DFA" w:rsidRPr="00583DFA" w:rsidRDefault="00583DFA" w:rsidP="00583DFA">
      <w:pPr>
        <w:jc w:val="both"/>
        <w:rPr>
          <w:rFonts w:ascii="Arial" w:hAnsi="Arial" w:cs="Arial"/>
          <w:sz w:val="24"/>
          <w:szCs w:val="24"/>
        </w:rPr>
      </w:pPr>
    </w:p>
    <w:p w:rsidR="00232248" w:rsidRPr="00232248" w:rsidRDefault="00232248" w:rsidP="00232248">
      <w:pPr>
        <w:jc w:val="both"/>
        <w:rPr>
          <w:rFonts w:ascii="Arial" w:hAnsi="Arial" w:cs="Arial"/>
          <w:sz w:val="24"/>
          <w:szCs w:val="24"/>
        </w:rPr>
      </w:pPr>
      <w:r w:rsidRPr="00232248">
        <w:rPr>
          <w:rFonts w:ascii="Arial" w:hAnsi="Arial" w:cs="Arial"/>
          <w:sz w:val="24"/>
          <w:szCs w:val="24"/>
        </w:rPr>
        <w:t xml:space="preserve">Na osnovu člana 33 stav 1 alineja 12 Statuta JU Dnevni centar za djecu sa smetnjama u razvoju i osobe sa invaliditetom Nikšić, na koji je Skupština opštine Nikšić dala saglasnost rješenjem broj: 01-030-188 od 21.07.2017. god. i odlukom broj: 01-030-360 od 20.12.2017. god, direktor JU Dnevni centar za djecu sa smetnjama u razvoju i osobe sa invaliditetom Nikšić, dana, 24.02.2023. godine,  Upravnom odboru  podnosi  </w:t>
      </w:r>
    </w:p>
    <w:p w:rsidR="00232248" w:rsidRPr="00232248" w:rsidRDefault="00232248" w:rsidP="00232248">
      <w:pPr>
        <w:jc w:val="both"/>
        <w:rPr>
          <w:rFonts w:ascii="Arial" w:hAnsi="Arial" w:cs="Arial"/>
          <w:sz w:val="24"/>
          <w:szCs w:val="24"/>
        </w:rPr>
      </w:pPr>
    </w:p>
    <w:p w:rsidR="00232248" w:rsidRPr="00232248" w:rsidRDefault="00232248" w:rsidP="00232248">
      <w:pPr>
        <w:jc w:val="both"/>
        <w:rPr>
          <w:rFonts w:ascii="Arial" w:hAnsi="Arial" w:cs="Arial"/>
          <w:sz w:val="24"/>
          <w:szCs w:val="24"/>
        </w:rPr>
      </w:pPr>
      <w:r w:rsidRPr="00232248">
        <w:rPr>
          <w:rFonts w:ascii="Arial" w:hAnsi="Arial" w:cs="Arial"/>
          <w:sz w:val="24"/>
          <w:szCs w:val="24"/>
        </w:rPr>
        <w:t>IZVJEŠTAJ O RADU  ZA  2022. GODINU</w:t>
      </w:r>
    </w:p>
    <w:p w:rsidR="00232248" w:rsidRPr="00232248" w:rsidRDefault="00232248" w:rsidP="00232248">
      <w:pPr>
        <w:jc w:val="both"/>
        <w:rPr>
          <w:rFonts w:ascii="Arial" w:hAnsi="Arial" w:cs="Arial"/>
          <w:sz w:val="24"/>
          <w:szCs w:val="24"/>
        </w:rPr>
      </w:pPr>
    </w:p>
    <w:p w:rsidR="00232248" w:rsidRPr="00232248" w:rsidRDefault="00232248" w:rsidP="00232248">
      <w:pPr>
        <w:jc w:val="both"/>
        <w:rPr>
          <w:rFonts w:ascii="Arial" w:hAnsi="Arial" w:cs="Arial"/>
          <w:sz w:val="24"/>
          <w:szCs w:val="24"/>
        </w:rPr>
      </w:pPr>
      <w:r w:rsidRPr="00232248">
        <w:rPr>
          <w:rFonts w:ascii="Arial" w:hAnsi="Arial" w:cs="Arial"/>
          <w:sz w:val="24"/>
          <w:szCs w:val="24"/>
        </w:rPr>
        <w:t>UVOD</w:t>
      </w:r>
    </w:p>
    <w:p w:rsidR="00232248" w:rsidRPr="00232248" w:rsidRDefault="00232248" w:rsidP="00232248">
      <w:pPr>
        <w:jc w:val="both"/>
        <w:rPr>
          <w:rFonts w:ascii="Arial" w:hAnsi="Arial" w:cs="Arial"/>
          <w:sz w:val="24"/>
          <w:szCs w:val="24"/>
        </w:rPr>
      </w:pPr>
      <w:r w:rsidRPr="00232248">
        <w:rPr>
          <w:rFonts w:ascii="Arial" w:hAnsi="Arial" w:cs="Arial"/>
          <w:sz w:val="24"/>
          <w:szCs w:val="24"/>
        </w:rPr>
        <w:t xml:space="preserve">Koncept dnevnog boravka za djecu sa smetnjama u razvoju i osobe sa invaliditetom nastao je kao dio strategije deinstitucionalizacije socijalne zaštite za ove ciljne grupe. Nasuprot rezidencijalnoj brizi i zaštiti, dnevni boravak predstavlja </w:t>
      </w:r>
      <w:r w:rsidR="00B90055">
        <w:rPr>
          <w:rFonts w:ascii="Arial" w:hAnsi="Arial" w:cs="Arial"/>
          <w:sz w:val="24"/>
          <w:szCs w:val="24"/>
        </w:rPr>
        <w:t>podršku životu u zajednici</w:t>
      </w:r>
      <w:r w:rsidR="009B0A2B">
        <w:rPr>
          <w:rFonts w:ascii="Arial" w:hAnsi="Arial" w:cs="Arial"/>
          <w:sz w:val="24"/>
          <w:szCs w:val="24"/>
        </w:rPr>
        <w:t xml:space="preserve"> </w:t>
      </w:r>
      <w:r w:rsidR="00B90055">
        <w:rPr>
          <w:rFonts w:ascii="Arial" w:hAnsi="Arial" w:cs="Arial"/>
          <w:sz w:val="24"/>
          <w:szCs w:val="24"/>
        </w:rPr>
        <w:t>koja, osim ostalih pozitivnih efekata, snažno utiče na kvalitetniju socijalizaciju i integraciju korisnika u društvenu zajednicu na osnovu pružanja jednakih mogućnosti.</w:t>
      </w:r>
      <w:r w:rsidRPr="00232248">
        <w:rPr>
          <w:rFonts w:ascii="Arial" w:hAnsi="Arial" w:cs="Arial"/>
          <w:sz w:val="24"/>
          <w:szCs w:val="24"/>
        </w:rPr>
        <w:t xml:space="preserve"> </w:t>
      </w:r>
    </w:p>
    <w:p w:rsidR="00232248" w:rsidRPr="00232248" w:rsidRDefault="00B90055" w:rsidP="00232248">
      <w:pPr>
        <w:jc w:val="both"/>
        <w:rPr>
          <w:rFonts w:ascii="Arial" w:hAnsi="Arial" w:cs="Arial"/>
          <w:sz w:val="24"/>
          <w:szCs w:val="24"/>
        </w:rPr>
      </w:pPr>
      <w:r>
        <w:rPr>
          <w:rFonts w:ascii="Arial" w:hAnsi="Arial" w:cs="Arial"/>
          <w:sz w:val="24"/>
          <w:szCs w:val="24"/>
        </w:rPr>
        <w:t>Dnevni boravak je sveo</w:t>
      </w:r>
      <w:r w:rsidR="00232248" w:rsidRPr="00232248">
        <w:rPr>
          <w:rFonts w:ascii="Arial" w:hAnsi="Arial" w:cs="Arial"/>
          <w:sz w:val="24"/>
          <w:szCs w:val="24"/>
        </w:rPr>
        <w:t>buhvatan servis socijalne zaštite u kome se pružaju kompleksne usluge:</w:t>
      </w:r>
    </w:p>
    <w:p w:rsidR="00232248" w:rsidRPr="00232248" w:rsidRDefault="00232248" w:rsidP="00232248">
      <w:pPr>
        <w:jc w:val="both"/>
        <w:rPr>
          <w:rFonts w:ascii="Arial" w:hAnsi="Arial" w:cs="Arial"/>
          <w:sz w:val="24"/>
          <w:szCs w:val="24"/>
        </w:rPr>
      </w:pPr>
      <w:r w:rsidRPr="00232248">
        <w:rPr>
          <w:rFonts w:ascii="Arial" w:hAnsi="Arial" w:cs="Arial"/>
          <w:sz w:val="24"/>
          <w:szCs w:val="24"/>
        </w:rPr>
        <w:t>1. Obezbjeđivanje dnevnog boravaka djece sa smetnjama u razvoju i osoba sa invaliditetom;</w:t>
      </w:r>
    </w:p>
    <w:p w:rsidR="00232248" w:rsidRPr="00232248" w:rsidRDefault="00232248" w:rsidP="00232248">
      <w:pPr>
        <w:jc w:val="both"/>
        <w:rPr>
          <w:rFonts w:ascii="Arial" w:hAnsi="Arial" w:cs="Arial"/>
          <w:sz w:val="24"/>
          <w:szCs w:val="24"/>
        </w:rPr>
      </w:pPr>
      <w:r w:rsidRPr="00232248">
        <w:rPr>
          <w:rFonts w:ascii="Arial" w:hAnsi="Arial" w:cs="Arial"/>
          <w:sz w:val="24"/>
          <w:szCs w:val="24"/>
        </w:rPr>
        <w:t>2. Pružanje osmočasovne podrške;</w:t>
      </w:r>
    </w:p>
    <w:p w:rsidR="00232248" w:rsidRPr="00232248" w:rsidRDefault="00232248" w:rsidP="00232248">
      <w:pPr>
        <w:jc w:val="both"/>
        <w:rPr>
          <w:rFonts w:ascii="Arial" w:hAnsi="Arial" w:cs="Arial"/>
          <w:sz w:val="24"/>
          <w:szCs w:val="24"/>
        </w:rPr>
      </w:pPr>
      <w:r w:rsidRPr="00232248">
        <w:rPr>
          <w:rFonts w:ascii="Arial" w:hAnsi="Arial" w:cs="Arial"/>
          <w:sz w:val="24"/>
          <w:szCs w:val="24"/>
        </w:rPr>
        <w:t>3. Socijalizacija;</w:t>
      </w:r>
    </w:p>
    <w:p w:rsidR="00232248" w:rsidRPr="00232248" w:rsidRDefault="00232248" w:rsidP="00232248">
      <w:pPr>
        <w:jc w:val="both"/>
        <w:rPr>
          <w:rFonts w:ascii="Arial" w:hAnsi="Arial" w:cs="Arial"/>
          <w:sz w:val="24"/>
          <w:szCs w:val="24"/>
        </w:rPr>
      </w:pPr>
      <w:r w:rsidRPr="00232248">
        <w:rPr>
          <w:rFonts w:ascii="Arial" w:hAnsi="Arial" w:cs="Arial"/>
          <w:sz w:val="24"/>
          <w:szCs w:val="24"/>
        </w:rPr>
        <w:t>4. Rehabilitacija - elementarni fizikalni tretman;</w:t>
      </w:r>
    </w:p>
    <w:p w:rsidR="00232248" w:rsidRPr="00232248" w:rsidRDefault="00232248" w:rsidP="00232248">
      <w:pPr>
        <w:jc w:val="both"/>
        <w:rPr>
          <w:rFonts w:ascii="Arial" w:hAnsi="Arial" w:cs="Arial"/>
          <w:sz w:val="24"/>
          <w:szCs w:val="24"/>
        </w:rPr>
      </w:pPr>
      <w:r w:rsidRPr="00232248">
        <w:rPr>
          <w:rFonts w:ascii="Arial" w:hAnsi="Arial" w:cs="Arial"/>
          <w:sz w:val="24"/>
          <w:szCs w:val="24"/>
        </w:rPr>
        <w:t>5. Društvena i profesionalna aktivacija djece sa smetnjama u razvoju i osoba sa invaliditetom;</w:t>
      </w:r>
    </w:p>
    <w:p w:rsidR="00232248" w:rsidRPr="00232248" w:rsidRDefault="00B90055" w:rsidP="00232248">
      <w:pPr>
        <w:jc w:val="both"/>
        <w:rPr>
          <w:rFonts w:ascii="Arial" w:hAnsi="Arial" w:cs="Arial"/>
          <w:sz w:val="24"/>
          <w:szCs w:val="24"/>
        </w:rPr>
      </w:pPr>
      <w:r>
        <w:rPr>
          <w:rFonts w:ascii="Arial" w:hAnsi="Arial" w:cs="Arial"/>
          <w:sz w:val="24"/>
          <w:szCs w:val="24"/>
        </w:rPr>
        <w:t>6. Podrška u učenju</w:t>
      </w:r>
      <w:r w:rsidR="00232248" w:rsidRPr="00232248">
        <w:rPr>
          <w:rFonts w:ascii="Arial" w:hAnsi="Arial" w:cs="Arial"/>
          <w:sz w:val="24"/>
          <w:szCs w:val="24"/>
        </w:rPr>
        <w:t>;</w:t>
      </w:r>
    </w:p>
    <w:p w:rsidR="00232248" w:rsidRPr="00232248" w:rsidRDefault="00232248" w:rsidP="00232248">
      <w:pPr>
        <w:jc w:val="both"/>
        <w:rPr>
          <w:rFonts w:ascii="Arial" w:hAnsi="Arial" w:cs="Arial"/>
          <w:sz w:val="24"/>
          <w:szCs w:val="24"/>
        </w:rPr>
      </w:pPr>
      <w:r w:rsidRPr="00232248">
        <w:rPr>
          <w:rFonts w:ascii="Arial" w:hAnsi="Arial" w:cs="Arial"/>
          <w:sz w:val="24"/>
          <w:szCs w:val="24"/>
        </w:rPr>
        <w:t>7. Razvoj komunikacionih i drugih vještina potrebnih za svakodnevni život u zajednici;</w:t>
      </w:r>
    </w:p>
    <w:p w:rsidR="00232248" w:rsidRPr="00232248" w:rsidRDefault="00232248" w:rsidP="00232248">
      <w:pPr>
        <w:jc w:val="both"/>
        <w:rPr>
          <w:rFonts w:ascii="Arial" w:hAnsi="Arial" w:cs="Arial"/>
          <w:sz w:val="24"/>
          <w:szCs w:val="24"/>
        </w:rPr>
      </w:pPr>
      <w:r w:rsidRPr="00232248">
        <w:rPr>
          <w:rFonts w:ascii="Arial" w:hAnsi="Arial" w:cs="Arial"/>
          <w:sz w:val="24"/>
          <w:szCs w:val="24"/>
        </w:rPr>
        <w:t>8. Edukacija roditelja za samopomoć i podršku djeci sa smetnjama u razvoju i osobama sa invaliditetom;</w:t>
      </w:r>
    </w:p>
    <w:p w:rsidR="00232248" w:rsidRPr="00232248" w:rsidRDefault="00232248" w:rsidP="00232248">
      <w:pPr>
        <w:jc w:val="both"/>
        <w:rPr>
          <w:rFonts w:ascii="Arial" w:hAnsi="Arial" w:cs="Arial"/>
          <w:sz w:val="24"/>
          <w:szCs w:val="24"/>
        </w:rPr>
      </w:pPr>
      <w:r w:rsidRPr="00232248">
        <w:rPr>
          <w:rFonts w:ascii="Arial" w:hAnsi="Arial" w:cs="Arial"/>
          <w:sz w:val="24"/>
          <w:szCs w:val="24"/>
        </w:rPr>
        <w:t>9. Razvoj vještina samozaštite i pomoći;</w:t>
      </w:r>
    </w:p>
    <w:p w:rsidR="00232248" w:rsidRPr="00232248" w:rsidRDefault="00232248" w:rsidP="00232248">
      <w:pPr>
        <w:jc w:val="both"/>
        <w:rPr>
          <w:rFonts w:ascii="Arial" w:hAnsi="Arial" w:cs="Arial"/>
          <w:sz w:val="24"/>
          <w:szCs w:val="24"/>
        </w:rPr>
      </w:pPr>
      <w:r w:rsidRPr="00232248">
        <w:rPr>
          <w:rFonts w:ascii="Arial" w:hAnsi="Arial" w:cs="Arial"/>
          <w:sz w:val="24"/>
          <w:szCs w:val="24"/>
        </w:rPr>
        <w:t>10. Relaksacija i rekreacija (radno-okupaciona terapija i okupacija sportom);</w:t>
      </w:r>
    </w:p>
    <w:p w:rsidR="00232248" w:rsidRPr="00232248" w:rsidRDefault="00232248" w:rsidP="00232248">
      <w:pPr>
        <w:jc w:val="both"/>
        <w:rPr>
          <w:rFonts w:ascii="Arial" w:hAnsi="Arial" w:cs="Arial"/>
          <w:sz w:val="24"/>
          <w:szCs w:val="24"/>
        </w:rPr>
      </w:pPr>
      <w:r w:rsidRPr="00232248">
        <w:rPr>
          <w:rFonts w:ascii="Arial" w:hAnsi="Arial" w:cs="Arial"/>
          <w:sz w:val="24"/>
          <w:szCs w:val="24"/>
        </w:rPr>
        <w:t>11. Najmanje jedan obrok dnevno;</w:t>
      </w:r>
    </w:p>
    <w:p w:rsidR="00232248" w:rsidRPr="00232248" w:rsidRDefault="00232248" w:rsidP="00232248">
      <w:pPr>
        <w:jc w:val="both"/>
        <w:rPr>
          <w:rFonts w:ascii="Arial" w:hAnsi="Arial" w:cs="Arial"/>
          <w:sz w:val="24"/>
          <w:szCs w:val="24"/>
        </w:rPr>
      </w:pPr>
      <w:r w:rsidRPr="00232248">
        <w:rPr>
          <w:rFonts w:ascii="Arial" w:hAnsi="Arial" w:cs="Arial"/>
          <w:sz w:val="24"/>
          <w:szCs w:val="24"/>
        </w:rPr>
        <w:t>12. Prevoz za djecu sa smetnjama u razvoju;</w:t>
      </w:r>
    </w:p>
    <w:p w:rsidR="00232248" w:rsidRPr="00232248" w:rsidRDefault="00232248" w:rsidP="00232248">
      <w:pPr>
        <w:jc w:val="both"/>
        <w:rPr>
          <w:rFonts w:ascii="Arial" w:hAnsi="Arial" w:cs="Arial"/>
          <w:sz w:val="24"/>
          <w:szCs w:val="24"/>
        </w:rPr>
      </w:pPr>
      <w:r w:rsidRPr="00232248">
        <w:rPr>
          <w:rFonts w:ascii="Arial" w:hAnsi="Arial" w:cs="Arial"/>
          <w:sz w:val="24"/>
          <w:szCs w:val="24"/>
        </w:rPr>
        <w:t>13. Prevoz za osobe sa invaliditetom shodno mogućnostima.</w:t>
      </w:r>
    </w:p>
    <w:p w:rsidR="00232248" w:rsidRPr="00232248" w:rsidRDefault="00232248" w:rsidP="00232248">
      <w:pPr>
        <w:jc w:val="both"/>
        <w:rPr>
          <w:rFonts w:ascii="Arial" w:hAnsi="Arial" w:cs="Arial"/>
          <w:sz w:val="24"/>
          <w:szCs w:val="24"/>
        </w:rPr>
      </w:pPr>
    </w:p>
    <w:p w:rsidR="00232248" w:rsidRPr="00232248" w:rsidRDefault="00232248" w:rsidP="00232248">
      <w:pPr>
        <w:jc w:val="both"/>
        <w:rPr>
          <w:rFonts w:ascii="Arial" w:hAnsi="Arial" w:cs="Arial"/>
          <w:sz w:val="24"/>
          <w:szCs w:val="24"/>
        </w:rPr>
      </w:pPr>
      <w:r w:rsidRPr="00232248">
        <w:rPr>
          <w:rFonts w:ascii="Arial" w:hAnsi="Arial" w:cs="Arial"/>
          <w:sz w:val="24"/>
          <w:szCs w:val="24"/>
        </w:rPr>
        <w:t xml:space="preserve">Aktivnosti u Dnevnom centru su usmjerene na razvoj praktičnih vještina za svakodnevni život, koje u najvećoj mjeri omogućavaju samostalnost, razvoj i održavanje socijalnih, kognitivnih i fizičkih funkcija za korisnike. Stalno podizanje kvaliteta usluga temeljni je princip rada Dnevnog centra. </w:t>
      </w:r>
    </w:p>
    <w:p w:rsidR="00232248" w:rsidRPr="00232248" w:rsidRDefault="00232248" w:rsidP="00232248">
      <w:pPr>
        <w:jc w:val="both"/>
        <w:rPr>
          <w:rFonts w:ascii="Arial" w:hAnsi="Arial" w:cs="Arial"/>
          <w:sz w:val="24"/>
          <w:szCs w:val="24"/>
        </w:rPr>
      </w:pPr>
      <w:r w:rsidRPr="00232248">
        <w:rPr>
          <w:rFonts w:ascii="Arial" w:hAnsi="Arial" w:cs="Arial"/>
          <w:sz w:val="24"/>
          <w:szCs w:val="24"/>
        </w:rPr>
        <w:t>Boravak u Dnevnom centru odobrava Centar za socijalni rad za opštine Nikšić, Šavnik i Plužine. U Dnevnom centru, zaključno sa 31.12.202</w:t>
      </w:r>
      <w:r w:rsidR="00B90055">
        <w:rPr>
          <w:rFonts w:ascii="Arial" w:hAnsi="Arial" w:cs="Arial"/>
          <w:sz w:val="24"/>
          <w:szCs w:val="24"/>
        </w:rPr>
        <w:t>2</w:t>
      </w:r>
      <w:r w:rsidRPr="00232248">
        <w:rPr>
          <w:rFonts w:ascii="Arial" w:hAnsi="Arial" w:cs="Arial"/>
          <w:sz w:val="24"/>
          <w:szCs w:val="24"/>
        </w:rPr>
        <w:t xml:space="preserve">. godine, korisničko pravo ima </w:t>
      </w:r>
      <w:r w:rsidR="00B90055">
        <w:rPr>
          <w:rFonts w:ascii="Arial" w:hAnsi="Arial" w:cs="Arial"/>
          <w:sz w:val="24"/>
          <w:szCs w:val="24"/>
        </w:rPr>
        <w:t>51</w:t>
      </w:r>
      <w:r w:rsidRPr="00232248">
        <w:rPr>
          <w:rFonts w:ascii="Arial" w:hAnsi="Arial" w:cs="Arial"/>
          <w:sz w:val="24"/>
          <w:szCs w:val="24"/>
        </w:rPr>
        <w:t xml:space="preserve"> korisnik.</w:t>
      </w:r>
    </w:p>
    <w:p w:rsidR="00232248" w:rsidRPr="00232248" w:rsidRDefault="00232248" w:rsidP="00232248">
      <w:pPr>
        <w:jc w:val="both"/>
        <w:rPr>
          <w:rFonts w:ascii="Arial" w:hAnsi="Arial" w:cs="Arial"/>
          <w:sz w:val="24"/>
          <w:szCs w:val="24"/>
        </w:rPr>
      </w:pPr>
    </w:p>
    <w:p w:rsidR="00232248" w:rsidRPr="00232248" w:rsidRDefault="00232248" w:rsidP="00232248">
      <w:pPr>
        <w:jc w:val="both"/>
        <w:rPr>
          <w:rFonts w:ascii="Arial" w:hAnsi="Arial" w:cs="Arial"/>
          <w:sz w:val="24"/>
          <w:szCs w:val="24"/>
        </w:rPr>
      </w:pPr>
      <w:r w:rsidRPr="00232248">
        <w:rPr>
          <w:rFonts w:ascii="Arial" w:hAnsi="Arial" w:cs="Arial"/>
          <w:sz w:val="24"/>
          <w:szCs w:val="24"/>
        </w:rPr>
        <w:t>RAD ORGANA DNEVNOG CENTRA U 202</w:t>
      </w:r>
      <w:r w:rsidR="00B90055">
        <w:rPr>
          <w:rFonts w:ascii="Arial" w:hAnsi="Arial" w:cs="Arial"/>
          <w:sz w:val="24"/>
          <w:szCs w:val="24"/>
        </w:rPr>
        <w:t>2</w:t>
      </w:r>
      <w:r w:rsidRPr="00232248">
        <w:rPr>
          <w:rFonts w:ascii="Arial" w:hAnsi="Arial" w:cs="Arial"/>
          <w:sz w:val="24"/>
          <w:szCs w:val="24"/>
        </w:rPr>
        <w:t>. GODINI</w:t>
      </w:r>
    </w:p>
    <w:p w:rsidR="00232248" w:rsidRPr="00232248" w:rsidRDefault="00232248" w:rsidP="00232248">
      <w:pPr>
        <w:jc w:val="both"/>
        <w:rPr>
          <w:rFonts w:ascii="Arial" w:hAnsi="Arial" w:cs="Arial"/>
          <w:sz w:val="24"/>
          <w:szCs w:val="24"/>
        </w:rPr>
      </w:pPr>
    </w:p>
    <w:p w:rsidR="00232248" w:rsidRPr="00232248" w:rsidRDefault="00232248" w:rsidP="00232248">
      <w:pPr>
        <w:jc w:val="both"/>
        <w:rPr>
          <w:rFonts w:ascii="Arial" w:hAnsi="Arial" w:cs="Arial"/>
          <w:sz w:val="24"/>
          <w:szCs w:val="24"/>
        </w:rPr>
      </w:pPr>
      <w:r w:rsidRPr="00232248">
        <w:rPr>
          <w:rFonts w:ascii="Arial" w:hAnsi="Arial" w:cs="Arial"/>
          <w:sz w:val="24"/>
          <w:szCs w:val="24"/>
        </w:rPr>
        <w:t>Organi Dnevnog centra su Upravni odbor i direktor.</w:t>
      </w:r>
    </w:p>
    <w:p w:rsidR="00232248" w:rsidRPr="00232248" w:rsidRDefault="00232248" w:rsidP="00232248">
      <w:pPr>
        <w:jc w:val="both"/>
        <w:rPr>
          <w:rFonts w:ascii="Arial" w:hAnsi="Arial" w:cs="Arial"/>
          <w:sz w:val="24"/>
          <w:szCs w:val="24"/>
        </w:rPr>
      </w:pPr>
    </w:p>
    <w:p w:rsidR="00232248" w:rsidRPr="00232248" w:rsidRDefault="00232248" w:rsidP="00232248">
      <w:pPr>
        <w:jc w:val="both"/>
        <w:rPr>
          <w:rFonts w:ascii="Arial" w:hAnsi="Arial" w:cs="Arial"/>
          <w:sz w:val="24"/>
          <w:szCs w:val="24"/>
        </w:rPr>
      </w:pPr>
      <w:r w:rsidRPr="00232248">
        <w:rPr>
          <w:rFonts w:ascii="Arial" w:hAnsi="Arial" w:cs="Arial"/>
          <w:sz w:val="24"/>
          <w:szCs w:val="24"/>
        </w:rPr>
        <w:t>Upravni odbor</w:t>
      </w:r>
    </w:p>
    <w:p w:rsidR="000674F1" w:rsidRDefault="00232248" w:rsidP="00232248">
      <w:pPr>
        <w:jc w:val="both"/>
        <w:rPr>
          <w:rFonts w:ascii="Arial" w:hAnsi="Arial" w:cs="Arial"/>
          <w:sz w:val="24"/>
          <w:szCs w:val="24"/>
        </w:rPr>
      </w:pPr>
      <w:r w:rsidRPr="00232248">
        <w:rPr>
          <w:rFonts w:ascii="Arial" w:hAnsi="Arial" w:cs="Arial"/>
          <w:sz w:val="24"/>
          <w:szCs w:val="24"/>
        </w:rPr>
        <w:t>U 202</w:t>
      </w:r>
      <w:r w:rsidR="00B90055">
        <w:rPr>
          <w:rFonts w:ascii="Arial" w:hAnsi="Arial" w:cs="Arial"/>
          <w:sz w:val="24"/>
          <w:szCs w:val="24"/>
        </w:rPr>
        <w:t>2</w:t>
      </w:r>
      <w:r w:rsidRPr="00232248">
        <w:rPr>
          <w:rFonts w:ascii="Arial" w:hAnsi="Arial" w:cs="Arial"/>
          <w:sz w:val="24"/>
          <w:szCs w:val="24"/>
        </w:rPr>
        <w:t>. godini Upravn</w:t>
      </w:r>
      <w:r w:rsidR="00B90055">
        <w:rPr>
          <w:rFonts w:ascii="Arial" w:hAnsi="Arial" w:cs="Arial"/>
          <w:sz w:val="24"/>
          <w:szCs w:val="24"/>
        </w:rPr>
        <w:t>i</w:t>
      </w:r>
      <w:r w:rsidRPr="00232248">
        <w:rPr>
          <w:rFonts w:ascii="Arial" w:hAnsi="Arial" w:cs="Arial"/>
          <w:sz w:val="24"/>
          <w:szCs w:val="24"/>
        </w:rPr>
        <w:t xml:space="preserve"> odbor Dnevnog centra</w:t>
      </w:r>
      <w:r w:rsidR="000674F1">
        <w:rPr>
          <w:rFonts w:ascii="Arial" w:hAnsi="Arial" w:cs="Arial"/>
          <w:sz w:val="24"/>
          <w:szCs w:val="24"/>
        </w:rPr>
        <w:t xml:space="preserve"> </w:t>
      </w:r>
      <w:r w:rsidR="00B90055">
        <w:rPr>
          <w:rFonts w:ascii="Arial" w:hAnsi="Arial" w:cs="Arial"/>
          <w:sz w:val="24"/>
          <w:szCs w:val="24"/>
        </w:rPr>
        <w:t>je radio u sledećem sastavu:</w:t>
      </w:r>
      <w:r w:rsidRPr="00232248">
        <w:rPr>
          <w:rFonts w:ascii="Arial" w:hAnsi="Arial" w:cs="Arial"/>
          <w:sz w:val="24"/>
          <w:szCs w:val="24"/>
        </w:rPr>
        <w:t xml:space="preserve"> </w:t>
      </w:r>
    </w:p>
    <w:p w:rsidR="00232248" w:rsidRPr="00232248" w:rsidRDefault="00232248" w:rsidP="00232248">
      <w:pPr>
        <w:jc w:val="both"/>
        <w:rPr>
          <w:rFonts w:ascii="Arial" w:hAnsi="Arial" w:cs="Arial"/>
          <w:sz w:val="24"/>
          <w:szCs w:val="24"/>
        </w:rPr>
      </w:pPr>
      <w:r w:rsidRPr="00232248">
        <w:rPr>
          <w:rFonts w:ascii="Arial" w:hAnsi="Arial" w:cs="Arial"/>
          <w:sz w:val="24"/>
          <w:szCs w:val="24"/>
        </w:rPr>
        <w:t>1. Kristina Vasiljević, predsjednica</w:t>
      </w:r>
    </w:p>
    <w:p w:rsidR="00232248" w:rsidRPr="00232248" w:rsidRDefault="00232248" w:rsidP="00232248">
      <w:pPr>
        <w:jc w:val="both"/>
        <w:rPr>
          <w:rFonts w:ascii="Arial" w:hAnsi="Arial" w:cs="Arial"/>
          <w:sz w:val="24"/>
          <w:szCs w:val="24"/>
        </w:rPr>
      </w:pPr>
      <w:r w:rsidRPr="00232248">
        <w:rPr>
          <w:rFonts w:ascii="Arial" w:hAnsi="Arial" w:cs="Arial"/>
          <w:sz w:val="24"/>
          <w:szCs w:val="24"/>
        </w:rPr>
        <w:t>2. Marija Nenezić, član</w:t>
      </w:r>
    </w:p>
    <w:p w:rsidR="00232248" w:rsidRPr="00232248" w:rsidRDefault="00232248" w:rsidP="00232248">
      <w:pPr>
        <w:jc w:val="both"/>
        <w:rPr>
          <w:rFonts w:ascii="Arial" w:hAnsi="Arial" w:cs="Arial"/>
          <w:sz w:val="24"/>
          <w:szCs w:val="24"/>
        </w:rPr>
      </w:pPr>
      <w:r w:rsidRPr="00232248">
        <w:rPr>
          <w:rFonts w:ascii="Arial" w:hAnsi="Arial" w:cs="Arial"/>
          <w:sz w:val="24"/>
          <w:szCs w:val="24"/>
        </w:rPr>
        <w:t xml:space="preserve">3. </w:t>
      </w:r>
      <w:r w:rsidR="000674F1">
        <w:rPr>
          <w:rFonts w:ascii="Arial" w:hAnsi="Arial" w:cs="Arial"/>
          <w:sz w:val="24"/>
          <w:szCs w:val="24"/>
        </w:rPr>
        <w:t>Aleksandar Guzina</w:t>
      </w:r>
      <w:r w:rsidRPr="00232248">
        <w:rPr>
          <w:rFonts w:ascii="Arial" w:hAnsi="Arial" w:cs="Arial"/>
          <w:sz w:val="24"/>
          <w:szCs w:val="24"/>
        </w:rPr>
        <w:t>, član</w:t>
      </w:r>
    </w:p>
    <w:p w:rsidR="007D6D72" w:rsidRDefault="007D6D72" w:rsidP="00232248">
      <w:pPr>
        <w:jc w:val="both"/>
        <w:rPr>
          <w:rFonts w:ascii="Arial" w:hAnsi="Arial" w:cs="Arial"/>
          <w:sz w:val="24"/>
          <w:szCs w:val="24"/>
        </w:rPr>
      </w:pPr>
    </w:p>
    <w:p w:rsidR="00232248" w:rsidRPr="00232248" w:rsidRDefault="00232248" w:rsidP="00232248">
      <w:pPr>
        <w:jc w:val="both"/>
        <w:rPr>
          <w:rFonts w:ascii="Arial" w:hAnsi="Arial" w:cs="Arial"/>
          <w:sz w:val="24"/>
          <w:szCs w:val="24"/>
        </w:rPr>
      </w:pPr>
      <w:r w:rsidRPr="00232248">
        <w:rPr>
          <w:rFonts w:ascii="Arial" w:hAnsi="Arial" w:cs="Arial"/>
          <w:sz w:val="24"/>
          <w:szCs w:val="24"/>
        </w:rPr>
        <w:t>Sjednice Upravnog odbora</w:t>
      </w:r>
    </w:p>
    <w:p w:rsidR="007D6D72" w:rsidRDefault="007D6D72" w:rsidP="00232248">
      <w:pPr>
        <w:jc w:val="both"/>
        <w:rPr>
          <w:rFonts w:ascii="Arial" w:hAnsi="Arial" w:cs="Arial"/>
          <w:sz w:val="24"/>
          <w:szCs w:val="24"/>
        </w:rPr>
      </w:pPr>
    </w:p>
    <w:p w:rsidR="00232248" w:rsidRPr="00232248" w:rsidRDefault="00232248" w:rsidP="00232248">
      <w:pPr>
        <w:jc w:val="both"/>
        <w:rPr>
          <w:rFonts w:ascii="Arial" w:hAnsi="Arial" w:cs="Arial"/>
          <w:sz w:val="24"/>
          <w:szCs w:val="24"/>
        </w:rPr>
      </w:pPr>
      <w:r w:rsidRPr="00232248">
        <w:rPr>
          <w:rFonts w:ascii="Arial" w:hAnsi="Arial" w:cs="Arial"/>
          <w:sz w:val="24"/>
          <w:szCs w:val="24"/>
        </w:rPr>
        <w:t>Upravni odbor je u 202</w:t>
      </w:r>
      <w:r w:rsidR="000674F1">
        <w:rPr>
          <w:rFonts w:ascii="Arial" w:hAnsi="Arial" w:cs="Arial"/>
          <w:sz w:val="24"/>
          <w:szCs w:val="24"/>
        </w:rPr>
        <w:t>2</w:t>
      </w:r>
      <w:r w:rsidRPr="00232248">
        <w:rPr>
          <w:rFonts w:ascii="Arial" w:hAnsi="Arial" w:cs="Arial"/>
          <w:sz w:val="24"/>
          <w:szCs w:val="24"/>
        </w:rPr>
        <w:t xml:space="preserve">. godini, u okviru svojih nadležnosti, održao </w:t>
      </w:r>
      <w:r w:rsidR="000674F1">
        <w:rPr>
          <w:rFonts w:ascii="Arial" w:hAnsi="Arial" w:cs="Arial"/>
          <w:sz w:val="24"/>
          <w:szCs w:val="24"/>
        </w:rPr>
        <w:t>tri</w:t>
      </w:r>
      <w:r w:rsidRPr="00232248">
        <w:rPr>
          <w:rFonts w:ascii="Arial" w:hAnsi="Arial" w:cs="Arial"/>
          <w:sz w:val="24"/>
          <w:szCs w:val="24"/>
        </w:rPr>
        <w:t xml:space="preserve"> sjednic</w:t>
      </w:r>
      <w:r w:rsidR="000674F1">
        <w:rPr>
          <w:rFonts w:ascii="Arial" w:hAnsi="Arial" w:cs="Arial"/>
          <w:sz w:val="24"/>
          <w:szCs w:val="24"/>
        </w:rPr>
        <w:t>e</w:t>
      </w:r>
      <w:r w:rsidRPr="00232248">
        <w:rPr>
          <w:rFonts w:ascii="Arial" w:hAnsi="Arial" w:cs="Arial"/>
          <w:sz w:val="24"/>
          <w:szCs w:val="24"/>
        </w:rPr>
        <w:t>:</w:t>
      </w:r>
    </w:p>
    <w:p w:rsidR="00232248" w:rsidRPr="00232248" w:rsidRDefault="00232248" w:rsidP="00232248">
      <w:pPr>
        <w:jc w:val="both"/>
        <w:rPr>
          <w:rFonts w:ascii="Arial" w:hAnsi="Arial" w:cs="Arial"/>
          <w:sz w:val="24"/>
          <w:szCs w:val="24"/>
        </w:rPr>
      </w:pPr>
      <w:r w:rsidRPr="00232248">
        <w:rPr>
          <w:rFonts w:ascii="Arial" w:hAnsi="Arial" w:cs="Arial"/>
          <w:sz w:val="24"/>
          <w:szCs w:val="24"/>
        </w:rPr>
        <w:t xml:space="preserve">1. Na sjednici održanoj </w:t>
      </w:r>
      <w:r w:rsidR="000674F1">
        <w:rPr>
          <w:rFonts w:ascii="Arial" w:hAnsi="Arial" w:cs="Arial"/>
          <w:sz w:val="24"/>
          <w:szCs w:val="24"/>
        </w:rPr>
        <w:t>24</w:t>
      </w:r>
      <w:r w:rsidRPr="00232248">
        <w:rPr>
          <w:rFonts w:ascii="Arial" w:hAnsi="Arial" w:cs="Arial"/>
          <w:sz w:val="24"/>
          <w:szCs w:val="24"/>
        </w:rPr>
        <w:t>.0</w:t>
      </w:r>
      <w:r w:rsidR="000674F1">
        <w:rPr>
          <w:rFonts w:ascii="Arial" w:hAnsi="Arial" w:cs="Arial"/>
          <w:sz w:val="24"/>
          <w:szCs w:val="24"/>
        </w:rPr>
        <w:t>2</w:t>
      </w:r>
      <w:r w:rsidRPr="00232248">
        <w:rPr>
          <w:rFonts w:ascii="Arial" w:hAnsi="Arial" w:cs="Arial"/>
          <w:sz w:val="24"/>
          <w:szCs w:val="24"/>
        </w:rPr>
        <w:t>.202</w:t>
      </w:r>
      <w:r w:rsidR="000674F1">
        <w:rPr>
          <w:rFonts w:ascii="Arial" w:hAnsi="Arial" w:cs="Arial"/>
          <w:sz w:val="24"/>
          <w:szCs w:val="24"/>
        </w:rPr>
        <w:t>2</w:t>
      </w:r>
      <w:r w:rsidRPr="00232248">
        <w:rPr>
          <w:rFonts w:ascii="Arial" w:hAnsi="Arial" w:cs="Arial"/>
          <w:sz w:val="24"/>
          <w:szCs w:val="24"/>
        </w:rPr>
        <w:t xml:space="preserve">. godine donio je: </w:t>
      </w:r>
    </w:p>
    <w:p w:rsidR="00232248" w:rsidRPr="00232248" w:rsidRDefault="00232248" w:rsidP="00232248">
      <w:pPr>
        <w:jc w:val="both"/>
        <w:rPr>
          <w:rFonts w:ascii="Arial" w:hAnsi="Arial" w:cs="Arial"/>
          <w:sz w:val="24"/>
          <w:szCs w:val="24"/>
        </w:rPr>
      </w:pPr>
      <w:r w:rsidRPr="00232248">
        <w:rPr>
          <w:rFonts w:ascii="Arial" w:hAnsi="Arial" w:cs="Arial"/>
          <w:sz w:val="24"/>
          <w:szCs w:val="24"/>
        </w:rPr>
        <w:t>- Odluku o usvajanju Izvještaja o radu i finansijskom poslovanju JU Dnevni centar za djecu sa smetnjama u razvoju i osobe sa invaliditetom Nikšić za  202</w:t>
      </w:r>
      <w:r w:rsidR="000674F1">
        <w:rPr>
          <w:rFonts w:ascii="Arial" w:hAnsi="Arial" w:cs="Arial"/>
          <w:sz w:val="24"/>
          <w:szCs w:val="24"/>
        </w:rPr>
        <w:t>1</w:t>
      </w:r>
      <w:r w:rsidRPr="00232248">
        <w:rPr>
          <w:rFonts w:ascii="Arial" w:hAnsi="Arial" w:cs="Arial"/>
          <w:sz w:val="24"/>
          <w:szCs w:val="24"/>
        </w:rPr>
        <w:t xml:space="preserve">. godinu </w:t>
      </w:r>
    </w:p>
    <w:p w:rsidR="00232248" w:rsidRPr="00232248" w:rsidRDefault="00232248" w:rsidP="00232248">
      <w:pPr>
        <w:jc w:val="both"/>
        <w:rPr>
          <w:rFonts w:ascii="Arial" w:hAnsi="Arial" w:cs="Arial"/>
          <w:sz w:val="24"/>
          <w:szCs w:val="24"/>
        </w:rPr>
      </w:pPr>
      <w:r w:rsidRPr="00232248">
        <w:rPr>
          <w:rFonts w:ascii="Arial" w:hAnsi="Arial" w:cs="Arial"/>
          <w:sz w:val="24"/>
          <w:szCs w:val="24"/>
        </w:rPr>
        <w:t>- Uputstvo za primjenu Procedura za rad u JU Dnevni centar za djecu sa smetnjama u razvoju i osobe sa invaliditetom Nikšić.</w:t>
      </w:r>
    </w:p>
    <w:p w:rsidR="00232248" w:rsidRPr="00232248" w:rsidRDefault="00232248" w:rsidP="00232248">
      <w:pPr>
        <w:jc w:val="both"/>
        <w:rPr>
          <w:rFonts w:ascii="Arial" w:hAnsi="Arial" w:cs="Arial"/>
          <w:sz w:val="24"/>
          <w:szCs w:val="24"/>
        </w:rPr>
      </w:pPr>
      <w:r w:rsidRPr="00232248">
        <w:rPr>
          <w:rFonts w:ascii="Arial" w:hAnsi="Arial" w:cs="Arial"/>
          <w:sz w:val="24"/>
          <w:szCs w:val="24"/>
        </w:rPr>
        <w:t>2. Na sjednici održanoj 2</w:t>
      </w:r>
      <w:r w:rsidR="000674F1">
        <w:rPr>
          <w:rFonts w:ascii="Arial" w:hAnsi="Arial" w:cs="Arial"/>
          <w:sz w:val="24"/>
          <w:szCs w:val="24"/>
        </w:rPr>
        <w:t>9</w:t>
      </w:r>
      <w:r w:rsidRPr="00232248">
        <w:rPr>
          <w:rFonts w:ascii="Arial" w:hAnsi="Arial" w:cs="Arial"/>
          <w:sz w:val="24"/>
          <w:szCs w:val="24"/>
        </w:rPr>
        <w:t>.0</w:t>
      </w:r>
      <w:r w:rsidR="000674F1">
        <w:rPr>
          <w:rFonts w:ascii="Arial" w:hAnsi="Arial" w:cs="Arial"/>
          <w:sz w:val="24"/>
          <w:szCs w:val="24"/>
        </w:rPr>
        <w:t>8</w:t>
      </w:r>
      <w:r w:rsidRPr="00232248">
        <w:rPr>
          <w:rFonts w:ascii="Arial" w:hAnsi="Arial" w:cs="Arial"/>
          <w:sz w:val="24"/>
          <w:szCs w:val="24"/>
        </w:rPr>
        <w:t>.202</w:t>
      </w:r>
      <w:r w:rsidR="000674F1">
        <w:rPr>
          <w:rFonts w:ascii="Arial" w:hAnsi="Arial" w:cs="Arial"/>
          <w:sz w:val="24"/>
          <w:szCs w:val="24"/>
        </w:rPr>
        <w:t>2</w:t>
      </w:r>
      <w:r w:rsidRPr="00232248">
        <w:rPr>
          <w:rFonts w:ascii="Arial" w:hAnsi="Arial" w:cs="Arial"/>
          <w:sz w:val="24"/>
          <w:szCs w:val="24"/>
        </w:rPr>
        <w:t>. godine, donio je:</w:t>
      </w:r>
    </w:p>
    <w:p w:rsidR="00232248" w:rsidRPr="00232248" w:rsidRDefault="00232248" w:rsidP="00232248">
      <w:pPr>
        <w:jc w:val="both"/>
        <w:rPr>
          <w:rFonts w:ascii="Arial" w:hAnsi="Arial" w:cs="Arial"/>
          <w:sz w:val="24"/>
          <w:szCs w:val="24"/>
        </w:rPr>
      </w:pPr>
      <w:r w:rsidRPr="00232248">
        <w:rPr>
          <w:rFonts w:ascii="Arial" w:hAnsi="Arial" w:cs="Arial"/>
          <w:sz w:val="24"/>
          <w:szCs w:val="24"/>
        </w:rPr>
        <w:t xml:space="preserve"> - Odluku o usvajanju Pravilnika o unutrašnjoj organizaciji i sistematizaciji radnih mjesta u JU Dnevni centar za djecu sa smetnjama u razvoju i osobe sa invaliditetom Nikšić.</w:t>
      </w:r>
    </w:p>
    <w:p w:rsidR="000674F1" w:rsidRPr="00232248" w:rsidRDefault="00232248" w:rsidP="000674F1">
      <w:pPr>
        <w:jc w:val="both"/>
        <w:rPr>
          <w:rFonts w:ascii="Arial" w:hAnsi="Arial" w:cs="Arial"/>
          <w:sz w:val="24"/>
          <w:szCs w:val="24"/>
        </w:rPr>
      </w:pPr>
      <w:r w:rsidRPr="00232248">
        <w:rPr>
          <w:rFonts w:ascii="Arial" w:hAnsi="Arial" w:cs="Arial"/>
          <w:sz w:val="24"/>
          <w:szCs w:val="24"/>
        </w:rPr>
        <w:t xml:space="preserve">3. </w:t>
      </w:r>
      <w:r w:rsidR="000674F1" w:rsidRPr="00232248">
        <w:rPr>
          <w:rFonts w:ascii="Arial" w:hAnsi="Arial" w:cs="Arial"/>
          <w:sz w:val="24"/>
          <w:szCs w:val="24"/>
        </w:rPr>
        <w:t>Na sjednici 06.12.202</w:t>
      </w:r>
      <w:r w:rsidR="009B0A2B">
        <w:rPr>
          <w:rFonts w:ascii="Arial" w:hAnsi="Arial" w:cs="Arial"/>
          <w:sz w:val="24"/>
          <w:szCs w:val="24"/>
        </w:rPr>
        <w:t>2</w:t>
      </w:r>
      <w:r w:rsidR="000674F1" w:rsidRPr="00232248">
        <w:rPr>
          <w:rFonts w:ascii="Arial" w:hAnsi="Arial" w:cs="Arial"/>
          <w:sz w:val="24"/>
          <w:szCs w:val="24"/>
        </w:rPr>
        <w:t>. godine, donio je:</w:t>
      </w:r>
    </w:p>
    <w:p w:rsidR="000674F1" w:rsidRPr="00232248" w:rsidRDefault="000674F1" w:rsidP="000674F1">
      <w:pPr>
        <w:jc w:val="both"/>
        <w:rPr>
          <w:rFonts w:ascii="Arial" w:hAnsi="Arial" w:cs="Arial"/>
          <w:sz w:val="24"/>
          <w:szCs w:val="24"/>
        </w:rPr>
      </w:pPr>
      <w:r w:rsidRPr="00232248">
        <w:rPr>
          <w:rFonts w:ascii="Arial" w:hAnsi="Arial" w:cs="Arial"/>
          <w:sz w:val="24"/>
          <w:szCs w:val="24"/>
        </w:rPr>
        <w:t>- Odluku o usvajanju Programa rada i finansijskog plana JU Dnevni centar za djecu sa smetnjama u razvoju i osobe sa invaliditetom Nikšić za 202</w:t>
      </w:r>
      <w:r>
        <w:rPr>
          <w:rFonts w:ascii="Arial" w:hAnsi="Arial" w:cs="Arial"/>
          <w:sz w:val="24"/>
          <w:szCs w:val="24"/>
        </w:rPr>
        <w:t>3</w:t>
      </w:r>
      <w:r w:rsidRPr="00232248">
        <w:rPr>
          <w:rFonts w:ascii="Arial" w:hAnsi="Arial" w:cs="Arial"/>
          <w:sz w:val="24"/>
          <w:szCs w:val="24"/>
        </w:rPr>
        <w:t>. godinu</w:t>
      </w:r>
    </w:p>
    <w:p w:rsidR="00232248" w:rsidRPr="00232248" w:rsidRDefault="00232248" w:rsidP="000674F1">
      <w:pPr>
        <w:jc w:val="both"/>
        <w:rPr>
          <w:rFonts w:ascii="Arial" w:hAnsi="Arial" w:cs="Arial"/>
          <w:sz w:val="24"/>
          <w:szCs w:val="24"/>
        </w:rPr>
      </w:pPr>
    </w:p>
    <w:p w:rsidR="00232248" w:rsidRPr="00232248" w:rsidRDefault="00232248" w:rsidP="00232248">
      <w:pPr>
        <w:jc w:val="both"/>
        <w:rPr>
          <w:rFonts w:ascii="Arial" w:hAnsi="Arial" w:cs="Arial"/>
          <w:sz w:val="24"/>
          <w:szCs w:val="24"/>
        </w:rPr>
      </w:pPr>
      <w:r w:rsidRPr="00232248">
        <w:rPr>
          <w:rFonts w:ascii="Arial" w:hAnsi="Arial" w:cs="Arial"/>
          <w:sz w:val="24"/>
          <w:szCs w:val="24"/>
        </w:rPr>
        <w:t>Direktor</w:t>
      </w:r>
    </w:p>
    <w:p w:rsidR="007D6D72" w:rsidRDefault="007D6D72" w:rsidP="00232248">
      <w:pPr>
        <w:jc w:val="both"/>
        <w:rPr>
          <w:rFonts w:ascii="Arial" w:hAnsi="Arial" w:cs="Arial"/>
          <w:sz w:val="24"/>
          <w:szCs w:val="24"/>
        </w:rPr>
      </w:pPr>
    </w:p>
    <w:p w:rsidR="00232248" w:rsidRPr="00232248" w:rsidRDefault="00232248" w:rsidP="00232248">
      <w:pPr>
        <w:jc w:val="both"/>
        <w:rPr>
          <w:rFonts w:ascii="Arial" w:hAnsi="Arial" w:cs="Arial"/>
          <w:sz w:val="24"/>
          <w:szCs w:val="24"/>
        </w:rPr>
      </w:pPr>
      <w:r w:rsidRPr="00232248">
        <w:rPr>
          <w:rFonts w:ascii="Arial" w:hAnsi="Arial" w:cs="Arial"/>
          <w:sz w:val="24"/>
          <w:szCs w:val="24"/>
        </w:rPr>
        <w:t xml:space="preserve">Direktor je, </w:t>
      </w:r>
      <w:r w:rsidR="009B0A2B">
        <w:rPr>
          <w:rFonts w:ascii="Arial" w:hAnsi="Arial" w:cs="Arial"/>
          <w:sz w:val="24"/>
          <w:szCs w:val="24"/>
        </w:rPr>
        <w:t xml:space="preserve">u </w:t>
      </w:r>
      <w:r w:rsidRPr="00232248">
        <w:rPr>
          <w:rFonts w:ascii="Arial" w:hAnsi="Arial" w:cs="Arial"/>
          <w:sz w:val="24"/>
          <w:szCs w:val="24"/>
        </w:rPr>
        <w:t xml:space="preserve">skladu sa Statutom Dnevnog centra i Pravilnikom o unutrašnjoj organizaciji i </w:t>
      </w:r>
      <w:r w:rsidR="000674F1">
        <w:rPr>
          <w:rFonts w:ascii="Arial" w:hAnsi="Arial" w:cs="Arial"/>
          <w:sz w:val="24"/>
          <w:szCs w:val="24"/>
        </w:rPr>
        <w:t xml:space="preserve">sistematizaciji radnih mjesta, </w:t>
      </w:r>
      <w:r w:rsidRPr="00232248">
        <w:rPr>
          <w:rFonts w:ascii="Arial" w:hAnsi="Arial" w:cs="Arial"/>
          <w:sz w:val="24"/>
          <w:szCs w:val="24"/>
        </w:rPr>
        <w:t xml:space="preserve"> obavlja</w:t>
      </w:r>
      <w:r w:rsidR="000674F1">
        <w:rPr>
          <w:rFonts w:ascii="Arial" w:hAnsi="Arial" w:cs="Arial"/>
          <w:sz w:val="24"/>
          <w:szCs w:val="24"/>
        </w:rPr>
        <w:t>o</w:t>
      </w:r>
      <w:r w:rsidRPr="00232248">
        <w:rPr>
          <w:rFonts w:ascii="Arial" w:hAnsi="Arial" w:cs="Arial"/>
          <w:sz w:val="24"/>
          <w:szCs w:val="24"/>
        </w:rPr>
        <w:t xml:space="preserve"> svoje dužnosti, zastupa</w:t>
      </w:r>
      <w:r w:rsidR="000674F1">
        <w:rPr>
          <w:rFonts w:ascii="Arial" w:hAnsi="Arial" w:cs="Arial"/>
          <w:sz w:val="24"/>
          <w:szCs w:val="24"/>
        </w:rPr>
        <w:t>o</w:t>
      </w:r>
      <w:r w:rsidRPr="00232248">
        <w:rPr>
          <w:rFonts w:ascii="Arial" w:hAnsi="Arial" w:cs="Arial"/>
          <w:sz w:val="24"/>
          <w:szCs w:val="24"/>
        </w:rPr>
        <w:t xml:space="preserve"> i predstavlja</w:t>
      </w:r>
      <w:r w:rsidR="000674F1">
        <w:rPr>
          <w:rFonts w:ascii="Arial" w:hAnsi="Arial" w:cs="Arial"/>
          <w:sz w:val="24"/>
          <w:szCs w:val="24"/>
        </w:rPr>
        <w:t>o</w:t>
      </w:r>
      <w:r w:rsidRPr="00232248">
        <w:rPr>
          <w:rFonts w:ascii="Arial" w:hAnsi="Arial" w:cs="Arial"/>
          <w:sz w:val="24"/>
          <w:szCs w:val="24"/>
        </w:rPr>
        <w:t xml:space="preserve"> rad Dnevnog centra i stara</w:t>
      </w:r>
      <w:r w:rsidR="000674F1">
        <w:rPr>
          <w:rFonts w:ascii="Arial" w:hAnsi="Arial" w:cs="Arial"/>
          <w:sz w:val="24"/>
          <w:szCs w:val="24"/>
        </w:rPr>
        <w:t>o</w:t>
      </w:r>
      <w:r w:rsidR="00C77838">
        <w:rPr>
          <w:rFonts w:ascii="Arial" w:hAnsi="Arial" w:cs="Arial"/>
          <w:sz w:val="24"/>
          <w:szCs w:val="24"/>
        </w:rPr>
        <w:t xml:space="preserve"> se o zakonitosti rada istog. Nastupima u elektronskim i štampanim medijima promovisan je rad ustanove. </w:t>
      </w:r>
    </w:p>
    <w:p w:rsidR="00232248" w:rsidRPr="00232248" w:rsidRDefault="00C77838" w:rsidP="00232248">
      <w:pPr>
        <w:jc w:val="both"/>
        <w:rPr>
          <w:rFonts w:ascii="Arial" w:hAnsi="Arial" w:cs="Arial"/>
          <w:sz w:val="24"/>
          <w:szCs w:val="24"/>
        </w:rPr>
      </w:pPr>
      <w:r>
        <w:rPr>
          <w:rFonts w:ascii="Arial" w:hAnsi="Arial" w:cs="Arial"/>
          <w:sz w:val="24"/>
          <w:szCs w:val="24"/>
        </w:rPr>
        <w:t xml:space="preserve">Saradnja sa korisnicima i njihovim porodicama je </w:t>
      </w:r>
      <w:r w:rsidR="00232248" w:rsidRPr="00232248">
        <w:rPr>
          <w:rFonts w:ascii="Arial" w:hAnsi="Arial" w:cs="Arial"/>
          <w:sz w:val="24"/>
          <w:szCs w:val="24"/>
        </w:rPr>
        <w:t xml:space="preserve"> korisnicima usluga Dnevnog centra, njihovim roditeljima, promovisan je rad Dnevnog centra, uz preduzimanje aktivnosti u cilju unapređenja kvaliteta rada</w:t>
      </w:r>
      <w:r w:rsidR="000674F1">
        <w:rPr>
          <w:rFonts w:ascii="Arial" w:hAnsi="Arial" w:cs="Arial"/>
          <w:sz w:val="24"/>
          <w:szCs w:val="24"/>
        </w:rPr>
        <w:t>.</w:t>
      </w:r>
      <w:r w:rsidR="00232248" w:rsidRPr="00232248">
        <w:rPr>
          <w:rFonts w:ascii="Arial" w:hAnsi="Arial" w:cs="Arial"/>
          <w:sz w:val="24"/>
          <w:szCs w:val="24"/>
        </w:rPr>
        <w:t xml:space="preserve"> </w:t>
      </w:r>
    </w:p>
    <w:p w:rsidR="00232248" w:rsidRPr="00232248" w:rsidRDefault="00232248" w:rsidP="00232248">
      <w:pPr>
        <w:jc w:val="both"/>
        <w:rPr>
          <w:rFonts w:ascii="Arial" w:hAnsi="Arial" w:cs="Arial"/>
          <w:sz w:val="24"/>
          <w:szCs w:val="24"/>
        </w:rPr>
      </w:pPr>
    </w:p>
    <w:p w:rsidR="00232248" w:rsidRDefault="00232248" w:rsidP="00232248">
      <w:pPr>
        <w:jc w:val="both"/>
        <w:rPr>
          <w:rFonts w:ascii="Arial" w:hAnsi="Arial" w:cs="Arial"/>
          <w:sz w:val="24"/>
          <w:szCs w:val="24"/>
        </w:rPr>
      </w:pPr>
      <w:r w:rsidRPr="00232248">
        <w:rPr>
          <w:rFonts w:ascii="Arial" w:hAnsi="Arial" w:cs="Arial"/>
          <w:sz w:val="24"/>
          <w:szCs w:val="24"/>
        </w:rPr>
        <w:t>REALIZACIJA PROGRAMSKIH AKTIVNOSTI U 202</w:t>
      </w:r>
      <w:r w:rsidR="000674F1">
        <w:rPr>
          <w:rFonts w:ascii="Arial" w:hAnsi="Arial" w:cs="Arial"/>
          <w:sz w:val="24"/>
          <w:szCs w:val="24"/>
        </w:rPr>
        <w:t>2</w:t>
      </w:r>
      <w:r w:rsidR="007D6D72">
        <w:rPr>
          <w:rFonts w:ascii="Arial" w:hAnsi="Arial" w:cs="Arial"/>
          <w:sz w:val="24"/>
          <w:szCs w:val="24"/>
        </w:rPr>
        <w:t>.</w:t>
      </w:r>
      <w:r w:rsidRPr="00232248">
        <w:rPr>
          <w:rFonts w:ascii="Arial" w:hAnsi="Arial" w:cs="Arial"/>
          <w:sz w:val="24"/>
          <w:szCs w:val="24"/>
        </w:rPr>
        <w:t xml:space="preserve"> GODINI</w:t>
      </w:r>
    </w:p>
    <w:p w:rsidR="001E6E9D" w:rsidRPr="00232248" w:rsidRDefault="001E6E9D" w:rsidP="00232248">
      <w:pPr>
        <w:jc w:val="both"/>
        <w:rPr>
          <w:rFonts w:ascii="Arial" w:hAnsi="Arial" w:cs="Arial"/>
          <w:sz w:val="24"/>
          <w:szCs w:val="24"/>
        </w:rPr>
      </w:pPr>
    </w:p>
    <w:p w:rsidR="001E6E9D" w:rsidRDefault="009B0A2B" w:rsidP="001E6E9D">
      <w:pPr>
        <w:spacing w:after="0"/>
        <w:jc w:val="both"/>
        <w:rPr>
          <w:rFonts w:ascii="Arial" w:hAnsi="Arial" w:cs="Arial"/>
          <w:sz w:val="24"/>
          <w:szCs w:val="24"/>
          <w:lang w:val="sl-SI"/>
        </w:rPr>
      </w:pPr>
      <w:r>
        <w:rPr>
          <w:rFonts w:ascii="Arial" w:hAnsi="Arial" w:cs="Arial"/>
          <w:sz w:val="24"/>
          <w:szCs w:val="24"/>
          <w:lang w:val="sl-SI"/>
        </w:rPr>
        <w:t>P</w:t>
      </w:r>
      <w:r w:rsidR="001E6E9D" w:rsidRPr="00DB2E9F">
        <w:rPr>
          <w:rFonts w:ascii="Arial" w:hAnsi="Arial" w:cs="Arial"/>
          <w:sz w:val="24"/>
          <w:szCs w:val="24"/>
          <w:lang w:val="sl-SI"/>
        </w:rPr>
        <w:t>odizanje kvaliteta usluga temeljni je princip rada Dnevnog centra koji se realizuje u situaciji zadatih objektivnih okolnosti i raspoloživih kadrovskih resursa.  Standardn</w:t>
      </w:r>
      <w:r w:rsidR="001E6E9D">
        <w:rPr>
          <w:rFonts w:ascii="Arial" w:hAnsi="Arial" w:cs="Arial"/>
          <w:sz w:val="24"/>
          <w:szCs w:val="24"/>
          <w:lang w:val="sl-SI"/>
        </w:rPr>
        <w:t xml:space="preserve">e aktivnosti </w:t>
      </w:r>
      <w:r w:rsidR="001E6E9D" w:rsidRPr="00DB2E9F">
        <w:rPr>
          <w:rFonts w:ascii="Arial" w:hAnsi="Arial" w:cs="Arial"/>
          <w:sz w:val="24"/>
          <w:szCs w:val="24"/>
          <w:lang w:val="sl-SI"/>
        </w:rPr>
        <w:t xml:space="preserve">koje </w:t>
      </w:r>
      <w:r w:rsidR="001E6E9D">
        <w:rPr>
          <w:rFonts w:ascii="Arial" w:hAnsi="Arial" w:cs="Arial"/>
          <w:sz w:val="24"/>
          <w:szCs w:val="24"/>
          <w:lang w:val="sl-SI"/>
        </w:rPr>
        <w:t xml:space="preserve">je </w:t>
      </w:r>
      <w:r w:rsidR="001E6E9D" w:rsidRPr="00DB2E9F">
        <w:rPr>
          <w:rFonts w:ascii="Arial" w:hAnsi="Arial" w:cs="Arial"/>
          <w:sz w:val="24"/>
          <w:szCs w:val="24"/>
          <w:lang w:val="sl-SI"/>
        </w:rPr>
        <w:t>Dnevni centar</w:t>
      </w:r>
      <w:r w:rsidR="001E6E9D">
        <w:rPr>
          <w:rFonts w:ascii="Arial" w:hAnsi="Arial" w:cs="Arial"/>
          <w:sz w:val="24"/>
          <w:szCs w:val="24"/>
          <w:lang w:val="sl-SI"/>
        </w:rPr>
        <w:t xml:space="preserve"> </w:t>
      </w:r>
      <w:r w:rsidR="001E6E9D" w:rsidRPr="00DB2E9F">
        <w:rPr>
          <w:rFonts w:ascii="Arial" w:hAnsi="Arial" w:cs="Arial"/>
          <w:sz w:val="24"/>
          <w:szCs w:val="24"/>
          <w:lang w:val="sl-SI"/>
        </w:rPr>
        <w:t>obezbje</w:t>
      </w:r>
      <w:r w:rsidR="001E6E9D">
        <w:rPr>
          <w:rFonts w:ascii="Arial" w:hAnsi="Arial" w:cs="Arial"/>
          <w:sz w:val="24"/>
          <w:szCs w:val="24"/>
          <w:lang w:val="sl-SI"/>
        </w:rPr>
        <w:t>dio korisnicima u 2022. godini:</w:t>
      </w:r>
    </w:p>
    <w:p w:rsidR="001E6E9D" w:rsidRPr="005F6A3F" w:rsidRDefault="001E6E9D" w:rsidP="001E6E9D">
      <w:pPr>
        <w:pStyle w:val="ListParagraph"/>
        <w:numPr>
          <w:ilvl w:val="0"/>
          <w:numId w:val="2"/>
        </w:numPr>
        <w:spacing w:before="120" w:after="120"/>
        <w:ind w:left="426" w:hanging="426"/>
        <w:jc w:val="both"/>
        <w:rPr>
          <w:rFonts w:ascii="Arial" w:hAnsi="Arial" w:cs="Arial"/>
          <w:sz w:val="24"/>
          <w:szCs w:val="24"/>
          <w:lang w:val="sl-SI"/>
        </w:rPr>
      </w:pPr>
      <w:r>
        <w:rPr>
          <w:rFonts w:ascii="Arial" w:hAnsi="Arial" w:cs="Arial"/>
          <w:sz w:val="24"/>
          <w:szCs w:val="24"/>
          <w:lang w:val="sl-SI"/>
        </w:rPr>
        <w:t>dnevni boravak;</w:t>
      </w:r>
    </w:p>
    <w:p w:rsidR="001E6E9D" w:rsidRPr="00DB2E9F" w:rsidRDefault="001E6E9D" w:rsidP="001E6E9D">
      <w:pPr>
        <w:pStyle w:val="ListParagraph"/>
        <w:numPr>
          <w:ilvl w:val="0"/>
          <w:numId w:val="1"/>
        </w:numPr>
        <w:spacing w:before="120" w:after="120"/>
        <w:ind w:left="426"/>
        <w:jc w:val="both"/>
        <w:rPr>
          <w:rFonts w:ascii="Arial" w:hAnsi="Arial" w:cs="Arial"/>
          <w:sz w:val="24"/>
          <w:szCs w:val="24"/>
          <w:lang w:val="sl-SI"/>
        </w:rPr>
      </w:pPr>
      <w:r w:rsidRPr="00DB2E9F">
        <w:rPr>
          <w:rFonts w:ascii="Arial" w:hAnsi="Arial" w:cs="Arial"/>
          <w:sz w:val="24"/>
          <w:szCs w:val="24"/>
          <w:lang w:val="sl-SI"/>
        </w:rPr>
        <w:t xml:space="preserve">obezbjeđenje higijenskih uslova boravka u prostorijama Dnevnog centra na najvišem nivou, </w:t>
      </w:r>
    </w:p>
    <w:p w:rsidR="001E6E9D" w:rsidRPr="005377C3" w:rsidRDefault="001E6E9D" w:rsidP="001E6E9D">
      <w:pPr>
        <w:pStyle w:val="ListParagraph"/>
        <w:numPr>
          <w:ilvl w:val="0"/>
          <w:numId w:val="1"/>
        </w:numPr>
        <w:spacing w:before="120" w:after="120"/>
        <w:ind w:left="426"/>
        <w:jc w:val="both"/>
        <w:rPr>
          <w:rFonts w:ascii="Arial" w:hAnsi="Arial" w:cs="Arial"/>
          <w:sz w:val="24"/>
          <w:szCs w:val="24"/>
          <w:lang w:val="sl-SI"/>
        </w:rPr>
      </w:pPr>
      <w:r w:rsidRPr="00DB2E9F">
        <w:rPr>
          <w:rFonts w:ascii="Arial" w:hAnsi="Arial" w:cs="Arial"/>
          <w:sz w:val="24"/>
          <w:szCs w:val="24"/>
          <w:lang w:val="sl-SI"/>
        </w:rPr>
        <w:t xml:space="preserve">obezbjeđenje obroka </w:t>
      </w:r>
      <w:r>
        <w:rPr>
          <w:rFonts w:ascii="Arial" w:hAnsi="Arial" w:cs="Arial"/>
          <w:sz w:val="24"/>
          <w:szCs w:val="24"/>
          <w:lang w:val="sl-SI"/>
        </w:rPr>
        <w:t xml:space="preserve">u skladu sa </w:t>
      </w:r>
      <w:r w:rsidRPr="00DB2E9F">
        <w:rPr>
          <w:rFonts w:ascii="Arial" w:hAnsi="Arial" w:cs="Arial"/>
          <w:sz w:val="24"/>
          <w:szCs w:val="24"/>
          <w:lang w:val="sl-SI"/>
        </w:rPr>
        <w:t xml:space="preserve"> HACCP sertifikovani</w:t>
      </w:r>
      <w:r>
        <w:rPr>
          <w:rFonts w:ascii="Arial" w:hAnsi="Arial" w:cs="Arial"/>
          <w:sz w:val="24"/>
          <w:szCs w:val="24"/>
          <w:lang w:val="sl-SI"/>
        </w:rPr>
        <w:t>m</w:t>
      </w:r>
      <w:r w:rsidRPr="00DB2E9F">
        <w:rPr>
          <w:rFonts w:ascii="Arial" w:hAnsi="Arial" w:cs="Arial"/>
          <w:sz w:val="24"/>
          <w:szCs w:val="24"/>
          <w:lang w:val="sl-SI"/>
        </w:rPr>
        <w:t xml:space="preserve"> sistem</w:t>
      </w:r>
      <w:r>
        <w:rPr>
          <w:rFonts w:ascii="Arial" w:hAnsi="Arial" w:cs="Arial"/>
          <w:sz w:val="24"/>
          <w:szCs w:val="24"/>
          <w:lang w:val="sl-SI"/>
        </w:rPr>
        <w:t xml:space="preserve">om - dva </w:t>
      </w:r>
      <w:r w:rsidRPr="005377C3">
        <w:rPr>
          <w:rFonts w:ascii="Arial" w:hAnsi="Arial" w:cs="Arial"/>
          <w:sz w:val="24"/>
          <w:szCs w:val="24"/>
          <w:lang w:val="sl-SI"/>
        </w:rPr>
        <w:t xml:space="preserve">obroka za djecu sa smetnjama u razvoju i </w:t>
      </w:r>
      <w:r>
        <w:rPr>
          <w:rFonts w:ascii="Arial" w:hAnsi="Arial" w:cs="Arial"/>
          <w:sz w:val="24"/>
          <w:szCs w:val="24"/>
          <w:lang w:val="sl-SI"/>
        </w:rPr>
        <w:t xml:space="preserve">najmanje </w:t>
      </w:r>
      <w:r w:rsidRPr="005377C3">
        <w:rPr>
          <w:rFonts w:ascii="Arial" w:hAnsi="Arial" w:cs="Arial"/>
          <w:sz w:val="24"/>
          <w:szCs w:val="24"/>
          <w:lang w:val="sl-SI"/>
        </w:rPr>
        <w:t>jedan obrok za osobe sa invaliditetom</w:t>
      </w:r>
      <w:r>
        <w:rPr>
          <w:rFonts w:ascii="Arial" w:hAnsi="Arial" w:cs="Arial"/>
          <w:sz w:val="24"/>
          <w:szCs w:val="24"/>
          <w:lang w:val="sl-SI"/>
        </w:rPr>
        <w:t xml:space="preserve"> -</w:t>
      </w:r>
      <w:r w:rsidR="009B0A2B">
        <w:rPr>
          <w:rFonts w:ascii="Arial" w:hAnsi="Arial" w:cs="Arial"/>
          <w:sz w:val="24"/>
          <w:szCs w:val="24"/>
          <w:lang w:val="sl-SI"/>
        </w:rPr>
        <w:t xml:space="preserve"> </w:t>
      </w:r>
      <w:r w:rsidRPr="005377C3">
        <w:rPr>
          <w:rFonts w:ascii="Arial" w:hAnsi="Arial" w:cs="Arial"/>
          <w:sz w:val="24"/>
          <w:szCs w:val="24"/>
          <w:lang w:val="sl-SI"/>
        </w:rPr>
        <w:t xml:space="preserve">OSI; </w:t>
      </w:r>
    </w:p>
    <w:p w:rsidR="001E6E9D" w:rsidRPr="005377C3" w:rsidRDefault="001E6E9D" w:rsidP="001E6E9D">
      <w:pPr>
        <w:pStyle w:val="ListParagraph"/>
        <w:numPr>
          <w:ilvl w:val="0"/>
          <w:numId w:val="1"/>
        </w:numPr>
        <w:spacing w:before="120" w:after="120"/>
        <w:ind w:left="426"/>
        <w:jc w:val="both"/>
        <w:rPr>
          <w:rFonts w:ascii="Arial" w:hAnsi="Arial" w:cs="Arial"/>
          <w:sz w:val="24"/>
          <w:szCs w:val="24"/>
          <w:lang w:val="sl-SI"/>
        </w:rPr>
      </w:pPr>
      <w:r w:rsidRPr="00DB2E9F">
        <w:rPr>
          <w:rFonts w:ascii="Arial" w:hAnsi="Arial" w:cs="Arial"/>
          <w:sz w:val="24"/>
          <w:szCs w:val="24"/>
          <w:lang w:val="sl-SI"/>
        </w:rPr>
        <w:t xml:space="preserve">obezbjeđenje prevoza </w:t>
      </w:r>
      <w:r w:rsidRPr="005377C3">
        <w:rPr>
          <w:rFonts w:ascii="Arial" w:hAnsi="Arial" w:cs="Arial"/>
          <w:sz w:val="24"/>
          <w:szCs w:val="24"/>
          <w:lang w:val="sl-SI"/>
        </w:rPr>
        <w:t>djece sa smetnjama u razvoju i OSI prema mogućnostima u skladu sa Pravilnikom o organizovanom prevozu;</w:t>
      </w:r>
    </w:p>
    <w:p w:rsidR="001E6E9D" w:rsidRPr="005377C3" w:rsidRDefault="001E6E9D" w:rsidP="001E6E9D">
      <w:pPr>
        <w:pStyle w:val="ListParagraph"/>
        <w:numPr>
          <w:ilvl w:val="0"/>
          <w:numId w:val="1"/>
        </w:numPr>
        <w:spacing w:before="120" w:after="120"/>
        <w:ind w:left="426"/>
        <w:jc w:val="both"/>
        <w:rPr>
          <w:rFonts w:ascii="Arial" w:hAnsi="Arial" w:cs="Arial"/>
          <w:sz w:val="24"/>
          <w:szCs w:val="24"/>
          <w:lang w:val="sl-SI"/>
        </w:rPr>
      </w:pPr>
      <w:r w:rsidRPr="005377C3">
        <w:rPr>
          <w:rFonts w:ascii="Arial" w:hAnsi="Arial" w:cs="Arial"/>
          <w:sz w:val="24"/>
          <w:szCs w:val="24"/>
          <w:lang w:val="sl-SI"/>
        </w:rPr>
        <w:t>organizacija stručnog, grupnog i individualnog rada stručnih lica sa korisnicima, u skladu sa preporukama Komisije za usmjeravanje i Centra za socijalni rad i programima usvojenim od strane stručnih lica Dnevnog centra;</w:t>
      </w:r>
    </w:p>
    <w:p w:rsidR="001E6E9D" w:rsidRPr="005377C3" w:rsidRDefault="001E6E9D" w:rsidP="001E6E9D">
      <w:pPr>
        <w:pStyle w:val="ListParagraph"/>
        <w:numPr>
          <w:ilvl w:val="0"/>
          <w:numId w:val="1"/>
        </w:numPr>
        <w:spacing w:before="120" w:after="120"/>
        <w:ind w:left="426"/>
        <w:jc w:val="both"/>
        <w:rPr>
          <w:rFonts w:ascii="Arial" w:hAnsi="Arial" w:cs="Arial"/>
          <w:sz w:val="24"/>
          <w:szCs w:val="24"/>
          <w:lang w:val="sl-SI"/>
        </w:rPr>
      </w:pPr>
      <w:r w:rsidRPr="005377C3">
        <w:rPr>
          <w:rFonts w:ascii="Arial" w:hAnsi="Arial" w:cs="Arial"/>
          <w:sz w:val="24"/>
          <w:szCs w:val="24"/>
          <w:lang w:val="sl-SI"/>
        </w:rPr>
        <w:t>fizioterapeutski tretman naših korisnika (elementarna rehabilitacija</w:t>
      </w:r>
      <w:r>
        <w:rPr>
          <w:rFonts w:ascii="Arial" w:hAnsi="Arial" w:cs="Arial"/>
          <w:sz w:val="24"/>
          <w:szCs w:val="24"/>
          <w:lang w:val="sl-SI"/>
        </w:rPr>
        <w:t xml:space="preserve"> i relaksacija</w:t>
      </w:r>
      <w:r w:rsidRPr="005377C3">
        <w:rPr>
          <w:rFonts w:ascii="Arial" w:hAnsi="Arial" w:cs="Arial"/>
          <w:sz w:val="24"/>
          <w:szCs w:val="24"/>
          <w:lang w:val="sl-SI"/>
        </w:rPr>
        <w:t>);</w:t>
      </w:r>
    </w:p>
    <w:p w:rsidR="001E6E9D" w:rsidRPr="005377C3" w:rsidRDefault="001E6E9D" w:rsidP="001E6E9D">
      <w:pPr>
        <w:pStyle w:val="ListParagraph"/>
        <w:numPr>
          <w:ilvl w:val="0"/>
          <w:numId w:val="1"/>
        </w:numPr>
        <w:spacing w:before="120" w:after="120"/>
        <w:ind w:left="426"/>
        <w:jc w:val="both"/>
        <w:rPr>
          <w:rFonts w:ascii="Arial" w:hAnsi="Arial" w:cs="Arial"/>
          <w:sz w:val="24"/>
          <w:szCs w:val="24"/>
          <w:lang w:val="sl-SI"/>
        </w:rPr>
      </w:pPr>
      <w:r w:rsidRPr="005377C3">
        <w:rPr>
          <w:rFonts w:ascii="Arial" w:hAnsi="Arial" w:cs="Arial"/>
          <w:sz w:val="24"/>
          <w:szCs w:val="24"/>
          <w:lang w:val="sl-SI"/>
        </w:rPr>
        <w:t>organizacija događaja koji podstiču interakciju sa sredinom u kojoj žive naši korisnici;</w:t>
      </w:r>
    </w:p>
    <w:p w:rsidR="001E6E9D" w:rsidRPr="005377C3" w:rsidRDefault="001E6E9D" w:rsidP="001E6E9D">
      <w:pPr>
        <w:pStyle w:val="ListParagraph"/>
        <w:numPr>
          <w:ilvl w:val="0"/>
          <w:numId w:val="1"/>
        </w:numPr>
        <w:spacing w:before="120" w:after="120"/>
        <w:ind w:left="426"/>
        <w:jc w:val="both"/>
        <w:rPr>
          <w:rFonts w:ascii="Arial" w:hAnsi="Arial" w:cs="Arial"/>
          <w:sz w:val="24"/>
          <w:szCs w:val="24"/>
          <w:lang w:val="sl-SI"/>
        </w:rPr>
      </w:pPr>
      <w:r w:rsidRPr="005377C3">
        <w:rPr>
          <w:rFonts w:ascii="Arial" w:hAnsi="Arial" w:cs="Arial"/>
          <w:sz w:val="24"/>
          <w:szCs w:val="24"/>
          <w:lang w:val="sl-SI"/>
        </w:rPr>
        <w:t xml:space="preserve">implementacija </w:t>
      </w:r>
      <w:r>
        <w:rPr>
          <w:rFonts w:ascii="Arial" w:hAnsi="Arial" w:cs="Arial"/>
          <w:sz w:val="24"/>
          <w:szCs w:val="24"/>
          <w:lang w:val="sl-SI"/>
        </w:rPr>
        <w:t xml:space="preserve">inovativnih </w:t>
      </w:r>
      <w:r w:rsidRPr="005377C3">
        <w:rPr>
          <w:rFonts w:ascii="Arial" w:hAnsi="Arial" w:cs="Arial"/>
          <w:sz w:val="24"/>
          <w:szCs w:val="24"/>
          <w:lang w:val="sl-SI"/>
        </w:rPr>
        <w:t xml:space="preserve">programa za rad sa </w:t>
      </w:r>
      <w:r w:rsidR="009B0A2B">
        <w:rPr>
          <w:rFonts w:ascii="Arial" w:hAnsi="Arial" w:cs="Arial"/>
          <w:sz w:val="24"/>
          <w:szCs w:val="24"/>
          <w:lang w:val="sl-SI"/>
        </w:rPr>
        <w:t>korisnicima iz autističnog spektra</w:t>
      </w:r>
      <w:r w:rsidRPr="005377C3">
        <w:rPr>
          <w:rFonts w:ascii="Arial" w:hAnsi="Arial" w:cs="Arial"/>
          <w:sz w:val="24"/>
          <w:szCs w:val="24"/>
          <w:lang w:val="sl-SI"/>
        </w:rPr>
        <w:t>;</w:t>
      </w:r>
    </w:p>
    <w:p w:rsidR="001E6E9D" w:rsidRDefault="001E6E9D" w:rsidP="001E6E9D">
      <w:pPr>
        <w:pStyle w:val="ListParagraph"/>
        <w:numPr>
          <w:ilvl w:val="0"/>
          <w:numId w:val="1"/>
        </w:numPr>
        <w:spacing w:before="120" w:after="120"/>
        <w:ind w:left="426"/>
        <w:jc w:val="both"/>
        <w:rPr>
          <w:rFonts w:ascii="Arial" w:hAnsi="Arial" w:cs="Arial"/>
          <w:sz w:val="24"/>
          <w:szCs w:val="24"/>
          <w:lang w:val="sl-SI"/>
        </w:rPr>
      </w:pPr>
      <w:r>
        <w:rPr>
          <w:rFonts w:ascii="Arial" w:hAnsi="Arial" w:cs="Arial"/>
          <w:sz w:val="24"/>
          <w:szCs w:val="24"/>
          <w:lang w:val="sl-SI"/>
        </w:rPr>
        <w:t>r</w:t>
      </w:r>
      <w:r w:rsidRPr="005377C3">
        <w:rPr>
          <w:rFonts w:ascii="Arial" w:hAnsi="Arial" w:cs="Arial"/>
          <w:sz w:val="24"/>
          <w:szCs w:val="24"/>
          <w:lang w:val="sl-SI"/>
        </w:rPr>
        <w:t>adn</w:t>
      </w:r>
      <w:r>
        <w:rPr>
          <w:rFonts w:ascii="Arial" w:hAnsi="Arial" w:cs="Arial"/>
          <w:sz w:val="24"/>
          <w:szCs w:val="24"/>
          <w:lang w:val="sl-SI"/>
        </w:rPr>
        <w:t>a</w:t>
      </w:r>
      <w:r w:rsidRPr="005377C3">
        <w:rPr>
          <w:rFonts w:ascii="Arial" w:hAnsi="Arial" w:cs="Arial"/>
          <w:sz w:val="24"/>
          <w:szCs w:val="24"/>
          <w:lang w:val="sl-SI"/>
        </w:rPr>
        <w:t>-okupaci</w:t>
      </w:r>
      <w:r>
        <w:rPr>
          <w:rFonts w:ascii="Arial" w:hAnsi="Arial" w:cs="Arial"/>
          <w:sz w:val="24"/>
          <w:szCs w:val="24"/>
          <w:lang w:val="sl-SI"/>
        </w:rPr>
        <w:t>ja,</w:t>
      </w:r>
      <w:r w:rsidRPr="005377C3">
        <w:rPr>
          <w:rFonts w:ascii="Arial" w:hAnsi="Arial" w:cs="Arial"/>
          <w:sz w:val="24"/>
          <w:szCs w:val="24"/>
          <w:lang w:val="sl-SI"/>
        </w:rPr>
        <w:t xml:space="preserve"> okupacija sportom na principima Specijalne olimpijade</w:t>
      </w:r>
      <w:r>
        <w:rPr>
          <w:rFonts w:ascii="Arial" w:hAnsi="Arial" w:cs="Arial"/>
          <w:sz w:val="24"/>
          <w:szCs w:val="24"/>
          <w:lang w:val="sl-SI"/>
        </w:rPr>
        <w:t xml:space="preserve"> i art okupacija</w:t>
      </w:r>
      <w:r w:rsidRPr="005377C3">
        <w:rPr>
          <w:rFonts w:ascii="Arial" w:hAnsi="Arial" w:cs="Arial"/>
          <w:sz w:val="24"/>
          <w:szCs w:val="24"/>
          <w:lang w:val="sl-SI"/>
        </w:rPr>
        <w:t>;</w:t>
      </w:r>
    </w:p>
    <w:p w:rsidR="00C77838" w:rsidRPr="00C77838" w:rsidRDefault="00C77838" w:rsidP="00C77838">
      <w:pPr>
        <w:pStyle w:val="ListParagraph"/>
        <w:numPr>
          <w:ilvl w:val="0"/>
          <w:numId w:val="1"/>
        </w:numPr>
        <w:ind w:left="426"/>
        <w:jc w:val="both"/>
        <w:rPr>
          <w:rFonts w:ascii="Arial" w:hAnsi="Arial" w:cs="Arial"/>
          <w:sz w:val="24"/>
          <w:szCs w:val="24"/>
        </w:rPr>
      </w:pPr>
      <w:r w:rsidRPr="00C77838">
        <w:rPr>
          <w:rFonts w:ascii="Arial" w:hAnsi="Arial" w:cs="Arial"/>
          <w:sz w:val="24"/>
          <w:szCs w:val="24"/>
          <w:lang w:val="sl-SI"/>
        </w:rPr>
        <w:t>senzorna integracija kao terapeutski tretman naših korisnika</w:t>
      </w:r>
    </w:p>
    <w:p w:rsidR="00C77838" w:rsidRPr="005377C3" w:rsidRDefault="00C77838" w:rsidP="00C77838">
      <w:pPr>
        <w:pStyle w:val="ListParagraph"/>
        <w:spacing w:before="120" w:after="120"/>
        <w:ind w:left="426"/>
        <w:jc w:val="both"/>
        <w:rPr>
          <w:rFonts w:ascii="Arial" w:hAnsi="Arial" w:cs="Arial"/>
          <w:sz w:val="24"/>
          <w:szCs w:val="24"/>
          <w:lang w:val="sl-SI"/>
        </w:rPr>
      </w:pPr>
    </w:p>
    <w:p w:rsidR="00232248" w:rsidRPr="00232248" w:rsidRDefault="00232248" w:rsidP="00232248">
      <w:pPr>
        <w:jc w:val="both"/>
        <w:rPr>
          <w:rFonts w:ascii="Arial" w:hAnsi="Arial" w:cs="Arial"/>
          <w:sz w:val="24"/>
          <w:szCs w:val="24"/>
        </w:rPr>
      </w:pPr>
      <w:r w:rsidRPr="00232248">
        <w:rPr>
          <w:rFonts w:ascii="Arial" w:hAnsi="Arial" w:cs="Arial"/>
          <w:sz w:val="24"/>
          <w:szCs w:val="24"/>
        </w:rPr>
        <w:t xml:space="preserve">Shodno Pravilniku o bližim uslovima za pružanje i korišćenje, normativima i minimalnim standardima usluga podrške za život u zajednici primjenjeni su predviđeni standardi u radu, ažurirane su evidencije o korisnicima kroz formirana dosijea korisnika, </w:t>
      </w:r>
      <w:r w:rsidR="00BC5FCF">
        <w:rPr>
          <w:rFonts w:ascii="Arial" w:hAnsi="Arial" w:cs="Arial"/>
          <w:sz w:val="24"/>
          <w:szCs w:val="24"/>
        </w:rPr>
        <w:t xml:space="preserve">na osnovu planova usluga su </w:t>
      </w:r>
      <w:r w:rsidRPr="00232248">
        <w:rPr>
          <w:rFonts w:ascii="Arial" w:hAnsi="Arial" w:cs="Arial"/>
          <w:sz w:val="24"/>
          <w:szCs w:val="24"/>
        </w:rPr>
        <w:t xml:space="preserve">izrađeni Individualni planovi rada sa korisnicima, </w:t>
      </w:r>
      <w:r w:rsidR="00BC5FCF">
        <w:rPr>
          <w:rFonts w:ascii="Arial" w:hAnsi="Arial" w:cs="Arial"/>
          <w:sz w:val="24"/>
          <w:szCs w:val="24"/>
        </w:rPr>
        <w:t xml:space="preserve">kao i dokumenti koji ih prate (zaključak ponovnog pregleda korisnika, </w:t>
      </w:r>
      <w:r w:rsidR="00BC5FCF">
        <w:rPr>
          <w:rFonts w:ascii="Arial" w:hAnsi="Arial" w:cs="Arial"/>
          <w:sz w:val="24"/>
          <w:szCs w:val="24"/>
        </w:rPr>
        <w:lastRenderedPageBreak/>
        <w:t>izvještaj o korisniku i liste praćenja), vođene su Knjiga aktivnosti na osiguranju bezbjednosti i</w:t>
      </w:r>
      <w:r w:rsidRPr="00232248">
        <w:rPr>
          <w:rFonts w:ascii="Arial" w:hAnsi="Arial" w:cs="Arial"/>
          <w:sz w:val="24"/>
          <w:szCs w:val="24"/>
        </w:rPr>
        <w:t xml:space="preserve"> Knjig</w:t>
      </w:r>
      <w:r w:rsidR="00BC5FCF">
        <w:rPr>
          <w:rFonts w:ascii="Arial" w:hAnsi="Arial" w:cs="Arial"/>
          <w:sz w:val="24"/>
          <w:szCs w:val="24"/>
        </w:rPr>
        <w:t>a</w:t>
      </w:r>
      <w:r w:rsidRPr="00232248">
        <w:rPr>
          <w:rFonts w:ascii="Arial" w:hAnsi="Arial" w:cs="Arial"/>
          <w:sz w:val="24"/>
          <w:szCs w:val="24"/>
        </w:rPr>
        <w:t xml:space="preserve"> dnevnih događaja</w:t>
      </w:r>
      <w:r w:rsidR="00BC5FCF">
        <w:rPr>
          <w:rFonts w:ascii="Arial" w:hAnsi="Arial" w:cs="Arial"/>
          <w:sz w:val="24"/>
          <w:szCs w:val="24"/>
        </w:rPr>
        <w:t>.</w:t>
      </w:r>
      <w:r w:rsidRPr="00232248">
        <w:rPr>
          <w:rFonts w:ascii="Arial" w:hAnsi="Arial" w:cs="Arial"/>
          <w:sz w:val="24"/>
          <w:szCs w:val="24"/>
        </w:rPr>
        <w:t xml:space="preserve"> Dnevne aktivnosti su određene unaprijed predviđenim programom. </w:t>
      </w:r>
    </w:p>
    <w:p w:rsidR="00C77838" w:rsidRDefault="00232248" w:rsidP="00232248">
      <w:pPr>
        <w:jc w:val="both"/>
        <w:rPr>
          <w:rFonts w:ascii="Arial" w:hAnsi="Arial" w:cs="Arial"/>
          <w:sz w:val="24"/>
          <w:szCs w:val="24"/>
        </w:rPr>
      </w:pPr>
      <w:r w:rsidRPr="00232248">
        <w:rPr>
          <w:rFonts w:ascii="Arial" w:hAnsi="Arial" w:cs="Arial"/>
          <w:sz w:val="24"/>
          <w:szCs w:val="24"/>
        </w:rPr>
        <w:t>U cilju stvaranja optimalnih uslova boravka u Dnevnom centru nastavilo se sa praksom da, osim radnika, korisnici usluga vrše sanitarne preglede dva puta godišnje.</w:t>
      </w:r>
    </w:p>
    <w:p w:rsidR="0063151C" w:rsidRDefault="0063151C" w:rsidP="00232248">
      <w:pPr>
        <w:jc w:val="both"/>
        <w:rPr>
          <w:rFonts w:ascii="Arial" w:hAnsi="Arial" w:cs="Arial"/>
          <w:sz w:val="24"/>
          <w:szCs w:val="24"/>
        </w:rPr>
      </w:pPr>
      <w:r>
        <w:rPr>
          <w:rFonts w:ascii="Arial" w:hAnsi="Arial" w:cs="Arial"/>
          <w:sz w:val="24"/>
          <w:szCs w:val="24"/>
        </w:rPr>
        <w:t>Djelujući proaktivno na planu poboljšanja kvaliteta života korisnika, Dnevni centar</w:t>
      </w:r>
      <w:r w:rsidR="00BC5FCF">
        <w:rPr>
          <w:rFonts w:ascii="Arial" w:hAnsi="Arial" w:cs="Arial"/>
          <w:sz w:val="24"/>
          <w:szCs w:val="24"/>
        </w:rPr>
        <w:t xml:space="preserve"> </w:t>
      </w:r>
      <w:r>
        <w:rPr>
          <w:rFonts w:ascii="Arial" w:hAnsi="Arial" w:cs="Arial"/>
          <w:sz w:val="24"/>
          <w:szCs w:val="24"/>
        </w:rPr>
        <w:t xml:space="preserve">je inicirao sporazum sa Domom zdravlja u Nikšiću, koji je rezultirao izradom identifikacionih kartica za </w:t>
      </w:r>
      <w:r w:rsidR="007D6D72">
        <w:rPr>
          <w:rFonts w:ascii="Arial" w:hAnsi="Arial" w:cs="Arial"/>
          <w:sz w:val="24"/>
          <w:szCs w:val="24"/>
        </w:rPr>
        <w:t>naše korisnike koje im omogućavaju da koriste zdravstvene usluge u toj ustanovi bez čekanja.</w:t>
      </w:r>
    </w:p>
    <w:p w:rsidR="00232248" w:rsidRPr="00232248" w:rsidRDefault="000D2E6D" w:rsidP="00232248">
      <w:pPr>
        <w:jc w:val="both"/>
        <w:rPr>
          <w:rFonts w:ascii="Arial" w:hAnsi="Arial" w:cs="Arial"/>
          <w:sz w:val="24"/>
          <w:szCs w:val="24"/>
        </w:rPr>
      </w:pPr>
      <w:r>
        <w:rPr>
          <w:rFonts w:ascii="Arial" w:hAnsi="Arial" w:cs="Arial"/>
          <w:sz w:val="24"/>
          <w:szCs w:val="24"/>
        </w:rPr>
        <w:t>Izrada projekata i apliciranje za raspodjelu sredstava različitih grantova u regionu jedan je od naproduktivnijih načina za poboljšanje kvaliteta usluge i uslova rada u dnevnom centru. Učešće na konkursu za raspodjelu sredstava iz IPA fondova preokgranične saradnje u 2022. godini, rezultiralo je prihvatanjem projekta "Granice koje spajaju", kojeg ćemo realizovati zajedno sa NVO IMPULS iz Nikšića i DEČIJE SRCE iz Beograda u naredne dvije godine. Direktni benefiti realizacije ovoga projekta su poboljšanje kvaliteta života lica sa invaliditetom kroz davanje šanse za njihov radni angažman</w:t>
      </w:r>
      <w:r w:rsidR="00DC694E">
        <w:rPr>
          <w:rFonts w:ascii="Arial" w:hAnsi="Arial" w:cs="Arial"/>
          <w:sz w:val="24"/>
          <w:szCs w:val="24"/>
        </w:rPr>
        <w:t>, ka</w:t>
      </w:r>
      <w:r w:rsidR="005868FE">
        <w:rPr>
          <w:rFonts w:ascii="Arial" w:hAnsi="Arial" w:cs="Arial"/>
          <w:sz w:val="24"/>
          <w:szCs w:val="24"/>
        </w:rPr>
        <w:t>o i nabavka novog kombi vozila.</w:t>
      </w:r>
      <w:r w:rsidR="00DC694E">
        <w:rPr>
          <w:rFonts w:ascii="Arial" w:hAnsi="Arial" w:cs="Arial"/>
          <w:sz w:val="24"/>
          <w:szCs w:val="24"/>
        </w:rPr>
        <w:t xml:space="preserve"> </w:t>
      </w:r>
      <w:r>
        <w:rPr>
          <w:rFonts w:ascii="Arial" w:hAnsi="Arial" w:cs="Arial"/>
          <w:sz w:val="24"/>
          <w:szCs w:val="24"/>
        </w:rPr>
        <w:t xml:space="preserve">  </w:t>
      </w:r>
    </w:p>
    <w:p w:rsidR="005868FE" w:rsidRDefault="005868FE" w:rsidP="00232248">
      <w:pPr>
        <w:jc w:val="both"/>
        <w:rPr>
          <w:rFonts w:ascii="Arial" w:hAnsi="Arial" w:cs="Arial"/>
          <w:sz w:val="24"/>
          <w:szCs w:val="24"/>
        </w:rPr>
      </w:pPr>
      <w:r>
        <w:rPr>
          <w:rFonts w:ascii="Arial" w:hAnsi="Arial" w:cs="Arial"/>
          <w:sz w:val="24"/>
          <w:szCs w:val="24"/>
        </w:rPr>
        <w:t>Učešćem na konkursu za realiza</w:t>
      </w:r>
      <w:r w:rsidR="00725CF8">
        <w:rPr>
          <w:rFonts w:ascii="Arial" w:hAnsi="Arial" w:cs="Arial"/>
          <w:sz w:val="24"/>
          <w:szCs w:val="24"/>
        </w:rPr>
        <w:t>c</w:t>
      </w:r>
      <w:r>
        <w:rPr>
          <w:rFonts w:ascii="Arial" w:hAnsi="Arial" w:cs="Arial"/>
          <w:sz w:val="24"/>
          <w:szCs w:val="24"/>
        </w:rPr>
        <w:t xml:space="preserve">iju javnog rada koji je raspisao Zavod za zapošljavanje Crne Gore angažovana </w:t>
      </w:r>
      <w:r w:rsidR="006F5EF0">
        <w:rPr>
          <w:rFonts w:ascii="Arial" w:hAnsi="Arial" w:cs="Arial"/>
          <w:sz w:val="24"/>
          <w:szCs w:val="24"/>
        </w:rPr>
        <w:t xml:space="preserve">su </w:t>
      </w:r>
      <w:r>
        <w:rPr>
          <w:rFonts w:ascii="Arial" w:hAnsi="Arial" w:cs="Arial"/>
          <w:sz w:val="24"/>
          <w:szCs w:val="24"/>
        </w:rPr>
        <w:t>četiri lica kao personalni asistenti</w:t>
      </w:r>
      <w:r w:rsidR="004D05FC">
        <w:rPr>
          <w:rFonts w:ascii="Arial" w:hAnsi="Arial" w:cs="Arial"/>
          <w:sz w:val="24"/>
          <w:szCs w:val="24"/>
        </w:rPr>
        <w:t xml:space="preserve"> kao značajan doprinos podizanju</w:t>
      </w:r>
      <w:r w:rsidR="00572CEA">
        <w:rPr>
          <w:rFonts w:ascii="Arial" w:hAnsi="Arial" w:cs="Arial"/>
          <w:sz w:val="24"/>
          <w:szCs w:val="24"/>
        </w:rPr>
        <w:t xml:space="preserve"> kvaliteta boravka korisnika u D</w:t>
      </w:r>
      <w:r w:rsidR="004D05FC">
        <w:rPr>
          <w:rFonts w:ascii="Arial" w:hAnsi="Arial" w:cs="Arial"/>
          <w:sz w:val="24"/>
          <w:szCs w:val="24"/>
        </w:rPr>
        <w:t>nevnom centru.</w:t>
      </w:r>
    </w:p>
    <w:p w:rsidR="006F5EF0" w:rsidRDefault="006F5EF0" w:rsidP="00232248">
      <w:pPr>
        <w:jc w:val="both"/>
        <w:rPr>
          <w:rFonts w:ascii="Arial" w:hAnsi="Arial" w:cs="Arial"/>
          <w:sz w:val="24"/>
          <w:szCs w:val="24"/>
        </w:rPr>
      </w:pPr>
      <w:r>
        <w:rPr>
          <w:rFonts w:ascii="Arial" w:hAnsi="Arial" w:cs="Arial"/>
          <w:sz w:val="24"/>
          <w:szCs w:val="24"/>
        </w:rPr>
        <w:t>Cijeneći značaj usavršava</w:t>
      </w:r>
      <w:r w:rsidR="00572CEA">
        <w:rPr>
          <w:rFonts w:ascii="Arial" w:hAnsi="Arial" w:cs="Arial"/>
          <w:sz w:val="24"/>
          <w:szCs w:val="24"/>
        </w:rPr>
        <w:t>nj</w:t>
      </w:r>
      <w:r>
        <w:rPr>
          <w:rFonts w:ascii="Arial" w:hAnsi="Arial" w:cs="Arial"/>
          <w:sz w:val="24"/>
          <w:szCs w:val="24"/>
        </w:rPr>
        <w:t xml:space="preserve">a zaposlenih za kvalitet rada u </w:t>
      </w:r>
      <w:r w:rsidR="00572CEA">
        <w:rPr>
          <w:rFonts w:ascii="Arial" w:hAnsi="Arial" w:cs="Arial"/>
          <w:sz w:val="24"/>
          <w:szCs w:val="24"/>
        </w:rPr>
        <w:t>D</w:t>
      </w:r>
      <w:r>
        <w:rPr>
          <w:rFonts w:ascii="Arial" w:hAnsi="Arial" w:cs="Arial"/>
          <w:sz w:val="24"/>
          <w:szCs w:val="24"/>
        </w:rPr>
        <w:t xml:space="preserve">nevnom centru, ustanova je omogućila učešće stručnih lica na velikom broju edukacija u zemlji i u regionu. Osim učešća na programima edukcije koji su akreditovani od strane Zavoda za socijalnu i dječiju zaštitu Crne Gore i preduslov su za obnavljanje licenci stručnih radnika, </w:t>
      </w:r>
      <w:r w:rsidR="001B06FA">
        <w:rPr>
          <w:rFonts w:ascii="Arial" w:hAnsi="Arial" w:cs="Arial"/>
          <w:sz w:val="24"/>
          <w:szCs w:val="24"/>
        </w:rPr>
        <w:t>D</w:t>
      </w:r>
      <w:r>
        <w:rPr>
          <w:rFonts w:ascii="Arial" w:hAnsi="Arial" w:cs="Arial"/>
          <w:sz w:val="24"/>
          <w:szCs w:val="24"/>
        </w:rPr>
        <w:t xml:space="preserve">nevni centar je učestvovao i na naučnim skupovima u regionu. Posebno ističemo edukaciju u organizaciji renomirane organizacije Dečije srce iz Beograda na kojoj su učestvovala gotovo sva stručna lica i na kojoj su razmatrana </w:t>
      </w:r>
      <w:r w:rsidR="001B06FA">
        <w:rPr>
          <w:rFonts w:ascii="Arial" w:hAnsi="Arial" w:cs="Arial"/>
          <w:sz w:val="24"/>
          <w:szCs w:val="24"/>
        </w:rPr>
        <w:t>konkretna</w:t>
      </w:r>
      <w:r>
        <w:rPr>
          <w:rFonts w:ascii="Arial" w:hAnsi="Arial" w:cs="Arial"/>
          <w:sz w:val="24"/>
          <w:szCs w:val="24"/>
        </w:rPr>
        <w:t xml:space="preserve"> pitanja i problemi sa kojima se </w:t>
      </w:r>
      <w:r w:rsidR="00CC6EC4">
        <w:rPr>
          <w:rFonts w:ascii="Arial" w:hAnsi="Arial" w:cs="Arial"/>
          <w:sz w:val="24"/>
          <w:szCs w:val="24"/>
        </w:rPr>
        <w:t>D</w:t>
      </w:r>
      <w:r>
        <w:rPr>
          <w:rFonts w:ascii="Arial" w:hAnsi="Arial" w:cs="Arial"/>
          <w:sz w:val="24"/>
          <w:szCs w:val="24"/>
        </w:rPr>
        <w:t xml:space="preserve">nevni centar sreće u svom radu. </w:t>
      </w:r>
    </w:p>
    <w:p w:rsidR="00CC6EC4" w:rsidRDefault="006F5EF0" w:rsidP="00232248">
      <w:pPr>
        <w:jc w:val="both"/>
        <w:rPr>
          <w:rFonts w:ascii="Arial" w:hAnsi="Arial" w:cs="Arial"/>
          <w:sz w:val="24"/>
          <w:szCs w:val="24"/>
        </w:rPr>
      </w:pPr>
      <w:r>
        <w:rPr>
          <w:rFonts w:ascii="Arial" w:hAnsi="Arial" w:cs="Arial"/>
          <w:sz w:val="24"/>
          <w:szCs w:val="24"/>
        </w:rPr>
        <w:t>Tradicionalno učešće na Danima defektologa 2022. godine, najznačajnijem događaju u našoj djelatnosti u regionu, susreti i razmjena iskustava imaju poseban značaj za rad naše ustan</w:t>
      </w:r>
      <w:r w:rsidR="00572CEA">
        <w:rPr>
          <w:rFonts w:ascii="Arial" w:hAnsi="Arial" w:cs="Arial"/>
          <w:sz w:val="24"/>
          <w:szCs w:val="24"/>
        </w:rPr>
        <w:t>ove. Ove godine je stručni tim D</w:t>
      </w:r>
      <w:r>
        <w:rPr>
          <w:rFonts w:ascii="Arial" w:hAnsi="Arial" w:cs="Arial"/>
          <w:sz w:val="24"/>
          <w:szCs w:val="24"/>
        </w:rPr>
        <w:t xml:space="preserve">nevnog centra aplicirao sa prezentacijom rada u </w:t>
      </w:r>
      <w:r w:rsidR="001B06FA">
        <w:rPr>
          <w:rFonts w:ascii="Arial" w:hAnsi="Arial" w:cs="Arial"/>
          <w:sz w:val="24"/>
          <w:szCs w:val="24"/>
        </w:rPr>
        <w:t>D</w:t>
      </w:r>
      <w:r>
        <w:rPr>
          <w:rFonts w:ascii="Arial" w:hAnsi="Arial" w:cs="Arial"/>
          <w:sz w:val="24"/>
          <w:szCs w:val="24"/>
        </w:rPr>
        <w:t xml:space="preserve">nevnom centru. Ovaj rad je prihvaćen, tako da ćemo biti </w:t>
      </w:r>
      <w:r w:rsidR="001B06FA">
        <w:rPr>
          <w:rFonts w:ascii="Arial" w:hAnsi="Arial" w:cs="Arial"/>
          <w:sz w:val="24"/>
          <w:szCs w:val="24"/>
        </w:rPr>
        <w:t xml:space="preserve">u </w:t>
      </w:r>
      <w:r>
        <w:rPr>
          <w:rFonts w:ascii="Arial" w:hAnsi="Arial" w:cs="Arial"/>
          <w:sz w:val="24"/>
          <w:szCs w:val="24"/>
        </w:rPr>
        <w:t>prilici da ga prikažemo zajedno sa ostalih 300 radova na Danima defektologa 2023., koji će biti održani u februaru 2023. godine. Ovo je naš prvi rad koji će biti prezentiran na jednom naučnom s</w:t>
      </w:r>
      <w:r w:rsidR="00E22FA9">
        <w:rPr>
          <w:rFonts w:ascii="Arial" w:hAnsi="Arial" w:cs="Arial"/>
          <w:sz w:val="24"/>
          <w:szCs w:val="24"/>
        </w:rPr>
        <w:t xml:space="preserve">kupu i ujedno početak profilacije stručnog tima </w:t>
      </w:r>
      <w:r w:rsidR="002F4D93">
        <w:rPr>
          <w:rFonts w:ascii="Arial" w:hAnsi="Arial" w:cs="Arial"/>
          <w:sz w:val="24"/>
          <w:szCs w:val="24"/>
        </w:rPr>
        <w:t>D</w:t>
      </w:r>
      <w:r w:rsidR="00E22FA9">
        <w:rPr>
          <w:rFonts w:ascii="Arial" w:hAnsi="Arial" w:cs="Arial"/>
          <w:sz w:val="24"/>
          <w:szCs w:val="24"/>
        </w:rPr>
        <w:t>nevnog centra na polju naučnog rada, što će</w:t>
      </w:r>
      <w:r w:rsidR="001B06FA">
        <w:rPr>
          <w:rFonts w:ascii="Arial" w:hAnsi="Arial" w:cs="Arial"/>
          <w:sz w:val="24"/>
          <w:szCs w:val="24"/>
        </w:rPr>
        <w:t>,</w:t>
      </w:r>
      <w:r w:rsidR="00E22FA9">
        <w:rPr>
          <w:rFonts w:ascii="Arial" w:hAnsi="Arial" w:cs="Arial"/>
          <w:sz w:val="24"/>
          <w:szCs w:val="24"/>
        </w:rPr>
        <w:t xml:space="preserve"> vjerujemo, u bliskoj budućnosti omogućiti da znanje i iskustvo koj</w:t>
      </w:r>
      <w:r w:rsidR="001B06FA">
        <w:rPr>
          <w:rFonts w:ascii="Arial" w:hAnsi="Arial" w:cs="Arial"/>
          <w:sz w:val="24"/>
          <w:szCs w:val="24"/>
        </w:rPr>
        <w:t>i</w:t>
      </w:r>
      <w:r w:rsidR="00E22FA9">
        <w:rPr>
          <w:rFonts w:ascii="Arial" w:hAnsi="Arial" w:cs="Arial"/>
          <w:sz w:val="24"/>
          <w:szCs w:val="24"/>
        </w:rPr>
        <w:t xml:space="preserve"> </w:t>
      </w:r>
      <w:r w:rsidR="001B06FA">
        <w:rPr>
          <w:rFonts w:ascii="Arial" w:hAnsi="Arial" w:cs="Arial"/>
          <w:sz w:val="24"/>
          <w:szCs w:val="24"/>
        </w:rPr>
        <w:t>su</w:t>
      </w:r>
      <w:r w:rsidR="00E22FA9">
        <w:rPr>
          <w:rFonts w:ascii="Arial" w:hAnsi="Arial" w:cs="Arial"/>
          <w:sz w:val="24"/>
          <w:szCs w:val="24"/>
        </w:rPr>
        <w:t xml:space="preserve"> izgrađen</w:t>
      </w:r>
      <w:r w:rsidR="001B06FA">
        <w:rPr>
          <w:rFonts w:ascii="Arial" w:hAnsi="Arial" w:cs="Arial"/>
          <w:sz w:val="24"/>
          <w:szCs w:val="24"/>
        </w:rPr>
        <w:t>i</w:t>
      </w:r>
      <w:r w:rsidR="00E22FA9">
        <w:rPr>
          <w:rFonts w:ascii="Arial" w:hAnsi="Arial" w:cs="Arial"/>
          <w:sz w:val="24"/>
          <w:szCs w:val="24"/>
        </w:rPr>
        <w:t xml:space="preserve"> u </w:t>
      </w:r>
      <w:r w:rsidR="00B47749">
        <w:rPr>
          <w:rFonts w:ascii="Arial" w:hAnsi="Arial" w:cs="Arial"/>
          <w:sz w:val="24"/>
          <w:szCs w:val="24"/>
        </w:rPr>
        <w:t xml:space="preserve">radu u našoj ustanovu u </w:t>
      </w:r>
      <w:r w:rsidR="00E22FA9">
        <w:rPr>
          <w:rFonts w:ascii="Arial" w:hAnsi="Arial" w:cs="Arial"/>
          <w:sz w:val="24"/>
          <w:szCs w:val="24"/>
        </w:rPr>
        <w:t>prethodnom periodu</w:t>
      </w:r>
      <w:r w:rsidR="00B47749">
        <w:rPr>
          <w:rFonts w:ascii="Arial" w:hAnsi="Arial" w:cs="Arial"/>
          <w:sz w:val="24"/>
          <w:szCs w:val="24"/>
        </w:rPr>
        <w:t>,</w:t>
      </w:r>
      <w:r w:rsidR="00E22FA9">
        <w:rPr>
          <w:rFonts w:ascii="Arial" w:hAnsi="Arial" w:cs="Arial"/>
          <w:sz w:val="24"/>
          <w:szCs w:val="24"/>
        </w:rPr>
        <w:t xml:space="preserve"> budu artikulisani kroz naučne radove.</w:t>
      </w:r>
    </w:p>
    <w:p w:rsidR="00CC6EC4" w:rsidRDefault="00CC6EC4" w:rsidP="00232248">
      <w:pPr>
        <w:jc w:val="both"/>
        <w:rPr>
          <w:rFonts w:ascii="Arial" w:hAnsi="Arial" w:cs="Arial"/>
          <w:sz w:val="24"/>
          <w:szCs w:val="24"/>
        </w:rPr>
      </w:pPr>
      <w:r>
        <w:rPr>
          <w:rFonts w:ascii="Arial" w:hAnsi="Arial" w:cs="Arial"/>
          <w:sz w:val="24"/>
          <w:szCs w:val="24"/>
        </w:rPr>
        <w:t xml:space="preserve">Ove godine su obnovljeni </w:t>
      </w:r>
      <w:r w:rsidR="00B314E3">
        <w:rPr>
          <w:rFonts w:ascii="Arial" w:hAnsi="Arial" w:cs="Arial"/>
          <w:sz w:val="24"/>
          <w:szCs w:val="24"/>
        </w:rPr>
        <w:t>s</w:t>
      </w:r>
      <w:r>
        <w:rPr>
          <w:rFonts w:ascii="Arial" w:hAnsi="Arial" w:cs="Arial"/>
          <w:sz w:val="24"/>
          <w:szCs w:val="24"/>
        </w:rPr>
        <w:t>ertifikati za primjenu prve pomoći, nakon što su zaposleni u Dnevnom centru završili obuku u organizaciji opštinske organizacije Crvenog krsta Nikšića.</w:t>
      </w:r>
    </w:p>
    <w:p w:rsidR="00990AAC" w:rsidRDefault="001B06FA" w:rsidP="00232248">
      <w:pPr>
        <w:jc w:val="both"/>
        <w:rPr>
          <w:rFonts w:ascii="Arial" w:hAnsi="Arial" w:cs="Arial"/>
          <w:sz w:val="24"/>
          <w:szCs w:val="24"/>
        </w:rPr>
      </w:pPr>
      <w:r>
        <w:rPr>
          <w:rFonts w:ascii="Arial" w:hAnsi="Arial" w:cs="Arial"/>
          <w:sz w:val="24"/>
          <w:szCs w:val="24"/>
        </w:rPr>
        <w:lastRenderedPageBreak/>
        <w:t xml:space="preserve">Kako je </w:t>
      </w:r>
      <w:r w:rsidR="00B47749">
        <w:rPr>
          <w:rFonts w:ascii="Arial" w:hAnsi="Arial" w:cs="Arial"/>
          <w:sz w:val="24"/>
          <w:szCs w:val="24"/>
        </w:rPr>
        <w:t>Dnevni centar jedan od značajnih subjekata socijalne i dječije zaštite, sa posebnim fokusom na osobe sa invaliditetom u našoj opštini, naš zadatak je da iniciramo događaje koji ukazuju na položaj ove ciljne grupe. Tako smo manifestacijom "Naš plavi dan" obilježili Dan autizma. Ova manifestacija je okupila veliki broj stručnih radnika, subjekata društvenog i političkog života Nikšića, koji su sa nama na simboličan način poslali poruku da se naša društvena zajednica sve više fokusira na položaj osoba sa invaliditetom i iskazuje spremnost i potrebu za sve većim uključivanjem ove populacije u društvene tokove</w:t>
      </w:r>
      <w:r w:rsidR="005844B9">
        <w:rPr>
          <w:rFonts w:ascii="Arial" w:hAnsi="Arial" w:cs="Arial"/>
          <w:sz w:val="24"/>
          <w:szCs w:val="24"/>
        </w:rPr>
        <w:t>.</w:t>
      </w:r>
    </w:p>
    <w:p w:rsidR="00BD3F22" w:rsidRDefault="009C0C71" w:rsidP="00232248">
      <w:pPr>
        <w:jc w:val="both"/>
        <w:rPr>
          <w:rFonts w:ascii="Arial" w:hAnsi="Arial" w:cs="Arial"/>
          <w:sz w:val="24"/>
          <w:szCs w:val="24"/>
        </w:rPr>
      </w:pPr>
      <w:r>
        <w:rPr>
          <w:rFonts w:ascii="Arial" w:hAnsi="Arial" w:cs="Arial"/>
          <w:sz w:val="24"/>
          <w:szCs w:val="24"/>
        </w:rPr>
        <w:t>K</w:t>
      </w:r>
      <w:r w:rsidR="00990AAC">
        <w:rPr>
          <w:rFonts w:ascii="Arial" w:hAnsi="Arial" w:cs="Arial"/>
          <w:sz w:val="24"/>
          <w:szCs w:val="24"/>
        </w:rPr>
        <w:t>ontinuirana prezentacija rada u Dnevnom centru od njegovog nastanka, daj</w:t>
      </w:r>
      <w:r>
        <w:rPr>
          <w:rFonts w:ascii="Arial" w:hAnsi="Arial" w:cs="Arial"/>
          <w:sz w:val="24"/>
          <w:szCs w:val="24"/>
        </w:rPr>
        <w:t>e</w:t>
      </w:r>
      <w:r w:rsidR="00990AAC">
        <w:rPr>
          <w:rFonts w:ascii="Arial" w:hAnsi="Arial" w:cs="Arial"/>
          <w:sz w:val="24"/>
          <w:szCs w:val="24"/>
        </w:rPr>
        <w:t xml:space="preserve"> rezultate na polju inkluzije osoba sa invaliditetom. Svjedoci smo sve veće potrebe različitih društvenih činilaca da uzmi učešća u našim dnevnim aktivnostima. Veliki broj sportskih kolektiva, nevladinih organizacija i pojedinaca iskazuju želju za realizacijom saradnje sa Dnevnim centrom, tako da smo u 2022. godini potpisali niz memoranduma o saradnji, kao osnov zajedničkog rada, koji daje konkretne rezutate. </w:t>
      </w:r>
      <w:r w:rsidR="00BD3F22">
        <w:rPr>
          <w:rFonts w:ascii="Arial" w:hAnsi="Arial" w:cs="Arial"/>
          <w:sz w:val="24"/>
          <w:szCs w:val="24"/>
        </w:rPr>
        <w:t xml:space="preserve">Krajem 2022. godine su započeti pregovori, a ovih dana finalizovani potpisivanje memoranduma o saradnji sa Sportskim konjičkim klubom "Budućnost". Ova saradnja će u 2023. godini rezultirati </w:t>
      </w:r>
      <w:r w:rsidR="00AE7FAA">
        <w:rPr>
          <w:rFonts w:ascii="Arial" w:hAnsi="Arial" w:cs="Arial"/>
          <w:sz w:val="24"/>
          <w:szCs w:val="24"/>
        </w:rPr>
        <w:t>aktivnostima</w:t>
      </w:r>
      <w:r w:rsidR="00BD3F22">
        <w:rPr>
          <w:rFonts w:ascii="Arial" w:hAnsi="Arial" w:cs="Arial"/>
          <w:sz w:val="24"/>
          <w:szCs w:val="24"/>
        </w:rPr>
        <w:t xml:space="preserve"> na planu </w:t>
      </w:r>
      <w:r w:rsidR="00AE7FAA">
        <w:rPr>
          <w:rFonts w:ascii="Arial" w:hAnsi="Arial" w:cs="Arial"/>
          <w:sz w:val="24"/>
          <w:szCs w:val="24"/>
        </w:rPr>
        <w:t xml:space="preserve">primjene </w:t>
      </w:r>
      <w:r w:rsidR="00BD3F22">
        <w:rPr>
          <w:rFonts w:ascii="Arial" w:hAnsi="Arial" w:cs="Arial"/>
          <w:sz w:val="24"/>
          <w:szCs w:val="24"/>
        </w:rPr>
        <w:t xml:space="preserve">hipoterapije i terapeutskog jahanja, </w:t>
      </w:r>
      <w:r w:rsidR="00AE7FAA">
        <w:rPr>
          <w:rFonts w:ascii="Arial" w:hAnsi="Arial" w:cs="Arial"/>
          <w:sz w:val="24"/>
          <w:szCs w:val="24"/>
        </w:rPr>
        <w:t>koje imaju posebno</w:t>
      </w:r>
      <w:r w:rsidR="00BD3F22">
        <w:rPr>
          <w:rFonts w:ascii="Arial" w:hAnsi="Arial" w:cs="Arial"/>
          <w:sz w:val="24"/>
          <w:szCs w:val="24"/>
        </w:rPr>
        <w:t xml:space="preserve"> blagotvorn</w:t>
      </w:r>
      <w:r w:rsidR="00AE7FAA">
        <w:rPr>
          <w:rFonts w:ascii="Arial" w:hAnsi="Arial" w:cs="Arial"/>
          <w:sz w:val="24"/>
          <w:szCs w:val="24"/>
        </w:rPr>
        <w:t>e</w:t>
      </w:r>
      <w:r w:rsidR="00BD3F22">
        <w:rPr>
          <w:rFonts w:ascii="Arial" w:hAnsi="Arial" w:cs="Arial"/>
          <w:sz w:val="24"/>
          <w:szCs w:val="24"/>
        </w:rPr>
        <w:t xml:space="preserve"> efekt</w:t>
      </w:r>
      <w:r w:rsidR="00AE7FAA">
        <w:rPr>
          <w:rFonts w:ascii="Arial" w:hAnsi="Arial" w:cs="Arial"/>
          <w:sz w:val="24"/>
          <w:szCs w:val="24"/>
        </w:rPr>
        <w:t>e</w:t>
      </w:r>
      <w:r w:rsidR="00BD3F22">
        <w:rPr>
          <w:rFonts w:ascii="Arial" w:hAnsi="Arial" w:cs="Arial"/>
          <w:sz w:val="24"/>
          <w:szCs w:val="24"/>
        </w:rPr>
        <w:t xml:space="preserve"> na osobe sa invaliditetom</w:t>
      </w:r>
      <w:r w:rsidR="00AE7FAA">
        <w:rPr>
          <w:rFonts w:ascii="Arial" w:hAnsi="Arial" w:cs="Arial"/>
          <w:sz w:val="24"/>
          <w:szCs w:val="24"/>
        </w:rPr>
        <w:t>, naročito na one iz spektra autizma</w:t>
      </w:r>
      <w:r w:rsidR="00BD3F22">
        <w:rPr>
          <w:rFonts w:ascii="Arial" w:hAnsi="Arial" w:cs="Arial"/>
          <w:sz w:val="24"/>
          <w:szCs w:val="24"/>
        </w:rPr>
        <w:t xml:space="preserve">. </w:t>
      </w:r>
    </w:p>
    <w:p w:rsidR="001279B4" w:rsidRDefault="001279B4" w:rsidP="00232248">
      <w:pPr>
        <w:jc w:val="both"/>
        <w:rPr>
          <w:rFonts w:ascii="Arial" w:hAnsi="Arial" w:cs="Arial"/>
          <w:sz w:val="24"/>
          <w:szCs w:val="24"/>
        </w:rPr>
      </w:pPr>
      <w:r>
        <w:rPr>
          <w:rFonts w:ascii="Arial" w:hAnsi="Arial" w:cs="Arial"/>
          <w:sz w:val="24"/>
          <w:szCs w:val="24"/>
        </w:rPr>
        <w:t xml:space="preserve">Primjer potrebe društvene zajednice da </w:t>
      </w:r>
      <w:r w:rsidR="00E36D42">
        <w:rPr>
          <w:rFonts w:ascii="Arial" w:hAnsi="Arial" w:cs="Arial"/>
          <w:sz w:val="24"/>
          <w:szCs w:val="24"/>
        </w:rPr>
        <w:t>uključi</w:t>
      </w:r>
      <w:r>
        <w:rPr>
          <w:rFonts w:ascii="Arial" w:hAnsi="Arial" w:cs="Arial"/>
          <w:sz w:val="24"/>
          <w:szCs w:val="24"/>
        </w:rPr>
        <w:t xml:space="preserve"> Dnevni centar u društvene tokove je i organizacija turnira političkih stranaka Nikšića u malom fudbalu, koji je u fokus stavio našu ustanovu. Prihod od ove nesvakidašnje manifestacije je usmjeren za potrebe Dnevnog centra</w:t>
      </w:r>
      <w:r w:rsidR="00250D21">
        <w:rPr>
          <w:rFonts w:ascii="Arial" w:hAnsi="Arial" w:cs="Arial"/>
          <w:sz w:val="24"/>
          <w:szCs w:val="24"/>
        </w:rPr>
        <w:t>.</w:t>
      </w:r>
    </w:p>
    <w:p w:rsidR="00221D95" w:rsidRDefault="00AE7FAA" w:rsidP="00232248">
      <w:pPr>
        <w:jc w:val="both"/>
        <w:rPr>
          <w:rFonts w:ascii="Arial" w:hAnsi="Arial" w:cs="Arial"/>
          <w:sz w:val="24"/>
          <w:szCs w:val="24"/>
        </w:rPr>
      </w:pPr>
      <w:r>
        <w:rPr>
          <w:rFonts w:ascii="Arial" w:hAnsi="Arial" w:cs="Arial"/>
          <w:sz w:val="24"/>
          <w:szCs w:val="24"/>
        </w:rPr>
        <w:t>O</w:t>
      </w:r>
      <w:r w:rsidR="009564BA">
        <w:rPr>
          <w:rFonts w:ascii="Arial" w:hAnsi="Arial" w:cs="Arial"/>
          <w:sz w:val="24"/>
          <w:szCs w:val="24"/>
        </w:rPr>
        <w:t>rga</w:t>
      </w:r>
      <w:r w:rsidR="005844B9">
        <w:rPr>
          <w:rFonts w:ascii="Arial" w:hAnsi="Arial" w:cs="Arial"/>
          <w:sz w:val="24"/>
          <w:szCs w:val="24"/>
        </w:rPr>
        <w:t xml:space="preserve">nizacija izleta i drugih događaja koji podrazumijevaju izlazak </w:t>
      </w:r>
      <w:r w:rsidR="009564BA">
        <w:rPr>
          <w:rFonts w:ascii="Arial" w:hAnsi="Arial" w:cs="Arial"/>
          <w:sz w:val="24"/>
          <w:szCs w:val="24"/>
        </w:rPr>
        <w:t>naših korisnika iz objekta Dnevnog centra imaj</w:t>
      </w:r>
      <w:r>
        <w:rPr>
          <w:rFonts w:ascii="Arial" w:hAnsi="Arial" w:cs="Arial"/>
          <w:sz w:val="24"/>
          <w:szCs w:val="24"/>
        </w:rPr>
        <w:t>u</w:t>
      </w:r>
      <w:r w:rsidR="009564BA">
        <w:rPr>
          <w:rFonts w:ascii="Arial" w:hAnsi="Arial" w:cs="Arial"/>
          <w:sz w:val="24"/>
          <w:szCs w:val="24"/>
        </w:rPr>
        <w:t xml:space="preserve"> poseban pozitivan uticaj na njihovo raspoloženje. Obilasci lokacija na periferiji grada, boravak u nikšićkim ugostiteljskim objektima, gdje smo rado viđeni gosti i gdje se spontano manifestuje potpuno prihvatanje sredine, različiti su oblici interakcije sa društvenom zajednicom. Naročito ističemo nekoliko događaja na kojima su učestvovali i roditelji korisnika, kao što je dvodnevni boravak – mini</w:t>
      </w:r>
      <w:r>
        <w:rPr>
          <w:rFonts w:ascii="Arial" w:hAnsi="Arial" w:cs="Arial"/>
          <w:sz w:val="24"/>
          <w:szCs w:val="24"/>
        </w:rPr>
        <w:t xml:space="preserve"> </w:t>
      </w:r>
      <w:r w:rsidR="009564BA">
        <w:rPr>
          <w:rFonts w:ascii="Arial" w:hAnsi="Arial" w:cs="Arial"/>
          <w:sz w:val="24"/>
          <w:szCs w:val="24"/>
        </w:rPr>
        <w:t>ljetovanje u Igalu, izlet na snijegu na Vučj</w:t>
      </w:r>
      <w:r>
        <w:rPr>
          <w:rFonts w:ascii="Arial" w:hAnsi="Arial" w:cs="Arial"/>
          <w:sz w:val="24"/>
          <w:szCs w:val="24"/>
        </w:rPr>
        <w:t>u</w:t>
      </w:r>
      <w:r w:rsidR="009564BA">
        <w:rPr>
          <w:rFonts w:ascii="Arial" w:hAnsi="Arial" w:cs="Arial"/>
          <w:sz w:val="24"/>
          <w:szCs w:val="24"/>
        </w:rPr>
        <w:t>, koje je, u oba slučaja, finansirala Opština Nikšić, izlet na Manitov</w:t>
      </w:r>
      <w:r w:rsidR="002F541C">
        <w:rPr>
          <w:rFonts w:ascii="Arial" w:hAnsi="Arial" w:cs="Arial"/>
          <w:sz w:val="24"/>
          <w:szCs w:val="24"/>
        </w:rPr>
        <w:t>a</w:t>
      </w:r>
      <w:r w:rsidR="009564BA">
        <w:rPr>
          <w:rFonts w:ascii="Arial" w:hAnsi="Arial" w:cs="Arial"/>
          <w:sz w:val="24"/>
          <w:szCs w:val="24"/>
        </w:rPr>
        <w:t>c, finansiran od donacije radnika CKB banke</w:t>
      </w:r>
      <w:r w:rsidR="002C0956">
        <w:rPr>
          <w:rFonts w:ascii="Arial" w:hAnsi="Arial" w:cs="Arial"/>
          <w:sz w:val="24"/>
          <w:szCs w:val="24"/>
        </w:rPr>
        <w:t xml:space="preserve">, kao i izlet na Žabljak koji je organizovala NVO Force Montenegro. </w:t>
      </w:r>
      <w:r w:rsidR="008203BD">
        <w:rPr>
          <w:rFonts w:ascii="Arial" w:hAnsi="Arial" w:cs="Arial"/>
          <w:sz w:val="24"/>
          <w:szCs w:val="24"/>
        </w:rPr>
        <w:t>Pozitivni efekti ovakvih događaja su, između ostalih i druženje roditel</w:t>
      </w:r>
      <w:r w:rsidR="002F541C">
        <w:rPr>
          <w:rFonts w:ascii="Arial" w:hAnsi="Arial" w:cs="Arial"/>
          <w:sz w:val="24"/>
          <w:szCs w:val="24"/>
        </w:rPr>
        <w:t>ja i korisnika uz</w:t>
      </w:r>
      <w:r w:rsidR="008203BD">
        <w:rPr>
          <w:rFonts w:ascii="Arial" w:hAnsi="Arial" w:cs="Arial"/>
          <w:sz w:val="24"/>
          <w:szCs w:val="24"/>
        </w:rPr>
        <w:t xml:space="preserve"> kanalisanje aktivnosti od strane stručnih lica, spontana edukacija roditelja, kao i razmjena iskustava.</w:t>
      </w:r>
      <w:r w:rsidR="00221D95">
        <w:rPr>
          <w:rFonts w:ascii="Arial" w:hAnsi="Arial" w:cs="Arial"/>
          <w:sz w:val="24"/>
          <w:szCs w:val="24"/>
        </w:rPr>
        <w:t xml:space="preserve"> </w:t>
      </w:r>
    </w:p>
    <w:p w:rsidR="008C6D37" w:rsidRDefault="00221D95" w:rsidP="00232248">
      <w:pPr>
        <w:jc w:val="both"/>
        <w:rPr>
          <w:rFonts w:ascii="Arial" w:hAnsi="Arial" w:cs="Arial"/>
          <w:sz w:val="24"/>
          <w:szCs w:val="24"/>
        </w:rPr>
      </w:pPr>
      <w:r>
        <w:rPr>
          <w:rFonts w:ascii="Arial" w:hAnsi="Arial" w:cs="Arial"/>
          <w:sz w:val="24"/>
          <w:szCs w:val="24"/>
        </w:rPr>
        <w:t xml:space="preserve">Osim prethodno navedenih događaja, u 2022. godini smo realizovali tradicionalno ljetovanje za korisnike i roditelje u Rafailovićima, pod pokroviteljstvom Ministarstva rada i socijalnog staranja. Korisnici sa roditeljima su proveli sedam dana u aranžmanu punog pansiona u odmaralištu Lovćen -  Bečići. </w:t>
      </w:r>
      <w:r w:rsidR="008203BD">
        <w:rPr>
          <w:rFonts w:ascii="Arial" w:hAnsi="Arial" w:cs="Arial"/>
          <w:sz w:val="24"/>
          <w:szCs w:val="24"/>
        </w:rPr>
        <w:t xml:space="preserve"> </w:t>
      </w:r>
    </w:p>
    <w:p w:rsidR="002F541C" w:rsidRDefault="00250D21" w:rsidP="00232248">
      <w:pPr>
        <w:jc w:val="both"/>
        <w:rPr>
          <w:rFonts w:ascii="Arial" w:hAnsi="Arial" w:cs="Arial"/>
          <w:sz w:val="24"/>
          <w:szCs w:val="24"/>
        </w:rPr>
      </w:pPr>
      <w:r>
        <w:rPr>
          <w:rFonts w:ascii="Arial" w:hAnsi="Arial" w:cs="Arial"/>
          <w:sz w:val="24"/>
          <w:szCs w:val="24"/>
        </w:rPr>
        <w:t xml:space="preserve">Veći nivo saradnje sa roditeljima, puna informisanost roditelja o stanju korisnika ali </w:t>
      </w:r>
      <w:r w:rsidR="008C6D37">
        <w:rPr>
          <w:rFonts w:ascii="Arial" w:hAnsi="Arial" w:cs="Arial"/>
          <w:sz w:val="24"/>
          <w:szCs w:val="24"/>
        </w:rPr>
        <w:t xml:space="preserve">i </w:t>
      </w:r>
      <w:r>
        <w:rPr>
          <w:rFonts w:ascii="Arial" w:hAnsi="Arial" w:cs="Arial"/>
          <w:sz w:val="24"/>
          <w:szCs w:val="24"/>
        </w:rPr>
        <w:t>jednako važna potreba za informacijama o stanju u porodicama koje implicira promjene u ponašanju korisnika</w:t>
      </w:r>
      <w:r w:rsidR="008C6D37">
        <w:rPr>
          <w:rFonts w:ascii="Arial" w:hAnsi="Arial" w:cs="Arial"/>
          <w:sz w:val="24"/>
          <w:szCs w:val="24"/>
        </w:rPr>
        <w:t>, rezultirao je praksom kontinuiranih sastanaka sa roditeljima. Na ovaj način se kvalitetnije prati stanje korisnika, analiziraju razlozi za eventualne promjene u ponašanju i definišu načini za rješavanje  problema. U ov</w:t>
      </w:r>
      <w:r w:rsidR="00E36D42">
        <w:rPr>
          <w:rFonts w:ascii="Arial" w:hAnsi="Arial" w:cs="Arial"/>
          <w:sz w:val="24"/>
          <w:szCs w:val="24"/>
        </w:rPr>
        <w:t>a</w:t>
      </w:r>
      <w:r w:rsidR="008C6D37">
        <w:rPr>
          <w:rFonts w:ascii="Arial" w:hAnsi="Arial" w:cs="Arial"/>
          <w:sz w:val="24"/>
          <w:szCs w:val="24"/>
        </w:rPr>
        <w:t xml:space="preserve">j </w:t>
      </w:r>
      <w:r w:rsidR="008C6D37">
        <w:rPr>
          <w:rFonts w:ascii="Arial" w:hAnsi="Arial" w:cs="Arial"/>
          <w:sz w:val="24"/>
          <w:szCs w:val="24"/>
        </w:rPr>
        <w:lastRenderedPageBreak/>
        <w:t>proces se, po potrebi, uključuju i voditelji slučaja iz Centra za socijalni rad, kako bi se pronašli naje</w:t>
      </w:r>
      <w:r w:rsidR="00E36D42">
        <w:rPr>
          <w:rFonts w:ascii="Arial" w:hAnsi="Arial" w:cs="Arial"/>
          <w:sz w:val="24"/>
          <w:szCs w:val="24"/>
        </w:rPr>
        <w:t>e</w:t>
      </w:r>
      <w:r w:rsidR="008C6D37">
        <w:rPr>
          <w:rFonts w:ascii="Arial" w:hAnsi="Arial" w:cs="Arial"/>
          <w:sz w:val="24"/>
          <w:szCs w:val="24"/>
        </w:rPr>
        <w:t>fikasniji načini za rješavanje problema.</w:t>
      </w:r>
      <w:r>
        <w:rPr>
          <w:rFonts w:ascii="Arial" w:hAnsi="Arial" w:cs="Arial"/>
          <w:sz w:val="24"/>
          <w:szCs w:val="24"/>
        </w:rPr>
        <w:t xml:space="preserve"> </w:t>
      </w:r>
    </w:p>
    <w:p w:rsidR="009C0C71" w:rsidRDefault="009C0C71" w:rsidP="00232248">
      <w:pPr>
        <w:jc w:val="both"/>
        <w:rPr>
          <w:rFonts w:ascii="Arial" w:hAnsi="Arial" w:cs="Arial"/>
          <w:sz w:val="24"/>
          <w:szCs w:val="24"/>
        </w:rPr>
      </w:pPr>
      <w:r>
        <w:rPr>
          <w:rFonts w:ascii="Arial" w:hAnsi="Arial" w:cs="Arial"/>
          <w:sz w:val="24"/>
          <w:szCs w:val="24"/>
        </w:rPr>
        <w:t>A</w:t>
      </w:r>
      <w:r w:rsidR="009F2C67">
        <w:rPr>
          <w:rFonts w:ascii="Arial" w:hAnsi="Arial" w:cs="Arial"/>
          <w:sz w:val="24"/>
          <w:szCs w:val="24"/>
        </w:rPr>
        <w:t xml:space="preserve">ktivnosti na planu okupacije sportom i učešće u radu Sportskog kluba "Specijalna </w:t>
      </w:r>
      <w:r w:rsidR="00B233E4">
        <w:rPr>
          <w:rFonts w:ascii="Arial" w:hAnsi="Arial" w:cs="Arial"/>
          <w:sz w:val="24"/>
          <w:szCs w:val="24"/>
        </w:rPr>
        <w:t>O</w:t>
      </w:r>
      <w:r w:rsidR="009F2C67">
        <w:rPr>
          <w:rFonts w:ascii="Arial" w:hAnsi="Arial" w:cs="Arial"/>
          <w:sz w:val="24"/>
          <w:szCs w:val="24"/>
        </w:rPr>
        <w:t>limpijada</w:t>
      </w:r>
      <w:r w:rsidR="00B233E4">
        <w:rPr>
          <w:rFonts w:ascii="Arial" w:hAnsi="Arial" w:cs="Arial"/>
          <w:sz w:val="24"/>
          <w:szCs w:val="24"/>
        </w:rPr>
        <w:t xml:space="preserve"> Nikšić</w:t>
      </w:r>
      <w:r w:rsidR="009F2C67">
        <w:rPr>
          <w:rFonts w:ascii="Arial" w:hAnsi="Arial" w:cs="Arial"/>
          <w:sz w:val="24"/>
          <w:szCs w:val="24"/>
        </w:rPr>
        <w:t>"</w:t>
      </w:r>
      <w:r w:rsidR="002C0956">
        <w:rPr>
          <w:rFonts w:ascii="Arial" w:hAnsi="Arial" w:cs="Arial"/>
          <w:sz w:val="24"/>
          <w:szCs w:val="24"/>
        </w:rPr>
        <w:t xml:space="preserve"> </w:t>
      </w:r>
      <w:r w:rsidR="009F2C67">
        <w:rPr>
          <w:rFonts w:ascii="Arial" w:hAnsi="Arial" w:cs="Arial"/>
          <w:sz w:val="24"/>
          <w:szCs w:val="24"/>
        </w:rPr>
        <w:t>imaju poseban značaj u radu naše ustanove. Učešće naših korisnika i zaposlenih u radu ovog sportskog kluba, organizacija lokalnih i državnih takmičenja imaju pozitivne efekte na korisnike kako na planu fizičkog i psihičkog stanja, tako i na planu inkluzije naših korisnika.</w:t>
      </w:r>
      <w:r w:rsidR="002F541C">
        <w:rPr>
          <w:rFonts w:ascii="Arial" w:hAnsi="Arial" w:cs="Arial"/>
          <w:sz w:val="24"/>
          <w:szCs w:val="24"/>
        </w:rPr>
        <w:t xml:space="preserve"> </w:t>
      </w:r>
      <w:r w:rsidR="0014090E">
        <w:rPr>
          <w:rFonts w:ascii="Arial" w:hAnsi="Arial" w:cs="Arial"/>
          <w:sz w:val="24"/>
          <w:szCs w:val="24"/>
        </w:rPr>
        <w:t xml:space="preserve">U saradnji sa SC NIkšić, naši korisnici po jednom sedmično besplatno koriste termine olimpijskog bazena i sportske dvorane. Kvalitet rada u klubu i  nivo organizacije takmičenja, preporučili su  trenera SK "Specijalna </w:t>
      </w:r>
      <w:r w:rsidR="00B233E4">
        <w:rPr>
          <w:rFonts w:ascii="Arial" w:hAnsi="Arial" w:cs="Arial"/>
          <w:sz w:val="24"/>
          <w:szCs w:val="24"/>
        </w:rPr>
        <w:t>O</w:t>
      </w:r>
      <w:r w:rsidR="0014090E">
        <w:rPr>
          <w:rFonts w:ascii="Arial" w:hAnsi="Arial" w:cs="Arial"/>
          <w:sz w:val="24"/>
          <w:szCs w:val="24"/>
        </w:rPr>
        <w:t xml:space="preserve">limpijada Nikšić",  za jednog od predstavnika Crne Gore na </w:t>
      </w:r>
      <w:r w:rsidR="00B233E4">
        <w:rPr>
          <w:rFonts w:ascii="Arial" w:hAnsi="Arial" w:cs="Arial"/>
          <w:sz w:val="24"/>
          <w:szCs w:val="24"/>
        </w:rPr>
        <w:t>svjetskom</w:t>
      </w:r>
      <w:r w:rsidR="0014090E">
        <w:rPr>
          <w:rFonts w:ascii="Arial" w:hAnsi="Arial" w:cs="Arial"/>
          <w:sz w:val="24"/>
          <w:szCs w:val="24"/>
        </w:rPr>
        <w:t xml:space="preserve"> takmičenju Specijalne </w:t>
      </w:r>
      <w:r w:rsidR="00B233E4">
        <w:rPr>
          <w:rFonts w:ascii="Arial" w:hAnsi="Arial" w:cs="Arial"/>
          <w:sz w:val="24"/>
          <w:szCs w:val="24"/>
        </w:rPr>
        <w:t>O</w:t>
      </w:r>
      <w:r w:rsidR="0014090E">
        <w:rPr>
          <w:rFonts w:ascii="Arial" w:hAnsi="Arial" w:cs="Arial"/>
          <w:sz w:val="24"/>
          <w:szCs w:val="24"/>
        </w:rPr>
        <w:t xml:space="preserve">limpijade u Berlinu. </w:t>
      </w:r>
    </w:p>
    <w:p w:rsidR="006F5EF0" w:rsidRDefault="0031262C" w:rsidP="00232248">
      <w:pPr>
        <w:jc w:val="both"/>
        <w:rPr>
          <w:rFonts w:ascii="Arial" w:hAnsi="Arial" w:cs="Arial"/>
          <w:sz w:val="24"/>
          <w:szCs w:val="24"/>
        </w:rPr>
      </w:pPr>
      <w:r>
        <w:rPr>
          <w:rFonts w:ascii="Arial" w:hAnsi="Arial" w:cs="Arial"/>
          <w:sz w:val="24"/>
          <w:szCs w:val="24"/>
        </w:rPr>
        <w:t>P</w:t>
      </w:r>
      <w:r w:rsidR="009C0C71">
        <w:rPr>
          <w:rFonts w:ascii="Arial" w:hAnsi="Arial" w:cs="Arial"/>
          <w:sz w:val="24"/>
          <w:szCs w:val="24"/>
        </w:rPr>
        <w:t>osebn</w:t>
      </w:r>
      <w:r>
        <w:rPr>
          <w:rFonts w:ascii="Arial" w:hAnsi="Arial" w:cs="Arial"/>
          <w:sz w:val="24"/>
          <w:szCs w:val="24"/>
        </w:rPr>
        <w:t>i</w:t>
      </w:r>
      <w:r w:rsidR="009C0C71">
        <w:rPr>
          <w:rFonts w:ascii="Arial" w:hAnsi="Arial" w:cs="Arial"/>
          <w:sz w:val="24"/>
          <w:szCs w:val="24"/>
        </w:rPr>
        <w:t xml:space="preserve"> rezultat</w:t>
      </w:r>
      <w:r>
        <w:rPr>
          <w:rFonts w:ascii="Arial" w:hAnsi="Arial" w:cs="Arial"/>
          <w:sz w:val="24"/>
          <w:szCs w:val="24"/>
        </w:rPr>
        <w:t>i</w:t>
      </w:r>
      <w:r w:rsidR="009C0C71">
        <w:rPr>
          <w:rFonts w:ascii="Arial" w:hAnsi="Arial" w:cs="Arial"/>
          <w:sz w:val="24"/>
          <w:szCs w:val="24"/>
        </w:rPr>
        <w:t xml:space="preserve"> u radu sa korisnicima se pos</w:t>
      </w:r>
      <w:r w:rsidR="004675B3">
        <w:rPr>
          <w:rFonts w:ascii="Arial" w:hAnsi="Arial" w:cs="Arial"/>
          <w:sz w:val="24"/>
          <w:szCs w:val="24"/>
        </w:rPr>
        <w:t xml:space="preserve">tižu ohrabrivanjem njihovog kreativnog potencijala. </w:t>
      </w:r>
      <w:r>
        <w:rPr>
          <w:rFonts w:ascii="Arial" w:hAnsi="Arial" w:cs="Arial"/>
          <w:sz w:val="24"/>
          <w:szCs w:val="24"/>
        </w:rPr>
        <w:t>Izrada različitih predmeta u okviru aktivnosti art okupacije u kojima učestvuju naši korisnici i stručna lica postala je standard rada u Dnevnom centru. Ove godine je aktiviran</w:t>
      </w:r>
      <w:r w:rsidR="004675B3">
        <w:rPr>
          <w:rFonts w:ascii="Arial" w:hAnsi="Arial" w:cs="Arial"/>
          <w:sz w:val="24"/>
          <w:szCs w:val="24"/>
        </w:rPr>
        <w:t xml:space="preserve"> </w:t>
      </w:r>
      <w:r>
        <w:rPr>
          <w:rFonts w:ascii="Arial" w:hAnsi="Arial" w:cs="Arial"/>
          <w:sz w:val="24"/>
          <w:szCs w:val="24"/>
        </w:rPr>
        <w:t xml:space="preserve">umjetnički potencijal naših korisnika u sektoru B u predstavi "Kafana u mom kraju". Scenario, kostimi, a prije svega </w:t>
      </w:r>
      <w:r w:rsidR="00221D95">
        <w:rPr>
          <w:rFonts w:ascii="Arial" w:hAnsi="Arial" w:cs="Arial"/>
          <w:sz w:val="24"/>
          <w:szCs w:val="24"/>
        </w:rPr>
        <w:t>glumački izraz i  posvećenost učesnika u predstavi ostavili su bez daha i nas i širu javnost.</w:t>
      </w:r>
      <w:r w:rsidR="0014090E">
        <w:rPr>
          <w:rFonts w:ascii="Arial" w:hAnsi="Arial" w:cs="Arial"/>
          <w:sz w:val="24"/>
          <w:szCs w:val="24"/>
        </w:rPr>
        <w:t xml:space="preserve">   </w:t>
      </w:r>
    </w:p>
    <w:p w:rsidR="008203BD" w:rsidRDefault="008203BD" w:rsidP="00232248">
      <w:pPr>
        <w:jc w:val="both"/>
        <w:rPr>
          <w:rFonts w:ascii="Arial" w:hAnsi="Arial" w:cs="Arial"/>
          <w:sz w:val="24"/>
          <w:szCs w:val="24"/>
        </w:rPr>
      </w:pPr>
      <w:r>
        <w:rPr>
          <w:rFonts w:ascii="Arial" w:hAnsi="Arial" w:cs="Arial"/>
          <w:sz w:val="24"/>
          <w:szCs w:val="24"/>
        </w:rPr>
        <w:t xml:space="preserve">U cilju </w:t>
      </w:r>
      <w:r w:rsidR="00B233E4">
        <w:rPr>
          <w:rFonts w:ascii="Arial" w:hAnsi="Arial" w:cs="Arial"/>
          <w:sz w:val="24"/>
          <w:szCs w:val="24"/>
        </w:rPr>
        <w:t xml:space="preserve">osnaživanja </w:t>
      </w:r>
      <w:r>
        <w:rPr>
          <w:rFonts w:ascii="Arial" w:hAnsi="Arial" w:cs="Arial"/>
          <w:sz w:val="24"/>
          <w:szCs w:val="24"/>
        </w:rPr>
        <w:t xml:space="preserve">roditelja </w:t>
      </w:r>
      <w:r w:rsidR="00B233E4">
        <w:rPr>
          <w:rFonts w:ascii="Arial" w:hAnsi="Arial" w:cs="Arial"/>
          <w:sz w:val="24"/>
          <w:szCs w:val="24"/>
        </w:rPr>
        <w:t xml:space="preserve">i porodica korisnika </w:t>
      </w:r>
      <w:r>
        <w:rPr>
          <w:rFonts w:ascii="Arial" w:hAnsi="Arial" w:cs="Arial"/>
          <w:sz w:val="24"/>
          <w:szCs w:val="24"/>
        </w:rPr>
        <w:t>organizovan</w:t>
      </w:r>
      <w:r w:rsidR="00EA33DB">
        <w:rPr>
          <w:rFonts w:ascii="Arial" w:hAnsi="Arial" w:cs="Arial"/>
          <w:sz w:val="24"/>
          <w:szCs w:val="24"/>
        </w:rPr>
        <w:t>e</w:t>
      </w:r>
      <w:r>
        <w:rPr>
          <w:rFonts w:ascii="Arial" w:hAnsi="Arial" w:cs="Arial"/>
          <w:sz w:val="24"/>
          <w:szCs w:val="24"/>
        </w:rPr>
        <w:t xml:space="preserve"> </w:t>
      </w:r>
      <w:r w:rsidR="00EA33DB">
        <w:rPr>
          <w:rFonts w:ascii="Arial" w:hAnsi="Arial" w:cs="Arial"/>
          <w:sz w:val="24"/>
          <w:szCs w:val="24"/>
        </w:rPr>
        <w:t>su</w:t>
      </w:r>
      <w:r>
        <w:rPr>
          <w:rFonts w:ascii="Arial" w:hAnsi="Arial" w:cs="Arial"/>
          <w:sz w:val="24"/>
          <w:szCs w:val="24"/>
        </w:rPr>
        <w:t xml:space="preserve"> iskustveno – edukativn</w:t>
      </w:r>
      <w:r w:rsidR="00EA33DB">
        <w:rPr>
          <w:rFonts w:ascii="Arial" w:hAnsi="Arial" w:cs="Arial"/>
          <w:sz w:val="24"/>
          <w:szCs w:val="24"/>
        </w:rPr>
        <w:t>e</w:t>
      </w:r>
      <w:r>
        <w:rPr>
          <w:rFonts w:ascii="Arial" w:hAnsi="Arial" w:cs="Arial"/>
          <w:sz w:val="24"/>
          <w:szCs w:val="24"/>
        </w:rPr>
        <w:t xml:space="preserve"> </w:t>
      </w:r>
      <w:r w:rsidR="00BD3F22">
        <w:rPr>
          <w:rFonts w:ascii="Arial" w:hAnsi="Arial" w:cs="Arial"/>
          <w:sz w:val="24"/>
          <w:szCs w:val="24"/>
        </w:rPr>
        <w:t>grup</w:t>
      </w:r>
      <w:r w:rsidR="00EA33DB">
        <w:rPr>
          <w:rFonts w:ascii="Arial" w:hAnsi="Arial" w:cs="Arial"/>
          <w:sz w:val="24"/>
          <w:szCs w:val="24"/>
        </w:rPr>
        <w:t>e</w:t>
      </w:r>
      <w:r w:rsidR="00BD3F22">
        <w:rPr>
          <w:rFonts w:ascii="Arial" w:hAnsi="Arial" w:cs="Arial"/>
          <w:sz w:val="24"/>
          <w:szCs w:val="24"/>
        </w:rPr>
        <w:t xml:space="preserve"> podrške</w:t>
      </w:r>
      <w:r w:rsidR="00B233E4">
        <w:rPr>
          <w:rFonts w:ascii="Arial" w:hAnsi="Arial" w:cs="Arial"/>
          <w:sz w:val="24"/>
          <w:szCs w:val="24"/>
        </w:rPr>
        <w:t xml:space="preserve"> na koj</w:t>
      </w:r>
      <w:r w:rsidR="00EA33DB">
        <w:rPr>
          <w:rFonts w:ascii="Arial" w:hAnsi="Arial" w:cs="Arial"/>
          <w:sz w:val="24"/>
          <w:szCs w:val="24"/>
        </w:rPr>
        <w:t>ima se  razmjenjuju iskustava, a koje je koncipirao psiholog iz Dnevnog centra.</w:t>
      </w:r>
      <w:r w:rsidR="00BD3F22">
        <w:rPr>
          <w:rFonts w:ascii="Arial" w:hAnsi="Arial" w:cs="Arial"/>
          <w:sz w:val="24"/>
          <w:szCs w:val="24"/>
        </w:rPr>
        <w:t xml:space="preserve"> Ovo su početni koraci</w:t>
      </w:r>
      <w:r w:rsidR="00FA145A">
        <w:rPr>
          <w:rFonts w:ascii="Arial" w:hAnsi="Arial" w:cs="Arial"/>
          <w:sz w:val="24"/>
          <w:szCs w:val="24"/>
        </w:rPr>
        <w:t xml:space="preserve"> u</w:t>
      </w:r>
      <w:r w:rsidR="00BD3F22">
        <w:rPr>
          <w:rFonts w:ascii="Arial" w:hAnsi="Arial" w:cs="Arial"/>
          <w:sz w:val="24"/>
          <w:szCs w:val="24"/>
        </w:rPr>
        <w:t xml:space="preserve"> </w:t>
      </w:r>
      <w:r w:rsidR="002E52C7">
        <w:rPr>
          <w:rFonts w:ascii="Arial" w:hAnsi="Arial" w:cs="Arial"/>
          <w:sz w:val="24"/>
          <w:szCs w:val="24"/>
        </w:rPr>
        <w:t>formiranju koncepta ps</w:t>
      </w:r>
      <w:r w:rsidR="00FA145A">
        <w:rPr>
          <w:rFonts w:ascii="Arial" w:hAnsi="Arial" w:cs="Arial"/>
          <w:sz w:val="24"/>
          <w:szCs w:val="24"/>
        </w:rPr>
        <w:t xml:space="preserve">ihološke podrške roditeljima i porodicama </w:t>
      </w:r>
      <w:r w:rsidR="00BD3F22">
        <w:rPr>
          <w:rFonts w:ascii="Arial" w:hAnsi="Arial" w:cs="Arial"/>
          <w:sz w:val="24"/>
          <w:szCs w:val="24"/>
        </w:rPr>
        <w:t>korisn</w:t>
      </w:r>
      <w:r w:rsidR="00FA145A">
        <w:rPr>
          <w:rFonts w:ascii="Arial" w:hAnsi="Arial" w:cs="Arial"/>
          <w:sz w:val="24"/>
          <w:szCs w:val="24"/>
        </w:rPr>
        <w:t>i</w:t>
      </w:r>
      <w:r w:rsidR="00BD3F22">
        <w:rPr>
          <w:rFonts w:ascii="Arial" w:hAnsi="Arial" w:cs="Arial"/>
          <w:sz w:val="24"/>
          <w:szCs w:val="24"/>
        </w:rPr>
        <w:t>ka</w:t>
      </w:r>
      <w:r w:rsidR="00FA145A">
        <w:rPr>
          <w:rFonts w:ascii="Arial" w:hAnsi="Arial" w:cs="Arial"/>
          <w:sz w:val="24"/>
          <w:szCs w:val="24"/>
        </w:rPr>
        <w:t xml:space="preserve"> Dnevnog centra</w:t>
      </w:r>
      <w:r w:rsidR="00BD3F22">
        <w:rPr>
          <w:rFonts w:ascii="Arial" w:hAnsi="Arial" w:cs="Arial"/>
          <w:sz w:val="24"/>
          <w:szCs w:val="24"/>
        </w:rPr>
        <w:t>.</w:t>
      </w:r>
    </w:p>
    <w:p w:rsidR="00CC6EC4" w:rsidRDefault="00CC6EC4" w:rsidP="00232248">
      <w:pPr>
        <w:jc w:val="both"/>
        <w:rPr>
          <w:rFonts w:ascii="Arial" w:hAnsi="Arial" w:cs="Arial"/>
          <w:sz w:val="24"/>
          <w:szCs w:val="24"/>
        </w:rPr>
      </w:pPr>
      <w:r>
        <w:rPr>
          <w:rFonts w:ascii="Arial" w:hAnsi="Arial" w:cs="Arial"/>
          <w:sz w:val="24"/>
          <w:szCs w:val="24"/>
        </w:rPr>
        <w:t xml:space="preserve">U 2022. godini humanošću Crkve Isusa Hrista svetaca poslednjih dana u Crnoj Gori, finansirana je rekonstrukcija zelenih površina u oba sektora. Posađene su sadnice i ukrasni žbunovi, tako da su dvorišta naše ustanove dobila novi, uređeni izgled. </w:t>
      </w:r>
      <w:r w:rsidR="009F2C67">
        <w:rPr>
          <w:rFonts w:ascii="Arial" w:hAnsi="Arial" w:cs="Arial"/>
          <w:sz w:val="24"/>
          <w:szCs w:val="24"/>
        </w:rPr>
        <w:t>Takođe, realizovani su molersko farbarski radovi na fasadi sektora A.</w:t>
      </w:r>
    </w:p>
    <w:p w:rsidR="001E5F36" w:rsidRDefault="001E5F36" w:rsidP="00232248">
      <w:pPr>
        <w:jc w:val="both"/>
        <w:rPr>
          <w:rFonts w:ascii="Arial" w:hAnsi="Arial" w:cs="Arial"/>
          <w:sz w:val="24"/>
          <w:szCs w:val="24"/>
        </w:rPr>
      </w:pPr>
      <w:r>
        <w:rPr>
          <w:rFonts w:ascii="Arial" w:hAnsi="Arial" w:cs="Arial"/>
          <w:sz w:val="24"/>
          <w:szCs w:val="24"/>
        </w:rPr>
        <w:t>Razultati koje Dnevni centar postiže u radu sa svojim korisnicima su prepoznati i od institucija koje nijesu u sistemu socijalne i dječije zaštite.</w:t>
      </w:r>
      <w:r w:rsidR="006A2CB0">
        <w:rPr>
          <w:rFonts w:ascii="Arial" w:hAnsi="Arial" w:cs="Arial"/>
          <w:sz w:val="24"/>
          <w:szCs w:val="24"/>
        </w:rPr>
        <w:t xml:space="preserve"> Tako je je naša ustanova izabrana za učešće u pilot projektu Ministarstva prosvete i UICEF-a, pod nazivom "Dodatna stručna pomoć", kao podrška djeci koja su u inkluzivnom i poluinkluzivnom obrazovnom programu</w:t>
      </w:r>
      <w:r>
        <w:rPr>
          <w:rFonts w:ascii="Arial" w:hAnsi="Arial" w:cs="Arial"/>
          <w:sz w:val="24"/>
          <w:szCs w:val="24"/>
        </w:rPr>
        <w:t xml:space="preserve"> </w:t>
      </w:r>
      <w:r w:rsidR="006A2CB0">
        <w:rPr>
          <w:rFonts w:ascii="Arial" w:hAnsi="Arial" w:cs="Arial"/>
          <w:sz w:val="24"/>
          <w:szCs w:val="24"/>
        </w:rPr>
        <w:t>u vrtićima i školama.</w:t>
      </w:r>
    </w:p>
    <w:p w:rsidR="007D6D72" w:rsidRDefault="007D6D72" w:rsidP="00232248">
      <w:pPr>
        <w:jc w:val="both"/>
        <w:rPr>
          <w:rFonts w:ascii="Arial" w:hAnsi="Arial" w:cs="Arial"/>
          <w:sz w:val="24"/>
          <w:szCs w:val="24"/>
        </w:rPr>
      </w:pPr>
      <w:r>
        <w:rPr>
          <w:rFonts w:ascii="Arial" w:hAnsi="Arial" w:cs="Arial"/>
          <w:sz w:val="24"/>
          <w:szCs w:val="24"/>
        </w:rPr>
        <w:t>Puna popunjenost kapaciteta Dnevnog centra i pritisak velikog broja zahtjeva za koriščenjem naših usluga i prijemom novih korisnika podstaklo nas je na pripremne radnje u cilju rješavanja ovog problema. U dogovoru sa Lokalnom samoupravom krenulo se u proces stvaranja uslova za nadgranju objekta sektora A u cilju proširenja prostornih kapaciteta, kao i pronalaženja modaliteta za proširenje prostora sektora B.</w:t>
      </w:r>
    </w:p>
    <w:p w:rsidR="00232248" w:rsidRPr="00232248" w:rsidRDefault="00232248" w:rsidP="00232248">
      <w:pPr>
        <w:jc w:val="both"/>
        <w:rPr>
          <w:rFonts w:ascii="Arial" w:hAnsi="Arial" w:cs="Arial"/>
          <w:sz w:val="24"/>
          <w:szCs w:val="24"/>
        </w:rPr>
      </w:pPr>
      <w:r w:rsidRPr="00232248">
        <w:rPr>
          <w:rFonts w:ascii="Arial" w:hAnsi="Arial" w:cs="Arial"/>
          <w:sz w:val="24"/>
          <w:szCs w:val="24"/>
        </w:rPr>
        <w:t xml:space="preserve">U cilju informisanja javnosti, aktivnosti u Dnevnom centru redovno se prezentiraju na sajtu www.dnevnicentar.me, koji je do sada bilježi preko  </w:t>
      </w:r>
      <w:r w:rsidR="009F2C67">
        <w:rPr>
          <w:rFonts w:ascii="Arial" w:hAnsi="Arial" w:cs="Arial"/>
          <w:sz w:val="24"/>
          <w:szCs w:val="24"/>
        </w:rPr>
        <w:t>530</w:t>
      </w:r>
      <w:r w:rsidRPr="00232248">
        <w:rPr>
          <w:rFonts w:ascii="Arial" w:hAnsi="Arial" w:cs="Arial"/>
          <w:sz w:val="24"/>
          <w:szCs w:val="24"/>
        </w:rPr>
        <w:t xml:space="preserve">.000 posjeta, i FB stranici, na kojoj imamo stalnu interakciju sa javnošću. Takođe, naš rad se prati i preko stalno prisutnih predstavnika štampanih i elektronskih medija na događanjima u Dnevnom centru. </w:t>
      </w:r>
    </w:p>
    <w:p w:rsidR="00232248" w:rsidRPr="00232248" w:rsidRDefault="00232248" w:rsidP="00232248">
      <w:pPr>
        <w:jc w:val="both"/>
        <w:rPr>
          <w:rFonts w:ascii="Arial" w:hAnsi="Arial" w:cs="Arial"/>
          <w:sz w:val="24"/>
          <w:szCs w:val="24"/>
        </w:rPr>
      </w:pPr>
      <w:r w:rsidRPr="00232248">
        <w:rPr>
          <w:rFonts w:ascii="Arial" w:hAnsi="Arial" w:cs="Arial"/>
          <w:sz w:val="24"/>
          <w:szCs w:val="24"/>
        </w:rPr>
        <w:tab/>
      </w:r>
      <w:r w:rsidRPr="00232248">
        <w:rPr>
          <w:rFonts w:ascii="Arial" w:hAnsi="Arial" w:cs="Arial"/>
          <w:sz w:val="24"/>
          <w:szCs w:val="24"/>
        </w:rPr>
        <w:tab/>
      </w:r>
      <w:r w:rsidRPr="00232248">
        <w:rPr>
          <w:rFonts w:ascii="Arial" w:hAnsi="Arial" w:cs="Arial"/>
          <w:sz w:val="24"/>
          <w:szCs w:val="24"/>
        </w:rPr>
        <w:tab/>
      </w:r>
      <w:r w:rsidRPr="00232248">
        <w:rPr>
          <w:rFonts w:ascii="Arial" w:hAnsi="Arial" w:cs="Arial"/>
          <w:sz w:val="24"/>
          <w:szCs w:val="24"/>
        </w:rPr>
        <w:tab/>
      </w:r>
      <w:r w:rsidRPr="00232248">
        <w:rPr>
          <w:rFonts w:ascii="Arial" w:hAnsi="Arial" w:cs="Arial"/>
          <w:sz w:val="24"/>
          <w:szCs w:val="24"/>
        </w:rPr>
        <w:tab/>
      </w:r>
      <w:r w:rsidRPr="00232248">
        <w:rPr>
          <w:rFonts w:ascii="Arial" w:hAnsi="Arial" w:cs="Arial"/>
          <w:sz w:val="24"/>
          <w:szCs w:val="24"/>
        </w:rPr>
        <w:tab/>
      </w:r>
      <w:r w:rsidRPr="00232248">
        <w:rPr>
          <w:rFonts w:ascii="Arial" w:hAnsi="Arial" w:cs="Arial"/>
          <w:sz w:val="24"/>
          <w:szCs w:val="24"/>
        </w:rPr>
        <w:tab/>
      </w:r>
      <w:r w:rsidRPr="00232248">
        <w:rPr>
          <w:rFonts w:ascii="Arial" w:hAnsi="Arial" w:cs="Arial"/>
          <w:sz w:val="24"/>
          <w:szCs w:val="24"/>
        </w:rPr>
        <w:tab/>
      </w:r>
      <w:r w:rsidRPr="00232248">
        <w:rPr>
          <w:rFonts w:ascii="Arial" w:hAnsi="Arial" w:cs="Arial"/>
          <w:sz w:val="24"/>
          <w:szCs w:val="24"/>
        </w:rPr>
        <w:tab/>
        <w:t>Direktor,</w:t>
      </w:r>
    </w:p>
    <w:p w:rsidR="00912B42" w:rsidRDefault="00232248" w:rsidP="00232248">
      <w:pPr>
        <w:jc w:val="both"/>
        <w:rPr>
          <w:rFonts w:ascii="Arial" w:hAnsi="Arial" w:cs="Arial"/>
          <w:sz w:val="24"/>
          <w:szCs w:val="24"/>
        </w:rPr>
      </w:pPr>
      <w:r w:rsidRPr="00232248">
        <w:rPr>
          <w:rFonts w:ascii="Arial" w:hAnsi="Arial" w:cs="Arial"/>
          <w:sz w:val="24"/>
          <w:szCs w:val="24"/>
        </w:rPr>
        <w:lastRenderedPageBreak/>
        <w:tab/>
      </w:r>
      <w:r w:rsidRPr="00232248">
        <w:rPr>
          <w:rFonts w:ascii="Arial" w:hAnsi="Arial" w:cs="Arial"/>
          <w:sz w:val="24"/>
          <w:szCs w:val="24"/>
        </w:rPr>
        <w:tab/>
      </w:r>
      <w:r w:rsidRPr="00232248">
        <w:rPr>
          <w:rFonts w:ascii="Arial" w:hAnsi="Arial" w:cs="Arial"/>
          <w:sz w:val="24"/>
          <w:szCs w:val="24"/>
        </w:rPr>
        <w:tab/>
      </w:r>
      <w:r w:rsidRPr="00232248">
        <w:rPr>
          <w:rFonts w:ascii="Arial" w:hAnsi="Arial" w:cs="Arial"/>
          <w:sz w:val="24"/>
          <w:szCs w:val="24"/>
        </w:rPr>
        <w:tab/>
      </w:r>
      <w:r w:rsidRPr="00232248">
        <w:rPr>
          <w:rFonts w:ascii="Arial" w:hAnsi="Arial" w:cs="Arial"/>
          <w:sz w:val="24"/>
          <w:szCs w:val="24"/>
        </w:rPr>
        <w:tab/>
      </w:r>
      <w:r w:rsidRPr="00232248">
        <w:rPr>
          <w:rFonts w:ascii="Arial" w:hAnsi="Arial" w:cs="Arial"/>
          <w:sz w:val="24"/>
          <w:szCs w:val="24"/>
        </w:rPr>
        <w:tab/>
      </w:r>
      <w:r w:rsidRPr="00232248">
        <w:rPr>
          <w:rFonts w:ascii="Arial" w:hAnsi="Arial" w:cs="Arial"/>
          <w:sz w:val="24"/>
          <w:szCs w:val="24"/>
        </w:rPr>
        <w:tab/>
      </w:r>
      <w:r w:rsidRPr="00232248">
        <w:rPr>
          <w:rFonts w:ascii="Arial" w:hAnsi="Arial" w:cs="Arial"/>
          <w:sz w:val="24"/>
          <w:szCs w:val="24"/>
        </w:rPr>
        <w:tab/>
        <w:t xml:space="preserve">    Radovan Dragnić</w:t>
      </w:r>
    </w:p>
    <w:p w:rsidR="00912B42" w:rsidRDefault="00912B42" w:rsidP="005F4AED">
      <w:pPr>
        <w:jc w:val="both"/>
        <w:rPr>
          <w:rFonts w:ascii="Arial" w:hAnsi="Arial" w:cs="Arial"/>
          <w:sz w:val="24"/>
          <w:szCs w:val="24"/>
        </w:rPr>
      </w:pPr>
    </w:p>
    <w:p w:rsidR="00912B42" w:rsidRDefault="00912B42" w:rsidP="005F4AED">
      <w:pPr>
        <w:jc w:val="both"/>
        <w:rPr>
          <w:rFonts w:ascii="Arial" w:hAnsi="Arial" w:cs="Arial"/>
          <w:sz w:val="24"/>
          <w:szCs w:val="24"/>
        </w:rPr>
      </w:pPr>
    </w:p>
    <w:p w:rsidR="00912B42" w:rsidRDefault="00912B42" w:rsidP="005F4AED">
      <w:pPr>
        <w:jc w:val="both"/>
        <w:rPr>
          <w:rFonts w:ascii="Arial" w:hAnsi="Arial" w:cs="Arial"/>
          <w:sz w:val="24"/>
          <w:szCs w:val="24"/>
        </w:rPr>
      </w:pPr>
    </w:p>
    <w:p w:rsidR="0063151C" w:rsidRDefault="0063151C" w:rsidP="005F4AED">
      <w:pPr>
        <w:jc w:val="both"/>
        <w:rPr>
          <w:rFonts w:ascii="Arial" w:hAnsi="Arial" w:cs="Arial"/>
          <w:sz w:val="24"/>
          <w:szCs w:val="24"/>
        </w:rPr>
      </w:pPr>
    </w:p>
    <w:p w:rsidR="0063151C" w:rsidRDefault="0063151C" w:rsidP="005F4AED">
      <w:pPr>
        <w:jc w:val="both"/>
        <w:rPr>
          <w:rFonts w:ascii="Arial" w:hAnsi="Arial" w:cs="Arial"/>
          <w:sz w:val="24"/>
          <w:szCs w:val="24"/>
        </w:rPr>
      </w:pPr>
    </w:p>
    <w:tbl>
      <w:tblPr>
        <w:tblW w:w="9404" w:type="dxa"/>
        <w:tblLayout w:type="fixed"/>
        <w:tblLook w:val="04A0" w:firstRow="1" w:lastRow="0" w:firstColumn="1" w:lastColumn="0" w:noHBand="0" w:noVBand="1"/>
      </w:tblPr>
      <w:tblGrid>
        <w:gridCol w:w="851"/>
        <w:gridCol w:w="3346"/>
        <w:gridCol w:w="405"/>
        <w:gridCol w:w="1023"/>
        <w:gridCol w:w="559"/>
        <w:gridCol w:w="353"/>
        <w:gridCol w:w="1260"/>
        <w:gridCol w:w="803"/>
        <w:gridCol w:w="804"/>
      </w:tblGrid>
      <w:tr w:rsidR="00912B42" w:rsidTr="00D8183A">
        <w:trPr>
          <w:trHeight w:val="300"/>
        </w:trPr>
        <w:tc>
          <w:tcPr>
            <w:tcW w:w="851" w:type="dxa"/>
            <w:tcBorders>
              <w:top w:val="nil"/>
              <w:left w:val="nil"/>
              <w:bottom w:val="nil"/>
              <w:right w:val="nil"/>
            </w:tcBorders>
            <w:shd w:val="clear" w:color="auto" w:fill="auto"/>
            <w:noWrap/>
            <w:vAlign w:val="center"/>
            <w:hideMark/>
          </w:tcPr>
          <w:p w:rsidR="00912B42" w:rsidRDefault="00912B42" w:rsidP="00D8183A">
            <w:pPr>
              <w:rPr>
                <w:sz w:val="20"/>
                <w:szCs w:val="20"/>
                <w:lang w:eastAsia="en-GB"/>
              </w:rPr>
            </w:pPr>
          </w:p>
        </w:tc>
        <w:tc>
          <w:tcPr>
            <w:tcW w:w="3751" w:type="dxa"/>
            <w:gridSpan w:val="2"/>
            <w:tcBorders>
              <w:top w:val="nil"/>
              <w:left w:val="nil"/>
              <w:bottom w:val="nil"/>
              <w:right w:val="nil"/>
            </w:tcBorders>
            <w:shd w:val="clear" w:color="auto" w:fill="auto"/>
            <w:noWrap/>
            <w:vAlign w:val="center"/>
            <w:hideMark/>
          </w:tcPr>
          <w:p w:rsidR="00912B42" w:rsidRDefault="00912B42" w:rsidP="00D8183A">
            <w:pPr>
              <w:rPr>
                <w:rFonts w:ascii="Arial" w:hAnsi="Arial" w:cs="Arial"/>
                <w:b/>
                <w:bCs/>
                <w:color w:val="000000"/>
                <w:sz w:val="20"/>
                <w:szCs w:val="20"/>
              </w:rPr>
            </w:pPr>
            <w:r>
              <w:rPr>
                <w:rFonts w:ascii="Arial" w:hAnsi="Arial" w:cs="Arial"/>
                <w:b/>
                <w:bCs/>
                <w:color w:val="000000"/>
                <w:sz w:val="20"/>
                <w:szCs w:val="20"/>
              </w:rPr>
              <w:t>IZVJEŠTAJ O NOVČANIM TOKOVIMA IV</w:t>
            </w:r>
          </w:p>
        </w:tc>
        <w:tc>
          <w:tcPr>
            <w:tcW w:w="1582" w:type="dxa"/>
            <w:gridSpan w:val="2"/>
            <w:tcBorders>
              <w:top w:val="nil"/>
              <w:left w:val="nil"/>
              <w:bottom w:val="nil"/>
              <w:right w:val="nil"/>
            </w:tcBorders>
            <w:shd w:val="clear" w:color="auto" w:fill="auto"/>
            <w:vAlign w:val="center"/>
            <w:hideMark/>
          </w:tcPr>
          <w:p w:rsidR="00912B42" w:rsidRDefault="00912B42" w:rsidP="00D8183A">
            <w:pPr>
              <w:rPr>
                <w:rFonts w:ascii="Arial" w:hAnsi="Arial" w:cs="Arial"/>
                <w:b/>
                <w:bCs/>
                <w:color w:val="000000"/>
                <w:sz w:val="20"/>
                <w:szCs w:val="20"/>
              </w:rPr>
            </w:pPr>
          </w:p>
        </w:tc>
        <w:tc>
          <w:tcPr>
            <w:tcW w:w="1613" w:type="dxa"/>
            <w:gridSpan w:val="2"/>
            <w:tcBorders>
              <w:top w:val="nil"/>
              <w:left w:val="nil"/>
              <w:bottom w:val="nil"/>
              <w:right w:val="nil"/>
            </w:tcBorders>
            <w:shd w:val="clear" w:color="auto" w:fill="auto"/>
            <w:noWrap/>
            <w:vAlign w:val="center"/>
            <w:hideMark/>
          </w:tcPr>
          <w:p w:rsidR="00912B42" w:rsidRDefault="00912B42" w:rsidP="007D6D72">
            <w:pPr>
              <w:rPr>
                <w:rFonts w:ascii="Arial" w:hAnsi="Arial" w:cs="Arial"/>
                <w:color w:val="000000"/>
                <w:sz w:val="20"/>
                <w:szCs w:val="20"/>
              </w:rPr>
            </w:pPr>
            <w:r>
              <w:rPr>
                <w:rFonts w:ascii="Arial" w:hAnsi="Arial" w:cs="Arial"/>
                <w:color w:val="000000"/>
                <w:sz w:val="20"/>
                <w:szCs w:val="20"/>
              </w:rPr>
              <w:t>Godina 202</w:t>
            </w:r>
            <w:r w:rsidR="007D6D72">
              <w:rPr>
                <w:rFonts w:ascii="Arial" w:hAnsi="Arial" w:cs="Arial"/>
                <w:color w:val="000000"/>
                <w:sz w:val="20"/>
                <w:szCs w:val="20"/>
              </w:rPr>
              <w:t>2</w:t>
            </w:r>
            <w:r>
              <w:rPr>
                <w:rFonts w:ascii="Arial" w:hAnsi="Arial" w:cs="Arial"/>
                <w:color w:val="000000"/>
                <w:sz w:val="20"/>
                <w:szCs w:val="20"/>
              </w:rPr>
              <w:t>.</w:t>
            </w:r>
          </w:p>
        </w:tc>
        <w:tc>
          <w:tcPr>
            <w:tcW w:w="803" w:type="dxa"/>
            <w:tcBorders>
              <w:top w:val="nil"/>
              <w:left w:val="nil"/>
              <w:bottom w:val="nil"/>
              <w:right w:val="nil"/>
            </w:tcBorders>
            <w:shd w:val="clear" w:color="auto" w:fill="auto"/>
            <w:noWrap/>
            <w:vAlign w:val="center"/>
            <w:hideMark/>
          </w:tcPr>
          <w:p w:rsidR="00912B42" w:rsidRDefault="00912B42" w:rsidP="00D8183A">
            <w:pPr>
              <w:rPr>
                <w:rFonts w:ascii="Arial" w:hAnsi="Arial" w:cs="Arial"/>
                <w:color w:val="000000"/>
                <w:sz w:val="20"/>
                <w:szCs w:val="20"/>
              </w:rPr>
            </w:pPr>
          </w:p>
        </w:tc>
        <w:tc>
          <w:tcPr>
            <w:tcW w:w="804" w:type="dxa"/>
            <w:tcBorders>
              <w:top w:val="nil"/>
              <w:left w:val="nil"/>
              <w:bottom w:val="nil"/>
              <w:right w:val="nil"/>
            </w:tcBorders>
            <w:shd w:val="clear" w:color="auto" w:fill="auto"/>
            <w:noWrap/>
            <w:vAlign w:val="bottom"/>
            <w:hideMark/>
          </w:tcPr>
          <w:p w:rsidR="00912B42" w:rsidRDefault="00912B42" w:rsidP="00D8183A">
            <w:pPr>
              <w:rPr>
                <w:sz w:val="20"/>
                <w:szCs w:val="20"/>
              </w:rPr>
            </w:pPr>
          </w:p>
        </w:tc>
      </w:tr>
      <w:tr w:rsidR="00912B42" w:rsidTr="00D8183A">
        <w:trPr>
          <w:trHeight w:val="300"/>
        </w:trPr>
        <w:tc>
          <w:tcPr>
            <w:tcW w:w="851" w:type="dxa"/>
            <w:tcBorders>
              <w:top w:val="nil"/>
              <w:left w:val="nil"/>
              <w:bottom w:val="nil"/>
              <w:right w:val="nil"/>
            </w:tcBorders>
            <w:shd w:val="clear" w:color="auto" w:fill="auto"/>
            <w:noWrap/>
            <w:vAlign w:val="center"/>
            <w:hideMark/>
          </w:tcPr>
          <w:p w:rsidR="00912B42" w:rsidRDefault="00912B42" w:rsidP="00D8183A">
            <w:pPr>
              <w:rPr>
                <w:sz w:val="20"/>
                <w:szCs w:val="20"/>
              </w:rPr>
            </w:pPr>
          </w:p>
        </w:tc>
        <w:tc>
          <w:tcPr>
            <w:tcW w:w="3751" w:type="dxa"/>
            <w:gridSpan w:val="2"/>
            <w:tcBorders>
              <w:top w:val="nil"/>
              <w:left w:val="nil"/>
              <w:bottom w:val="nil"/>
              <w:right w:val="nil"/>
            </w:tcBorders>
            <w:shd w:val="clear" w:color="auto" w:fill="auto"/>
            <w:noWrap/>
            <w:vAlign w:val="center"/>
            <w:hideMark/>
          </w:tcPr>
          <w:p w:rsidR="00912B42" w:rsidRDefault="00912B42" w:rsidP="00D8183A">
            <w:pPr>
              <w:rPr>
                <w:sz w:val="20"/>
                <w:szCs w:val="20"/>
              </w:rPr>
            </w:pPr>
          </w:p>
        </w:tc>
        <w:tc>
          <w:tcPr>
            <w:tcW w:w="1582" w:type="dxa"/>
            <w:gridSpan w:val="2"/>
            <w:tcBorders>
              <w:top w:val="nil"/>
              <w:left w:val="nil"/>
              <w:bottom w:val="nil"/>
              <w:right w:val="nil"/>
            </w:tcBorders>
            <w:shd w:val="clear" w:color="auto" w:fill="auto"/>
            <w:vAlign w:val="center"/>
            <w:hideMark/>
          </w:tcPr>
          <w:p w:rsidR="00912B42" w:rsidRDefault="00912B42" w:rsidP="00D8183A">
            <w:pPr>
              <w:rPr>
                <w:sz w:val="20"/>
                <w:szCs w:val="20"/>
              </w:rPr>
            </w:pPr>
          </w:p>
        </w:tc>
        <w:tc>
          <w:tcPr>
            <w:tcW w:w="2416" w:type="dxa"/>
            <w:gridSpan w:val="3"/>
            <w:tcBorders>
              <w:top w:val="nil"/>
              <w:left w:val="nil"/>
              <w:bottom w:val="nil"/>
              <w:right w:val="nil"/>
            </w:tcBorders>
            <w:shd w:val="clear" w:color="auto" w:fill="auto"/>
            <w:noWrap/>
            <w:vAlign w:val="center"/>
            <w:hideMark/>
          </w:tcPr>
          <w:p w:rsidR="00912B42" w:rsidRDefault="00912B42" w:rsidP="00D8183A">
            <w:pPr>
              <w:rPr>
                <w:rFonts w:ascii="Arial" w:hAnsi="Arial" w:cs="Arial"/>
                <w:color w:val="000000"/>
                <w:sz w:val="20"/>
                <w:szCs w:val="20"/>
              </w:rPr>
            </w:pPr>
            <w:r>
              <w:rPr>
                <w:rFonts w:ascii="Arial" w:hAnsi="Arial" w:cs="Arial"/>
                <w:color w:val="000000"/>
                <w:sz w:val="20"/>
                <w:szCs w:val="20"/>
              </w:rPr>
              <w:t>Period ______</w:t>
            </w:r>
          </w:p>
        </w:tc>
        <w:tc>
          <w:tcPr>
            <w:tcW w:w="804" w:type="dxa"/>
            <w:tcBorders>
              <w:top w:val="nil"/>
              <w:left w:val="nil"/>
              <w:bottom w:val="nil"/>
              <w:right w:val="nil"/>
            </w:tcBorders>
            <w:shd w:val="clear" w:color="auto" w:fill="auto"/>
            <w:noWrap/>
            <w:vAlign w:val="bottom"/>
            <w:hideMark/>
          </w:tcPr>
          <w:p w:rsidR="00912B42" w:rsidRDefault="00912B42" w:rsidP="00D8183A">
            <w:pPr>
              <w:rPr>
                <w:rFonts w:ascii="Arial" w:hAnsi="Arial" w:cs="Arial"/>
                <w:color w:val="000000"/>
                <w:sz w:val="20"/>
                <w:szCs w:val="20"/>
              </w:rPr>
            </w:pPr>
          </w:p>
        </w:tc>
      </w:tr>
      <w:tr w:rsidR="00912B42" w:rsidTr="00D8183A">
        <w:trPr>
          <w:trHeight w:val="315"/>
        </w:trPr>
        <w:tc>
          <w:tcPr>
            <w:tcW w:w="851" w:type="dxa"/>
            <w:tcBorders>
              <w:top w:val="nil"/>
              <w:left w:val="nil"/>
              <w:bottom w:val="nil"/>
              <w:right w:val="nil"/>
            </w:tcBorders>
            <w:shd w:val="clear" w:color="auto" w:fill="auto"/>
            <w:noWrap/>
            <w:vAlign w:val="center"/>
            <w:hideMark/>
          </w:tcPr>
          <w:p w:rsidR="00912B42" w:rsidRDefault="00912B42" w:rsidP="00D8183A">
            <w:pPr>
              <w:rPr>
                <w:sz w:val="20"/>
                <w:szCs w:val="20"/>
              </w:rPr>
            </w:pPr>
          </w:p>
        </w:tc>
        <w:tc>
          <w:tcPr>
            <w:tcW w:w="3751" w:type="dxa"/>
            <w:gridSpan w:val="2"/>
            <w:tcBorders>
              <w:top w:val="nil"/>
              <w:left w:val="nil"/>
              <w:bottom w:val="single" w:sz="8" w:space="0" w:color="auto"/>
              <w:right w:val="nil"/>
            </w:tcBorders>
            <w:shd w:val="clear" w:color="auto" w:fill="auto"/>
            <w:noWrap/>
            <w:vAlign w:val="center"/>
            <w:hideMark/>
          </w:tcPr>
          <w:p w:rsidR="00912B42" w:rsidRDefault="00912B42" w:rsidP="00D8183A">
            <w:pPr>
              <w:rPr>
                <w:rFonts w:ascii="Arial" w:hAnsi="Arial" w:cs="Arial"/>
                <w:color w:val="000000"/>
                <w:sz w:val="20"/>
                <w:szCs w:val="20"/>
              </w:rPr>
            </w:pPr>
            <w:r>
              <w:rPr>
                <w:rFonts w:ascii="Arial" w:hAnsi="Arial" w:cs="Arial"/>
                <w:color w:val="000000"/>
                <w:sz w:val="20"/>
                <w:szCs w:val="20"/>
              </w:rPr>
              <w:t> </w:t>
            </w:r>
          </w:p>
        </w:tc>
        <w:tc>
          <w:tcPr>
            <w:tcW w:w="1023" w:type="dxa"/>
            <w:tcBorders>
              <w:top w:val="nil"/>
              <w:left w:val="nil"/>
              <w:bottom w:val="nil"/>
              <w:right w:val="nil"/>
            </w:tcBorders>
            <w:shd w:val="clear" w:color="auto" w:fill="auto"/>
            <w:noWrap/>
            <w:vAlign w:val="center"/>
            <w:hideMark/>
          </w:tcPr>
          <w:p w:rsidR="00912B42" w:rsidRDefault="00912B42" w:rsidP="00D8183A">
            <w:pPr>
              <w:rPr>
                <w:rFonts w:ascii="Arial" w:hAnsi="Arial" w:cs="Arial"/>
                <w:color w:val="000000"/>
                <w:sz w:val="20"/>
                <w:szCs w:val="20"/>
              </w:rPr>
            </w:pPr>
          </w:p>
        </w:tc>
        <w:tc>
          <w:tcPr>
            <w:tcW w:w="912" w:type="dxa"/>
            <w:gridSpan w:val="2"/>
            <w:tcBorders>
              <w:top w:val="nil"/>
              <w:left w:val="nil"/>
              <w:bottom w:val="single" w:sz="8" w:space="0" w:color="auto"/>
              <w:right w:val="nil"/>
            </w:tcBorders>
            <w:shd w:val="clear" w:color="auto" w:fill="auto"/>
            <w:vAlign w:val="center"/>
            <w:hideMark/>
          </w:tcPr>
          <w:p w:rsidR="00912B42" w:rsidRDefault="00912B42" w:rsidP="00D8183A">
            <w:pPr>
              <w:rPr>
                <w:rFonts w:ascii="Arial" w:hAnsi="Arial" w:cs="Arial"/>
                <w:color w:val="000000"/>
                <w:sz w:val="20"/>
                <w:szCs w:val="20"/>
              </w:rPr>
            </w:pPr>
            <w:r>
              <w:rPr>
                <w:rFonts w:ascii="Arial" w:hAnsi="Arial" w:cs="Arial"/>
                <w:color w:val="000000"/>
                <w:sz w:val="20"/>
                <w:szCs w:val="20"/>
              </w:rPr>
              <w:t> </w:t>
            </w:r>
          </w:p>
        </w:tc>
        <w:tc>
          <w:tcPr>
            <w:tcW w:w="2063" w:type="dxa"/>
            <w:gridSpan w:val="2"/>
            <w:tcBorders>
              <w:top w:val="nil"/>
              <w:left w:val="nil"/>
              <w:bottom w:val="single" w:sz="8" w:space="0" w:color="auto"/>
              <w:right w:val="nil"/>
            </w:tcBorders>
            <w:shd w:val="clear" w:color="auto" w:fill="auto"/>
            <w:vAlign w:val="center"/>
            <w:hideMark/>
          </w:tcPr>
          <w:p w:rsidR="00912B42" w:rsidRDefault="00912B42" w:rsidP="00D8183A">
            <w:pPr>
              <w:rPr>
                <w:rFonts w:ascii="Arial" w:hAnsi="Arial" w:cs="Arial"/>
                <w:color w:val="000000"/>
                <w:sz w:val="20"/>
                <w:szCs w:val="20"/>
              </w:rPr>
            </w:pPr>
            <w:r>
              <w:rPr>
                <w:rFonts w:ascii="Arial" w:hAnsi="Arial" w:cs="Arial"/>
                <w:color w:val="000000"/>
                <w:sz w:val="20"/>
                <w:szCs w:val="20"/>
              </w:rPr>
              <w:t> </w:t>
            </w:r>
          </w:p>
        </w:tc>
        <w:tc>
          <w:tcPr>
            <w:tcW w:w="804" w:type="dxa"/>
            <w:tcBorders>
              <w:top w:val="nil"/>
              <w:left w:val="nil"/>
              <w:bottom w:val="nil"/>
              <w:right w:val="nil"/>
            </w:tcBorders>
            <w:shd w:val="clear" w:color="auto" w:fill="auto"/>
            <w:noWrap/>
            <w:vAlign w:val="center"/>
            <w:hideMark/>
          </w:tcPr>
          <w:p w:rsidR="00912B42" w:rsidRDefault="00912B42" w:rsidP="00D8183A">
            <w:pPr>
              <w:rPr>
                <w:rFonts w:ascii="Arial" w:hAnsi="Arial" w:cs="Arial"/>
                <w:color w:val="000000"/>
                <w:sz w:val="20"/>
                <w:szCs w:val="20"/>
              </w:rPr>
            </w:pPr>
          </w:p>
        </w:tc>
      </w:tr>
      <w:tr w:rsidR="00912B42" w:rsidTr="00D8183A">
        <w:trPr>
          <w:trHeight w:val="300"/>
        </w:trPr>
        <w:tc>
          <w:tcPr>
            <w:tcW w:w="85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12B42" w:rsidRDefault="00912B42" w:rsidP="00D8183A">
            <w:pPr>
              <w:jc w:val="center"/>
              <w:rPr>
                <w:rFonts w:ascii="Arial" w:hAnsi="Arial" w:cs="Arial"/>
                <w:color w:val="000000"/>
                <w:sz w:val="20"/>
                <w:szCs w:val="20"/>
              </w:rPr>
            </w:pPr>
            <w:r>
              <w:rPr>
                <w:rFonts w:ascii="Arial" w:hAnsi="Arial" w:cs="Arial"/>
                <w:color w:val="000000"/>
                <w:sz w:val="20"/>
                <w:szCs w:val="20"/>
              </w:rPr>
              <w:t>redni broj</w:t>
            </w:r>
          </w:p>
        </w:tc>
        <w:tc>
          <w:tcPr>
            <w:tcW w:w="3751"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912B42" w:rsidRDefault="00912B42" w:rsidP="00D8183A">
            <w:pPr>
              <w:jc w:val="center"/>
              <w:rPr>
                <w:rFonts w:ascii="Arial" w:hAnsi="Arial" w:cs="Arial"/>
                <w:color w:val="000000"/>
                <w:sz w:val="20"/>
                <w:szCs w:val="20"/>
              </w:rPr>
            </w:pPr>
            <w:r>
              <w:rPr>
                <w:rFonts w:ascii="Arial" w:hAnsi="Arial" w:cs="Arial"/>
                <w:color w:val="000000"/>
                <w:sz w:val="20"/>
                <w:szCs w:val="20"/>
              </w:rPr>
              <w:t>NOVČANI TOK-EKONOMSKA KLASIFIKACIJA</w:t>
            </w:r>
          </w:p>
        </w:tc>
        <w:tc>
          <w:tcPr>
            <w:tcW w:w="102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12B42" w:rsidRDefault="00912B42" w:rsidP="00D8183A">
            <w:pPr>
              <w:jc w:val="center"/>
              <w:rPr>
                <w:rFonts w:ascii="Arial" w:hAnsi="Arial" w:cs="Arial"/>
                <w:color w:val="000000"/>
                <w:sz w:val="20"/>
                <w:szCs w:val="20"/>
              </w:rPr>
            </w:pPr>
            <w:r>
              <w:rPr>
                <w:rFonts w:ascii="Arial" w:hAnsi="Arial" w:cs="Arial"/>
                <w:color w:val="000000"/>
                <w:sz w:val="20"/>
                <w:szCs w:val="20"/>
              </w:rPr>
              <w:t>Izvršenje u prethodnoj godini</w:t>
            </w:r>
          </w:p>
        </w:tc>
        <w:tc>
          <w:tcPr>
            <w:tcW w:w="912" w:type="dxa"/>
            <w:gridSpan w:val="2"/>
            <w:tcBorders>
              <w:top w:val="single" w:sz="8" w:space="0" w:color="auto"/>
              <w:left w:val="nil"/>
              <w:bottom w:val="nil"/>
              <w:right w:val="single" w:sz="8" w:space="0" w:color="000000"/>
            </w:tcBorders>
            <w:shd w:val="clear" w:color="auto" w:fill="auto"/>
            <w:vAlign w:val="center"/>
            <w:hideMark/>
          </w:tcPr>
          <w:p w:rsidR="00912B42" w:rsidRDefault="00912B42" w:rsidP="00D8183A">
            <w:pPr>
              <w:jc w:val="center"/>
              <w:rPr>
                <w:rFonts w:ascii="Arial" w:hAnsi="Arial" w:cs="Arial"/>
                <w:color w:val="008080"/>
                <w:sz w:val="20"/>
                <w:szCs w:val="20"/>
                <w:u w:val="single"/>
              </w:rPr>
            </w:pPr>
            <w:r>
              <w:rPr>
                <w:rFonts w:ascii="Arial" w:hAnsi="Arial" w:cs="Arial"/>
                <w:color w:val="008080"/>
                <w:sz w:val="20"/>
                <w:szCs w:val="20"/>
                <w:u w:val="single"/>
              </w:rPr>
              <w:t> </w:t>
            </w:r>
          </w:p>
        </w:tc>
        <w:tc>
          <w:tcPr>
            <w:tcW w:w="2063"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912B42" w:rsidRDefault="00912B42" w:rsidP="00D8183A">
            <w:pPr>
              <w:jc w:val="center"/>
              <w:rPr>
                <w:rFonts w:ascii="Arial" w:hAnsi="Arial" w:cs="Arial"/>
                <w:color w:val="000000"/>
                <w:sz w:val="20"/>
                <w:szCs w:val="20"/>
              </w:rPr>
            </w:pPr>
            <w:r>
              <w:rPr>
                <w:rFonts w:ascii="Arial" w:hAnsi="Arial" w:cs="Arial"/>
                <w:color w:val="000000"/>
                <w:sz w:val="20"/>
                <w:szCs w:val="20"/>
              </w:rPr>
              <w:t>I z v r š e nj e</w:t>
            </w:r>
          </w:p>
        </w:tc>
        <w:tc>
          <w:tcPr>
            <w:tcW w:w="804" w:type="dxa"/>
            <w:tcBorders>
              <w:top w:val="single" w:sz="8" w:space="0" w:color="auto"/>
              <w:left w:val="nil"/>
              <w:bottom w:val="nil"/>
              <w:right w:val="single" w:sz="8" w:space="0" w:color="auto"/>
            </w:tcBorders>
            <w:shd w:val="clear" w:color="auto" w:fill="auto"/>
            <w:vAlign w:val="center"/>
            <w:hideMark/>
          </w:tcPr>
          <w:p w:rsidR="00912B42" w:rsidRDefault="00912B42" w:rsidP="00D8183A">
            <w:pPr>
              <w:jc w:val="center"/>
              <w:rPr>
                <w:rFonts w:ascii="Arial" w:hAnsi="Arial" w:cs="Arial"/>
                <w:color w:val="000000"/>
                <w:sz w:val="20"/>
                <w:szCs w:val="20"/>
              </w:rPr>
            </w:pPr>
            <w:r>
              <w:rPr>
                <w:rFonts w:ascii="Arial" w:hAnsi="Arial" w:cs="Arial"/>
                <w:color w:val="000000"/>
                <w:sz w:val="20"/>
                <w:szCs w:val="20"/>
              </w:rPr>
              <w:t>Ukupno</w:t>
            </w:r>
          </w:p>
        </w:tc>
      </w:tr>
      <w:tr w:rsidR="00912B42" w:rsidTr="00D8183A">
        <w:trPr>
          <w:trHeight w:val="300"/>
        </w:trPr>
        <w:tc>
          <w:tcPr>
            <w:tcW w:w="851" w:type="dxa"/>
            <w:vMerge/>
            <w:tcBorders>
              <w:top w:val="single" w:sz="8" w:space="0" w:color="auto"/>
              <w:left w:val="single" w:sz="8" w:space="0" w:color="auto"/>
              <w:bottom w:val="single" w:sz="8" w:space="0" w:color="000000"/>
              <w:right w:val="single" w:sz="8" w:space="0" w:color="auto"/>
            </w:tcBorders>
            <w:vAlign w:val="center"/>
            <w:hideMark/>
          </w:tcPr>
          <w:p w:rsidR="00912B42" w:rsidRDefault="00912B42" w:rsidP="00D8183A">
            <w:pPr>
              <w:rPr>
                <w:rFonts w:ascii="Arial" w:hAnsi="Arial" w:cs="Arial"/>
                <w:color w:val="000000"/>
                <w:sz w:val="20"/>
                <w:szCs w:val="20"/>
              </w:rPr>
            </w:pPr>
          </w:p>
        </w:tc>
        <w:tc>
          <w:tcPr>
            <w:tcW w:w="3751" w:type="dxa"/>
            <w:gridSpan w:val="2"/>
            <w:vMerge/>
            <w:tcBorders>
              <w:top w:val="single" w:sz="8" w:space="0" w:color="auto"/>
              <w:left w:val="single" w:sz="8" w:space="0" w:color="auto"/>
              <w:bottom w:val="single" w:sz="8" w:space="0" w:color="000000"/>
              <w:right w:val="single" w:sz="8" w:space="0" w:color="000000"/>
            </w:tcBorders>
            <w:vAlign w:val="center"/>
            <w:hideMark/>
          </w:tcPr>
          <w:p w:rsidR="00912B42" w:rsidRDefault="00912B42" w:rsidP="00D8183A">
            <w:pPr>
              <w:rPr>
                <w:rFonts w:ascii="Arial" w:hAnsi="Arial" w:cs="Arial"/>
                <w:color w:val="000000"/>
                <w:sz w:val="20"/>
                <w:szCs w:val="20"/>
              </w:rPr>
            </w:pPr>
          </w:p>
        </w:tc>
        <w:tc>
          <w:tcPr>
            <w:tcW w:w="1023" w:type="dxa"/>
            <w:vMerge/>
            <w:tcBorders>
              <w:top w:val="single" w:sz="8" w:space="0" w:color="auto"/>
              <w:left w:val="single" w:sz="8" w:space="0" w:color="auto"/>
              <w:bottom w:val="single" w:sz="8" w:space="0" w:color="000000"/>
              <w:right w:val="single" w:sz="8" w:space="0" w:color="auto"/>
            </w:tcBorders>
            <w:vAlign w:val="center"/>
            <w:hideMark/>
          </w:tcPr>
          <w:p w:rsidR="00912B42" w:rsidRDefault="00912B42" w:rsidP="00D8183A">
            <w:pPr>
              <w:rPr>
                <w:rFonts w:ascii="Arial" w:hAnsi="Arial" w:cs="Arial"/>
                <w:color w:val="000000"/>
                <w:sz w:val="20"/>
                <w:szCs w:val="20"/>
              </w:rPr>
            </w:pPr>
          </w:p>
        </w:tc>
        <w:tc>
          <w:tcPr>
            <w:tcW w:w="912" w:type="dxa"/>
            <w:gridSpan w:val="2"/>
            <w:tcBorders>
              <w:top w:val="nil"/>
              <w:left w:val="nil"/>
              <w:bottom w:val="nil"/>
              <w:right w:val="single" w:sz="8" w:space="0" w:color="000000"/>
            </w:tcBorders>
            <w:shd w:val="clear" w:color="auto" w:fill="auto"/>
            <w:vAlign w:val="center"/>
            <w:hideMark/>
          </w:tcPr>
          <w:p w:rsidR="00912B42" w:rsidRDefault="00912B42" w:rsidP="00D8183A">
            <w:pPr>
              <w:jc w:val="center"/>
              <w:rPr>
                <w:rFonts w:ascii="Arial" w:hAnsi="Arial" w:cs="Arial"/>
                <w:color w:val="000000"/>
                <w:sz w:val="20"/>
                <w:szCs w:val="20"/>
              </w:rPr>
            </w:pPr>
            <w:r>
              <w:rPr>
                <w:rFonts w:ascii="Arial" w:hAnsi="Arial" w:cs="Arial"/>
                <w:color w:val="000000"/>
                <w:sz w:val="20"/>
                <w:szCs w:val="20"/>
              </w:rPr>
              <w:t>Plan</w:t>
            </w:r>
          </w:p>
        </w:tc>
        <w:tc>
          <w:tcPr>
            <w:tcW w:w="2063" w:type="dxa"/>
            <w:gridSpan w:val="2"/>
            <w:vMerge/>
            <w:tcBorders>
              <w:top w:val="single" w:sz="8" w:space="0" w:color="auto"/>
              <w:left w:val="single" w:sz="8" w:space="0" w:color="auto"/>
              <w:bottom w:val="single" w:sz="8" w:space="0" w:color="000000"/>
              <w:right w:val="single" w:sz="8" w:space="0" w:color="000000"/>
            </w:tcBorders>
            <w:vAlign w:val="center"/>
            <w:hideMark/>
          </w:tcPr>
          <w:p w:rsidR="00912B42" w:rsidRDefault="00912B42" w:rsidP="00D8183A">
            <w:pPr>
              <w:rPr>
                <w:rFonts w:ascii="Arial" w:hAnsi="Arial" w:cs="Arial"/>
                <w:color w:val="000000"/>
                <w:sz w:val="20"/>
                <w:szCs w:val="20"/>
              </w:rPr>
            </w:pPr>
          </w:p>
        </w:tc>
        <w:tc>
          <w:tcPr>
            <w:tcW w:w="804" w:type="dxa"/>
            <w:tcBorders>
              <w:top w:val="nil"/>
              <w:left w:val="nil"/>
              <w:bottom w:val="nil"/>
              <w:right w:val="single" w:sz="8" w:space="0" w:color="auto"/>
            </w:tcBorders>
            <w:shd w:val="clear" w:color="auto" w:fill="auto"/>
            <w:vAlign w:val="center"/>
            <w:hideMark/>
          </w:tcPr>
          <w:p w:rsidR="00912B42" w:rsidRDefault="00912B42" w:rsidP="00D8183A">
            <w:pPr>
              <w:jc w:val="center"/>
              <w:rPr>
                <w:rFonts w:ascii="Arial" w:hAnsi="Arial" w:cs="Arial"/>
                <w:color w:val="000000"/>
                <w:sz w:val="20"/>
                <w:szCs w:val="20"/>
              </w:rPr>
            </w:pPr>
            <w:r>
              <w:rPr>
                <w:rFonts w:ascii="Arial" w:hAnsi="Arial" w:cs="Arial"/>
                <w:color w:val="000000"/>
                <w:sz w:val="20"/>
                <w:szCs w:val="20"/>
              </w:rPr>
              <w:t>(4+5)</w:t>
            </w:r>
          </w:p>
        </w:tc>
      </w:tr>
      <w:tr w:rsidR="00912B42" w:rsidTr="00D8183A">
        <w:trPr>
          <w:trHeight w:val="315"/>
        </w:trPr>
        <w:tc>
          <w:tcPr>
            <w:tcW w:w="851" w:type="dxa"/>
            <w:vMerge/>
            <w:tcBorders>
              <w:top w:val="single" w:sz="8" w:space="0" w:color="auto"/>
              <w:left w:val="single" w:sz="8" w:space="0" w:color="auto"/>
              <w:bottom w:val="single" w:sz="8" w:space="0" w:color="000000"/>
              <w:right w:val="single" w:sz="8" w:space="0" w:color="auto"/>
            </w:tcBorders>
            <w:vAlign w:val="center"/>
            <w:hideMark/>
          </w:tcPr>
          <w:p w:rsidR="00912B42" w:rsidRDefault="00912B42" w:rsidP="00D8183A">
            <w:pPr>
              <w:rPr>
                <w:rFonts w:ascii="Arial" w:hAnsi="Arial" w:cs="Arial"/>
                <w:color w:val="000000"/>
                <w:sz w:val="20"/>
                <w:szCs w:val="20"/>
              </w:rPr>
            </w:pPr>
          </w:p>
        </w:tc>
        <w:tc>
          <w:tcPr>
            <w:tcW w:w="3751" w:type="dxa"/>
            <w:gridSpan w:val="2"/>
            <w:vMerge/>
            <w:tcBorders>
              <w:top w:val="single" w:sz="8" w:space="0" w:color="auto"/>
              <w:left w:val="single" w:sz="8" w:space="0" w:color="auto"/>
              <w:bottom w:val="single" w:sz="8" w:space="0" w:color="000000"/>
              <w:right w:val="single" w:sz="8" w:space="0" w:color="000000"/>
            </w:tcBorders>
            <w:vAlign w:val="center"/>
            <w:hideMark/>
          </w:tcPr>
          <w:p w:rsidR="00912B42" w:rsidRDefault="00912B42" w:rsidP="00D8183A">
            <w:pPr>
              <w:rPr>
                <w:rFonts w:ascii="Arial" w:hAnsi="Arial" w:cs="Arial"/>
                <w:color w:val="000000"/>
                <w:sz w:val="20"/>
                <w:szCs w:val="20"/>
              </w:rPr>
            </w:pPr>
          </w:p>
        </w:tc>
        <w:tc>
          <w:tcPr>
            <w:tcW w:w="1023" w:type="dxa"/>
            <w:vMerge/>
            <w:tcBorders>
              <w:top w:val="single" w:sz="8" w:space="0" w:color="auto"/>
              <w:left w:val="single" w:sz="8" w:space="0" w:color="auto"/>
              <w:bottom w:val="single" w:sz="8" w:space="0" w:color="000000"/>
              <w:right w:val="single" w:sz="8" w:space="0" w:color="auto"/>
            </w:tcBorders>
            <w:vAlign w:val="center"/>
            <w:hideMark/>
          </w:tcPr>
          <w:p w:rsidR="00912B42" w:rsidRDefault="00912B42" w:rsidP="00D8183A">
            <w:pPr>
              <w:rPr>
                <w:rFonts w:ascii="Arial" w:hAnsi="Arial" w:cs="Arial"/>
                <w:color w:val="000000"/>
                <w:sz w:val="20"/>
                <w:szCs w:val="20"/>
              </w:rPr>
            </w:pPr>
          </w:p>
        </w:tc>
        <w:tc>
          <w:tcPr>
            <w:tcW w:w="912" w:type="dxa"/>
            <w:gridSpan w:val="2"/>
            <w:tcBorders>
              <w:top w:val="nil"/>
              <w:left w:val="nil"/>
              <w:bottom w:val="single" w:sz="8" w:space="0" w:color="auto"/>
              <w:right w:val="single" w:sz="8" w:space="0" w:color="000000"/>
            </w:tcBorders>
            <w:shd w:val="clear" w:color="auto" w:fill="auto"/>
            <w:vAlign w:val="center"/>
            <w:hideMark/>
          </w:tcPr>
          <w:p w:rsidR="00912B42" w:rsidRDefault="00912B42" w:rsidP="00D8183A">
            <w:pPr>
              <w:jc w:val="center"/>
              <w:rPr>
                <w:rFonts w:ascii="Arial" w:hAnsi="Arial" w:cs="Arial"/>
                <w:color w:val="000000"/>
                <w:sz w:val="20"/>
                <w:szCs w:val="20"/>
              </w:rPr>
            </w:pPr>
            <w:r>
              <w:rPr>
                <w:rFonts w:ascii="Arial" w:hAnsi="Arial" w:cs="Arial"/>
                <w:color w:val="000000"/>
                <w:sz w:val="20"/>
                <w:szCs w:val="20"/>
              </w:rPr>
              <w:t> </w:t>
            </w:r>
          </w:p>
        </w:tc>
        <w:tc>
          <w:tcPr>
            <w:tcW w:w="2063" w:type="dxa"/>
            <w:gridSpan w:val="2"/>
            <w:vMerge/>
            <w:tcBorders>
              <w:top w:val="single" w:sz="8" w:space="0" w:color="auto"/>
              <w:left w:val="single" w:sz="8" w:space="0" w:color="auto"/>
              <w:bottom w:val="single" w:sz="8" w:space="0" w:color="000000"/>
              <w:right w:val="single" w:sz="8" w:space="0" w:color="000000"/>
            </w:tcBorders>
            <w:vAlign w:val="center"/>
            <w:hideMark/>
          </w:tcPr>
          <w:p w:rsidR="00912B42" w:rsidRDefault="00912B42" w:rsidP="00D8183A">
            <w:pPr>
              <w:rPr>
                <w:rFonts w:ascii="Arial" w:hAnsi="Arial" w:cs="Arial"/>
                <w:color w:val="000000"/>
                <w:sz w:val="20"/>
                <w:szCs w:val="20"/>
              </w:rPr>
            </w:pPr>
          </w:p>
        </w:tc>
        <w:tc>
          <w:tcPr>
            <w:tcW w:w="804" w:type="dxa"/>
            <w:tcBorders>
              <w:top w:val="nil"/>
              <w:left w:val="nil"/>
              <w:bottom w:val="nil"/>
              <w:right w:val="single" w:sz="8" w:space="0" w:color="auto"/>
            </w:tcBorders>
            <w:shd w:val="clear" w:color="auto" w:fill="auto"/>
            <w:vAlign w:val="center"/>
            <w:hideMark/>
          </w:tcPr>
          <w:p w:rsidR="00912B42" w:rsidRDefault="00912B42" w:rsidP="00D8183A">
            <w:pPr>
              <w:rPr>
                <w:rFonts w:ascii="Calibri" w:hAnsi="Calibri" w:cs="Calibri"/>
                <w:color w:val="000000"/>
              </w:rPr>
            </w:pPr>
            <w:r>
              <w:rPr>
                <w:rFonts w:ascii="Calibri" w:hAnsi="Calibri" w:cs="Calibri"/>
                <w:color w:val="000000"/>
              </w:rPr>
              <w:t> </w:t>
            </w:r>
          </w:p>
        </w:tc>
      </w:tr>
      <w:tr w:rsidR="00912B42" w:rsidTr="00D8183A">
        <w:trPr>
          <w:trHeight w:val="1020"/>
        </w:trPr>
        <w:tc>
          <w:tcPr>
            <w:tcW w:w="851" w:type="dxa"/>
            <w:vMerge/>
            <w:tcBorders>
              <w:top w:val="single" w:sz="8" w:space="0" w:color="auto"/>
              <w:left w:val="single" w:sz="8" w:space="0" w:color="auto"/>
              <w:bottom w:val="single" w:sz="8" w:space="0" w:color="000000"/>
              <w:right w:val="single" w:sz="8" w:space="0" w:color="auto"/>
            </w:tcBorders>
            <w:vAlign w:val="center"/>
            <w:hideMark/>
          </w:tcPr>
          <w:p w:rsidR="00912B42" w:rsidRDefault="00912B42" w:rsidP="00D8183A">
            <w:pPr>
              <w:rPr>
                <w:rFonts w:ascii="Arial" w:hAnsi="Arial" w:cs="Arial"/>
                <w:color w:val="000000"/>
                <w:sz w:val="20"/>
                <w:szCs w:val="20"/>
              </w:rPr>
            </w:pPr>
          </w:p>
        </w:tc>
        <w:tc>
          <w:tcPr>
            <w:tcW w:w="3751" w:type="dxa"/>
            <w:gridSpan w:val="2"/>
            <w:vMerge/>
            <w:tcBorders>
              <w:top w:val="single" w:sz="8" w:space="0" w:color="auto"/>
              <w:left w:val="single" w:sz="8" w:space="0" w:color="auto"/>
              <w:bottom w:val="single" w:sz="8" w:space="0" w:color="000000"/>
              <w:right w:val="single" w:sz="8" w:space="0" w:color="000000"/>
            </w:tcBorders>
            <w:vAlign w:val="center"/>
            <w:hideMark/>
          </w:tcPr>
          <w:p w:rsidR="00912B42" w:rsidRDefault="00912B42" w:rsidP="00D8183A">
            <w:pPr>
              <w:rPr>
                <w:rFonts w:ascii="Arial" w:hAnsi="Arial" w:cs="Arial"/>
                <w:color w:val="000000"/>
                <w:sz w:val="20"/>
                <w:szCs w:val="20"/>
              </w:rPr>
            </w:pPr>
          </w:p>
        </w:tc>
        <w:tc>
          <w:tcPr>
            <w:tcW w:w="1023" w:type="dxa"/>
            <w:vMerge/>
            <w:tcBorders>
              <w:top w:val="single" w:sz="8" w:space="0" w:color="auto"/>
              <w:left w:val="single" w:sz="8" w:space="0" w:color="auto"/>
              <w:bottom w:val="single" w:sz="8" w:space="0" w:color="000000"/>
              <w:right w:val="single" w:sz="8" w:space="0" w:color="auto"/>
            </w:tcBorders>
            <w:vAlign w:val="center"/>
            <w:hideMark/>
          </w:tcPr>
          <w:p w:rsidR="00912B42" w:rsidRDefault="00912B42" w:rsidP="00D8183A">
            <w:pPr>
              <w:rPr>
                <w:rFonts w:ascii="Arial" w:hAnsi="Arial" w:cs="Arial"/>
                <w:color w:val="000000"/>
                <w:sz w:val="20"/>
                <w:szCs w:val="20"/>
              </w:rPr>
            </w:pPr>
          </w:p>
        </w:tc>
        <w:tc>
          <w:tcPr>
            <w:tcW w:w="912" w:type="dxa"/>
            <w:gridSpan w:val="2"/>
            <w:tcBorders>
              <w:top w:val="single" w:sz="8" w:space="0" w:color="auto"/>
              <w:left w:val="nil"/>
              <w:bottom w:val="nil"/>
              <w:right w:val="single" w:sz="8" w:space="0" w:color="000000"/>
            </w:tcBorders>
            <w:shd w:val="clear" w:color="auto" w:fill="auto"/>
            <w:vAlign w:val="center"/>
            <w:hideMark/>
          </w:tcPr>
          <w:p w:rsidR="00912B42" w:rsidRDefault="00912B42" w:rsidP="00D8183A">
            <w:pPr>
              <w:jc w:val="center"/>
              <w:rPr>
                <w:rFonts w:ascii="Arial" w:hAnsi="Arial" w:cs="Arial"/>
                <w:color w:val="000000"/>
                <w:sz w:val="20"/>
                <w:szCs w:val="20"/>
              </w:rPr>
            </w:pPr>
            <w:r>
              <w:rPr>
                <w:rFonts w:ascii="Arial" w:hAnsi="Arial" w:cs="Arial"/>
                <w:color w:val="000000"/>
                <w:sz w:val="20"/>
                <w:szCs w:val="20"/>
              </w:rPr>
              <w:t>Tekuća godina</w:t>
            </w:r>
          </w:p>
        </w:tc>
        <w:tc>
          <w:tcPr>
            <w:tcW w:w="1260" w:type="dxa"/>
            <w:tcBorders>
              <w:top w:val="nil"/>
              <w:left w:val="nil"/>
              <w:bottom w:val="nil"/>
              <w:right w:val="single" w:sz="8" w:space="0" w:color="auto"/>
            </w:tcBorders>
            <w:shd w:val="clear" w:color="auto" w:fill="auto"/>
            <w:vAlign w:val="center"/>
            <w:hideMark/>
          </w:tcPr>
          <w:p w:rsidR="00912B42" w:rsidRDefault="00912B42" w:rsidP="00D8183A">
            <w:pPr>
              <w:jc w:val="center"/>
              <w:rPr>
                <w:rFonts w:ascii="Arial" w:hAnsi="Arial" w:cs="Arial"/>
                <w:color w:val="000000"/>
                <w:sz w:val="20"/>
                <w:szCs w:val="20"/>
              </w:rPr>
            </w:pPr>
            <w:r>
              <w:rPr>
                <w:rFonts w:ascii="Arial" w:hAnsi="Arial" w:cs="Arial"/>
                <w:color w:val="000000"/>
                <w:sz w:val="20"/>
                <w:szCs w:val="20"/>
              </w:rPr>
              <w:t>Tekuća godina</w:t>
            </w:r>
          </w:p>
        </w:tc>
        <w:tc>
          <w:tcPr>
            <w:tcW w:w="803" w:type="dxa"/>
            <w:tcBorders>
              <w:top w:val="nil"/>
              <w:left w:val="nil"/>
              <w:bottom w:val="nil"/>
              <w:right w:val="single" w:sz="8" w:space="0" w:color="auto"/>
            </w:tcBorders>
            <w:shd w:val="clear" w:color="auto" w:fill="auto"/>
            <w:vAlign w:val="center"/>
            <w:hideMark/>
          </w:tcPr>
          <w:p w:rsidR="00912B42" w:rsidRDefault="00912B42" w:rsidP="00D8183A">
            <w:pPr>
              <w:jc w:val="center"/>
              <w:rPr>
                <w:rFonts w:ascii="Arial" w:hAnsi="Arial" w:cs="Arial"/>
                <w:color w:val="000000"/>
                <w:sz w:val="20"/>
                <w:szCs w:val="20"/>
              </w:rPr>
            </w:pPr>
            <w:r>
              <w:rPr>
                <w:rFonts w:ascii="Arial" w:hAnsi="Arial" w:cs="Arial"/>
                <w:color w:val="000000"/>
                <w:sz w:val="20"/>
                <w:szCs w:val="20"/>
              </w:rPr>
              <w:t>Tekuća godina</w:t>
            </w:r>
          </w:p>
        </w:tc>
        <w:tc>
          <w:tcPr>
            <w:tcW w:w="804" w:type="dxa"/>
            <w:tcBorders>
              <w:top w:val="nil"/>
              <w:left w:val="nil"/>
              <w:bottom w:val="nil"/>
              <w:right w:val="single" w:sz="8" w:space="0" w:color="auto"/>
            </w:tcBorders>
            <w:shd w:val="clear" w:color="auto" w:fill="auto"/>
            <w:vAlign w:val="center"/>
            <w:hideMark/>
          </w:tcPr>
          <w:p w:rsidR="00912B42" w:rsidRDefault="00912B42" w:rsidP="00D8183A">
            <w:pPr>
              <w:rPr>
                <w:rFonts w:ascii="Calibri" w:hAnsi="Calibri" w:cs="Calibri"/>
                <w:color w:val="000000"/>
              </w:rPr>
            </w:pPr>
            <w:r>
              <w:rPr>
                <w:rFonts w:ascii="Calibri" w:hAnsi="Calibri" w:cs="Calibri"/>
                <w:color w:val="000000"/>
              </w:rPr>
              <w:t> </w:t>
            </w:r>
          </w:p>
        </w:tc>
      </w:tr>
      <w:tr w:rsidR="00912B42" w:rsidTr="00D8183A">
        <w:trPr>
          <w:trHeight w:val="1290"/>
        </w:trPr>
        <w:tc>
          <w:tcPr>
            <w:tcW w:w="851" w:type="dxa"/>
            <w:vMerge/>
            <w:tcBorders>
              <w:top w:val="single" w:sz="8" w:space="0" w:color="auto"/>
              <w:left w:val="single" w:sz="8" w:space="0" w:color="auto"/>
              <w:bottom w:val="single" w:sz="8" w:space="0" w:color="000000"/>
              <w:right w:val="single" w:sz="8" w:space="0" w:color="auto"/>
            </w:tcBorders>
            <w:vAlign w:val="center"/>
            <w:hideMark/>
          </w:tcPr>
          <w:p w:rsidR="00912B42" w:rsidRDefault="00912B42" w:rsidP="00D8183A">
            <w:pPr>
              <w:rPr>
                <w:rFonts w:ascii="Arial" w:hAnsi="Arial" w:cs="Arial"/>
                <w:color w:val="000000"/>
                <w:sz w:val="20"/>
                <w:szCs w:val="20"/>
              </w:rPr>
            </w:pPr>
          </w:p>
        </w:tc>
        <w:tc>
          <w:tcPr>
            <w:tcW w:w="3751" w:type="dxa"/>
            <w:gridSpan w:val="2"/>
            <w:vMerge/>
            <w:tcBorders>
              <w:top w:val="single" w:sz="8" w:space="0" w:color="auto"/>
              <w:left w:val="single" w:sz="8" w:space="0" w:color="auto"/>
              <w:bottom w:val="single" w:sz="8" w:space="0" w:color="000000"/>
              <w:right w:val="single" w:sz="8" w:space="0" w:color="000000"/>
            </w:tcBorders>
            <w:vAlign w:val="center"/>
            <w:hideMark/>
          </w:tcPr>
          <w:p w:rsidR="00912B42" w:rsidRDefault="00912B42" w:rsidP="00D8183A">
            <w:pPr>
              <w:rPr>
                <w:rFonts w:ascii="Arial" w:hAnsi="Arial" w:cs="Arial"/>
                <w:color w:val="000000"/>
                <w:sz w:val="20"/>
                <w:szCs w:val="20"/>
              </w:rPr>
            </w:pPr>
          </w:p>
        </w:tc>
        <w:tc>
          <w:tcPr>
            <w:tcW w:w="1023" w:type="dxa"/>
            <w:vMerge/>
            <w:tcBorders>
              <w:top w:val="single" w:sz="8" w:space="0" w:color="auto"/>
              <w:left w:val="single" w:sz="8" w:space="0" w:color="auto"/>
              <w:bottom w:val="single" w:sz="8" w:space="0" w:color="000000"/>
              <w:right w:val="single" w:sz="8" w:space="0" w:color="auto"/>
            </w:tcBorders>
            <w:vAlign w:val="center"/>
            <w:hideMark/>
          </w:tcPr>
          <w:p w:rsidR="00912B42" w:rsidRDefault="00912B42" w:rsidP="00D8183A">
            <w:pPr>
              <w:rPr>
                <w:rFonts w:ascii="Arial" w:hAnsi="Arial" w:cs="Arial"/>
                <w:color w:val="000000"/>
                <w:sz w:val="20"/>
                <w:szCs w:val="20"/>
              </w:rPr>
            </w:pPr>
          </w:p>
        </w:tc>
        <w:tc>
          <w:tcPr>
            <w:tcW w:w="912" w:type="dxa"/>
            <w:gridSpan w:val="2"/>
            <w:tcBorders>
              <w:top w:val="nil"/>
              <w:left w:val="nil"/>
              <w:bottom w:val="single" w:sz="8" w:space="0" w:color="auto"/>
              <w:right w:val="single" w:sz="8" w:space="0" w:color="000000"/>
            </w:tcBorders>
            <w:shd w:val="clear" w:color="auto" w:fill="auto"/>
            <w:vAlign w:val="center"/>
            <w:hideMark/>
          </w:tcPr>
          <w:p w:rsidR="00912B42" w:rsidRDefault="00912B42" w:rsidP="00D8183A">
            <w:pPr>
              <w:jc w:val="center"/>
              <w:rPr>
                <w:rFonts w:ascii="Arial" w:hAnsi="Arial" w:cs="Arial"/>
                <w:color w:val="000000"/>
                <w:sz w:val="20"/>
                <w:szCs w:val="20"/>
              </w:rPr>
            </w:pPr>
            <w:r>
              <w:rPr>
                <w:rFonts w:ascii="Arial" w:hAnsi="Arial" w:cs="Arial"/>
                <w:color w:val="000000"/>
                <w:sz w:val="20"/>
                <w:szCs w:val="20"/>
              </w:rPr>
              <w:t>(iz budžeta)</w:t>
            </w:r>
          </w:p>
        </w:tc>
        <w:tc>
          <w:tcPr>
            <w:tcW w:w="1260" w:type="dxa"/>
            <w:tcBorders>
              <w:top w:val="nil"/>
              <w:left w:val="nil"/>
              <w:bottom w:val="single" w:sz="8" w:space="0" w:color="auto"/>
              <w:right w:val="single" w:sz="8" w:space="0" w:color="auto"/>
            </w:tcBorders>
            <w:shd w:val="clear" w:color="auto" w:fill="auto"/>
            <w:vAlign w:val="center"/>
            <w:hideMark/>
          </w:tcPr>
          <w:p w:rsidR="00912B42" w:rsidRDefault="00912B42" w:rsidP="00D8183A">
            <w:pPr>
              <w:jc w:val="center"/>
              <w:rPr>
                <w:rFonts w:ascii="Arial" w:hAnsi="Arial" w:cs="Arial"/>
                <w:color w:val="000000"/>
                <w:sz w:val="20"/>
                <w:szCs w:val="20"/>
              </w:rPr>
            </w:pPr>
            <w:r>
              <w:rPr>
                <w:rFonts w:ascii="Arial" w:hAnsi="Arial" w:cs="Arial"/>
                <w:color w:val="000000"/>
                <w:sz w:val="20"/>
                <w:szCs w:val="20"/>
              </w:rPr>
              <w:t>( iz budžeta)</w:t>
            </w:r>
          </w:p>
        </w:tc>
        <w:tc>
          <w:tcPr>
            <w:tcW w:w="803" w:type="dxa"/>
            <w:tcBorders>
              <w:top w:val="nil"/>
              <w:left w:val="nil"/>
              <w:bottom w:val="single" w:sz="8" w:space="0" w:color="auto"/>
              <w:right w:val="single" w:sz="8" w:space="0" w:color="auto"/>
            </w:tcBorders>
            <w:shd w:val="clear" w:color="auto" w:fill="auto"/>
            <w:vAlign w:val="center"/>
            <w:hideMark/>
          </w:tcPr>
          <w:p w:rsidR="00912B42" w:rsidRDefault="00912B42" w:rsidP="00D8183A">
            <w:pPr>
              <w:jc w:val="center"/>
              <w:rPr>
                <w:rFonts w:ascii="Arial" w:hAnsi="Arial" w:cs="Arial"/>
                <w:color w:val="000000"/>
                <w:sz w:val="20"/>
                <w:szCs w:val="20"/>
              </w:rPr>
            </w:pPr>
            <w:r>
              <w:rPr>
                <w:rFonts w:ascii="Arial" w:hAnsi="Arial" w:cs="Arial"/>
                <w:color w:val="000000"/>
                <w:sz w:val="20"/>
                <w:szCs w:val="20"/>
              </w:rPr>
              <w:t>(sopstveni prihodi)</w:t>
            </w:r>
          </w:p>
        </w:tc>
        <w:tc>
          <w:tcPr>
            <w:tcW w:w="804" w:type="dxa"/>
            <w:tcBorders>
              <w:top w:val="nil"/>
              <w:left w:val="nil"/>
              <w:bottom w:val="single" w:sz="8" w:space="0" w:color="auto"/>
              <w:right w:val="single" w:sz="8" w:space="0" w:color="auto"/>
            </w:tcBorders>
            <w:shd w:val="clear" w:color="auto" w:fill="auto"/>
            <w:vAlign w:val="center"/>
            <w:hideMark/>
          </w:tcPr>
          <w:p w:rsidR="00912B42" w:rsidRDefault="00912B42" w:rsidP="00D8183A">
            <w:pPr>
              <w:rPr>
                <w:rFonts w:ascii="Calibri" w:hAnsi="Calibri" w:cs="Calibri"/>
                <w:color w:val="000000"/>
              </w:rPr>
            </w:pPr>
            <w:r>
              <w:rPr>
                <w:rFonts w:ascii="Calibri" w:hAnsi="Calibri" w:cs="Calibri"/>
                <w:color w:val="000000"/>
              </w:rPr>
              <w:t> </w:t>
            </w:r>
          </w:p>
        </w:tc>
      </w:tr>
      <w:tr w:rsidR="00912B42" w:rsidTr="00D8183A">
        <w:trPr>
          <w:trHeight w:val="315"/>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912B42" w:rsidRDefault="00912B42" w:rsidP="00D8183A">
            <w:pPr>
              <w:jc w:val="center"/>
              <w:rPr>
                <w:rFonts w:ascii="Arial" w:hAnsi="Arial" w:cs="Arial"/>
                <w:color w:val="000000"/>
                <w:sz w:val="18"/>
                <w:szCs w:val="18"/>
              </w:rPr>
            </w:pPr>
            <w:r>
              <w:rPr>
                <w:rFonts w:ascii="Arial" w:hAnsi="Arial" w:cs="Arial"/>
                <w:color w:val="000000"/>
                <w:sz w:val="18"/>
                <w:szCs w:val="18"/>
              </w:rPr>
              <w:t>1</w:t>
            </w:r>
          </w:p>
        </w:tc>
        <w:tc>
          <w:tcPr>
            <w:tcW w:w="3751" w:type="dxa"/>
            <w:gridSpan w:val="2"/>
            <w:tcBorders>
              <w:top w:val="single" w:sz="8" w:space="0" w:color="auto"/>
              <w:left w:val="nil"/>
              <w:bottom w:val="single" w:sz="8" w:space="0" w:color="auto"/>
              <w:right w:val="single" w:sz="8" w:space="0" w:color="000000"/>
            </w:tcBorders>
            <w:shd w:val="clear" w:color="auto" w:fill="auto"/>
            <w:noWrap/>
            <w:vAlign w:val="center"/>
            <w:hideMark/>
          </w:tcPr>
          <w:p w:rsidR="00912B42" w:rsidRDefault="00912B42" w:rsidP="00D8183A">
            <w:pPr>
              <w:jc w:val="center"/>
              <w:rPr>
                <w:rFonts w:ascii="Arial" w:hAnsi="Arial" w:cs="Arial"/>
                <w:color w:val="000000"/>
                <w:sz w:val="18"/>
                <w:szCs w:val="18"/>
              </w:rPr>
            </w:pPr>
            <w:r>
              <w:rPr>
                <w:rFonts w:ascii="Arial" w:hAnsi="Arial" w:cs="Arial"/>
                <w:color w:val="000000"/>
                <w:sz w:val="18"/>
                <w:szCs w:val="18"/>
              </w:rPr>
              <w:t>2</w:t>
            </w:r>
          </w:p>
        </w:tc>
        <w:tc>
          <w:tcPr>
            <w:tcW w:w="1023" w:type="dxa"/>
            <w:tcBorders>
              <w:top w:val="nil"/>
              <w:left w:val="nil"/>
              <w:bottom w:val="single" w:sz="8" w:space="0" w:color="auto"/>
              <w:right w:val="single" w:sz="8" w:space="0" w:color="auto"/>
            </w:tcBorders>
            <w:shd w:val="clear" w:color="auto" w:fill="auto"/>
            <w:noWrap/>
            <w:vAlign w:val="center"/>
            <w:hideMark/>
          </w:tcPr>
          <w:p w:rsidR="00912B42" w:rsidRDefault="00912B42" w:rsidP="00D8183A">
            <w:pPr>
              <w:jc w:val="center"/>
              <w:rPr>
                <w:rFonts w:ascii="Arial" w:hAnsi="Arial" w:cs="Arial"/>
                <w:color w:val="000000"/>
                <w:sz w:val="18"/>
                <w:szCs w:val="18"/>
              </w:rPr>
            </w:pPr>
            <w:r>
              <w:rPr>
                <w:rFonts w:ascii="Arial" w:hAnsi="Arial" w:cs="Arial"/>
                <w:color w:val="000000"/>
                <w:sz w:val="18"/>
                <w:szCs w:val="18"/>
              </w:rPr>
              <w:t>3</w:t>
            </w:r>
          </w:p>
        </w:tc>
        <w:tc>
          <w:tcPr>
            <w:tcW w:w="912" w:type="dxa"/>
            <w:gridSpan w:val="2"/>
            <w:tcBorders>
              <w:top w:val="single" w:sz="8" w:space="0" w:color="auto"/>
              <w:left w:val="nil"/>
              <w:bottom w:val="single" w:sz="8" w:space="0" w:color="auto"/>
              <w:right w:val="single" w:sz="8" w:space="0" w:color="000000"/>
            </w:tcBorders>
            <w:shd w:val="clear" w:color="auto" w:fill="auto"/>
            <w:vAlign w:val="center"/>
            <w:hideMark/>
          </w:tcPr>
          <w:p w:rsidR="00912B42" w:rsidRDefault="00912B42" w:rsidP="00D8183A">
            <w:pPr>
              <w:jc w:val="center"/>
              <w:rPr>
                <w:rFonts w:ascii="Arial" w:hAnsi="Arial" w:cs="Arial"/>
                <w:color w:val="008080"/>
                <w:sz w:val="18"/>
                <w:szCs w:val="18"/>
                <w:u w:val="single"/>
              </w:rPr>
            </w:pPr>
            <w:r>
              <w:rPr>
                <w:rFonts w:ascii="Arial" w:hAnsi="Arial" w:cs="Arial"/>
                <w:color w:val="008080"/>
                <w:sz w:val="18"/>
                <w:szCs w:val="18"/>
                <w:u w:val="single"/>
              </w:rPr>
              <w:t> </w:t>
            </w:r>
          </w:p>
        </w:tc>
        <w:tc>
          <w:tcPr>
            <w:tcW w:w="1260" w:type="dxa"/>
            <w:tcBorders>
              <w:top w:val="nil"/>
              <w:left w:val="nil"/>
              <w:bottom w:val="single" w:sz="8" w:space="0" w:color="auto"/>
              <w:right w:val="single" w:sz="8" w:space="0" w:color="auto"/>
            </w:tcBorders>
            <w:shd w:val="clear" w:color="auto" w:fill="auto"/>
            <w:vAlign w:val="center"/>
            <w:hideMark/>
          </w:tcPr>
          <w:p w:rsidR="00912B42" w:rsidRDefault="00912B42" w:rsidP="00D8183A">
            <w:pPr>
              <w:jc w:val="center"/>
              <w:rPr>
                <w:rFonts w:ascii="Arial" w:hAnsi="Arial" w:cs="Arial"/>
                <w:color w:val="000000"/>
                <w:sz w:val="18"/>
                <w:szCs w:val="18"/>
              </w:rPr>
            </w:pPr>
            <w:r>
              <w:rPr>
                <w:rFonts w:ascii="Arial" w:hAnsi="Arial" w:cs="Arial"/>
                <w:color w:val="000000"/>
                <w:sz w:val="18"/>
                <w:szCs w:val="18"/>
              </w:rPr>
              <w:t>4</w:t>
            </w:r>
          </w:p>
        </w:tc>
        <w:tc>
          <w:tcPr>
            <w:tcW w:w="803" w:type="dxa"/>
            <w:tcBorders>
              <w:top w:val="nil"/>
              <w:left w:val="nil"/>
              <w:bottom w:val="single" w:sz="8" w:space="0" w:color="auto"/>
              <w:right w:val="single" w:sz="8" w:space="0" w:color="auto"/>
            </w:tcBorders>
            <w:shd w:val="clear" w:color="auto" w:fill="auto"/>
            <w:noWrap/>
            <w:vAlign w:val="center"/>
            <w:hideMark/>
          </w:tcPr>
          <w:p w:rsidR="00912B42" w:rsidRDefault="00912B42" w:rsidP="00D8183A">
            <w:pPr>
              <w:jc w:val="center"/>
              <w:rPr>
                <w:rFonts w:ascii="Arial" w:hAnsi="Arial" w:cs="Arial"/>
                <w:color w:val="000000"/>
                <w:sz w:val="18"/>
                <w:szCs w:val="18"/>
              </w:rPr>
            </w:pPr>
            <w:r>
              <w:rPr>
                <w:rFonts w:ascii="Arial" w:hAnsi="Arial" w:cs="Arial"/>
                <w:color w:val="000000"/>
                <w:sz w:val="18"/>
                <w:szCs w:val="18"/>
              </w:rPr>
              <w:t>5</w:t>
            </w:r>
          </w:p>
        </w:tc>
        <w:tc>
          <w:tcPr>
            <w:tcW w:w="804" w:type="dxa"/>
            <w:tcBorders>
              <w:top w:val="nil"/>
              <w:left w:val="nil"/>
              <w:bottom w:val="single" w:sz="8" w:space="0" w:color="auto"/>
              <w:right w:val="single" w:sz="8" w:space="0" w:color="auto"/>
            </w:tcBorders>
            <w:shd w:val="clear" w:color="auto" w:fill="auto"/>
            <w:noWrap/>
            <w:vAlign w:val="center"/>
            <w:hideMark/>
          </w:tcPr>
          <w:p w:rsidR="00912B42" w:rsidRDefault="00912B42" w:rsidP="00D8183A">
            <w:pPr>
              <w:jc w:val="center"/>
              <w:rPr>
                <w:rFonts w:ascii="Arial" w:hAnsi="Arial" w:cs="Arial"/>
                <w:color w:val="000000"/>
                <w:sz w:val="18"/>
                <w:szCs w:val="18"/>
              </w:rPr>
            </w:pPr>
            <w:r>
              <w:rPr>
                <w:rFonts w:ascii="Arial" w:hAnsi="Arial" w:cs="Arial"/>
                <w:color w:val="000000"/>
                <w:sz w:val="18"/>
                <w:szCs w:val="18"/>
              </w:rPr>
              <w:t>6</w:t>
            </w:r>
          </w:p>
        </w:tc>
      </w:tr>
      <w:tr w:rsidR="00912B42" w:rsidTr="00D8183A">
        <w:trPr>
          <w:trHeight w:val="315"/>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912B42" w:rsidRDefault="00912B42" w:rsidP="00D8183A">
            <w:pPr>
              <w:jc w:val="right"/>
              <w:rPr>
                <w:rFonts w:ascii="Arial" w:hAnsi="Arial" w:cs="Arial"/>
                <w:color w:val="000000"/>
                <w:sz w:val="20"/>
                <w:szCs w:val="20"/>
              </w:rPr>
            </w:pPr>
            <w:r>
              <w:rPr>
                <w:rFonts w:ascii="Arial" w:hAnsi="Arial" w:cs="Arial"/>
                <w:color w:val="000000"/>
                <w:sz w:val="20"/>
                <w:szCs w:val="20"/>
              </w:rPr>
              <w:t>1</w:t>
            </w:r>
          </w:p>
        </w:tc>
        <w:tc>
          <w:tcPr>
            <w:tcW w:w="3751" w:type="dxa"/>
            <w:gridSpan w:val="2"/>
            <w:tcBorders>
              <w:top w:val="single" w:sz="8" w:space="0" w:color="auto"/>
              <w:left w:val="nil"/>
              <w:bottom w:val="single" w:sz="8" w:space="0" w:color="auto"/>
              <w:right w:val="single" w:sz="8" w:space="0" w:color="000000"/>
            </w:tcBorders>
            <w:shd w:val="clear" w:color="auto" w:fill="auto"/>
            <w:noWrap/>
            <w:vAlign w:val="center"/>
            <w:hideMark/>
          </w:tcPr>
          <w:p w:rsidR="00912B42" w:rsidRDefault="00912B42" w:rsidP="00D8183A">
            <w:pPr>
              <w:jc w:val="center"/>
              <w:rPr>
                <w:rFonts w:ascii="Arial" w:hAnsi="Arial" w:cs="Arial"/>
                <w:b/>
                <w:bCs/>
                <w:color w:val="000000"/>
                <w:sz w:val="20"/>
                <w:szCs w:val="20"/>
              </w:rPr>
            </w:pPr>
            <w:r>
              <w:rPr>
                <w:rFonts w:ascii="Arial" w:hAnsi="Arial" w:cs="Arial"/>
                <w:b/>
                <w:bCs/>
                <w:color w:val="000000"/>
                <w:sz w:val="20"/>
                <w:szCs w:val="20"/>
              </w:rPr>
              <w:t>PRIMICI</w:t>
            </w:r>
          </w:p>
        </w:tc>
        <w:tc>
          <w:tcPr>
            <w:tcW w:w="1023" w:type="dxa"/>
            <w:tcBorders>
              <w:top w:val="nil"/>
              <w:left w:val="nil"/>
              <w:bottom w:val="single" w:sz="8" w:space="0" w:color="auto"/>
              <w:right w:val="single" w:sz="8" w:space="0" w:color="auto"/>
            </w:tcBorders>
            <w:shd w:val="clear" w:color="auto" w:fill="auto"/>
            <w:noWrap/>
            <w:vAlign w:val="center"/>
            <w:hideMark/>
          </w:tcPr>
          <w:p w:rsidR="00912B42" w:rsidRDefault="00912B42" w:rsidP="00D8183A">
            <w:pPr>
              <w:rPr>
                <w:rFonts w:ascii="Arial" w:hAnsi="Arial" w:cs="Arial"/>
                <w:color w:val="000000"/>
                <w:sz w:val="20"/>
                <w:szCs w:val="20"/>
              </w:rPr>
            </w:pPr>
            <w:r>
              <w:rPr>
                <w:rFonts w:ascii="Arial" w:hAnsi="Arial" w:cs="Arial"/>
                <w:color w:val="000000"/>
                <w:sz w:val="20"/>
                <w:szCs w:val="20"/>
              </w:rPr>
              <w:t> </w:t>
            </w:r>
          </w:p>
        </w:tc>
        <w:tc>
          <w:tcPr>
            <w:tcW w:w="912" w:type="dxa"/>
            <w:gridSpan w:val="2"/>
            <w:tcBorders>
              <w:top w:val="single" w:sz="8" w:space="0" w:color="auto"/>
              <w:left w:val="nil"/>
              <w:bottom w:val="single" w:sz="8" w:space="0" w:color="auto"/>
              <w:right w:val="single" w:sz="8" w:space="0" w:color="000000"/>
            </w:tcBorders>
            <w:shd w:val="clear" w:color="auto" w:fill="auto"/>
            <w:vAlign w:val="center"/>
            <w:hideMark/>
          </w:tcPr>
          <w:p w:rsidR="00912B42" w:rsidRDefault="00912B42" w:rsidP="00D8183A">
            <w:pPr>
              <w:rPr>
                <w:rFonts w:ascii="Arial" w:hAnsi="Arial" w:cs="Arial"/>
                <w:color w:val="008080"/>
                <w:sz w:val="20"/>
                <w:szCs w:val="20"/>
                <w:u w:val="single"/>
              </w:rPr>
            </w:pPr>
            <w:r>
              <w:rPr>
                <w:rFonts w:ascii="Arial" w:hAnsi="Arial" w:cs="Arial"/>
                <w:color w:val="008080"/>
                <w:sz w:val="20"/>
                <w:szCs w:val="20"/>
                <w:u w:val="single"/>
              </w:rPr>
              <w:t> </w:t>
            </w:r>
          </w:p>
        </w:tc>
        <w:tc>
          <w:tcPr>
            <w:tcW w:w="1260" w:type="dxa"/>
            <w:tcBorders>
              <w:top w:val="nil"/>
              <w:left w:val="nil"/>
              <w:bottom w:val="single" w:sz="8" w:space="0" w:color="auto"/>
              <w:right w:val="single" w:sz="8" w:space="0" w:color="auto"/>
            </w:tcBorders>
            <w:shd w:val="clear" w:color="auto" w:fill="auto"/>
            <w:vAlign w:val="center"/>
            <w:hideMark/>
          </w:tcPr>
          <w:p w:rsidR="00912B42" w:rsidRDefault="00912B42" w:rsidP="00D8183A">
            <w:pPr>
              <w:rPr>
                <w:rFonts w:ascii="Arial" w:hAnsi="Arial" w:cs="Arial"/>
                <w:color w:val="000000"/>
                <w:sz w:val="20"/>
                <w:szCs w:val="20"/>
              </w:rPr>
            </w:pPr>
            <w:r>
              <w:rPr>
                <w:rFonts w:ascii="Arial" w:hAnsi="Arial" w:cs="Arial"/>
                <w:color w:val="000000"/>
                <w:sz w:val="20"/>
                <w:szCs w:val="20"/>
              </w:rPr>
              <w:t> </w:t>
            </w:r>
          </w:p>
        </w:tc>
        <w:tc>
          <w:tcPr>
            <w:tcW w:w="803" w:type="dxa"/>
            <w:tcBorders>
              <w:top w:val="nil"/>
              <w:left w:val="nil"/>
              <w:bottom w:val="single" w:sz="8" w:space="0" w:color="auto"/>
              <w:right w:val="single" w:sz="8" w:space="0" w:color="auto"/>
            </w:tcBorders>
            <w:shd w:val="clear" w:color="auto" w:fill="auto"/>
            <w:noWrap/>
            <w:vAlign w:val="center"/>
            <w:hideMark/>
          </w:tcPr>
          <w:p w:rsidR="00912B42" w:rsidRDefault="00912B42" w:rsidP="00D8183A">
            <w:pPr>
              <w:rPr>
                <w:rFonts w:ascii="Arial" w:hAnsi="Arial" w:cs="Arial"/>
                <w:color w:val="000000"/>
                <w:sz w:val="20"/>
                <w:szCs w:val="20"/>
              </w:rPr>
            </w:pPr>
            <w:r>
              <w:rPr>
                <w:rFonts w:ascii="Arial" w:hAnsi="Arial" w:cs="Arial"/>
                <w:color w:val="000000"/>
                <w:sz w:val="20"/>
                <w:szCs w:val="20"/>
              </w:rPr>
              <w:t> </w:t>
            </w:r>
          </w:p>
        </w:tc>
        <w:tc>
          <w:tcPr>
            <w:tcW w:w="804" w:type="dxa"/>
            <w:tcBorders>
              <w:top w:val="nil"/>
              <w:left w:val="nil"/>
              <w:bottom w:val="single" w:sz="8" w:space="0" w:color="auto"/>
              <w:right w:val="single" w:sz="8" w:space="0" w:color="auto"/>
            </w:tcBorders>
            <w:shd w:val="clear" w:color="auto" w:fill="auto"/>
            <w:noWrap/>
            <w:vAlign w:val="center"/>
            <w:hideMark/>
          </w:tcPr>
          <w:p w:rsidR="00912B42" w:rsidRDefault="00912B42" w:rsidP="00D8183A">
            <w:pPr>
              <w:rPr>
                <w:rFonts w:ascii="Arial" w:hAnsi="Arial" w:cs="Arial"/>
                <w:color w:val="000000"/>
                <w:sz w:val="20"/>
                <w:szCs w:val="20"/>
              </w:rPr>
            </w:pPr>
            <w:r>
              <w:rPr>
                <w:rFonts w:ascii="Arial" w:hAnsi="Arial" w:cs="Arial"/>
                <w:color w:val="000000"/>
                <w:sz w:val="20"/>
                <w:szCs w:val="20"/>
              </w:rPr>
              <w:t> </w:t>
            </w:r>
          </w:p>
        </w:tc>
      </w:tr>
      <w:tr w:rsidR="00912B42" w:rsidTr="00D8183A">
        <w:trPr>
          <w:trHeight w:val="315"/>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912B42" w:rsidRDefault="00912B42" w:rsidP="00D8183A">
            <w:pPr>
              <w:jc w:val="right"/>
              <w:rPr>
                <w:rFonts w:ascii="Arial" w:hAnsi="Arial" w:cs="Arial"/>
                <w:color w:val="000000"/>
                <w:sz w:val="20"/>
                <w:szCs w:val="20"/>
              </w:rPr>
            </w:pPr>
            <w:r>
              <w:rPr>
                <w:rFonts w:ascii="Arial" w:hAnsi="Arial" w:cs="Arial"/>
                <w:color w:val="000000"/>
                <w:sz w:val="20"/>
                <w:szCs w:val="20"/>
              </w:rPr>
              <w:t>1.1</w:t>
            </w:r>
          </w:p>
        </w:tc>
        <w:tc>
          <w:tcPr>
            <w:tcW w:w="3751" w:type="dxa"/>
            <w:gridSpan w:val="2"/>
            <w:tcBorders>
              <w:top w:val="single" w:sz="8" w:space="0" w:color="auto"/>
              <w:left w:val="nil"/>
              <w:bottom w:val="single" w:sz="8" w:space="0" w:color="auto"/>
              <w:right w:val="single" w:sz="8" w:space="0" w:color="000000"/>
            </w:tcBorders>
            <w:shd w:val="clear" w:color="auto" w:fill="auto"/>
            <w:noWrap/>
            <w:vAlign w:val="center"/>
            <w:hideMark/>
          </w:tcPr>
          <w:p w:rsidR="00912B42" w:rsidRDefault="00912B42" w:rsidP="00ED4FA6">
            <w:pPr>
              <w:rPr>
                <w:rFonts w:ascii="Arial" w:hAnsi="Arial" w:cs="Arial"/>
                <w:color w:val="000000"/>
                <w:sz w:val="20"/>
                <w:szCs w:val="20"/>
              </w:rPr>
            </w:pPr>
            <w:r>
              <w:rPr>
                <w:rFonts w:ascii="Arial" w:hAnsi="Arial" w:cs="Arial"/>
                <w:color w:val="000000"/>
                <w:sz w:val="20"/>
                <w:szCs w:val="20"/>
              </w:rPr>
              <w:t>Transferi iz Budžeta opštine Nikšić</w:t>
            </w:r>
          </w:p>
        </w:tc>
        <w:tc>
          <w:tcPr>
            <w:tcW w:w="1023" w:type="dxa"/>
            <w:tcBorders>
              <w:top w:val="nil"/>
              <w:left w:val="nil"/>
              <w:bottom w:val="single" w:sz="8" w:space="0" w:color="auto"/>
              <w:right w:val="single" w:sz="8" w:space="0" w:color="auto"/>
            </w:tcBorders>
            <w:shd w:val="clear" w:color="auto" w:fill="auto"/>
            <w:noWrap/>
            <w:vAlign w:val="center"/>
            <w:hideMark/>
          </w:tcPr>
          <w:p w:rsidR="00912B42" w:rsidRDefault="00912B42" w:rsidP="00D8183A">
            <w:pPr>
              <w:rPr>
                <w:rFonts w:ascii="Arial" w:hAnsi="Arial" w:cs="Arial"/>
                <w:color w:val="000000"/>
                <w:sz w:val="20"/>
                <w:szCs w:val="20"/>
              </w:rPr>
            </w:pPr>
            <w:r>
              <w:rPr>
                <w:rFonts w:ascii="Arial" w:hAnsi="Arial" w:cs="Arial"/>
                <w:color w:val="000000"/>
                <w:sz w:val="20"/>
                <w:szCs w:val="20"/>
              </w:rPr>
              <w:t> </w:t>
            </w:r>
          </w:p>
        </w:tc>
        <w:tc>
          <w:tcPr>
            <w:tcW w:w="912" w:type="dxa"/>
            <w:gridSpan w:val="2"/>
            <w:tcBorders>
              <w:top w:val="single" w:sz="8" w:space="0" w:color="auto"/>
              <w:left w:val="nil"/>
              <w:bottom w:val="single" w:sz="8" w:space="0" w:color="auto"/>
              <w:right w:val="single" w:sz="8" w:space="0" w:color="000000"/>
            </w:tcBorders>
            <w:shd w:val="clear" w:color="auto" w:fill="auto"/>
            <w:vAlign w:val="center"/>
            <w:hideMark/>
          </w:tcPr>
          <w:p w:rsidR="00912B42" w:rsidRDefault="00912B42" w:rsidP="00D8183A">
            <w:pPr>
              <w:rPr>
                <w:rFonts w:ascii="Arial" w:hAnsi="Arial" w:cs="Arial"/>
                <w:color w:val="008080"/>
                <w:sz w:val="20"/>
                <w:szCs w:val="20"/>
                <w:u w:val="single"/>
              </w:rPr>
            </w:pPr>
            <w:r>
              <w:rPr>
                <w:rFonts w:ascii="Arial" w:hAnsi="Arial" w:cs="Arial"/>
                <w:color w:val="008080"/>
                <w:sz w:val="20"/>
                <w:szCs w:val="20"/>
                <w:u w:val="single"/>
              </w:rPr>
              <w:t> </w:t>
            </w:r>
          </w:p>
        </w:tc>
        <w:tc>
          <w:tcPr>
            <w:tcW w:w="1260" w:type="dxa"/>
            <w:tcBorders>
              <w:top w:val="nil"/>
              <w:left w:val="nil"/>
              <w:bottom w:val="single" w:sz="8" w:space="0" w:color="auto"/>
              <w:right w:val="single" w:sz="8" w:space="0" w:color="auto"/>
            </w:tcBorders>
            <w:shd w:val="clear" w:color="auto" w:fill="auto"/>
            <w:vAlign w:val="center"/>
            <w:hideMark/>
          </w:tcPr>
          <w:p w:rsidR="00912B42" w:rsidRDefault="00912B42" w:rsidP="00D8183A">
            <w:pPr>
              <w:rPr>
                <w:rFonts w:ascii="Arial" w:hAnsi="Arial" w:cs="Arial"/>
                <w:color w:val="000000"/>
                <w:sz w:val="20"/>
                <w:szCs w:val="20"/>
              </w:rPr>
            </w:pPr>
            <w:r>
              <w:rPr>
                <w:rFonts w:ascii="Arial" w:hAnsi="Arial" w:cs="Arial"/>
                <w:color w:val="000000"/>
                <w:sz w:val="20"/>
                <w:szCs w:val="20"/>
              </w:rPr>
              <w:t> </w:t>
            </w:r>
          </w:p>
        </w:tc>
        <w:tc>
          <w:tcPr>
            <w:tcW w:w="803" w:type="dxa"/>
            <w:tcBorders>
              <w:top w:val="nil"/>
              <w:left w:val="nil"/>
              <w:bottom w:val="single" w:sz="8" w:space="0" w:color="auto"/>
              <w:right w:val="single" w:sz="8" w:space="0" w:color="auto"/>
            </w:tcBorders>
            <w:shd w:val="clear" w:color="auto" w:fill="auto"/>
            <w:noWrap/>
            <w:vAlign w:val="center"/>
            <w:hideMark/>
          </w:tcPr>
          <w:p w:rsidR="00912B42" w:rsidRDefault="00912B42" w:rsidP="00D8183A">
            <w:pPr>
              <w:rPr>
                <w:rFonts w:ascii="Arial" w:hAnsi="Arial" w:cs="Arial"/>
                <w:color w:val="000000"/>
                <w:sz w:val="20"/>
                <w:szCs w:val="20"/>
              </w:rPr>
            </w:pPr>
            <w:r>
              <w:rPr>
                <w:rFonts w:ascii="Arial" w:hAnsi="Arial" w:cs="Arial"/>
                <w:color w:val="000000"/>
                <w:sz w:val="20"/>
                <w:szCs w:val="20"/>
              </w:rPr>
              <w:t> </w:t>
            </w:r>
          </w:p>
        </w:tc>
        <w:tc>
          <w:tcPr>
            <w:tcW w:w="804" w:type="dxa"/>
            <w:tcBorders>
              <w:top w:val="nil"/>
              <w:left w:val="nil"/>
              <w:bottom w:val="single" w:sz="8" w:space="0" w:color="auto"/>
              <w:right w:val="single" w:sz="8" w:space="0" w:color="auto"/>
            </w:tcBorders>
            <w:shd w:val="clear" w:color="auto" w:fill="auto"/>
            <w:noWrap/>
            <w:vAlign w:val="center"/>
            <w:hideMark/>
          </w:tcPr>
          <w:p w:rsidR="00912B42" w:rsidRDefault="00912B42" w:rsidP="00D8183A">
            <w:pPr>
              <w:rPr>
                <w:rFonts w:ascii="Arial" w:hAnsi="Arial" w:cs="Arial"/>
                <w:color w:val="000000"/>
                <w:sz w:val="20"/>
                <w:szCs w:val="20"/>
              </w:rPr>
            </w:pPr>
            <w:r>
              <w:rPr>
                <w:rFonts w:ascii="Arial" w:hAnsi="Arial" w:cs="Arial"/>
                <w:color w:val="000000"/>
                <w:sz w:val="20"/>
                <w:szCs w:val="20"/>
              </w:rPr>
              <w:t> </w:t>
            </w:r>
          </w:p>
        </w:tc>
      </w:tr>
      <w:tr w:rsidR="00912B42" w:rsidTr="00D8183A">
        <w:trPr>
          <w:trHeight w:val="315"/>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912B42" w:rsidRDefault="00912B42" w:rsidP="00D8183A">
            <w:pPr>
              <w:jc w:val="right"/>
              <w:rPr>
                <w:rFonts w:ascii="Arial" w:hAnsi="Arial" w:cs="Arial"/>
                <w:color w:val="000000"/>
                <w:sz w:val="20"/>
                <w:szCs w:val="20"/>
              </w:rPr>
            </w:pPr>
            <w:r>
              <w:rPr>
                <w:rFonts w:ascii="Arial" w:hAnsi="Arial" w:cs="Arial"/>
                <w:color w:val="000000"/>
                <w:sz w:val="20"/>
                <w:szCs w:val="20"/>
              </w:rPr>
              <w:t>1.1.1.</w:t>
            </w:r>
          </w:p>
        </w:tc>
        <w:tc>
          <w:tcPr>
            <w:tcW w:w="3751"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912B42" w:rsidRDefault="00912B42" w:rsidP="00ED4FA6">
            <w:pPr>
              <w:rPr>
                <w:rFonts w:ascii="Arial" w:hAnsi="Arial" w:cs="Arial"/>
                <w:color w:val="000000"/>
                <w:sz w:val="20"/>
                <w:szCs w:val="20"/>
              </w:rPr>
            </w:pPr>
            <w:r>
              <w:rPr>
                <w:rFonts w:ascii="Arial" w:hAnsi="Arial" w:cs="Arial"/>
                <w:color w:val="000000"/>
                <w:sz w:val="20"/>
                <w:szCs w:val="20"/>
              </w:rPr>
              <w:t>Transferi za zarade I druga lična primanja</w:t>
            </w:r>
          </w:p>
        </w:tc>
        <w:tc>
          <w:tcPr>
            <w:tcW w:w="1023" w:type="dxa"/>
            <w:tcBorders>
              <w:top w:val="nil"/>
              <w:left w:val="nil"/>
              <w:bottom w:val="single" w:sz="8" w:space="0" w:color="auto"/>
              <w:right w:val="single" w:sz="8" w:space="0" w:color="auto"/>
            </w:tcBorders>
            <w:shd w:val="clear" w:color="auto" w:fill="auto"/>
            <w:noWrap/>
            <w:vAlign w:val="center"/>
            <w:hideMark/>
          </w:tcPr>
          <w:p w:rsidR="00912B42" w:rsidRDefault="00912B42" w:rsidP="00D8183A">
            <w:pPr>
              <w:rPr>
                <w:rFonts w:ascii="Arial" w:hAnsi="Arial" w:cs="Arial"/>
                <w:color w:val="000000"/>
                <w:sz w:val="20"/>
                <w:szCs w:val="20"/>
              </w:rPr>
            </w:pPr>
            <w:r>
              <w:rPr>
                <w:rFonts w:ascii="Arial" w:hAnsi="Arial" w:cs="Arial"/>
                <w:color w:val="000000"/>
                <w:sz w:val="20"/>
                <w:szCs w:val="20"/>
              </w:rPr>
              <w:t> </w:t>
            </w:r>
          </w:p>
        </w:tc>
        <w:tc>
          <w:tcPr>
            <w:tcW w:w="559" w:type="dxa"/>
            <w:tcBorders>
              <w:top w:val="nil"/>
              <w:left w:val="nil"/>
              <w:bottom w:val="single" w:sz="8" w:space="0" w:color="auto"/>
              <w:right w:val="nil"/>
            </w:tcBorders>
            <w:shd w:val="clear" w:color="auto" w:fill="auto"/>
            <w:vAlign w:val="center"/>
            <w:hideMark/>
          </w:tcPr>
          <w:p w:rsidR="00912B42" w:rsidRDefault="00912B42" w:rsidP="00D8183A">
            <w:pPr>
              <w:rPr>
                <w:rFonts w:ascii="Arial" w:hAnsi="Arial" w:cs="Arial"/>
                <w:color w:val="008080"/>
                <w:sz w:val="20"/>
                <w:szCs w:val="20"/>
                <w:u w:val="single"/>
              </w:rPr>
            </w:pPr>
            <w:r>
              <w:rPr>
                <w:rFonts w:ascii="Arial" w:hAnsi="Arial" w:cs="Arial"/>
                <w:color w:val="008080"/>
                <w:sz w:val="20"/>
                <w:szCs w:val="20"/>
                <w:u w:val="single"/>
              </w:rPr>
              <w:t> </w:t>
            </w:r>
          </w:p>
        </w:tc>
        <w:tc>
          <w:tcPr>
            <w:tcW w:w="353" w:type="dxa"/>
            <w:tcBorders>
              <w:top w:val="nil"/>
              <w:left w:val="nil"/>
              <w:bottom w:val="single" w:sz="8" w:space="0" w:color="auto"/>
              <w:right w:val="single" w:sz="8" w:space="0" w:color="auto"/>
            </w:tcBorders>
            <w:shd w:val="clear" w:color="auto" w:fill="auto"/>
            <w:vAlign w:val="center"/>
            <w:hideMark/>
          </w:tcPr>
          <w:p w:rsidR="00912B42" w:rsidRDefault="00912B42" w:rsidP="00D8183A">
            <w:pPr>
              <w:rPr>
                <w:rFonts w:ascii="Arial" w:hAnsi="Arial" w:cs="Arial"/>
                <w:color w:val="008080"/>
                <w:sz w:val="20"/>
                <w:szCs w:val="20"/>
                <w:u w:val="single"/>
              </w:rPr>
            </w:pPr>
            <w:r>
              <w:rPr>
                <w:rFonts w:ascii="Arial" w:hAnsi="Arial" w:cs="Arial"/>
                <w:color w:val="008080"/>
                <w:sz w:val="20"/>
                <w:szCs w:val="20"/>
                <w:u w:val="single"/>
              </w:rPr>
              <w:t> </w:t>
            </w:r>
          </w:p>
        </w:tc>
        <w:tc>
          <w:tcPr>
            <w:tcW w:w="1260" w:type="dxa"/>
            <w:tcBorders>
              <w:top w:val="nil"/>
              <w:left w:val="nil"/>
              <w:bottom w:val="single" w:sz="8" w:space="0" w:color="auto"/>
              <w:right w:val="single" w:sz="8" w:space="0" w:color="auto"/>
            </w:tcBorders>
            <w:shd w:val="clear" w:color="auto" w:fill="auto"/>
            <w:noWrap/>
            <w:vAlign w:val="center"/>
            <w:hideMark/>
          </w:tcPr>
          <w:p w:rsidR="00912B42" w:rsidRDefault="00AE16CC" w:rsidP="005F0E79">
            <w:pPr>
              <w:jc w:val="right"/>
              <w:rPr>
                <w:rFonts w:ascii="Arial" w:hAnsi="Arial" w:cs="Arial"/>
                <w:color w:val="000000"/>
                <w:sz w:val="20"/>
                <w:szCs w:val="20"/>
              </w:rPr>
            </w:pPr>
            <w:r>
              <w:rPr>
                <w:rFonts w:ascii="Arial" w:hAnsi="Arial" w:cs="Arial"/>
                <w:color w:val="000000"/>
                <w:sz w:val="20"/>
                <w:szCs w:val="20"/>
              </w:rPr>
              <w:t>2</w:t>
            </w:r>
            <w:r w:rsidR="005F0E79">
              <w:rPr>
                <w:rFonts w:ascii="Arial" w:hAnsi="Arial" w:cs="Arial"/>
                <w:color w:val="000000"/>
                <w:sz w:val="20"/>
                <w:szCs w:val="20"/>
              </w:rPr>
              <w:t>54</w:t>
            </w:r>
            <w:r>
              <w:rPr>
                <w:rFonts w:ascii="Arial" w:hAnsi="Arial" w:cs="Arial"/>
                <w:color w:val="000000"/>
                <w:sz w:val="20"/>
                <w:szCs w:val="20"/>
              </w:rPr>
              <w:t>.</w:t>
            </w:r>
            <w:r w:rsidR="005F0E79">
              <w:rPr>
                <w:rFonts w:ascii="Arial" w:hAnsi="Arial" w:cs="Arial"/>
                <w:color w:val="000000"/>
                <w:sz w:val="20"/>
                <w:szCs w:val="20"/>
              </w:rPr>
              <w:t>653</w:t>
            </w:r>
            <w:r w:rsidR="00912B42">
              <w:rPr>
                <w:rFonts w:ascii="Arial" w:hAnsi="Arial" w:cs="Arial"/>
                <w:color w:val="000000"/>
                <w:sz w:val="20"/>
                <w:szCs w:val="20"/>
              </w:rPr>
              <w:t>,</w:t>
            </w:r>
            <w:r w:rsidR="005F0E79">
              <w:rPr>
                <w:rFonts w:ascii="Arial" w:hAnsi="Arial" w:cs="Arial"/>
                <w:color w:val="000000"/>
                <w:sz w:val="20"/>
                <w:szCs w:val="20"/>
              </w:rPr>
              <w:t>82</w:t>
            </w:r>
          </w:p>
        </w:tc>
        <w:tc>
          <w:tcPr>
            <w:tcW w:w="803" w:type="dxa"/>
            <w:tcBorders>
              <w:top w:val="nil"/>
              <w:left w:val="nil"/>
              <w:bottom w:val="single" w:sz="8" w:space="0" w:color="auto"/>
              <w:right w:val="single" w:sz="8" w:space="0" w:color="auto"/>
            </w:tcBorders>
            <w:shd w:val="clear" w:color="auto" w:fill="auto"/>
            <w:noWrap/>
            <w:vAlign w:val="center"/>
            <w:hideMark/>
          </w:tcPr>
          <w:p w:rsidR="00912B42" w:rsidRDefault="00912B42" w:rsidP="00D8183A">
            <w:pPr>
              <w:rPr>
                <w:rFonts w:ascii="Arial" w:hAnsi="Arial" w:cs="Arial"/>
                <w:color w:val="000000"/>
                <w:sz w:val="20"/>
                <w:szCs w:val="20"/>
              </w:rPr>
            </w:pPr>
            <w:r>
              <w:rPr>
                <w:rFonts w:ascii="Arial" w:hAnsi="Arial" w:cs="Arial"/>
                <w:color w:val="000000"/>
                <w:sz w:val="20"/>
                <w:szCs w:val="20"/>
              </w:rPr>
              <w:t> </w:t>
            </w:r>
          </w:p>
        </w:tc>
        <w:tc>
          <w:tcPr>
            <w:tcW w:w="804" w:type="dxa"/>
            <w:tcBorders>
              <w:top w:val="nil"/>
              <w:left w:val="nil"/>
              <w:bottom w:val="single" w:sz="8" w:space="0" w:color="auto"/>
              <w:right w:val="single" w:sz="8" w:space="0" w:color="auto"/>
            </w:tcBorders>
            <w:shd w:val="clear" w:color="auto" w:fill="auto"/>
            <w:noWrap/>
            <w:vAlign w:val="center"/>
            <w:hideMark/>
          </w:tcPr>
          <w:p w:rsidR="00912B42" w:rsidRDefault="00912B42" w:rsidP="00D8183A">
            <w:pPr>
              <w:rPr>
                <w:rFonts w:ascii="Arial" w:hAnsi="Arial" w:cs="Arial"/>
                <w:color w:val="000000"/>
                <w:sz w:val="20"/>
                <w:szCs w:val="20"/>
              </w:rPr>
            </w:pPr>
            <w:r>
              <w:rPr>
                <w:rFonts w:ascii="Arial" w:hAnsi="Arial" w:cs="Arial"/>
                <w:color w:val="000000"/>
                <w:sz w:val="20"/>
                <w:szCs w:val="20"/>
              </w:rPr>
              <w:t> </w:t>
            </w:r>
          </w:p>
        </w:tc>
      </w:tr>
      <w:tr w:rsidR="00912B42" w:rsidTr="00D8183A">
        <w:trPr>
          <w:trHeight w:val="315"/>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912B42" w:rsidRDefault="00912B42" w:rsidP="00D8183A">
            <w:pPr>
              <w:jc w:val="right"/>
              <w:rPr>
                <w:rFonts w:ascii="Arial" w:hAnsi="Arial" w:cs="Arial"/>
                <w:color w:val="000000"/>
                <w:sz w:val="20"/>
                <w:szCs w:val="20"/>
              </w:rPr>
            </w:pPr>
            <w:r>
              <w:rPr>
                <w:rFonts w:ascii="Arial" w:hAnsi="Arial" w:cs="Arial"/>
                <w:color w:val="000000"/>
                <w:sz w:val="20"/>
                <w:szCs w:val="20"/>
              </w:rPr>
              <w:t>1.1.2.</w:t>
            </w:r>
          </w:p>
        </w:tc>
        <w:tc>
          <w:tcPr>
            <w:tcW w:w="3751"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912B42" w:rsidRDefault="00912B42" w:rsidP="00ED4FA6">
            <w:pPr>
              <w:rPr>
                <w:rFonts w:ascii="Arial" w:hAnsi="Arial" w:cs="Arial"/>
                <w:color w:val="000000"/>
                <w:sz w:val="20"/>
                <w:szCs w:val="20"/>
              </w:rPr>
            </w:pPr>
            <w:r>
              <w:rPr>
                <w:rFonts w:ascii="Arial" w:hAnsi="Arial" w:cs="Arial"/>
                <w:color w:val="000000"/>
                <w:sz w:val="20"/>
                <w:szCs w:val="20"/>
              </w:rPr>
              <w:t>Transferi za komunalne usluge</w:t>
            </w:r>
            <w:r w:rsidR="00AE16CC">
              <w:rPr>
                <w:rFonts w:ascii="Arial" w:hAnsi="Arial" w:cs="Arial"/>
                <w:color w:val="000000"/>
                <w:sz w:val="20"/>
                <w:szCs w:val="20"/>
              </w:rPr>
              <w:t xml:space="preserve"> i ostalo</w:t>
            </w:r>
          </w:p>
        </w:tc>
        <w:tc>
          <w:tcPr>
            <w:tcW w:w="1023" w:type="dxa"/>
            <w:tcBorders>
              <w:top w:val="nil"/>
              <w:left w:val="nil"/>
              <w:bottom w:val="single" w:sz="8" w:space="0" w:color="auto"/>
              <w:right w:val="single" w:sz="8" w:space="0" w:color="auto"/>
            </w:tcBorders>
            <w:shd w:val="clear" w:color="auto" w:fill="auto"/>
            <w:noWrap/>
            <w:vAlign w:val="center"/>
            <w:hideMark/>
          </w:tcPr>
          <w:p w:rsidR="00912B42" w:rsidRDefault="00912B42" w:rsidP="00D8183A">
            <w:pPr>
              <w:rPr>
                <w:rFonts w:ascii="Arial" w:hAnsi="Arial" w:cs="Arial"/>
                <w:color w:val="000000"/>
                <w:sz w:val="20"/>
                <w:szCs w:val="20"/>
              </w:rPr>
            </w:pPr>
            <w:r>
              <w:rPr>
                <w:rFonts w:ascii="Arial" w:hAnsi="Arial" w:cs="Arial"/>
                <w:color w:val="000000"/>
                <w:sz w:val="20"/>
                <w:szCs w:val="20"/>
              </w:rPr>
              <w:t> </w:t>
            </w:r>
          </w:p>
        </w:tc>
        <w:tc>
          <w:tcPr>
            <w:tcW w:w="559" w:type="dxa"/>
            <w:tcBorders>
              <w:top w:val="nil"/>
              <w:left w:val="nil"/>
              <w:bottom w:val="single" w:sz="8" w:space="0" w:color="auto"/>
              <w:right w:val="nil"/>
            </w:tcBorders>
            <w:shd w:val="clear" w:color="auto" w:fill="auto"/>
            <w:vAlign w:val="center"/>
            <w:hideMark/>
          </w:tcPr>
          <w:p w:rsidR="00912B42" w:rsidRDefault="00912B42" w:rsidP="00D8183A">
            <w:pPr>
              <w:rPr>
                <w:rFonts w:ascii="Arial" w:hAnsi="Arial" w:cs="Arial"/>
                <w:color w:val="008080"/>
                <w:sz w:val="20"/>
                <w:szCs w:val="20"/>
                <w:u w:val="single"/>
              </w:rPr>
            </w:pPr>
            <w:r>
              <w:rPr>
                <w:rFonts w:ascii="Arial" w:hAnsi="Arial" w:cs="Arial"/>
                <w:color w:val="008080"/>
                <w:sz w:val="20"/>
                <w:szCs w:val="20"/>
                <w:u w:val="single"/>
              </w:rPr>
              <w:t> </w:t>
            </w:r>
          </w:p>
        </w:tc>
        <w:tc>
          <w:tcPr>
            <w:tcW w:w="353" w:type="dxa"/>
            <w:tcBorders>
              <w:top w:val="nil"/>
              <w:left w:val="nil"/>
              <w:bottom w:val="single" w:sz="8" w:space="0" w:color="auto"/>
              <w:right w:val="single" w:sz="8" w:space="0" w:color="auto"/>
            </w:tcBorders>
            <w:shd w:val="clear" w:color="auto" w:fill="auto"/>
            <w:vAlign w:val="center"/>
            <w:hideMark/>
          </w:tcPr>
          <w:p w:rsidR="00912B42" w:rsidRDefault="00912B42" w:rsidP="00D8183A">
            <w:pPr>
              <w:rPr>
                <w:rFonts w:ascii="Arial" w:hAnsi="Arial" w:cs="Arial"/>
                <w:color w:val="008080"/>
                <w:sz w:val="20"/>
                <w:szCs w:val="20"/>
                <w:u w:val="single"/>
              </w:rPr>
            </w:pPr>
            <w:r>
              <w:rPr>
                <w:rFonts w:ascii="Arial" w:hAnsi="Arial" w:cs="Arial"/>
                <w:color w:val="008080"/>
                <w:sz w:val="20"/>
                <w:szCs w:val="20"/>
                <w:u w:val="single"/>
              </w:rPr>
              <w:t> </w:t>
            </w:r>
          </w:p>
        </w:tc>
        <w:tc>
          <w:tcPr>
            <w:tcW w:w="1260" w:type="dxa"/>
            <w:tcBorders>
              <w:top w:val="nil"/>
              <w:left w:val="nil"/>
              <w:bottom w:val="single" w:sz="8" w:space="0" w:color="auto"/>
              <w:right w:val="single" w:sz="8" w:space="0" w:color="auto"/>
            </w:tcBorders>
            <w:shd w:val="clear" w:color="auto" w:fill="auto"/>
            <w:vAlign w:val="center"/>
            <w:hideMark/>
          </w:tcPr>
          <w:p w:rsidR="00912B42" w:rsidRDefault="005F0E79" w:rsidP="005F0E79">
            <w:pPr>
              <w:jc w:val="right"/>
              <w:rPr>
                <w:rFonts w:ascii="Arial" w:hAnsi="Arial" w:cs="Arial"/>
                <w:color w:val="000000"/>
                <w:sz w:val="20"/>
                <w:szCs w:val="20"/>
              </w:rPr>
            </w:pPr>
            <w:r>
              <w:rPr>
                <w:rFonts w:ascii="Arial" w:hAnsi="Arial" w:cs="Arial"/>
                <w:color w:val="000000"/>
                <w:sz w:val="20"/>
                <w:szCs w:val="20"/>
              </w:rPr>
              <w:t>37</w:t>
            </w:r>
            <w:r w:rsidR="00912B42">
              <w:rPr>
                <w:rFonts w:ascii="Arial" w:hAnsi="Arial" w:cs="Arial"/>
                <w:color w:val="000000"/>
                <w:sz w:val="20"/>
                <w:szCs w:val="20"/>
              </w:rPr>
              <w:t>,</w:t>
            </w:r>
            <w:r>
              <w:rPr>
                <w:rFonts w:ascii="Arial" w:hAnsi="Arial" w:cs="Arial"/>
                <w:color w:val="000000"/>
                <w:sz w:val="20"/>
                <w:szCs w:val="20"/>
              </w:rPr>
              <w:t>012</w:t>
            </w:r>
            <w:r w:rsidR="00467635">
              <w:rPr>
                <w:rFonts w:ascii="Arial" w:hAnsi="Arial" w:cs="Arial"/>
                <w:color w:val="000000"/>
                <w:sz w:val="20"/>
                <w:szCs w:val="20"/>
              </w:rPr>
              <w:t>,</w:t>
            </w:r>
            <w:r>
              <w:rPr>
                <w:rFonts w:ascii="Arial" w:hAnsi="Arial" w:cs="Arial"/>
                <w:color w:val="000000"/>
                <w:sz w:val="20"/>
                <w:szCs w:val="20"/>
              </w:rPr>
              <w:t>80</w:t>
            </w:r>
          </w:p>
        </w:tc>
        <w:tc>
          <w:tcPr>
            <w:tcW w:w="803" w:type="dxa"/>
            <w:tcBorders>
              <w:top w:val="nil"/>
              <w:left w:val="nil"/>
              <w:bottom w:val="single" w:sz="8" w:space="0" w:color="auto"/>
              <w:right w:val="single" w:sz="8" w:space="0" w:color="auto"/>
            </w:tcBorders>
            <w:shd w:val="clear" w:color="auto" w:fill="auto"/>
            <w:noWrap/>
            <w:vAlign w:val="center"/>
            <w:hideMark/>
          </w:tcPr>
          <w:p w:rsidR="00912B42" w:rsidRDefault="00912B42" w:rsidP="00D8183A">
            <w:pPr>
              <w:rPr>
                <w:rFonts w:ascii="Arial" w:hAnsi="Arial" w:cs="Arial"/>
                <w:color w:val="000000"/>
                <w:sz w:val="20"/>
                <w:szCs w:val="20"/>
              </w:rPr>
            </w:pPr>
            <w:r>
              <w:rPr>
                <w:rFonts w:ascii="Arial" w:hAnsi="Arial" w:cs="Arial"/>
                <w:color w:val="000000"/>
                <w:sz w:val="20"/>
                <w:szCs w:val="20"/>
              </w:rPr>
              <w:t> </w:t>
            </w:r>
          </w:p>
        </w:tc>
        <w:tc>
          <w:tcPr>
            <w:tcW w:w="804" w:type="dxa"/>
            <w:tcBorders>
              <w:top w:val="nil"/>
              <w:left w:val="nil"/>
              <w:bottom w:val="single" w:sz="8" w:space="0" w:color="auto"/>
              <w:right w:val="single" w:sz="8" w:space="0" w:color="auto"/>
            </w:tcBorders>
            <w:shd w:val="clear" w:color="auto" w:fill="auto"/>
            <w:noWrap/>
            <w:vAlign w:val="center"/>
            <w:hideMark/>
          </w:tcPr>
          <w:p w:rsidR="00912B42" w:rsidRDefault="00912B42" w:rsidP="00D8183A">
            <w:pPr>
              <w:rPr>
                <w:rFonts w:ascii="Arial" w:hAnsi="Arial" w:cs="Arial"/>
                <w:color w:val="000000"/>
                <w:sz w:val="20"/>
                <w:szCs w:val="20"/>
              </w:rPr>
            </w:pPr>
            <w:r>
              <w:rPr>
                <w:rFonts w:ascii="Arial" w:hAnsi="Arial" w:cs="Arial"/>
                <w:color w:val="000000"/>
                <w:sz w:val="20"/>
                <w:szCs w:val="20"/>
              </w:rPr>
              <w:t> </w:t>
            </w:r>
          </w:p>
        </w:tc>
      </w:tr>
      <w:tr w:rsidR="00912B42" w:rsidTr="00D8183A">
        <w:trPr>
          <w:trHeight w:val="315"/>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912B42" w:rsidRDefault="00912B42" w:rsidP="00D8183A">
            <w:pPr>
              <w:jc w:val="right"/>
              <w:rPr>
                <w:rFonts w:ascii="Arial" w:hAnsi="Arial" w:cs="Arial"/>
                <w:color w:val="000000"/>
                <w:sz w:val="20"/>
                <w:szCs w:val="20"/>
              </w:rPr>
            </w:pPr>
            <w:r>
              <w:rPr>
                <w:rFonts w:ascii="Arial" w:hAnsi="Arial" w:cs="Arial"/>
                <w:color w:val="000000"/>
                <w:sz w:val="20"/>
                <w:szCs w:val="20"/>
              </w:rPr>
              <w:t>1.1.3.</w:t>
            </w:r>
          </w:p>
        </w:tc>
        <w:tc>
          <w:tcPr>
            <w:tcW w:w="3751"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912B42" w:rsidRDefault="00912B42" w:rsidP="00ED4FA6">
            <w:pPr>
              <w:rPr>
                <w:rFonts w:ascii="Arial" w:hAnsi="Arial" w:cs="Arial"/>
                <w:color w:val="000000"/>
                <w:sz w:val="20"/>
                <w:szCs w:val="20"/>
              </w:rPr>
            </w:pPr>
            <w:r>
              <w:rPr>
                <w:rFonts w:ascii="Arial" w:hAnsi="Arial" w:cs="Arial"/>
                <w:color w:val="000000"/>
                <w:sz w:val="20"/>
                <w:szCs w:val="20"/>
              </w:rPr>
              <w:t>Transferi po osnovu reprograma</w:t>
            </w:r>
          </w:p>
        </w:tc>
        <w:tc>
          <w:tcPr>
            <w:tcW w:w="1023" w:type="dxa"/>
            <w:tcBorders>
              <w:top w:val="nil"/>
              <w:left w:val="nil"/>
              <w:bottom w:val="single" w:sz="8" w:space="0" w:color="auto"/>
              <w:right w:val="single" w:sz="8" w:space="0" w:color="auto"/>
            </w:tcBorders>
            <w:shd w:val="clear" w:color="auto" w:fill="auto"/>
            <w:noWrap/>
            <w:vAlign w:val="center"/>
            <w:hideMark/>
          </w:tcPr>
          <w:p w:rsidR="00912B42" w:rsidRDefault="00912B42" w:rsidP="00D8183A">
            <w:pPr>
              <w:rPr>
                <w:rFonts w:ascii="Arial" w:hAnsi="Arial" w:cs="Arial"/>
                <w:color w:val="000000"/>
                <w:sz w:val="20"/>
                <w:szCs w:val="20"/>
              </w:rPr>
            </w:pPr>
            <w:r>
              <w:rPr>
                <w:rFonts w:ascii="Arial" w:hAnsi="Arial" w:cs="Arial"/>
                <w:color w:val="000000"/>
                <w:sz w:val="20"/>
                <w:szCs w:val="20"/>
              </w:rPr>
              <w:t> </w:t>
            </w:r>
          </w:p>
        </w:tc>
        <w:tc>
          <w:tcPr>
            <w:tcW w:w="559" w:type="dxa"/>
            <w:tcBorders>
              <w:top w:val="nil"/>
              <w:left w:val="nil"/>
              <w:bottom w:val="single" w:sz="8" w:space="0" w:color="auto"/>
              <w:right w:val="nil"/>
            </w:tcBorders>
            <w:shd w:val="clear" w:color="auto" w:fill="auto"/>
            <w:vAlign w:val="center"/>
            <w:hideMark/>
          </w:tcPr>
          <w:p w:rsidR="00912B42" w:rsidRDefault="00912B42" w:rsidP="00D8183A">
            <w:pPr>
              <w:rPr>
                <w:rFonts w:ascii="Arial" w:hAnsi="Arial" w:cs="Arial"/>
                <w:color w:val="008080"/>
                <w:sz w:val="20"/>
                <w:szCs w:val="20"/>
                <w:u w:val="single"/>
              </w:rPr>
            </w:pPr>
            <w:r>
              <w:rPr>
                <w:rFonts w:ascii="Arial" w:hAnsi="Arial" w:cs="Arial"/>
                <w:color w:val="008080"/>
                <w:sz w:val="20"/>
                <w:szCs w:val="20"/>
                <w:u w:val="single"/>
              </w:rPr>
              <w:t> </w:t>
            </w:r>
          </w:p>
        </w:tc>
        <w:tc>
          <w:tcPr>
            <w:tcW w:w="353" w:type="dxa"/>
            <w:tcBorders>
              <w:top w:val="nil"/>
              <w:left w:val="nil"/>
              <w:bottom w:val="single" w:sz="8" w:space="0" w:color="auto"/>
              <w:right w:val="single" w:sz="8" w:space="0" w:color="auto"/>
            </w:tcBorders>
            <w:shd w:val="clear" w:color="auto" w:fill="auto"/>
            <w:vAlign w:val="center"/>
            <w:hideMark/>
          </w:tcPr>
          <w:p w:rsidR="00912B42" w:rsidRDefault="00912B42" w:rsidP="00D8183A">
            <w:pPr>
              <w:rPr>
                <w:rFonts w:ascii="Arial" w:hAnsi="Arial" w:cs="Arial"/>
                <w:color w:val="008080"/>
                <w:sz w:val="20"/>
                <w:szCs w:val="20"/>
                <w:u w:val="single"/>
              </w:rPr>
            </w:pPr>
            <w:r>
              <w:rPr>
                <w:rFonts w:ascii="Arial" w:hAnsi="Arial" w:cs="Arial"/>
                <w:color w:val="008080"/>
                <w:sz w:val="20"/>
                <w:szCs w:val="20"/>
                <w:u w:val="single"/>
              </w:rPr>
              <w:t> </w:t>
            </w:r>
          </w:p>
        </w:tc>
        <w:tc>
          <w:tcPr>
            <w:tcW w:w="1260" w:type="dxa"/>
            <w:tcBorders>
              <w:top w:val="nil"/>
              <w:left w:val="nil"/>
              <w:bottom w:val="single" w:sz="8" w:space="0" w:color="auto"/>
              <w:right w:val="single" w:sz="8" w:space="0" w:color="auto"/>
            </w:tcBorders>
            <w:shd w:val="clear" w:color="auto" w:fill="auto"/>
            <w:vAlign w:val="center"/>
            <w:hideMark/>
          </w:tcPr>
          <w:p w:rsidR="00912B42" w:rsidRDefault="00912B42" w:rsidP="00510999">
            <w:pPr>
              <w:jc w:val="right"/>
              <w:rPr>
                <w:rFonts w:ascii="Arial" w:hAnsi="Arial" w:cs="Arial"/>
                <w:color w:val="000000"/>
                <w:sz w:val="20"/>
                <w:szCs w:val="20"/>
              </w:rPr>
            </w:pPr>
            <w:r>
              <w:rPr>
                <w:rFonts w:ascii="Arial" w:hAnsi="Arial" w:cs="Arial"/>
                <w:color w:val="000000"/>
                <w:sz w:val="20"/>
                <w:szCs w:val="20"/>
              </w:rPr>
              <w:t>1,</w:t>
            </w:r>
            <w:r w:rsidR="00AE16CC">
              <w:rPr>
                <w:rFonts w:ascii="Arial" w:hAnsi="Arial" w:cs="Arial"/>
                <w:color w:val="000000"/>
                <w:sz w:val="20"/>
                <w:szCs w:val="20"/>
              </w:rPr>
              <w:t>59</w:t>
            </w:r>
            <w:r w:rsidR="00510999">
              <w:rPr>
                <w:rFonts w:ascii="Arial" w:hAnsi="Arial" w:cs="Arial"/>
                <w:color w:val="000000"/>
                <w:sz w:val="20"/>
                <w:szCs w:val="20"/>
                <w:lang w:val="sr-Cyrl-RS"/>
              </w:rPr>
              <w:t>6</w:t>
            </w:r>
            <w:r w:rsidR="00AE16CC">
              <w:rPr>
                <w:rFonts w:ascii="Arial" w:hAnsi="Arial" w:cs="Arial"/>
                <w:color w:val="000000"/>
                <w:sz w:val="20"/>
                <w:szCs w:val="20"/>
              </w:rPr>
              <w:t>,24</w:t>
            </w:r>
          </w:p>
        </w:tc>
        <w:tc>
          <w:tcPr>
            <w:tcW w:w="803" w:type="dxa"/>
            <w:tcBorders>
              <w:top w:val="nil"/>
              <w:left w:val="nil"/>
              <w:bottom w:val="single" w:sz="8" w:space="0" w:color="auto"/>
              <w:right w:val="single" w:sz="8" w:space="0" w:color="auto"/>
            </w:tcBorders>
            <w:shd w:val="clear" w:color="auto" w:fill="auto"/>
            <w:noWrap/>
            <w:vAlign w:val="center"/>
            <w:hideMark/>
          </w:tcPr>
          <w:p w:rsidR="00912B42" w:rsidRDefault="00912B42" w:rsidP="00D8183A">
            <w:pPr>
              <w:rPr>
                <w:rFonts w:ascii="Arial" w:hAnsi="Arial" w:cs="Arial"/>
                <w:color w:val="000000"/>
                <w:sz w:val="20"/>
                <w:szCs w:val="20"/>
              </w:rPr>
            </w:pPr>
            <w:r>
              <w:rPr>
                <w:rFonts w:ascii="Arial" w:hAnsi="Arial" w:cs="Arial"/>
                <w:color w:val="000000"/>
                <w:sz w:val="20"/>
                <w:szCs w:val="20"/>
              </w:rPr>
              <w:t> </w:t>
            </w:r>
          </w:p>
        </w:tc>
        <w:tc>
          <w:tcPr>
            <w:tcW w:w="804" w:type="dxa"/>
            <w:tcBorders>
              <w:top w:val="nil"/>
              <w:left w:val="nil"/>
              <w:bottom w:val="single" w:sz="8" w:space="0" w:color="auto"/>
              <w:right w:val="single" w:sz="8" w:space="0" w:color="auto"/>
            </w:tcBorders>
            <w:shd w:val="clear" w:color="auto" w:fill="auto"/>
            <w:noWrap/>
            <w:vAlign w:val="center"/>
            <w:hideMark/>
          </w:tcPr>
          <w:p w:rsidR="00912B42" w:rsidRDefault="00912B42" w:rsidP="00D8183A">
            <w:pPr>
              <w:rPr>
                <w:rFonts w:ascii="Arial" w:hAnsi="Arial" w:cs="Arial"/>
                <w:color w:val="000000"/>
                <w:sz w:val="20"/>
                <w:szCs w:val="20"/>
              </w:rPr>
            </w:pPr>
            <w:r>
              <w:rPr>
                <w:rFonts w:ascii="Arial" w:hAnsi="Arial" w:cs="Arial"/>
                <w:color w:val="000000"/>
                <w:sz w:val="20"/>
                <w:szCs w:val="20"/>
              </w:rPr>
              <w:t> </w:t>
            </w:r>
          </w:p>
        </w:tc>
      </w:tr>
      <w:tr w:rsidR="00912B42" w:rsidTr="00D8183A">
        <w:trPr>
          <w:trHeight w:val="315"/>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912B42" w:rsidRDefault="005F0E79" w:rsidP="00D8183A">
            <w:pPr>
              <w:jc w:val="right"/>
              <w:rPr>
                <w:rFonts w:ascii="Arial" w:hAnsi="Arial" w:cs="Arial"/>
                <w:color w:val="000000"/>
                <w:sz w:val="20"/>
                <w:szCs w:val="20"/>
              </w:rPr>
            </w:pPr>
            <w:r>
              <w:rPr>
                <w:rFonts w:ascii="Arial" w:hAnsi="Arial" w:cs="Arial"/>
                <w:color w:val="000000"/>
                <w:sz w:val="20"/>
                <w:szCs w:val="20"/>
              </w:rPr>
              <w:t>1.1.4.</w:t>
            </w:r>
            <w:r w:rsidR="00912B42">
              <w:rPr>
                <w:rFonts w:ascii="Arial" w:hAnsi="Arial" w:cs="Arial"/>
                <w:color w:val="000000"/>
                <w:sz w:val="20"/>
                <w:szCs w:val="20"/>
              </w:rPr>
              <w:t> </w:t>
            </w:r>
          </w:p>
        </w:tc>
        <w:tc>
          <w:tcPr>
            <w:tcW w:w="3751"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912B42" w:rsidRDefault="00912B42" w:rsidP="00D8183A">
            <w:pPr>
              <w:rPr>
                <w:rFonts w:ascii="Arial" w:hAnsi="Arial" w:cs="Arial"/>
                <w:color w:val="000000"/>
                <w:sz w:val="20"/>
                <w:szCs w:val="20"/>
              </w:rPr>
            </w:pPr>
            <w:r>
              <w:rPr>
                <w:rFonts w:ascii="Arial" w:hAnsi="Arial" w:cs="Arial"/>
                <w:color w:val="000000"/>
                <w:sz w:val="20"/>
                <w:szCs w:val="20"/>
              </w:rPr>
              <w:t>Transferi po osnovu pomoći</w:t>
            </w:r>
          </w:p>
        </w:tc>
        <w:tc>
          <w:tcPr>
            <w:tcW w:w="1023" w:type="dxa"/>
            <w:tcBorders>
              <w:top w:val="nil"/>
              <w:left w:val="nil"/>
              <w:bottom w:val="single" w:sz="8" w:space="0" w:color="auto"/>
              <w:right w:val="single" w:sz="8" w:space="0" w:color="auto"/>
            </w:tcBorders>
            <w:shd w:val="clear" w:color="auto" w:fill="auto"/>
            <w:noWrap/>
            <w:vAlign w:val="center"/>
            <w:hideMark/>
          </w:tcPr>
          <w:p w:rsidR="00912B42" w:rsidRDefault="00912B42" w:rsidP="00D8183A">
            <w:pPr>
              <w:rPr>
                <w:rFonts w:ascii="Arial" w:hAnsi="Arial" w:cs="Arial"/>
                <w:color w:val="000000"/>
                <w:sz w:val="20"/>
                <w:szCs w:val="20"/>
              </w:rPr>
            </w:pPr>
            <w:r>
              <w:rPr>
                <w:rFonts w:ascii="Arial" w:hAnsi="Arial" w:cs="Arial"/>
                <w:color w:val="000000"/>
                <w:sz w:val="20"/>
                <w:szCs w:val="20"/>
              </w:rPr>
              <w:t> </w:t>
            </w:r>
          </w:p>
        </w:tc>
        <w:tc>
          <w:tcPr>
            <w:tcW w:w="559" w:type="dxa"/>
            <w:tcBorders>
              <w:top w:val="nil"/>
              <w:left w:val="nil"/>
              <w:bottom w:val="single" w:sz="8" w:space="0" w:color="auto"/>
              <w:right w:val="nil"/>
            </w:tcBorders>
            <w:shd w:val="clear" w:color="auto" w:fill="auto"/>
            <w:vAlign w:val="center"/>
            <w:hideMark/>
          </w:tcPr>
          <w:p w:rsidR="00912B42" w:rsidRDefault="00912B42" w:rsidP="00D8183A">
            <w:pPr>
              <w:rPr>
                <w:rFonts w:ascii="Arial" w:hAnsi="Arial" w:cs="Arial"/>
                <w:color w:val="008080"/>
                <w:sz w:val="20"/>
                <w:szCs w:val="20"/>
                <w:u w:val="single"/>
              </w:rPr>
            </w:pPr>
            <w:r>
              <w:rPr>
                <w:rFonts w:ascii="Arial" w:hAnsi="Arial" w:cs="Arial"/>
                <w:color w:val="008080"/>
                <w:sz w:val="20"/>
                <w:szCs w:val="20"/>
                <w:u w:val="single"/>
              </w:rPr>
              <w:t> </w:t>
            </w:r>
          </w:p>
        </w:tc>
        <w:tc>
          <w:tcPr>
            <w:tcW w:w="353" w:type="dxa"/>
            <w:tcBorders>
              <w:top w:val="nil"/>
              <w:left w:val="nil"/>
              <w:bottom w:val="single" w:sz="8" w:space="0" w:color="auto"/>
              <w:right w:val="single" w:sz="8" w:space="0" w:color="auto"/>
            </w:tcBorders>
            <w:shd w:val="clear" w:color="auto" w:fill="auto"/>
            <w:vAlign w:val="center"/>
            <w:hideMark/>
          </w:tcPr>
          <w:p w:rsidR="00912B42" w:rsidRDefault="00912B42" w:rsidP="00D8183A">
            <w:pPr>
              <w:rPr>
                <w:rFonts w:ascii="Arial" w:hAnsi="Arial" w:cs="Arial"/>
                <w:color w:val="008080"/>
                <w:sz w:val="20"/>
                <w:szCs w:val="20"/>
                <w:u w:val="single"/>
              </w:rPr>
            </w:pPr>
            <w:r>
              <w:rPr>
                <w:rFonts w:ascii="Arial" w:hAnsi="Arial" w:cs="Arial"/>
                <w:color w:val="008080"/>
                <w:sz w:val="20"/>
                <w:szCs w:val="20"/>
                <w:u w:val="single"/>
              </w:rPr>
              <w:t> </w:t>
            </w:r>
          </w:p>
        </w:tc>
        <w:tc>
          <w:tcPr>
            <w:tcW w:w="1260" w:type="dxa"/>
            <w:tcBorders>
              <w:top w:val="nil"/>
              <w:left w:val="nil"/>
              <w:bottom w:val="single" w:sz="8" w:space="0" w:color="auto"/>
              <w:right w:val="single" w:sz="8" w:space="0" w:color="auto"/>
            </w:tcBorders>
            <w:shd w:val="clear" w:color="auto" w:fill="auto"/>
            <w:vAlign w:val="center"/>
            <w:hideMark/>
          </w:tcPr>
          <w:p w:rsidR="00912B42" w:rsidRDefault="005F0E79" w:rsidP="005F0E79">
            <w:pPr>
              <w:jc w:val="right"/>
              <w:rPr>
                <w:rFonts w:ascii="Arial" w:hAnsi="Arial" w:cs="Arial"/>
                <w:color w:val="000000"/>
                <w:sz w:val="20"/>
                <w:szCs w:val="20"/>
              </w:rPr>
            </w:pPr>
            <w:r>
              <w:rPr>
                <w:rFonts w:ascii="Arial" w:hAnsi="Arial" w:cs="Arial"/>
                <w:color w:val="000000"/>
                <w:sz w:val="20"/>
                <w:szCs w:val="20"/>
              </w:rPr>
              <w:t>9</w:t>
            </w:r>
            <w:r w:rsidR="00912B42">
              <w:rPr>
                <w:rFonts w:ascii="Arial" w:hAnsi="Arial" w:cs="Arial"/>
                <w:color w:val="000000"/>
                <w:sz w:val="20"/>
                <w:szCs w:val="20"/>
              </w:rPr>
              <w:t>,</w:t>
            </w:r>
            <w:r>
              <w:rPr>
                <w:rFonts w:ascii="Arial" w:hAnsi="Arial" w:cs="Arial"/>
                <w:color w:val="000000"/>
                <w:sz w:val="20"/>
                <w:szCs w:val="20"/>
              </w:rPr>
              <w:t>27</w:t>
            </w:r>
            <w:r w:rsidR="00AE16CC">
              <w:rPr>
                <w:rFonts w:ascii="Arial" w:hAnsi="Arial" w:cs="Arial"/>
                <w:color w:val="000000"/>
                <w:sz w:val="20"/>
                <w:szCs w:val="20"/>
              </w:rPr>
              <w:t>0</w:t>
            </w:r>
            <w:r w:rsidR="00912B42">
              <w:rPr>
                <w:rFonts w:ascii="Arial" w:hAnsi="Arial" w:cs="Arial"/>
                <w:color w:val="000000"/>
                <w:sz w:val="20"/>
                <w:szCs w:val="20"/>
              </w:rPr>
              <w:t>.00</w:t>
            </w:r>
          </w:p>
        </w:tc>
        <w:tc>
          <w:tcPr>
            <w:tcW w:w="803" w:type="dxa"/>
            <w:tcBorders>
              <w:top w:val="nil"/>
              <w:left w:val="nil"/>
              <w:bottom w:val="single" w:sz="8" w:space="0" w:color="auto"/>
              <w:right w:val="single" w:sz="8" w:space="0" w:color="auto"/>
            </w:tcBorders>
            <w:shd w:val="clear" w:color="auto" w:fill="auto"/>
            <w:noWrap/>
            <w:vAlign w:val="center"/>
            <w:hideMark/>
          </w:tcPr>
          <w:p w:rsidR="00912B42" w:rsidRDefault="00912B42" w:rsidP="00D8183A">
            <w:pPr>
              <w:rPr>
                <w:rFonts w:ascii="Arial" w:hAnsi="Arial" w:cs="Arial"/>
                <w:color w:val="000000"/>
                <w:sz w:val="20"/>
                <w:szCs w:val="20"/>
              </w:rPr>
            </w:pPr>
            <w:r>
              <w:rPr>
                <w:rFonts w:ascii="Arial" w:hAnsi="Arial" w:cs="Arial"/>
                <w:color w:val="000000"/>
                <w:sz w:val="20"/>
                <w:szCs w:val="20"/>
              </w:rPr>
              <w:t> </w:t>
            </w:r>
          </w:p>
        </w:tc>
        <w:tc>
          <w:tcPr>
            <w:tcW w:w="804" w:type="dxa"/>
            <w:tcBorders>
              <w:top w:val="nil"/>
              <w:left w:val="nil"/>
              <w:bottom w:val="single" w:sz="8" w:space="0" w:color="auto"/>
              <w:right w:val="single" w:sz="8" w:space="0" w:color="auto"/>
            </w:tcBorders>
            <w:shd w:val="clear" w:color="auto" w:fill="auto"/>
            <w:noWrap/>
            <w:vAlign w:val="center"/>
            <w:hideMark/>
          </w:tcPr>
          <w:p w:rsidR="00912B42" w:rsidRDefault="00912B42" w:rsidP="00D8183A">
            <w:pPr>
              <w:rPr>
                <w:rFonts w:ascii="Arial" w:hAnsi="Arial" w:cs="Arial"/>
                <w:color w:val="000000"/>
                <w:sz w:val="20"/>
                <w:szCs w:val="20"/>
              </w:rPr>
            </w:pPr>
            <w:r>
              <w:rPr>
                <w:rFonts w:ascii="Arial" w:hAnsi="Arial" w:cs="Arial"/>
                <w:color w:val="000000"/>
                <w:sz w:val="20"/>
                <w:szCs w:val="20"/>
              </w:rPr>
              <w:t> </w:t>
            </w:r>
          </w:p>
        </w:tc>
      </w:tr>
      <w:tr w:rsidR="00912B42" w:rsidTr="00D8183A">
        <w:trPr>
          <w:trHeight w:val="315"/>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912B42" w:rsidRDefault="00912B42" w:rsidP="00D8183A">
            <w:pPr>
              <w:jc w:val="right"/>
              <w:rPr>
                <w:rFonts w:ascii="Arial" w:hAnsi="Arial" w:cs="Arial"/>
                <w:color w:val="000000"/>
                <w:sz w:val="20"/>
                <w:szCs w:val="20"/>
              </w:rPr>
            </w:pPr>
            <w:r>
              <w:rPr>
                <w:rFonts w:ascii="Arial" w:hAnsi="Arial" w:cs="Arial"/>
                <w:color w:val="000000"/>
                <w:sz w:val="20"/>
                <w:szCs w:val="20"/>
              </w:rPr>
              <w:t>1.2.1.</w:t>
            </w:r>
          </w:p>
        </w:tc>
        <w:tc>
          <w:tcPr>
            <w:tcW w:w="3751" w:type="dxa"/>
            <w:gridSpan w:val="2"/>
            <w:tcBorders>
              <w:top w:val="single" w:sz="8" w:space="0" w:color="auto"/>
              <w:left w:val="nil"/>
              <w:bottom w:val="single" w:sz="8" w:space="0" w:color="auto"/>
              <w:right w:val="single" w:sz="8" w:space="0" w:color="000000"/>
            </w:tcBorders>
            <w:shd w:val="clear" w:color="auto" w:fill="auto"/>
            <w:noWrap/>
            <w:vAlign w:val="center"/>
            <w:hideMark/>
          </w:tcPr>
          <w:p w:rsidR="00912B42" w:rsidRDefault="00912B42" w:rsidP="00D8183A">
            <w:pPr>
              <w:rPr>
                <w:rFonts w:ascii="Arial" w:hAnsi="Arial" w:cs="Arial"/>
                <w:color w:val="000000"/>
                <w:sz w:val="20"/>
                <w:szCs w:val="20"/>
              </w:rPr>
            </w:pPr>
            <w:r>
              <w:rPr>
                <w:rFonts w:ascii="Arial" w:hAnsi="Arial" w:cs="Arial"/>
                <w:color w:val="000000"/>
                <w:sz w:val="20"/>
                <w:szCs w:val="20"/>
              </w:rPr>
              <w:t>Transferi Ministarstva rada I socijalnog staranja</w:t>
            </w:r>
          </w:p>
        </w:tc>
        <w:tc>
          <w:tcPr>
            <w:tcW w:w="1023" w:type="dxa"/>
            <w:tcBorders>
              <w:top w:val="nil"/>
              <w:left w:val="nil"/>
              <w:bottom w:val="single" w:sz="8" w:space="0" w:color="auto"/>
              <w:right w:val="single" w:sz="8" w:space="0" w:color="auto"/>
            </w:tcBorders>
            <w:shd w:val="clear" w:color="auto" w:fill="auto"/>
            <w:noWrap/>
            <w:vAlign w:val="center"/>
            <w:hideMark/>
          </w:tcPr>
          <w:p w:rsidR="00912B42" w:rsidRDefault="00912B42" w:rsidP="00D8183A">
            <w:pPr>
              <w:rPr>
                <w:rFonts w:ascii="Arial" w:hAnsi="Arial" w:cs="Arial"/>
                <w:color w:val="000000"/>
                <w:sz w:val="20"/>
                <w:szCs w:val="20"/>
              </w:rPr>
            </w:pPr>
            <w:r>
              <w:rPr>
                <w:rFonts w:ascii="Arial" w:hAnsi="Arial" w:cs="Arial"/>
                <w:color w:val="000000"/>
                <w:sz w:val="20"/>
                <w:szCs w:val="20"/>
              </w:rPr>
              <w:t> </w:t>
            </w:r>
          </w:p>
        </w:tc>
        <w:tc>
          <w:tcPr>
            <w:tcW w:w="912" w:type="dxa"/>
            <w:gridSpan w:val="2"/>
            <w:tcBorders>
              <w:top w:val="single" w:sz="8" w:space="0" w:color="auto"/>
              <w:left w:val="nil"/>
              <w:bottom w:val="single" w:sz="8" w:space="0" w:color="auto"/>
              <w:right w:val="single" w:sz="8" w:space="0" w:color="000000"/>
            </w:tcBorders>
            <w:shd w:val="clear" w:color="auto" w:fill="auto"/>
            <w:vAlign w:val="center"/>
            <w:hideMark/>
          </w:tcPr>
          <w:p w:rsidR="00912B42" w:rsidRDefault="00912B42" w:rsidP="00D8183A">
            <w:pPr>
              <w:rPr>
                <w:rFonts w:ascii="Arial" w:hAnsi="Arial" w:cs="Arial"/>
                <w:color w:val="008080"/>
                <w:sz w:val="20"/>
                <w:szCs w:val="20"/>
                <w:u w:val="single"/>
              </w:rPr>
            </w:pPr>
            <w:r>
              <w:rPr>
                <w:rFonts w:ascii="Arial" w:hAnsi="Arial" w:cs="Arial"/>
                <w:color w:val="008080"/>
                <w:sz w:val="20"/>
                <w:szCs w:val="20"/>
                <w:u w:val="single"/>
              </w:rPr>
              <w:t> </w:t>
            </w:r>
          </w:p>
        </w:tc>
        <w:tc>
          <w:tcPr>
            <w:tcW w:w="1260" w:type="dxa"/>
            <w:tcBorders>
              <w:top w:val="nil"/>
              <w:left w:val="nil"/>
              <w:bottom w:val="single" w:sz="8" w:space="0" w:color="auto"/>
              <w:right w:val="single" w:sz="8" w:space="0" w:color="auto"/>
            </w:tcBorders>
            <w:shd w:val="clear" w:color="auto" w:fill="auto"/>
            <w:vAlign w:val="center"/>
            <w:hideMark/>
          </w:tcPr>
          <w:p w:rsidR="00912B42" w:rsidRDefault="005F0E79" w:rsidP="005F0E79">
            <w:pPr>
              <w:jc w:val="right"/>
              <w:rPr>
                <w:rFonts w:ascii="Arial" w:hAnsi="Arial" w:cs="Arial"/>
                <w:color w:val="000000"/>
                <w:sz w:val="20"/>
                <w:szCs w:val="20"/>
              </w:rPr>
            </w:pPr>
            <w:r>
              <w:rPr>
                <w:rFonts w:ascii="Arial" w:hAnsi="Arial" w:cs="Arial"/>
                <w:color w:val="000000"/>
                <w:sz w:val="20"/>
                <w:szCs w:val="20"/>
              </w:rPr>
              <w:t>54</w:t>
            </w:r>
            <w:r w:rsidR="00912B42">
              <w:rPr>
                <w:rFonts w:ascii="Arial" w:hAnsi="Arial" w:cs="Arial"/>
                <w:color w:val="000000"/>
                <w:sz w:val="20"/>
                <w:szCs w:val="20"/>
              </w:rPr>
              <w:t>,</w:t>
            </w:r>
            <w:r>
              <w:rPr>
                <w:rFonts w:ascii="Arial" w:hAnsi="Arial" w:cs="Arial"/>
                <w:color w:val="000000"/>
                <w:sz w:val="20"/>
                <w:szCs w:val="20"/>
              </w:rPr>
              <w:t>135</w:t>
            </w:r>
            <w:r w:rsidR="00912B42">
              <w:rPr>
                <w:rFonts w:ascii="Arial" w:hAnsi="Arial" w:cs="Arial"/>
                <w:color w:val="000000"/>
                <w:sz w:val="20"/>
                <w:szCs w:val="20"/>
              </w:rPr>
              <w:t>,</w:t>
            </w:r>
            <w:r>
              <w:rPr>
                <w:rFonts w:ascii="Arial" w:hAnsi="Arial" w:cs="Arial"/>
                <w:color w:val="000000"/>
                <w:sz w:val="20"/>
                <w:szCs w:val="20"/>
              </w:rPr>
              <w:t>00</w:t>
            </w:r>
          </w:p>
        </w:tc>
        <w:tc>
          <w:tcPr>
            <w:tcW w:w="803" w:type="dxa"/>
            <w:tcBorders>
              <w:top w:val="nil"/>
              <w:left w:val="nil"/>
              <w:bottom w:val="single" w:sz="8" w:space="0" w:color="auto"/>
              <w:right w:val="single" w:sz="8" w:space="0" w:color="auto"/>
            </w:tcBorders>
            <w:shd w:val="clear" w:color="auto" w:fill="auto"/>
            <w:noWrap/>
            <w:vAlign w:val="center"/>
            <w:hideMark/>
          </w:tcPr>
          <w:p w:rsidR="00912B42" w:rsidRDefault="00912B42" w:rsidP="00D8183A">
            <w:pPr>
              <w:rPr>
                <w:rFonts w:ascii="Arial" w:hAnsi="Arial" w:cs="Arial"/>
                <w:color w:val="000000"/>
                <w:sz w:val="20"/>
                <w:szCs w:val="20"/>
              </w:rPr>
            </w:pPr>
            <w:r>
              <w:rPr>
                <w:rFonts w:ascii="Arial" w:hAnsi="Arial" w:cs="Arial"/>
                <w:color w:val="000000"/>
                <w:sz w:val="20"/>
                <w:szCs w:val="20"/>
              </w:rPr>
              <w:t> </w:t>
            </w:r>
          </w:p>
        </w:tc>
        <w:tc>
          <w:tcPr>
            <w:tcW w:w="804" w:type="dxa"/>
            <w:tcBorders>
              <w:top w:val="nil"/>
              <w:left w:val="nil"/>
              <w:bottom w:val="single" w:sz="8" w:space="0" w:color="auto"/>
              <w:right w:val="single" w:sz="8" w:space="0" w:color="auto"/>
            </w:tcBorders>
            <w:shd w:val="clear" w:color="auto" w:fill="auto"/>
            <w:noWrap/>
            <w:vAlign w:val="center"/>
            <w:hideMark/>
          </w:tcPr>
          <w:p w:rsidR="00912B42" w:rsidRDefault="00912B42" w:rsidP="00D8183A">
            <w:pPr>
              <w:rPr>
                <w:rFonts w:ascii="Arial" w:hAnsi="Arial" w:cs="Arial"/>
                <w:color w:val="000000"/>
                <w:sz w:val="20"/>
                <w:szCs w:val="20"/>
              </w:rPr>
            </w:pPr>
            <w:r>
              <w:rPr>
                <w:rFonts w:ascii="Arial" w:hAnsi="Arial" w:cs="Arial"/>
                <w:color w:val="000000"/>
                <w:sz w:val="20"/>
                <w:szCs w:val="20"/>
              </w:rPr>
              <w:t> </w:t>
            </w:r>
          </w:p>
        </w:tc>
      </w:tr>
      <w:tr w:rsidR="00912B42" w:rsidTr="00D8183A">
        <w:trPr>
          <w:trHeight w:val="315"/>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912B42" w:rsidRDefault="00912B42" w:rsidP="00D8183A">
            <w:pPr>
              <w:jc w:val="right"/>
              <w:rPr>
                <w:rFonts w:ascii="Arial" w:hAnsi="Arial" w:cs="Arial"/>
                <w:color w:val="000000"/>
                <w:sz w:val="20"/>
                <w:szCs w:val="20"/>
              </w:rPr>
            </w:pPr>
            <w:r>
              <w:rPr>
                <w:rFonts w:ascii="Arial" w:hAnsi="Arial" w:cs="Arial"/>
                <w:color w:val="000000"/>
                <w:sz w:val="20"/>
                <w:szCs w:val="20"/>
              </w:rPr>
              <w:t>1.2.2.</w:t>
            </w:r>
          </w:p>
        </w:tc>
        <w:tc>
          <w:tcPr>
            <w:tcW w:w="3751"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912B42" w:rsidRDefault="00912B42" w:rsidP="00D8183A">
            <w:pPr>
              <w:rPr>
                <w:rFonts w:ascii="Arial" w:hAnsi="Arial" w:cs="Arial"/>
                <w:color w:val="000000"/>
                <w:sz w:val="20"/>
                <w:szCs w:val="20"/>
              </w:rPr>
            </w:pPr>
            <w:r>
              <w:rPr>
                <w:rFonts w:ascii="Arial" w:hAnsi="Arial" w:cs="Arial"/>
                <w:color w:val="000000"/>
                <w:sz w:val="20"/>
                <w:szCs w:val="20"/>
              </w:rPr>
              <w:t>Prihodi od projekata ZZCG</w:t>
            </w:r>
          </w:p>
        </w:tc>
        <w:tc>
          <w:tcPr>
            <w:tcW w:w="1023" w:type="dxa"/>
            <w:tcBorders>
              <w:top w:val="nil"/>
              <w:left w:val="nil"/>
              <w:bottom w:val="single" w:sz="8" w:space="0" w:color="auto"/>
              <w:right w:val="single" w:sz="8" w:space="0" w:color="auto"/>
            </w:tcBorders>
            <w:shd w:val="clear" w:color="auto" w:fill="auto"/>
            <w:noWrap/>
            <w:vAlign w:val="center"/>
            <w:hideMark/>
          </w:tcPr>
          <w:p w:rsidR="00912B42" w:rsidRDefault="00912B42" w:rsidP="00D8183A">
            <w:pPr>
              <w:rPr>
                <w:rFonts w:ascii="Arial" w:hAnsi="Arial" w:cs="Arial"/>
                <w:color w:val="000000"/>
                <w:sz w:val="20"/>
                <w:szCs w:val="20"/>
              </w:rPr>
            </w:pPr>
            <w:r>
              <w:rPr>
                <w:rFonts w:ascii="Arial" w:hAnsi="Arial" w:cs="Arial"/>
                <w:color w:val="000000"/>
                <w:sz w:val="20"/>
                <w:szCs w:val="20"/>
              </w:rPr>
              <w:t> </w:t>
            </w:r>
          </w:p>
        </w:tc>
        <w:tc>
          <w:tcPr>
            <w:tcW w:w="559" w:type="dxa"/>
            <w:tcBorders>
              <w:top w:val="nil"/>
              <w:left w:val="nil"/>
              <w:bottom w:val="single" w:sz="8" w:space="0" w:color="auto"/>
              <w:right w:val="nil"/>
            </w:tcBorders>
            <w:shd w:val="clear" w:color="auto" w:fill="auto"/>
            <w:vAlign w:val="center"/>
            <w:hideMark/>
          </w:tcPr>
          <w:p w:rsidR="00912B42" w:rsidRDefault="00912B42" w:rsidP="00D8183A">
            <w:pPr>
              <w:rPr>
                <w:rFonts w:ascii="Arial" w:hAnsi="Arial" w:cs="Arial"/>
                <w:color w:val="008080"/>
                <w:sz w:val="20"/>
                <w:szCs w:val="20"/>
                <w:u w:val="single"/>
              </w:rPr>
            </w:pPr>
            <w:r>
              <w:rPr>
                <w:rFonts w:ascii="Arial" w:hAnsi="Arial" w:cs="Arial"/>
                <w:color w:val="008080"/>
                <w:sz w:val="20"/>
                <w:szCs w:val="20"/>
                <w:u w:val="single"/>
              </w:rPr>
              <w:t> </w:t>
            </w:r>
          </w:p>
        </w:tc>
        <w:tc>
          <w:tcPr>
            <w:tcW w:w="353" w:type="dxa"/>
            <w:tcBorders>
              <w:top w:val="nil"/>
              <w:left w:val="nil"/>
              <w:bottom w:val="single" w:sz="8" w:space="0" w:color="auto"/>
              <w:right w:val="single" w:sz="8" w:space="0" w:color="auto"/>
            </w:tcBorders>
            <w:shd w:val="clear" w:color="auto" w:fill="auto"/>
            <w:vAlign w:val="center"/>
            <w:hideMark/>
          </w:tcPr>
          <w:p w:rsidR="00912B42" w:rsidRDefault="00912B42" w:rsidP="00D8183A">
            <w:pPr>
              <w:rPr>
                <w:rFonts w:ascii="Arial" w:hAnsi="Arial" w:cs="Arial"/>
                <w:color w:val="008080"/>
                <w:sz w:val="20"/>
                <w:szCs w:val="20"/>
                <w:u w:val="single"/>
              </w:rPr>
            </w:pPr>
            <w:r>
              <w:rPr>
                <w:rFonts w:ascii="Arial" w:hAnsi="Arial" w:cs="Arial"/>
                <w:color w:val="008080"/>
                <w:sz w:val="20"/>
                <w:szCs w:val="20"/>
                <w:u w:val="single"/>
              </w:rPr>
              <w:t> </w:t>
            </w:r>
          </w:p>
        </w:tc>
        <w:tc>
          <w:tcPr>
            <w:tcW w:w="1260" w:type="dxa"/>
            <w:tcBorders>
              <w:top w:val="nil"/>
              <w:left w:val="nil"/>
              <w:bottom w:val="single" w:sz="8" w:space="0" w:color="auto"/>
              <w:right w:val="single" w:sz="8" w:space="0" w:color="auto"/>
            </w:tcBorders>
            <w:shd w:val="clear" w:color="auto" w:fill="auto"/>
            <w:vAlign w:val="center"/>
            <w:hideMark/>
          </w:tcPr>
          <w:p w:rsidR="00912B42" w:rsidRDefault="005F0E79" w:rsidP="005F0E79">
            <w:pPr>
              <w:jc w:val="right"/>
              <w:rPr>
                <w:rFonts w:ascii="Arial" w:hAnsi="Arial" w:cs="Arial"/>
                <w:color w:val="000000"/>
                <w:sz w:val="20"/>
                <w:szCs w:val="20"/>
              </w:rPr>
            </w:pPr>
            <w:r>
              <w:rPr>
                <w:rFonts w:ascii="Arial" w:hAnsi="Arial" w:cs="Arial"/>
                <w:color w:val="000000"/>
                <w:sz w:val="20"/>
                <w:szCs w:val="20"/>
              </w:rPr>
              <w:t>16.395</w:t>
            </w:r>
            <w:r w:rsidR="00912B42">
              <w:rPr>
                <w:rFonts w:ascii="Arial" w:hAnsi="Arial" w:cs="Arial"/>
                <w:color w:val="000000"/>
                <w:sz w:val="20"/>
                <w:szCs w:val="20"/>
              </w:rPr>
              <w:t>,</w:t>
            </w:r>
            <w:r>
              <w:rPr>
                <w:rFonts w:ascii="Arial" w:hAnsi="Arial" w:cs="Arial"/>
                <w:color w:val="000000"/>
                <w:sz w:val="20"/>
                <w:szCs w:val="20"/>
              </w:rPr>
              <w:t>47</w:t>
            </w:r>
          </w:p>
        </w:tc>
        <w:tc>
          <w:tcPr>
            <w:tcW w:w="803" w:type="dxa"/>
            <w:tcBorders>
              <w:top w:val="nil"/>
              <w:left w:val="nil"/>
              <w:bottom w:val="single" w:sz="8" w:space="0" w:color="auto"/>
              <w:right w:val="single" w:sz="8" w:space="0" w:color="auto"/>
            </w:tcBorders>
            <w:shd w:val="clear" w:color="auto" w:fill="auto"/>
            <w:noWrap/>
            <w:vAlign w:val="center"/>
            <w:hideMark/>
          </w:tcPr>
          <w:p w:rsidR="00912B42" w:rsidRDefault="00912B42" w:rsidP="00D8183A">
            <w:pPr>
              <w:rPr>
                <w:rFonts w:ascii="Arial" w:hAnsi="Arial" w:cs="Arial"/>
                <w:color w:val="000000"/>
                <w:sz w:val="20"/>
                <w:szCs w:val="20"/>
              </w:rPr>
            </w:pPr>
            <w:r>
              <w:rPr>
                <w:rFonts w:ascii="Arial" w:hAnsi="Arial" w:cs="Arial"/>
                <w:color w:val="000000"/>
                <w:sz w:val="20"/>
                <w:szCs w:val="20"/>
              </w:rPr>
              <w:t> </w:t>
            </w:r>
          </w:p>
        </w:tc>
        <w:tc>
          <w:tcPr>
            <w:tcW w:w="804" w:type="dxa"/>
            <w:tcBorders>
              <w:top w:val="nil"/>
              <w:left w:val="nil"/>
              <w:bottom w:val="single" w:sz="8" w:space="0" w:color="auto"/>
              <w:right w:val="single" w:sz="8" w:space="0" w:color="auto"/>
            </w:tcBorders>
            <w:shd w:val="clear" w:color="auto" w:fill="auto"/>
            <w:noWrap/>
            <w:vAlign w:val="center"/>
            <w:hideMark/>
          </w:tcPr>
          <w:p w:rsidR="00912B42" w:rsidRDefault="00912B42" w:rsidP="00D8183A">
            <w:pPr>
              <w:rPr>
                <w:rFonts w:ascii="Arial" w:hAnsi="Arial" w:cs="Arial"/>
                <w:color w:val="000000"/>
                <w:sz w:val="20"/>
                <w:szCs w:val="20"/>
              </w:rPr>
            </w:pPr>
            <w:r>
              <w:rPr>
                <w:rFonts w:ascii="Arial" w:hAnsi="Arial" w:cs="Arial"/>
                <w:color w:val="000000"/>
                <w:sz w:val="20"/>
                <w:szCs w:val="20"/>
              </w:rPr>
              <w:t> </w:t>
            </w:r>
          </w:p>
        </w:tc>
      </w:tr>
      <w:tr w:rsidR="00912B42" w:rsidTr="00D8183A">
        <w:trPr>
          <w:trHeight w:val="315"/>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912B42" w:rsidRDefault="00912B42" w:rsidP="00D8183A">
            <w:pPr>
              <w:jc w:val="right"/>
              <w:rPr>
                <w:rFonts w:ascii="Arial" w:hAnsi="Arial" w:cs="Arial"/>
                <w:color w:val="000000"/>
                <w:sz w:val="20"/>
                <w:szCs w:val="20"/>
              </w:rPr>
            </w:pPr>
            <w:r>
              <w:rPr>
                <w:rFonts w:ascii="Arial" w:hAnsi="Arial" w:cs="Arial"/>
                <w:color w:val="000000"/>
                <w:sz w:val="20"/>
                <w:szCs w:val="20"/>
              </w:rPr>
              <w:t>1.3</w:t>
            </w:r>
          </w:p>
        </w:tc>
        <w:tc>
          <w:tcPr>
            <w:tcW w:w="3751" w:type="dxa"/>
            <w:gridSpan w:val="2"/>
            <w:tcBorders>
              <w:top w:val="single" w:sz="8" w:space="0" w:color="auto"/>
              <w:left w:val="nil"/>
              <w:bottom w:val="single" w:sz="8" w:space="0" w:color="auto"/>
              <w:right w:val="single" w:sz="8" w:space="0" w:color="000000"/>
            </w:tcBorders>
            <w:shd w:val="clear" w:color="auto" w:fill="auto"/>
            <w:noWrap/>
            <w:vAlign w:val="center"/>
            <w:hideMark/>
          </w:tcPr>
          <w:p w:rsidR="00912B42" w:rsidRDefault="00912B42" w:rsidP="00D8183A">
            <w:pPr>
              <w:rPr>
                <w:rFonts w:ascii="Arial" w:hAnsi="Arial" w:cs="Arial"/>
                <w:color w:val="000000"/>
                <w:sz w:val="20"/>
                <w:szCs w:val="20"/>
              </w:rPr>
            </w:pPr>
            <w:r>
              <w:rPr>
                <w:rFonts w:ascii="Arial" w:hAnsi="Arial" w:cs="Arial"/>
                <w:color w:val="000000"/>
                <w:sz w:val="20"/>
                <w:szCs w:val="20"/>
              </w:rPr>
              <w:t xml:space="preserve">Sopstveni prihodi </w:t>
            </w:r>
          </w:p>
        </w:tc>
        <w:tc>
          <w:tcPr>
            <w:tcW w:w="1023" w:type="dxa"/>
            <w:tcBorders>
              <w:top w:val="nil"/>
              <w:left w:val="nil"/>
              <w:bottom w:val="single" w:sz="8" w:space="0" w:color="auto"/>
              <w:right w:val="single" w:sz="8" w:space="0" w:color="auto"/>
            </w:tcBorders>
            <w:shd w:val="clear" w:color="auto" w:fill="auto"/>
            <w:noWrap/>
            <w:vAlign w:val="center"/>
            <w:hideMark/>
          </w:tcPr>
          <w:p w:rsidR="00912B42" w:rsidRDefault="00912B42" w:rsidP="00D8183A">
            <w:pPr>
              <w:rPr>
                <w:rFonts w:ascii="Arial" w:hAnsi="Arial" w:cs="Arial"/>
                <w:color w:val="000000"/>
                <w:sz w:val="20"/>
                <w:szCs w:val="20"/>
              </w:rPr>
            </w:pPr>
            <w:r>
              <w:rPr>
                <w:rFonts w:ascii="Arial" w:hAnsi="Arial" w:cs="Arial"/>
                <w:color w:val="000000"/>
                <w:sz w:val="20"/>
                <w:szCs w:val="20"/>
              </w:rPr>
              <w:t> </w:t>
            </w:r>
          </w:p>
        </w:tc>
        <w:tc>
          <w:tcPr>
            <w:tcW w:w="912" w:type="dxa"/>
            <w:gridSpan w:val="2"/>
            <w:tcBorders>
              <w:top w:val="single" w:sz="8" w:space="0" w:color="auto"/>
              <w:left w:val="nil"/>
              <w:bottom w:val="single" w:sz="8" w:space="0" w:color="auto"/>
              <w:right w:val="single" w:sz="8" w:space="0" w:color="000000"/>
            </w:tcBorders>
            <w:shd w:val="clear" w:color="auto" w:fill="auto"/>
            <w:vAlign w:val="center"/>
            <w:hideMark/>
          </w:tcPr>
          <w:p w:rsidR="00912B42" w:rsidRDefault="00912B42" w:rsidP="00D8183A">
            <w:pPr>
              <w:rPr>
                <w:rFonts w:ascii="Arial" w:hAnsi="Arial" w:cs="Arial"/>
                <w:color w:val="008080"/>
                <w:sz w:val="20"/>
                <w:szCs w:val="20"/>
                <w:u w:val="single"/>
              </w:rPr>
            </w:pPr>
            <w:r>
              <w:rPr>
                <w:rFonts w:ascii="Arial" w:hAnsi="Arial" w:cs="Arial"/>
                <w:color w:val="008080"/>
                <w:sz w:val="20"/>
                <w:szCs w:val="20"/>
                <w:u w:val="single"/>
              </w:rPr>
              <w:t> </w:t>
            </w:r>
          </w:p>
        </w:tc>
        <w:tc>
          <w:tcPr>
            <w:tcW w:w="1260" w:type="dxa"/>
            <w:tcBorders>
              <w:top w:val="nil"/>
              <w:left w:val="nil"/>
              <w:bottom w:val="single" w:sz="8" w:space="0" w:color="auto"/>
              <w:right w:val="single" w:sz="8" w:space="0" w:color="auto"/>
            </w:tcBorders>
            <w:shd w:val="clear" w:color="auto" w:fill="auto"/>
            <w:vAlign w:val="center"/>
            <w:hideMark/>
          </w:tcPr>
          <w:p w:rsidR="00912B42" w:rsidRDefault="00912B42" w:rsidP="00D8183A">
            <w:pPr>
              <w:rPr>
                <w:rFonts w:ascii="Arial" w:hAnsi="Arial" w:cs="Arial"/>
                <w:color w:val="000000"/>
                <w:sz w:val="20"/>
                <w:szCs w:val="20"/>
              </w:rPr>
            </w:pPr>
            <w:r>
              <w:rPr>
                <w:rFonts w:ascii="Arial" w:hAnsi="Arial" w:cs="Arial"/>
                <w:color w:val="000000"/>
                <w:sz w:val="20"/>
                <w:szCs w:val="20"/>
              </w:rPr>
              <w:t> </w:t>
            </w:r>
          </w:p>
        </w:tc>
        <w:tc>
          <w:tcPr>
            <w:tcW w:w="803" w:type="dxa"/>
            <w:tcBorders>
              <w:top w:val="nil"/>
              <w:left w:val="nil"/>
              <w:bottom w:val="single" w:sz="8" w:space="0" w:color="auto"/>
              <w:right w:val="single" w:sz="8" w:space="0" w:color="auto"/>
            </w:tcBorders>
            <w:shd w:val="clear" w:color="auto" w:fill="auto"/>
            <w:noWrap/>
            <w:vAlign w:val="center"/>
            <w:hideMark/>
          </w:tcPr>
          <w:p w:rsidR="00912B42" w:rsidRDefault="00912B42" w:rsidP="00D8183A">
            <w:pPr>
              <w:rPr>
                <w:rFonts w:ascii="Arial" w:hAnsi="Arial" w:cs="Arial"/>
                <w:color w:val="000000"/>
                <w:sz w:val="20"/>
                <w:szCs w:val="20"/>
              </w:rPr>
            </w:pPr>
            <w:r>
              <w:rPr>
                <w:rFonts w:ascii="Arial" w:hAnsi="Arial" w:cs="Arial"/>
                <w:color w:val="000000"/>
                <w:sz w:val="20"/>
                <w:szCs w:val="20"/>
              </w:rPr>
              <w:t> </w:t>
            </w:r>
          </w:p>
        </w:tc>
        <w:tc>
          <w:tcPr>
            <w:tcW w:w="804" w:type="dxa"/>
            <w:tcBorders>
              <w:top w:val="nil"/>
              <w:left w:val="nil"/>
              <w:bottom w:val="single" w:sz="8" w:space="0" w:color="auto"/>
              <w:right w:val="single" w:sz="8" w:space="0" w:color="auto"/>
            </w:tcBorders>
            <w:shd w:val="clear" w:color="auto" w:fill="auto"/>
            <w:noWrap/>
            <w:vAlign w:val="center"/>
            <w:hideMark/>
          </w:tcPr>
          <w:p w:rsidR="00912B42" w:rsidRDefault="00912B42" w:rsidP="00D8183A">
            <w:pPr>
              <w:rPr>
                <w:rFonts w:ascii="Arial" w:hAnsi="Arial" w:cs="Arial"/>
                <w:color w:val="000000"/>
                <w:sz w:val="20"/>
                <w:szCs w:val="20"/>
              </w:rPr>
            </w:pPr>
            <w:r>
              <w:rPr>
                <w:rFonts w:ascii="Arial" w:hAnsi="Arial" w:cs="Arial"/>
                <w:color w:val="000000"/>
                <w:sz w:val="20"/>
                <w:szCs w:val="20"/>
              </w:rPr>
              <w:t> </w:t>
            </w:r>
          </w:p>
        </w:tc>
      </w:tr>
      <w:tr w:rsidR="00912B42" w:rsidTr="00D8183A">
        <w:trPr>
          <w:trHeight w:val="315"/>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912B42" w:rsidRDefault="00912B42" w:rsidP="00D8183A">
            <w:pPr>
              <w:jc w:val="right"/>
              <w:rPr>
                <w:rFonts w:ascii="Arial" w:hAnsi="Arial" w:cs="Arial"/>
                <w:color w:val="000000"/>
                <w:sz w:val="20"/>
                <w:szCs w:val="20"/>
              </w:rPr>
            </w:pPr>
            <w:r>
              <w:rPr>
                <w:rFonts w:ascii="Arial" w:hAnsi="Arial" w:cs="Arial"/>
                <w:color w:val="000000"/>
                <w:sz w:val="20"/>
                <w:szCs w:val="20"/>
              </w:rPr>
              <w:t>1.4</w:t>
            </w:r>
          </w:p>
        </w:tc>
        <w:tc>
          <w:tcPr>
            <w:tcW w:w="3751" w:type="dxa"/>
            <w:gridSpan w:val="2"/>
            <w:tcBorders>
              <w:top w:val="single" w:sz="8" w:space="0" w:color="auto"/>
              <w:left w:val="nil"/>
              <w:bottom w:val="single" w:sz="8" w:space="0" w:color="auto"/>
              <w:right w:val="single" w:sz="8" w:space="0" w:color="000000"/>
            </w:tcBorders>
            <w:shd w:val="clear" w:color="auto" w:fill="auto"/>
            <w:noWrap/>
            <w:vAlign w:val="center"/>
            <w:hideMark/>
          </w:tcPr>
          <w:p w:rsidR="00912B42" w:rsidRDefault="00912B42" w:rsidP="00D8183A">
            <w:pPr>
              <w:rPr>
                <w:rFonts w:ascii="Arial" w:hAnsi="Arial" w:cs="Arial"/>
                <w:color w:val="000000"/>
                <w:sz w:val="20"/>
                <w:szCs w:val="20"/>
              </w:rPr>
            </w:pPr>
            <w:r>
              <w:rPr>
                <w:rFonts w:ascii="Arial" w:hAnsi="Arial" w:cs="Arial"/>
                <w:color w:val="000000"/>
                <w:sz w:val="20"/>
                <w:szCs w:val="20"/>
              </w:rPr>
              <w:t>Pimici od prodaje imovine</w:t>
            </w:r>
          </w:p>
        </w:tc>
        <w:tc>
          <w:tcPr>
            <w:tcW w:w="1023" w:type="dxa"/>
            <w:tcBorders>
              <w:top w:val="nil"/>
              <w:left w:val="nil"/>
              <w:bottom w:val="single" w:sz="8" w:space="0" w:color="auto"/>
              <w:right w:val="single" w:sz="8" w:space="0" w:color="auto"/>
            </w:tcBorders>
            <w:shd w:val="clear" w:color="auto" w:fill="auto"/>
            <w:noWrap/>
            <w:vAlign w:val="center"/>
            <w:hideMark/>
          </w:tcPr>
          <w:p w:rsidR="00912B42" w:rsidRDefault="00912B42" w:rsidP="00D8183A">
            <w:pPr>
              <w:rPr>
                <w:rFonts w:ascii="Arial" w:hAnsi="Arial" w:cs="Arial"/>
                <w:color w:val="000000"/>
                <w:sz w:val="20"/>
                <w:szCs w:val="20"/>
              </w:rPr>
            </w:pPr>
            <w:r>
              <w:rPr>
                <w:rFonts w:ascii="Arial" w:hAnsi="Arial" w:cs="Arial"/>
                <w:color w:val="000000"/>
                <w:sz w:val="20"/>
                <w:szCs w:val="20"/>
              </w:rPr>
              <w:t> </w:t>
            </w:r>
          </w:p>
        </w:tc>
        <w:tc>
          <w:tcPr>
            <w:tcW w:w="912" w:type="dxa"/>
            <w:gridSpan w:val="2"/>
            <w:tcBorders>
              <w:top w:val="single" w:sz="8" w:space="0" w:color="auto"/>
              <w:left w:val="nil"/>
              <w:bottom w:val="single" w:sz="8" w:space="0" w:color="auto"/>
              <w:right w:val="single" w:sz="8" w:space="0" w:color="000000"/>
            </w:tcBorders>
            <w:shd w:val="clear" w:color="auto" w:fill="auto"/>
            <w:vAlign w:val="center"/>
            <w:hideMark/>
          </w:tcPr>
          <w:p w:rsidR="00912B42" w:rsidRDefault="00912B42" w:rsidP="00D8183A">
            <w:pPr>
              <w:rPr>
                <w:rFonts w:ascii="Arial" w:hAnsi="Arial" w:cs="Arial"/>
                <w:color w:val="008080"/>
                <w:sz w:val="20"/>
                <w:szCs w:val="20"/>
                <w:u w:val="single"/>
              </w:rPr>
            </w:pPr>
            <w:r>
              <w:rPr>
                <w:rFonts w:ascii="Arial" w:hAnsi="Arial" w:cs="Arial"/>
                <w:color w:val="008080"/>
                <w:sz w:val="20"/>
                <w:szCs w:val="20"/>
                <w:u w:val="single"/>
              </w:rPr>
              <w:t> </w:t>
            </w:r>
          </w:p>
        </w:tc>
        <w:tc>
          <w:tcPr>
            <w:tcW w:w="1260" w:type="dxa"/>
            <w:tcBorders>
              <w:top w:val="nil"/>
              <w:left w:val="nil"/>
              <w:bottom w:val="single" w:sz="8" w:space="0" w:color="auto"/>
              <w:right w:val="single" w:sz="8" w:space="0" w:color="auto"/>
            </w:tcBorders>
            <w:shd w:val="clear" w:color="auto" w:fill="auto"/>
            <w:vAlign w:val="center"/>
            <w:hideMark/>
          </w:tcPr>
          <w:p w:rsidR="00912B42" w:rsidRDefault="00912B42" w:rsidP="00D8183A">
            <w:pPr>
              <w:rPr>
                <w:rFonts w:ascii="Arial" w:hAnsi="Arial" w:cs="Arial"/>
                <w:color w:val="000000"/>
                <w:sz w:val="20"/>
                <w:szCs w:val="20"/>
              </w:rPr>
            </w:pPr>
            <w:r>
              <w:rPr>
                <w:rFonts w:ascii="Arial" w:hAnsi="Arial" w:cs="Arial"/>
                <w:color w:val="000000"/>
                <w:sz w:val="20"/>
                <w:szCs w:val="20"/>
              </w:rPr>
              <w:t> </w:t>
            </w:r>
          </w:p>
        </w:tc>
        <w:tc>
          <w:tcPr>
            <w:tcW w:w="803" w:type="dxa"/>
            <w:tcBorders>
              <w:top w:val="nil"/>
              <w:left w:val="nil"/>
              <w:bottom w:val="single" w:sz="8" w:space="0" w:color="auto"/>
              <w:right w:val="single" w:sz="8" w:space="0" w:color="auto"/>
            </w:tcBorders>
            <w:shd w:val="clear" w:color="auto" w:fill="auto"/>
            <w:noWrap/>
            <w:vAlign w:val="center"/>
            <w:hideMark/>
          </w:tcPr>
          <w:p w:rsidR="00912B42" w:rsidRDefault="00912B42" w:rsidP="00D8183A">
            <w:pPr>
              <w:rPr>
                <w:rFonts w:ascii="Arial" w:hAnsi="Arial" w:cs="Arial"/>
                <w:color w:val="000000"/>
                <w:sz w:val="20"/>
                <w:szCs w:val="20"/>
              </w:rPr>
            </w:pPr>
            <w:r>
              <w:rPr>
                <w:rFonts w:ascii="Arial" w:hAnsi="Arial" w:cs="Arial"/>
                <w:color w:val="000000"/>
                <w:sz w:val="20"/>
                <w:szCs w:val="20"/>
              </w:rPr>
              <w:t> </w:t>
            </w:r>
          </w:p>
        </w:tc>
        <w:tc>
          <w:tcPr>
            <w:tcW w:w="804" w:type="dxa"/>
            <w:tcBorders>
              <w:top w:val="nil"/>
              <w:left w:val="nil"/>
              <w:bottom w:val="single" w:sz="8" w:space="0" w:color="auto"/>
              <w:right w:val="single" w:sz="8" w:space="0" w:color="auto"/>
            </w:tcBorders>
            <w:shd w:val="clear" w:color="auto" w:fill="auto"/>
            <w:noWrap/>
            <w:vAlign w:val="center"/>
            <w:hideMark/>
          </w:tcPr>
          <w:p w:rsidR="00912B42" w:rsidRDefault="00912B42" w:rsidP="00D8183A">
            <w:pPr>
              <w:rPr>
                <w:rFonts w:ascii="Arial" w:hAnsi="Arial" w:cs="Arial"/>
                <w:color w:val="000000"/>
                <w:sz w:val="20"/>
                <w:szCs w:val="20"/>
              </w:rPr>
            </w:pPr>
            <w:r>
              <w:rPr>
                <w:rFonts w:ascii="Arial" w:hAnsi="Arial" w:cs="Arial"/>
                <w:color w:val="000000"/>
                <w:sz w:val="20"/>
                <w:szCs w:val="20"/>
              </w:rPr>
              <w:t> </w:t>
            </w:r>
          </w:p>
        </w:tc>
      </w:tr>
      <w:tr w:rsidR="00912B42" w:rsidTr="00D8183A">
        <w:trPr>
          <w:trHeight w:val="315"/>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912B42" w:rsidRDefault="00912B42" w:rsidP="00D8183A">
            <w:pPr>
              <w:jc w:val="right"/>
              <w:rPr>
                <w:rFonts w:ascii="Arial" w:hAnsi="Arial" w:cs="Arial"/>
                <w:color w:val="000000"/>
                <w:sz w:val="20"/>
                <w:szCs w:val="20"/>
              </w:rPr>
            </w:pPr>
            <w:r>
              <w:rPr>
                <w:rFonts w:ascii="Arial" w:hAnsi="Arial" w:cs="Arial"/>
                <w:color w:val="000000"/>
                <w:sz w:val="20"/>
                <w:szCs w:val="20"/>
              </w:rPr>
              <w:t>1.5</w:t>
            </w:r>
          </w:p>
        </w:tc>
        <w:tc>
          <w:tcPr>
            <w:tcW w:w="3751" w:type="dxa"/>
            <w:gridSpan w:val="2"/>
            <w:tcBorders>
              <w:top w:val="single" w:sz="8" w:space="0" w:color="auto"/>
              <w:left w:val="nil"/>
              <w:bottom w:val="single" w:sz="8" w:space="0" w:color="auto"/>
              <w:right w:val="single" w:sz="8" w:space="0" w:color="000000"/>
            </w:tcBorders>
            <w:shd w:val="clear" w:color="auto" w:fill="auto"/>
            <w:noWrap/>
            <w:vAlign w:val="center"/>
            <w:hideMark/>
          </w:tcPr>
          <w:p w:rsidR="00912B42" w:rsidRDefault="00912B42" w:rsidP="00D8183A">
            <w:pPr>
              <w:rPr>
                <w:rFonts w:ascii="Arial" w:hAnsi="Arial" w:cs="Arial"/>
                <w:color w:val="000000"/>
                <w:sz w:val="20"/>
                <w:szCs w:val="20"/>
              </w:rPr>
            </w:pPr>
            <w:r>
              <w:rPr>
                <w:rFonts w:ascii="Arial" w:hAnsi="Arial" w:cs="Arial"/>
                <w:color w:val="000000"/>
                <w:sz w:val="20"/>
                <w:szCs w:val="20"/>
              </w:rPr>
              <w:t>Primici od otplate kredita</w:t>
            </w:r>
          </w:p>
        </w:tc>
        <w:tc>
          <w:tcPr>
            <w:tcW w:w="1023" w:type="dxa"/>
            <w:tcBorders>
              <w:top w:val="nil"/>
              <w:left w:val="nil"/>
              <w:bottom w:val="single" w:sz="8" w:space="0" w:color="auto"/>
              <w:right w:val="single" w:sz="8" w:space="0" w:color="auto"/>
            </w:tcBorders>
            <w:shd w:val="clear" w:color="auto" w:fill="auto"/>
            <w:noWrap/>
            <w:vAlign w:val="center"/>
            <w:hideMark/>
          </w:tcPr>
          <w:p w:rsidR="00912B42" w:rsidRDefault="00912B42" w:rsidP="00D8183A">
            <w:pPr>
              <w:rPr>
                <w:rFonts w:ascii="Arial" w:hAnsi="Arial" w:cs="Arial"/>
                <w:color w:val="000000"/>
                <w:sz w:val="20"/>
                <w:szCs w:val="20"/>
              </w:rPr>
            </w:pPr>
            <w:r>
              <w:rPr>
                <w:rFonts w:ascii="Arial" w:hAnsi="Arial" w:cs="Arial"/>
                <w:color w:val="000000"/>
                <w:sz w:val="20"/>
                <w:szCs w:val="20"/>
              </w:rPr>
              <w:t> </w:t>
            </w:r>
          </w:p>
        </w:tc>
        <w:tc>
          <w:tcPr>
            <w:tcW w:w="912" w:type="dxa"/>
            <w:gridSpan w:val="2"/>
            <w:tcBorders>
              <w:top w:val="single" w:sz="8" w:space="0" w:color="auto"/>
              <w:left w:val="nil"/>
              <w:bottom w:val="single" w:sz="8" w:space="0" w:color="auto"/>
              <w:right w:val="single" w:sz="8" w:space="0" w:color="000000"/>
            </w:tcBorders>
            <w:shd w:val="clear" w:color="auto" w:fill="auto"/>
            <w:vAlign w:val="center"/>
            <w:hideMark/>
          </w:tcPr>
          <w:p w:rsidR="00912B42" w:rsidRDefault="00912B42" w:rsidP="00D8183A">
            <w:pPr>
              <w:rPr>
                <w:rFonts w:ascii="Arial" w:hAnsi="Arial" w:cs="Arial"/>
                <w:color w:val="008080"/>
                <w:sz w:val="20"/>
                <w:szCs w:val="20"/>
                <w:u w:val="single"/>
              </w:rPr>
            </w:pPr>
            <w:r>
              <w:rPr>
                <w:rFonts w:ascii="Arial" w:hAnsi="Arial" w:cs="Arial"/>
                <w:color w:val="008080"/>
                <w:sz w:val="20"/>
                <w:szCs w:val="20"/>
                <w:u w:val="single"/>
              </w:rPr>
              <w:t> </w:t>
            </w:r>
          </w:p>
        </w:tc>
        <w:tc>
          <w:tcPr>
            <w:tcW w:w="1260" w:type="dxa"/>
            <w:tcBorders>
              <w:top w:val="nil"/>
              <w:left w:val="nil"/>
              <w:bottom w:val="single" w:sz="8" w:space="0" w:color="auto"/>
              <w:right w:val="single" w:sz="8" w:space="0" w:color="auto"/>
            </w:tcBorders>
            <w:shd w:val="clear" w:color="auto" w:fill="auto"/>
            <w:vAlign w:val="center"/>
            <w:hideMark/>
          </w:tcPr>
          <w:p w:rsidR="00912B42" w:rsidRDefault="00912B42" w:rsidP="00D8183A">
            <w:pPr>
              <w:rPr>
                <w:rFonts w:ascii="Arial" w:hAnsi="Arial" w:cs="Arial"/>
                <w:color w:val="000000"/>
                <w:sz w:val="20"/>
                <w:szCs w:val="20"/>
              </w:rPr>
            </w:pPr>
            <w:r>
              <w:rPr>
                <w:rFonts w:ascii="Arial" w:hAnsi="Arial" w:cs="Arial"/>
                <w:color w:val="000000"/>
                <w:sz w:val="20"/>
                <w:szCs w:val="20"/>
              </w:rPr>
              <w:t> </w:t>
            </w:r>
          </w:p>
        </w:tc>
        <w:tc>
          <w:tcPr>
            <w:tcW w:w="803" w:type="dxa"/>
            <w:tcBorders>
              <w:top w:val="nil"/>
              <w:left w:val="nil"/>
              <w:bottom w:val="single" w:sz="8" w:space="0" w:color="auto"/>
              <w:right w:val="single" w:sz="8" w:space="0" w:color="auto"/>
            </w:tcBorders>
            <w:shd w:val="clear" w:color="auto" w:fill="auto"/>
            <w:noWrap/>
            <w:vAlign w:val="center"/>
            <w:hideMark/>
          </w:tcPr>
          <w:p w:rsidR="00912B42" w:rsidRDefault="00912B42" w:rsidP="00D8183A">
            <w:pPr>
              <w:rPr>
                <w:rFonts w:ascii="Arial" w:hAnsi="Arial" w:cs="Arial"/>
                <w:color w:val="000000"/>
                <w:sz w:val="20"/>
                <w:szCs w:val="20"/>
              </w:rPr>
            </w:pPr>
            <w:r>
              <w:rPr>
                <w:rFonts w:ascii="Arial" w:hAnsi="Arial" w:cs="Arial"/>
                <w:color w:val="000000"/>
                <w:sz w:val="20"/>
                <w:szCs w:val="20"/>
              </w:rPr>
              <w:t> </w:t>
            </w:r>
          </w:p>
        </w:tc>
        <w:tc>
          <w:tcPr>
            <w:tcW w:w="804" w:type="dxa"/>
            <w:tcBorders>
              <w:top w:val="nil"/>
              <w:left w:val="nil"/>
              <w:bottom w:val="single" w:sz="8" w:space="0" w:color="auto"/>
              <w:right w:val="single" w:sz="8" w:space="0" w:color="auto"/>
            </w:tcBorders>
            <w:shd w:val="clear" w:color="auto" w:fill="auto"/>
            <w:noWrap/>
            <w:vAlign w:val="center"/>
            <w:hideMark/>
          </w:tcPr>
          <w:p w:rsidR="00912B42" w:rsidRDefault="00912B42" w:rsidP="00D8183A">
            <w:pPr>
              <w:rPr>
                <w:rFonts w:ascii="Arial" w:hAnsi="Arial" w:cs="Arial"/>
                <w:color w:val="000000"/>
                <w:sz w:val="20"/>
                <w:szCs w:val="20"/>
              </w:rPr>
            </w:pPr>
            <w:r>
              <w:rPr>
                <w:rFonts w:ascii="Arial" w:hAnsi="Arial" w:cs="Arial"/>
                <w:color w:val="000000"/>
                <w:sz w:val="20"/>
                <w:szCs w:val="20"/>
              </w:rPr>
              <w:t> </w:t>
            </w:r>
          </w:p>
        </w:tc>
      </w:tr>
      <w:tr w:rsidR="00912B42" w:rsidTr="00D8183A">
        <w:trPr>
          <w:trHeight w:val="315"/>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912B42" w:rsidRDefault="00912B42" w:rsidP="00D8183A">
            <w:pPr>
              <w:jc w:val="right"/>
              <w:rPr>
                <w:rFonts w:ascii="Arial" w:hAnsi="Arial" w:cs="Arial"/>
                <w:color w:val="000000"/>
                <w:sz w:val="20"/>
                <w:szCs w:val="20"/>
              </w:rPr>
            </w:pPr>
            <w:r>
              <w:rPr>
                <w:rFonts w:ascii="Arial" w:hAnsi="Arial" w:cs="Arial"/>
                <w:color w:val="000000"/>
                <w:sz w:val="20"/>
                <w:szCs w:val="20"/>
              </w:rPr>
              <w:lastRenderedPageBreak/>
              <w:t>1.6</w:t>
            </w:r>
          </w:p>
        </w:tc>
        <w:tc>
          <w:tcPr>
            <w:tcW w:w="3751" w:type="dxa"/>
            <w:gridSpan w:val="2"/>
            <w:tcBorders>
              <w:top w:val="single" w:sz="8" w:space="0" w:color="auto"/>
              <w:left w:val="nil"/>
              <w:bottom w:val="single" w:sz="8" w:space="0" w:color="auto"/>
              <w:right w:val="single" w:sz="8" w:space="0" w:color="000000"/>
            </w:tcBorders>
            <w:shd w:val="clear" w:color="auto" w:fill="auto"/>
            <w:noWrap/>
            <w:vAlign w:val="center"/>
            <w:hideMark/>
          </w:tcPr>
          <w:p w:rsidR="00912B42" w:rsidRDefault="00912B42" w:rsidP="00D8183A">
            <w:pPr>
              <w:rPr>
                <w:rFonts w:ascii="Arial" w:hAnsi="Arial" w:cs="Arial"/>
                <w:color w:val="000000"/>
                <w:sz w:val="20"/>
                <w:szCs w:val="20"/>
              </w:rPr>
            </w:pPr>
            <w:r>
              <w:rPr>
                <w:rFonts w:ascii="Arial" w:hAnsi="Arial" w:cs="Arial"/>
                <w:color w:val="000000"/>
                <w:sz w:val="20"/>
                <w:szCs w:val="20"/>
              </w:rPr>
              <w:t>Donacije</w:t>
            </w:r>
          </w:p>
        </w:tc>
        <w:tc>
          <w:tcPr>
            <w:tcW w:w="1023" w:type="dxa"/>
            <w:tcBorders>
              <w:top w:val="nil"/>
              <w:left w:val="nil"/>
              <w:bottom w:val="single" w:sz="8" w:space="0" w:color="auto"/>
              <w:right w:val="single" w:sz="8" w:space="0" w:color="auto"/>
            </w:tcBorders>
            <w:shd w:val="clear" w:color="auto" w:fill="auto"/>
            <w:noWrap/>
            <w:vAlign w:val="center"/>
            <w:hideMark/>
          </w:tcPr>
          <w:p w:rsidR="00912B42" w:rsidRDefault="00912B42" w:rsidP="00D8183A">
            <w:pPr>
              <w:rPr>
                <w:rFonts w:ascii="Arial" w:hAnsi="Arial" w:cs="Arial"/>
                <w:color w:val="000000"/>
                <w:sz w:val="20"/>
                <w:szCs w:val="20"/>
              </w:rPr>
            </w:pPr>
            <w:r>
              <w:rPr>
                <w:rFonts w:ascii="Arial" w:hAnsi="Arial" w:cs="Arial"/>
                <w:color w:val="000000"/>
                <w:sz w:val="20"/>
                <w:szCs w:val="20"/>
              </w:rPr>
              <w:t> </w:t>
            </w:r>
          </w:p>
        </w:tc>
        <w:tc>
          <w:tcPr>
            <w:tcW w:w="912" w:type="dxa"/>
            <w:gridSpan w:val="2"/>
            <w:tcBorders>
              <w:top w:val="single" w:sz="8" w:space="0" w:color="auto"/>
              <w:left w:val="nil"/>
              <w:bottom w:val="single" w:sz="8" w:space="0" w:color="auto"/>
              <w:right w:val="single" w:sz="8" w:space="0" w:color="000000"/>
            </w:tcBorders>
            <w:shd w:val="clear" w:color="auto" w:fill="auto"/>
            <w:vAlign w:val="center"/>
            <w:hideMark/>
          </w:tcPr>
          <w:p w:rsidR="00912B42" w:rsidRDefault="00912B42" w:rsidP="00D8183A">
            <w:pPr>
              <w:rPr>
                <w:rFonts w:ascii="Arial" w:hAnsi="Arial" w:cs="Arial"/>
                <w:color w:val="008080"/>
                <w:sz w:val="20"/>
                <w:szCs w:val="20"/>
                <w:u w:val="single"/>
              </w:rPr>
            </w:pPr>
            <w:r>
              <w:rPr>
                <w:rFonts w:ascii="Arial" w:hAnsi="Arial" w:cs="Arial"/>
                <w:color w:val="008080"/>
                <w:sz w:val="20"/>
                <w:szCs w:val="20"/>
                <w:u w:val="single"/>
              </w:rPr>
              <w:t> </w:t>
            </w:r>
          </w:p>
        </w:tc>
        <w:tc>
          <w:tcPr>
            <w:tcW w:w="1260" w:type="dxa"/>
            <w:tcBorders>
              <w:top w:val="nil"/>
              <w:left w:val="nil"/>
              <w:bottom w:val="single" w:sz="8" w:space="0" w:color="auto"/>
              <w:right w:val="single" w:sz="8" w:space="0" w:color="auto"/>
            </w:tcBorders>
            <w:shd w:val="clear" w:color="auto" w:fill="auto"/>
            <w:vAlign w:val="center"/>
            <w:hideMark/>
          </w:tcPr>
          <w:p w:rsidR="00912B42" w:rsidRDefault="00912B42" w:rsidP="00D8183A">
            <w:pPr>
              <w:rPr>
                <w:rFonts w:ascii="Arial" w:hAnsi="Arial" w:cs="Arial"/>
                <w:color w:val="000000"/>
                <w:sz w:val="20"/>
                <w:szCs w:val="20"/>
              </w:rPr>
            </w:pPr>
            <w:r>
              <w:rPr>
                <w:rFonts w:ascii="Arial" w:hAnsi="Arial" w:cs="Arial"/>
                <w:color w:val="000000"/>
                <w:sz w:val="20"/>
                <w:szCs w:val="20"/>
              </w:rPr>
              <w:t> </w:t>
            </w:r>
          </w:p>
        </w:tc>
        <w:tc>
          <w:tcPr>
            <w:tcW w:w="803" w:type="dxa"/>
            <w:tcBorders>
              <w:top w:val="nil"/>
              <w:left w:val="nil"/>
              <w:bottom w:val="single" w:sz="8" w:space="0" w:color="auto"/>
              <w:right w:val="single" w:sz="8" w:space="0" w:color="auto"/>
            </w:tcBorders>
            <w:shd w:val="clear" w:color="auto" w:fill="auto"/>
            <w:noWrap/>
            <w:vAlign w:val="center"/>
            <w:hideMark/>
          </w:tcPr>
          <w:p w:rsidR="00912B42" w:rsidRDefault="00912B42" w:rsidP="00D8183A">
            <w:pPr>
              <w:rPr>
                <w:rFonts w:ascii="Arial" w:hAnsi="Arial" w:cs="Arial"/>
                <w:color w:val="000000"/>
                <w:sz w:val="20"/>
                <w:szCs w:val="20"/>
              </w:rPr>
            </w:pPr>
            <w:r>
              <w:rPr>
                <w:rFonts w:ascii="Arial" w:hAnsi="Arial" w:cs="Arial"/>
                <w:color w:val="000000"/>
                <w:sz w:val="20"/>
                <w:szCs w:val="20"/>
              </w:rPr>
              <w:t> </w:t>
            </w:r>
          </w:p>
        </w:tc>
        <w:tc>
          <w:tcPr>
            <w:tcW w:w="804" w:type="dxa"/>
            <w:tcBorders>
              <w:top w:val="nil"/>
              <w:left w:val="nil"/>
              <w:bottom w:val="single" w:sz="8" w:space="0" w:color="auto"/>
              <w:right w:val="single" w:sz="8" w:space="0" w:color="auto"/>
            </w:tcBorders>
            <w:shd w:val="clear" w:color="auto" w:fill="auto"/>
            <w:noWrap/>
            <w:vAlign w:val="center"/>
            <w:hideMark/>
          </w:tcPr>
          <w:p w:rsidR="00912B42" w:rsidRDefault="00912B42" w:rsidP="00D8183A">
            <w:pPr>
              <w:rPr>
                <w:rFonts w:ascii="Arial" w:hAnsi="Arial" w:cs="Arial"/>
                <w:color w:val="000000"/>
                <w:sz w:val="20"/>
                <w:szCs w:val="20"/>
              </w:rPr>
            </w:pPr>
            <w:r>
              <w:rPr>
                <w:rFonts w:ascii="Arial" w:hAnsi="Arial" w:cs="Arial"/>
                <w:color w:val="000000"/>
                <w:sz w:val="20"/>
                <w:szCs w:val="20"/>
              </w:rPr>
              <w:t> </w:t>
            </w:r>
          </w:p>
        </w:tc>
      </w:tr>
      <w:tr w:rsidR="00912B42" w:rsidTr="00D8183A">
        <w:trPr>
          <w:trHeight w:val="315"/>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912B42" w:rsidRDefault="00912B42" w:rsidP="00D8183A">
            <w:pPr>
              <w:jc w:val="right"/>
              <w:rPr>
                <w:rFonts w:ascii="Arial" w:hAnsi="Arial" w:cs="Arial"/>
                <w:color w:val="000000"/>
                <w:sz w:val="20"/>
                <w:szCs w:val="20"/>
              </w:rPr>
            </w:pPr>
            <w:r>
              <w:rPr>
                <w:rFonts w:ascii="Arial" w:hAnsi="Arial" w:cs="Arial"/>
                <w:color w:val="000000"/>
                <w:sz w:val="20"/>
                <w:szCs w:val="20"/>
              </w:rPr>
              <w:t>1.6.1.</w:t>
            </w:r>
          </w:p>
        </w:tc>
        <w:tc>
          <w:tcPr>
            <w:tcW w:w="3346" w:type="dxa"/>
            <w:tcBorders>
              <w:top w:val="nil"/>
              <w:left w:val="nil"/>
              <w:bottom w:val="single" w:sz="8" w:space="0" w:color="auto"/>
              <w:right w:val="nil"/>
            </w:tcBorders>
            <w:shd w:val="clear" w:color="auto" w:fill="auto"/>
            <w:noWrap/>
            <w:vAlign w:val="center"/>
            <w:hideMark/>
          </w:tcPr>
          <w:p w:rsidR="00912B42" w:rsidRDefault="00912B42" w:rsidP="00D8183A">
            <w:pPr>
              <w:rPr>
                <w:rFonts w:ascii="Arial" w:hAnsi="Arial" w:cs="Arial"/>
                <w:color w:val="000000"/>
                <w:sz w:val="20"/>
                <w:szCs w:val="20"/>
              </w:rPr>
            </w:pPr>
            <w:r>
              <w:rPr>
                <w:rFonts w:ascii="Arial" w:hAnsi="Arial" w:cs="Arial"/>
                <w:color w:val="000000"/>
                <w:sz w:val="20"/>
                <w:szCs w:val="20"/>
              </w:rPr>
              <w:t>Donacije</w:t>
            </w:r>
          </w:p>
        </w:tc>
        <w:tc>
          <w:tcPr>
            <w:tcW w:w="405" w:type="dxa"/>
            <w:tcBorders>
              <w:top w:val="nil"/>
              <w:left w:val="nil"/>
              <w:bottom w:val="single" w:sz="8" w:space="0" w:color="auto"/>
              <w:right w:val="single" w:sz="8" w:space="0" w:color="auto"/>
            </w:tcBorders>
            <w:shd w:val="clear" w:color="auto" w:fill="auto"/>
            <w:noWrap/>
            <w:vAlign w:val="center"/>
            <w:hideMark/>
          </w:tcPr>
          <w:p w:rsidR="00912B42" w:rsidRDefault="00912B42" w:rsidP="00D8183A">
            <w:pPr>
              <w:rPr>
                <w:rFonts w:ascii="Arial" w:hAnsi="Arial" w:cs="Arial"/>
                <w:color w:val="000000"/>
                <w:sz w:val="20"/>
                <w:szCs w:val="20"/>
              </w:rPr>
            </w:pPr>
            <w:r>
              <w:rPr>
                <w:rFonts w:ascii="Arial" w:hAnsi="Arial" w:cs="Arial"/>
                <w:color w:val="000000"/>
                <w:sz w:val="20"/>
                <w:szCs w:val="20"/>
              </w:rPr>
              <w:t> </w:t>
            </w:r>
          </w:p>
        </w:tc>
        <w:tc>
          <w:tcPr>
            <w:tcW w:w="1023" w:type="dxa"/>
            <w:tcBorders>
              <w:top w:val="nil"/>
              <w:left w:val="nil"/>
              <w:bottom w:val="single" w:sz="8" w:space="0" w:color="auto"/>
              <w:right w:val="single" w:sz="8" w:space="0" w:color="auto"/>
            </w:tcBorders>
            <w:shd w:val="clear" w:color="auto" w:fill="auto"/>
            <w:noWrap/>
            <w:vAlign w:val="center"/>
            <w:hideMark/>
          </w:tcPr>
          <w:p w:rsidR="00912B42" w:rsidRDefault="00912B42" w:rsidP="00D8183A">
            <w:pPr>
              <w:rPr>
                <w:rFonts w:ascii="Arial" w:hAnsi="Arial" w:cs="Arial"/>
                <w:color w:val="000000"/>
                <w:sz w:val="20"/>
                <w:szCs w:val="20"/>
              </w:rPr>
            </w:pPr>
            <w:r>
              <w:rPr>
                <w:rFonts w:ascii="Arial" w:hAnsi="Arial" w:cs="Arial"/>
                <w:color w:val="000000"/>
                <w:sz w:val="20"/>
                <w:szCs w:val="20"/>
              </w:rPr>
              <w:t> </w:t>
            </w:r>
          </w:p>
        </w:tc>
        <w:tc>
          <w:tcPr>
            <w:tcW w:w="559" w:type="dxa"/>
            <w:tcBorders>
              <w:top w:val="nil"/>
              <w:left w:val="nil"/>
              <w:bottom w:val="single" w:sz="8" w:space="0" w:color="auto"/>
              <w:right w:val="nil"/>
            </w:tcBorders>
            <w:shd w:val="clear" w:color="auto" w:fill="auto"/>
            <w:vAlign w:val="center"/>
            <w:hideMark/>
          </w:tcPr>
          <w:p w:rsidR="00912B42" w:rsidRDefault="00912B42" w:rsidP="00D8183A">
            <w:pPr>
              <w:rPr>
                <w:rFonts w:ascii="Arial" w:hAnsi="Arial" w:cs="Arial"/>
                <w:color w:val="008080"/>
                <w:sz w:val="20"/>
                <w:szCs w:val="20"/>
                <w:u w:val="single"/>
              </w:rPr>
            </w:pPr>
            <w:r>
              <w:rPr>
                <w:rFonts w:ascii="Arial" w:hAnsi="Arial" w:cs="Arial"/>
                <w:color w:val="008080"/>
                <w:sz w:val="20"/>
                <w:szCs w:val="20"/>
                <w:u w:val="single"/>
              </w:rPr>
              <w:t> </w:t>
            </w:r>
          </w:p>
        </w:tc>
        <w:tc>
          <w:tcPr>
            <w:tcW w:w="353" w:type="dxa"/>
            <w:tcBorders>
              <w:top w:val="nil"/>
              <w:left w:val="nil"/>
              <w:bottom w:val="single" w:sz="8" w:space="0" w:color="auto"/>
              <w:right w:val="single" w:sz="8" w:space="0" w:color="auto"/>
            </w:tcBorders>
            <w:shd w:val="clear" w:color="auto" w:fill="auto"/>
            <w:vAlign w:val="center"/>
            <w:hideMark/>
          </w:tcPr>
          <w:p w:rsidR="00912B42" w:rsidRDefault="00912B42" w:rsidP="00D8183A">
            <w:pPr>
              <w:rPr>
                <w:rFonts w:ascii="Arial" w:hAnsi="Arial" w:cs="Arial"/>
                <w:color w:val="008080"/>
                <w:sz w:val="20"/>
                <w:szCs w:val="20"/>
                <w:u w:val="single"/>
              </w:rPr>
            </w:pPr>
            <w:r>
              <w:rPr>
                <w:rFonts w:ascii="Arial" w:hAnsi="Arial" w:cs="Arial"/>
                <w:color w:val="008080"/>
                <w:sz w:val="20"/>
                <w:szCs w:val="20"/>
                <w:u w:val="single"/>
              </w:rPr>
              <w:t> </w:t>
            </w:r>
          </w:p>
        </w:tc>
        <w:tc>
          <w:tcPr>
            <w:tcW w:w="1260" w:type="dxa"/>
            <w:tcBorders>
              <w:top w:val="nil"/>
              <w:left w:val="nil"/>
              <w:bottom w:val="single" w:sz="8" w:space="0" w:color="auto"/>
              <w:right w:val="single" w:sz="8" w:space="0" w:color="auto"/>
            </w:tcBorders>
            <w:shd w:val="clear" w:color="auto" w:fill="auto"/>
            <w:vAlign w:val="center"/>
            <w:hideMark/>
          </w:tcPr>
          <w:p w:rsidR="00912B42" w:rsidRDefault="005F0E79" w:rsidP="005F0E79">
            <w:pPr>
              <w:jc w:val="right"/>
              <w:rPr>
                <w:rFonts w:ascii="Arial" w:hAnsi="Arial" w:cs="Arial"/>
                <w:color w:val="000000"/>
                <w:sz w:val="20"/>
                <w:szCs w:val="20"/>
              </w:rPr>
            </w:pPr>
            <w:r>
              <w:rPr>
                <w:rFonts w:ascii="Arial" w:hAnsi="Arial" w:cs="Arial"/>
                <w:color w:val="000000"/>
                <w:sz w:val="20"/>
                <w:szCs w:val="20"/>
              </w:rPr>
              <w:t>10.460</w:t>
            </w:r>
            <w:r w:rsidR="00AE16CC" w:rsidRPr="00AE16CC">
              <w:rPr>
                <w:rFonts w:ascii="Arial" w:hAnsi="Arial" w:cs="Arial"/>
                <w:color w:val="000000"/>
                <w:sz w:val="20"/>
                <w:szCs w:val="20"/>
              </w:rPr>
              <w:t>,00</w:t>
            </w:r>
          </w:p>
        </w:tc>
        <w:tc>
          <w:tcPr>
            <w:tcW w:w="803" w:type="dxa"/>
            <w:tcBorders>
              <w:top w:val="nil"/>
              <w:left w:val="nil"/>
              <w:bottom w:val="single" w:sz="8" w:space="0" w:color="auto"/>
              <w:right w:val="single" w:sz="8" w:space="0" w:color="auto"/>
            </w:tcBorders>
            <w:shd w:val="clear" w:color="auto" w:fill="auto"/>
            <w:noWrap/>
            <w:vAlign w:val="center"/>
            <w:hideMark/>
          </w:tcPr>
          <w:p w:rsidR="00912B42" w:rsidRDefault="00912B42" w:rsidP="00D8183A">
            <w:pPr>
              <w:rPr>
                <w:rFonts w:ascii="Arial" w:hAnsi="Arial" w:cs="Arial"/>
                <w:color w:val="000000"/>
                <w:sz w:val="20"/>
                <w:szCs w:val="20"/>
              </w:rPr>
            </w:pPr>
            <w:r>
              <w:rPr>
                <w:rFonts w:ascii="Arial" w:hAnsi="Arial" w:cs="Arial"/>
                <w:color w:val="000000"/>
                <w:sz w:val="20"/>
                <w:szCs w:val="20"/>
              </w:rPr>
              <w:t> </w:t>
            </w:r>
          </w:p>
        </w:tc>
        <w:tc>
          <w:tcPr>
            <w:tcW w:w="804" w:type="dxa"/>
            <w:tcBorders>
              <w:top w:val="nil"/>
              <w:left w:val="nil"/>
              <w:bottom w:val="single" w:sz="8" w:space="0" w:color="auto"/>
              <w:right w:val="single" w:sz="8" w:space="0" w:color="auto"/>
            </w:tcBorders>
            <w:shd w:val="clear" w:color="auto" w:fill="auto"/>
            <w:noWrap/>
            <w:vAlign w:val="center"/>
            <w:hideMark/>
          </w:tcPr>
          <w:p w:rsidR="00912B42" w:rsidRDefault="00912B42" w:rsidP="00D8183A">
            <w:pPr>
              <w:rPr>
                <w:rFonts w:ascii="Arial" w:hAnsi="Arial" w:cs="Arial"/>
                <w:color w:val="000000"/>
                <w:sz w:val="20"/>
                <w:szCs w:val="20"/>
              </w:rPr>
            </w:pPr>
            <w:r>
              <w:rPr>
                <w:rFonts w:ascii="Arial" w:hAnsi="Arial" w:cs="Arial"/>
                <w:color w:val="000000"/>
                <w:sz w:val="20"/>
                <w:szCs w:val="20"/>
              </w:rPr>
              <w:t> </w:t>
            </w:r>
          </w:p>
        </w:tc>
      </w:tr>
      <w:tr w:rsidR="00912B42" w:rsidTr="00D8183A">
        <w:trPr>
          <w:trHeight w:val="315"/>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912B42" w:rsidRDefault="00912B42" w:rsidP="00D8183A">
            <w:pPr>
              <w:jc w:val="right"/>
              <w:rPr>
                <w:rFonts w:ascii="Arial" w:hAnsi="Arial" w:cs="Arial"/>
                <w:color w:val="000000"/>
                <w:sz w:val="20"/>
                <w:szCs w:val="20"/>
              </w:rPr>
            </w:pPr>
            <w:r>
              <w:rPr>
                <w:rFonts w:ascii="Arial" w:hAnsi="Arial" w:cs="Arial"/>
                <w:color w:val="000000"/>
                <w:sz w:val="20"/>
                <w:szCs w:val="20"/>
              </w:rPr>
              <w:t>1.6.2.</w:t>
            </w:r>
          </w:p>
        </w:tc>
        <w:tc>
          <w:tcPr>
            <w:tcW w:w="3751"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912B42" w:rsidRDefault="00912B42" w:rsidP="00D8183A">
            <w:pPr>
              <w:rPr>
                <w:rFonts w:ascii="Arial" w:hAnsi="Arial" w:cs="Arial"/>
                <w:color w:val="000000"/>
                <w:sz w:val="20"/>
                <w:szCs w:val="20"/>
              </w:rPr>
            </w:pPr>
            <w:r>
              <w:rPr>
                <w:rFonts w:ascii="Arial" w:hAnsi="Arial" w:cs="Arial"/>
                <w:color w:val="000000"/>
                <w:sz w:val="20"/>
                <w:szCs w:val="20"/>
              </w:rPr>
              <w:t>Donacije od odlaganja krivičnog gonjenja</w:t>
            </w:r>
          </w:p>
        </w:tc>
        <w:tc>
          <w:tcPr>
            <w:tcW w:w="1023" w:type="dxa"/>
            <w:tcBorders>
              <w:top w:val="nil"/>
              <w:left w:val="nil"/>
              <w:bottom w:val="single" w:sz="8" w:space="0" w:color="auto"/>
              <w:right w:val="single" w:sz="8" w:space="0" w:color="auto"/>
            </w:tcBorders>
            <w:shd w:val="clear" w:color="auto" w:fill="auto"/>
            <w:noWrap/>
            <w:vAlign w:val="center"/>
            <w:hideMark/>
          </w:tcPr>
          <w:p w:rsidR="00912B42" w:rsidRDefault="00912B42" w:rsidP="00D8183A">
            <w:pPr>
              <w:rPr>
                <w:rFonts w:ascii="Arial" w:hAnsi="Arial" w:cs="Arial"/>
                <w:color w:val="000000"/>
                <w:sz w:val="20"/>
                <w:szCs w:val="20"/>
              </w:rPr>
            </w:pPr>
            <w:r>
              <w:rPr>
                <w:rFonts w:ascii="Arial" w:hAnsi="Arial" w:cs="Arial"/>
                <w:color w:val="000000"/>
                <w:sz w:val="20"/>
                <w:szCs w:val="20"/>
              </w:rPr>
              <w:t> </w:t>
            </w:r>
          </w:p>
        </w:tc>
        <w:tc>
          <w:tcPr>
            <w:tcW w:w="559" w:type="dxa"/>
            <w:tcBorders>
              <w:top w:val="nil"/>
              <w:left w:val="nil"/>
              <w:bottom w:val="single" w:sz="8" w:space="0" w:color="auto"/>
              <w:right w:val="nil"/>
            </w:tcBorders>
            <w:shd w:val="clear" w:color="auto" w:fill="auto"/>
            <w:vAlign w:val="center"/>
            <w:hideMark/>
          </w:tcPr>
          <w:p w:rsidR="00912B42" w:rsidRDefault="00912B42" w:rsidP="00D8183A">
            <w:pPr>
              <w:rPr>
                <w:rFonts w:ascii="Arial" w:hAnsi="Arial" w:cs="Arial"/>
                <w:color w:val="008080"/>
                <w:sz w:val="20"/>
                <w:szCs w:val="20"/>
                <w:u w:val="single"/>
              </w:rPr>
            </w:pPr>
            <w:r>
              <w:rPr>
                <w:rFonts w:ascii="Arial" w:hAnsi="Arial" w:cs="Arial"/>
                <w:color w:val="008080"/>
                <w:sz w:val="20"/>
                <w:szCs w:val="20"/>
                <w:u w:val="single"/>
              </w:rPr>
              <w:t> </w:t>
            </w:r>
          </w:p>
        </w:tc>
        <w:tc>
          <w:tcPr>
            <w:tcW w:w="353" w:type="dxa"/>
            <w:tcBorders>
              <w:top w:val="nil"/>
              <w:left w:val="nil"/>
              <w:bottom w:val="single" w:sz="8" w:space="0" w:color="auto"/>
              <w:right w:val="single" w:sz="8" w:space="0" w:color="auto"/>
            </w:tcBorders>
            <w:shd w:val="clear" w:color="auto" w:fill="auto"/>
            <w:vAlign w:val="center"/>
            <w:hideMark/>
          </w:tcPr>
          <w:p w:rsidR="00912B42" w:rsidRDefault="00912B42" w:rsidP="00D8183A">
            <w:pPr>
              <w:rPr>
                <w:rFonts w:ascii="Arial" w:hAnsi="Arial" w:cs="Arial"/>
                <w:color w:val="008080"/>
                <w:sz w:val="20"/>
                <w:szCs w:val="20"/>
                <w:u w:val="single"/>
              </w:rPr>
            </w:pPr>
            <w:r>
              <w:rPr>
                <w:rFonts w:ascii="Arial" w:hAnsi="Arial" w:cs="Arial"/>
                <w:color w:val="008080"/>
                <w:sz w:val="20"/>
                <w:szCs w:val="20"/>
                <w:u w:val="single"/>
              </w:rPr>
              <w:t> </w:t>
            </w:r>
          </w:p>
        </w:tc>
        <w:tc>
          <w:tcPr>
            <w:tcW w:w="1260" w:type="dxa"/>
            <w:tcBorders>
              <w:top w:val="nil"/>
              <w:left w:val="nil"/>
              <w:bottom w:val="single" w:sz="8" w:space="0" w:color="auto"/>
              <w:right w:val="single" w:sz="8" w:space="0" w:color="auto"/>
            </w:tcBorders>
            <w:shd w:val="clear" w:color="auto" w:fill="auto"/>
            <w:vAlign w:val="center"/>
            <w:hideMark/>
          </w:tcPr>
          <w:p w:rsidR="00912B42" w:rsidRDefault="005F0E79" w:rsidP="005F0E79">
            <w:pPr>
              <w:jc w:val="right"/>
              <w:rPr>
                <w:rFonts w:ascii="Arial" w:hAnsi="Arial" w:cs="Arial"/>
                <w:color w:val="000000"/>
                <w:sz w:val="20"/>
                <w:szCs w:val="20"/>
              </w:rPr>
            </w:pPr>
            <w:r>
              <w:rPr>
                <w:rFonts w:ascii="Arial" w:hAnsi="Arial" w:cs="Arial"/>
                <w:color w:val="000000"/>
                <w:sz w:val="20"/>
                <w:szCs w:val="20"/>
              </w:rPr>
              <w:t>6</w:t>
            </w:r>
            <w:r w:rsidR="00912B42">
              <w:rPr>
                <w:rFonts w:ascii="Arial" w:hAnsi="Arial" w:cs="Arial"/>
                <w:color w:val="000000"/>
                <w:sz w:val="20"/>
                <w:szCs w:val="20"/>
              </w:rPr>
              <w:t>,</w:t>
            </w:r>
            <w:r>
              <w:rPr>
                <w:rFonts w:ascii="Arial" w:hAnsi="Arial" w:cs="Arial"/>
                <w:color w:val="000000"/>
                <w:sz w:val="20"/>
                <w:szCs w:val="20"/>
              </w:rPr>
              <w:t>300</w:t>
            </w:r>
            <w:r w:rsidR="00912B42">
              <w:rPr>
                <w:rFonts w:ascii="Arial" w:hAnsi="Arial" w:cs="Arial"/>
                <w:color w:val="000000"/>
                <w:sz w:val="20"/>
                <w:szCs w:val="20"/>
              </w:rPr>
              <w:t>,00</w:t>
            </w:r>
          </w:p>
        </w:tc>
        <w:tc>
          <w:tcPr>
            <w:tcW w:w="803" w:type="dxa"/>
            <w:tcBorders>
              <w:top w:val="nil"/>
              <w:left w:val="nil"/>
              <w:bottom w:val="single" w:sz="8" w:space="0" w:color="auto"/>
              <w:right w:val="single" w:sz="8" w:space="0" w:color="auto"/>
            </w:tcBorders>
            <w:shd w:val="clear" w:color="auto" w:fill="auto"/>
            <w:noWrap/>
            <w:vAlign w:val="center"/>
            <w:hideMark/>
          </w:tcPr>
          <w:p w:rsidR="00912B42" w:rsidRDefault="00912B42" w:rsidP="00D8183A">
            <w:pPr>
              <w:rPr>
                <w:rFonts w:ascii="Arial" w:hAnsi="Arial" w:cs="Arial"/>
                <w:color w:val="000000"/>
                <w:sz w:val="20"/>
                <w:szCs w:val="20"/>
              </w:rPr>
            </w:pPr>
            <w:r>
              <w:rPr>
                <w:rFonts w:ascii="Arial" w:hAnsi="Arial" w:cs="Arial"/>
                <w:color w:val="000000"/>
                <w:sz w:val="20"/>
                <w:szCs w:val="20"/>
              </w:rPr>
              <w:t> </w:t>
            </w:r>
          </w:p>
        </w:tc>
        <w:tc>
          <w:tcPr>
            <w:tcW w:w="804" w:type="dxa"/>
            <w:tcBorders>
              <w:top w:val="nil"/>
              <w:left w:val="nil"/>
              <w:bottom w:val="single" w:sz="8" w:space="0" w:color="auto"/>
              <w:right w:val="single" w:sz="8" w:space="0" w:color="auto"/>
            </w:tcBorders>
            <w:shd w:val="clear" w:color="auto" w:fill="auto"/>
            <w:noWrap/>
            <w:vAlign w:val="center"/>
            <w:hideMark/>
          </w:tcPr>
          <w:p w:rsidR="00912B42" w:rsidRDefault="00912B42" w:rsidP="00D8183A">
            <w:pPr>
              <w:rPr>
                <w:rFonts w:ascii="Arial" w:hAnsi="Arial" w:cs="Arial"/>
                <w:color w:val="000000"/>
                <w:sz w:val="20"/>
                <w:szCs w:val="20"/>
              </w:rPr>
            </w:pPr>
            <w:r>
              <w:rPr>
                <w:rFonts w:ascii="Arial" w:hAnsi="Arial" w:cs="Arial"/>
                <w:color w:val="000000"/>
                <w:sz w:val="20"/>
                <w:szCs w:val="20"/>
              </w:rPr>
              <w:t> </w:t>
            </w:r>
          </w:p>
        </w:tc>
      </w:tr>
      <w:tr w:rsidR="00912B42" w:rsidTr="00D8183A">
        <w:trPr>
          <w:trHeight w:val="315"/>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912B42" w:rsidRDefault="00912B42" w:rsidP="00D8183A">
            <w:pPr>
              <w:jc w:val="right"/>
              <w:rPr>
                <w:rFonts w:ascii="Arial" w:hAnsi="Arial" w:cs="Arial"/>
                <w:color w:val="000000"/>
                <w:sz w:val="20"/>
                <w:szCs w:val="20"/>
              </w:rPr>
            </w:pPr>
            <w:r>
              <w:rPr>
                <w:rFonts w:ascii="Arial" w:hAnsi="Arial" w:cs="Arial"/>
                <w:color w:val="000000"/>
                <w:sz w:val="20"/>
                <w:szCs w:val="20"/>
              </w:rPr>
              <w:t>1.7</w:t>
            </w:r>
          </w:p>
        </w:tc>
        <w:tc>
          <w:tcPr>
            <w:tcW w:w="3751" w:type="dxa"/>
            <w:gridSpan w:val="2"/>
            <w:tcBorders>
              <w:top w:val="single" w:sz="8" w:space="0" w:color="auto"/>
              <w:left w:val="nil"/>
              <w:bottom w:val="single" w:sz="8" w:space="0" w:color="auto"/>
              <w:right w:val="single" w:sz="8" w:space="0" w:color="000000"/>
            </w:tcBorders>
            <w:shd w:val="clear" w:color="auto" w:fill="auto"/>
            <w:noWrap/>
            <w:vAlign w:val="center"/>
            <w:hideMark/>
          </w:tcPr>
          <w:p w:rsidR="00912B42" w:rsidRDefault="00912B42" w:rsidP="00D8183A">
            <w:pPr>
              <w:rPr>
                <w:rFonts w:ascii="Arial" w:hAnsi="Arial" w:cs="Arial"/>
                <w:color w:val="000000"/>
                <w:sz w:val="20"/>
                <w:szCs w:val="20"/>
              </w:rPr>
            </w:pPr>
            <w:r>
              <w:rPr>
                <w:rFonts w:ascii="Arial" w:hAnsi="Arial" w:cs="Arial"/>
                <w:color w:val="000000"/>
                <w:sz w:val="20"/>
                <w:szCs w:val="20"/>
              </w:rPr>
              <w:t>Transferi</w:t>
            </w:r>
          </w:p>
        </w:tc>
        <w:tc>
          <w:tcPr>
            <w:tcW w:w="1023" w:type="dxa"/>
            <w:tcBorders>
              <w:top w:val="nil"/>
              <w:left w:val="nil"/>
              <w:bottom w:val="single" w:sz="8" w:space="0" w:color="auto"/>
              <w:right w:val="single" w:sz="8" w:space="0" w:color="auto"/>
            </w:tcBorders>
            <w:shd w:val="clear" w:color="auto" w:fill="auto"/>
            <w:noWrap/>
            <w:vAlign w:val="center"/>
            <w:hideMark/>
          </w:tcPr>
          <w:p w:rsidR="00912B42" w:rsidRDefault="00912B42" w:rsidP="00D8183A">
            <w:pPr>
              <w:rPr>
                <w:rFonts w:ascii="Arial" w:hAnsi="Arial" w:cs="Arial"/>
                <w:color w:val="000000"/>
                <w:sz w:val="20"/>
                <w:szCs w:val="20"/>
              </w:rPr>
            </w:pPr>
            <w:r>
              <w:rPr>
                <w:rFonts w:ascii="Arial" w:hAnsi="Arial" w:cs="Arial"/>
                <w:color w:val="000000"/>
                <w:sz w:val="20"/>
                <w:szCs w:val="20"/>
              </w:rPr>
              <w:t> </w:t>
            </w:r>
          </w:p>
        </w:tc>
        <w:tc>
          <w:tcPr>
            <w:tcW w:w="912" w:type="dxa"/>
            <w:gridSpan w:val="2"/>
            <w:tcBorders>
              <w:top w:val="single" w:sz="8" w:space="0" w:color="auto"/>
              <w:left w:val="nil"/>
              <w:bottom w:val="single" w:sz="8" w:space="0" w:color="auto"/>
              <w:right w:val="single" w:sz="8" w:space="0" w:color="000000"/>
            </w:tcBorders>
            <w:shd w:val="clear" w:color="auto" w:fill="auto"/>
            <w:vAlign w:val="center"/>
            <w:hideMark/>
          </w:tcPr>
          <w:p w:rsidR="00912B42" w:rsidRDefault="00912B42" w:rsidP="00D8183A">
            <w:pPr>
              <w:rPr>
                <w:rFonts w:ascii="Arial" w:hAnsi="Arial" w:cs="Arial"/>
                <w:color w:val="008080"/>
                <w:sz w:val="20"/>
                <w:szCs w:val="20"/>
                <w:u w:val="single"/>
              </w:rPr>
            </w:pPr>
            <w:r>
              <w:rPr>
                <w:rFonts w:ascii="Arial" w:hAnsi="Arial" w:cs="Arial"/>
                <w:color w:val="008080"/>
                <w:sz w:val="20"/>
                <w:szCs w:val="20"/>
                <w:u w:val="single"/>
              </w:rPr>
              <w:t> </w:t>
            </w:r>
          </w:p>
        </w:tc>
        <w:tc>
          <w:tcPr>
            <w:tcW w:w="1260" w:type="dxa"/>
            <w:tcBorders>
              <w:top w:val="nil"/>
              <w:left w:val="nil"/>
              <w:bottom w:val="single" w:sz="8" w:space="0" w:color="auto"/>
              <w:right w:val="single" w:sz="8" w:space="0" w:color="auto"/>
            </w:tcBorders>
            <w:shd w:val="clear" w:color="auto" w:fill="auto"/>
            <w:vAlign w:val="center"/>
            <w:hideMark/>
          </w:tcPr>
          <w:p w:rsidR="00912B42" w:rsidRDefault="00912B42" w:rsidP="00D8183A">
            <w:pPr>
              <w:rPr>
                <w:rFonts w:ascii="Arial" w:hAnsi="Arial" w:cs="Arial"/>
                <w:color w:val="000000"/>
                <w:sz w:val="20"/>
                <w:szCs w:val="20"/>
              </w:rPr>
            </w:pPr>
            <w:r>
              <w:rPr>
                <w:rFonts w:ascii="Arial" w:hAnsi="Arial" w:cs="Arial"/>
                <w:color w:val="000000"/>
                <w:sz w:val="20"/>
                <w:szCs w:val="20"/>
              </w:rPr>
              <w:t> </w:t>
            </w:r>
          </w:p>
        </w:tc>
        <w:tc>
          <w:tcPr>
            <w:tcW w:w="803" w:type="dxa"/>
            <w:tcBorders>
              <w:top w:val="nil"/>
              <w:left w:val="nil"/>
              <w:bottom w:val="single" w:sz="8" w:space="0" w:color="auto"/>
              <w:right w:val="single" w:sz="8" w:space="0" w:color="auto"/>
            </w:tcBorders>
            <w:shd w:val="clear" w:color="auto" w:fill="auto"/>
            <w:noWrap/>
            <w:vAlign w:val="center"/>
            <w:hideMark/>
          </w:tcPr>
          <w:p w:rsidR="00912B42" w:rsidRDefault="00912B42" w:rsidP="00D8183A">
            <w:pPr>
              <w:rPr>
                <w:rFonts w:ascii="Arial" w:hAnsi="Arial" w:cs="Arial"/>
                <w:color w:val="000000"/>
                <w:sz w:val="20"/>
                <w:szCs w:val="20"/>
              </w:rPr>
            </w:pPr>
            <w:r>
              <w:rPr>
                <w:rFonts w:ascii="Arial" w:hAnsi="Arial" w:cs="Arial"/>
                <w:color w:val="000000"/>
                <w:sz w:val="20"/>
                <w:szCs w:val="20"/>
              </w:rPr>
              <w:t> </w:t>
            </w:r>
          </w:p>
        </w:tc>
        <w:tc>
          <w:tcPr>
            <w:tcW w:w="804" w:type="dxa"/>
            <w:tcBorders>
              <w:top w:val="nil"/>
              <w:left w:val="nil"/>
              <w:bottom w:val="single" w:sz="8" w:space="0" w:color="auto"/>
              <w:right w:val="single" w:sz="8" w:space="0" w:color="auto"/>
            </w:tcBorders>
            <w:shd w:val="clear" w:color="auto" w:fill="auto"/>
            <w:noWrap/>
            <w:vAlign w:val="center"/>
            <w:hideMark/>
          </w:tcPr>
          <w:p w:rsidR="00912B42" w:rsidRDefault="00912B42" w:rsidP="00D8183A">
            <w:pPr>
              <w:rPr>
                <w:rFonts w:ascii="Arial" w:hAnsi="Arial" w:cs="Arial"/>
                <w:color w:val="000000"/>
                <w:sz w:val="20"/>
                <w:szCs w:val="20"/>
              </w:rPr>
            </w:pPr>
            <w:r>
              <w:rPr>
                <w:rFonts w:ascii="Arial" w:hAnsi="Arial" w:cs="Arial"/>
                <w:color w:val="000000"/>
                <w:sz w:val="20"/>
                <w:szCs w:val="20"/>
              </w:rPr>
              <w:t> </w:t>
            </w:r>
          </w:p>
        </w:tc>
      </w:tr>
      <w:tr w:rsidR="00912B42" w:rsidTr="00D8183A">
        <w:trPr>
          <w:trHeight w:val="315"/>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912B42" w:rsidRDefault="00912B42" w:rsidP="00D8183A">
            <w:pPr>
              <w:jc w:val="right"/>
              <w:rPr>
                <w:rFonts w:ascii="Arial" w:hAnsi="Arial" w:cs="Arial"/>
                <w:color w:val="000000"/>
                <w:sz w:val="20"/>
                <w:szCs w:val="20"/>
              </w:rPr>
            </w:pPr>
            <w:r>
              <w:rPr>
                <w:rFonts w:ascii="Arial" w:hAnsi="Arial" w:cs="Arial"/>
                <w:color w:val="000000"/>
                <w:sz w:val="20"/>
                <w:szCs w:val="20"/>
              </w:rPr>
              <w:t>1.7.1</w:t>
            </w:r>
          </w:p>
        </w:tc>
        <w:tc>
          <w:tcPr>
            <w:tcW w:w="3751" w:type="dxa"/>
            <w:gridSpan w:val="2"/>
            <w:tcBorders>
              <w:top w:val="single" w:sz="8" w:space="0" w:color="auto"/>
              <w:left w:val="nil"/>
              <w:bottom w:val="single" w:sz="8" w:space="0" w:color="auto"/>
              <w:right w:val="single" w:sz="8" w:space="0" w:color="000000"/>
            </w:tcBorders>
            <w:shd w:val="clear" w:color="auto" w:fill="auto"/>
            <w:noWrap/>
            <w:vAlign w:val="center"/>
            <w:hideMark/>
          </w:tcPr>
          <w:p w:rsidR="00912B42" w:rsidRDefault="00912B42" w:rsidP="00D8183A">
            <w:pPr>
              <w:rPr>
                <w:rFonts w:ascii="Arial" w:hAnsi="Arial" w:cs="Arial"/>
                <w:color w:val="000000"/>
                <w:sz w:val="20"/>
                <w:szCs w:val="20"/>
              </w:rPr>
            </w:pPr>
            <w:r>
              <w:rPr>
                <w:rFonts w:ascii="Arial" w:hAnsi="Arial" w:cs="Arial"/>
                <w:color w:val="000000"/>
                <w:sz w:val="20"/>
                <w:szCs w:val="20"/>
              </w:rPr>
              <w:t>Transferi od Fonda za zdravstveno osiguranje</w:t>
            </w:r>
          </w:p>
        </w:tc>
        <w:tc>
          <w:tcPr>
            <w:tcW w:w="1023" w:type="dxa"/>
            <w:tcBorders>
              <w:top w:val="nil"/>
              <w:left w:val="nil"/>
              <w:bottom w:val="single" w:sz="8" w:space="0" w:color="auto"/>
              <w:right w:val="single" w:sz="8" w:space="0" w:color="auto"/>
            </w:tcBorders>
            <w:shd w:val="clear" w:color="auto" w:fill="auto"/>
            <w:noWrap/>
            <w:vAlign w:val="center"/>
            <w:hideMark/>
          </w:tcPr>
          <w:p w:rsidR="00912B42" w:rsidRDefault="00912B42" w:rsidP="00D8183A">
            <w:pPr>
              <w:rPr>
                <w:rFonts w:ascii="Arial" w:hAnsi="Arial" w:cs="Arial"/>
                <w:color w:val="000000"/>
                <w:sz w:val="20"/>
                <w:szCs w:val="20"/>
              </w:rPr>
            </w:pPr>
            <w:r>
              <w:rPr>
                <w:rFonts w:ascii="Arial" w:hAnsi="Arial" w:cs="Arial"/>
                <w:color w:val="000000"/>
                <w:sz w:val="20"/>
                <w:szCs w:val="20"/>
              </w:rPr>
              <w:t> </w:t>
            </w:r>
          </w:p>
        </w:tc>
        <w:tc>
          <w:tcPr>
            <w:tcW w:w="912" w:type="dxa"/>
            <w:gridSpan w:val="2"/>
            <w:tcBorders>
              <w:top w:val="single" w:sz="8" w:space="0" w:color="auto"/>
              <w:left w:val="nil"/>
              <w:bottom w:val="single" w:sz="8" w:space="0" w:color="auto"/>
              <w:right w:val="single" w:sz="8" w:space="0" w:color="000000"/>
            </w:tcBorders>
            <w:shd w:val="clear" w:color="auto" w:fill="auto"/>
            <w:vAlign w:val="center"/>
            <w:hideMark/>
          </w:tcPr>
          <w:p w:rsidR="00912B42" w:rsidRDefault="00912B42" w:rsidP="00D8183A">
            <w:pPr>
              <w:rPr>
                <w:rFonts w:ascii="Arial" w:hAnsi="Arial" w:cs="Arial"/>
                <w:color w:val="008080"/>
                <w:sz w:val="20"/>
                <w:szCs w:val="20"/>
                <w:u w:val="single"/>
              </w:rPr>
            </w:pPr>
            <w:r>
              <w:rPr>
                <w:rFonts w:ascii="Arial" w:hAnsi="Arial" w:cs="Arial"/>
                <w:color w:val="008080"/>
                <w:sz w:val="20"/>
                <w:szCs w:val="20"/>
                <w:u w:val="single"/>
              </w:rPr>
              <w:t> </w:t>
            </w:r>
          </w:p>
        </w:tc>
        <w:tc>
          <w:tcPr>
            <w:tcW w:w="1260" w:type="dxa"/>
            <w:tcBorders>
              <w:top w:val="nil"/>
              <w:left w:val="nil"/>
              <w:bottom w:val="single" w:sz="8" w:space="0" w:color="auto"/>
              <w:right w:val="single" w:sz="8" w:space="0" w:color="auto"/>
            </w:tcBorders>
            <w:shd w:val="clear" w:color="auto" w:fill="auto"/>
            <w:vAlign w:val="center"/>
            <w:hideMark/>
          </w:tcPr>
          <w:p w:rsidR="00912B42" w:rsidRDefault="00912B42" w:rsidP="00D8183A">
            <w:pPr>
              <w:rPr>
                <w:rFonts w:ascii="Arial" w:hAnsi="Arial" w:cs="Arial"/>
                <w:color w:val="000000"/>
                <w:sz w:val="20"/>
                <w:szCs w:val="20"/>
              </w:rPr>
            </w:pPr>
            <w:r>
              <w:rPr>
                <w:rFonts w:ascii="Arial" w:hAnsi="Arial" w:cs="Arial"/>
                <w:color w:val="000000"/>
                <w:sz w:val="20"/>
                <w:szCs w:val="20"/>
              </w:rPr>
              <w:t> </w:t>
            </w:r>
          </w:p>
        </w:tc>
        <w:tc>
          <w:tcPr>
            <w:tcW w:w="803" w:type="dxa"/>
            <w:tcBorders>
              <w:top w:val="nil"/>
              <w:left w:val="nil"/>
              <w:bottom w:val="single" w:sz="8" w:space="0" w:color="auto"/>
              <w:right w:val="single" w:sz="8" w:space="0" w:color="auto"/>
            </w:tcBorders>
            <w:shd w:val="clear" w:color="auto" w:fill="auto"/>
            <w:noWrap/>
            <w:vAlign w:val="center"/>
            <w:hideMark/>
          </w:tcPr>
          <w:p w:rsidR="00912B42" w:rsidRDefault="00912B42" w:rsidP="00D8183A">
            <w:pPr>
              <w:rPr>
                <w:rFonts w:ascii="Arial" w:hAnsi="Arial" w:cs="Arial"/>
                <w:color w:val="000000"/>
                <w:sz w:val="20"/>
                <w:szCs w:val="20"/>
              </w:rPr>
            </w:pPr>
            <w:r>
              <w:rPr>
                <w:rFonts w:ascii="Arial" w:hAnsi="Arial" w:cs="Arial"/>
                <w:color w:val="000000"/>
                <w:sz w:val="20"/>
                <w:szCs w:val="20"/>
              </w:rPr>
              <w:t> </w:t>
            </w:r>
          </w:p>
        </w:tc>
        <w:tc>
          <w:tcPr>
            <w:tcW w:w="804" w:type="dxa"/>
            <w:tcBorders>
              <w:top w:val="nil"/>
              <w:left w:val="nil"/>
              <w:bottom w:val="single" w:sz="8" w:space="0" w:color="auto"/>
              <w:right w:val="single" w:sz="8" w:space="0" w:color="auto"/>
            </w:tcBorders>
            <w:shd w:val="clear" w:color="auto" w:fill="auto"/>
            <w:noWrap/>
            <w:vAlign w:val="center"/>
            <w:hideMark/>
          </w:tcPr>
          <w:p w:rsidR="00912B42" w:rsidRDefault="00912B42" w:rsidP="00D8183A">
            <w:pPr>
              <w:rPr>
                <w:rFonts w:ascii="Arial" w:hAnsi="Arial" w:cs="Arial"/>
                <w:color w:val="000000"/>
                <w:sz w:val="20"/>
                <w:szCs w:val="20"/>
              </w:rPr>
            </w:pPr>
            <w:r>
              <w:rPr>
                <w:rFonts w:ascii="Arial" w:hAnsi="Arial" w:cs="Arial"/>
                <w:color w:val="000000"/>
                <w:sz w:val="20"/>
                <w:szCs w:val="20"/>
              </w:rPr>
              <w:t> </w:t>
            </w:r>
          </w:p>
        </w:tc>
      </w:tr>
      <w:tr w:rsidR="00912B42" w:rsidTr="00D8183A">
        <w:trPr>
          <w:trHeight w:val="315"/>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912B42" w:rsidRDefault="00912B42" w:rsidP="00D8183A">
            <w:pPr>
              <w:jc w:val="right"/>
              <w:rPr>
                <w:rFonts w:ascii="Arial" w:hAnsi="Arial" w:cs="Arial"/>
                <w:color w:val="000000"/>
                <w:sz w:val="20"/>
                <w:szCs w:val="20"/>
              </w:rPr>
            </w:pPr>
            <w:r>
              <w:rPr>
                <w:rFonts w:ascii="Arial" w:hAnsi="Arial" w:cs="Arial"/>
                <w:color w:val="000000"/>
                <w:sz w:val="20"/>
                <w:szCs w:val="20"/>
              </w:rPr>
              <w:t>1.7.2</w:t>
            </w:r>
          </w:p>
        </w:tc>
        <w:tc>
          <w:tcPr>
            <w:tcW w:w="3751" w:type="dxa"/>
            <w:gridSpan w:val="2"/>
            <w:tcBorders>
              <w:top w:val="single" w:sz="8" w:space="0" w:color="auto"/>
              <w:left w:val="nil"/>
              <w:bottom w:val="single" w:sz="8" w:space="0" w:color="auto"/>
              <w:right w:val="single" w:sz="8" w:space="0" w:color="000000"/>
            </w:tcBorders>
            <w:shd w:val="clear" w:color="auto" w:fill="auto"/>
            <w:noWrap/>
            <w:vAlign w:val="center"/>
            <w:hideMark/>
          </w:tcPr>
          <w:p w:rsidR="00912B42" w:rsidRDefault="00912B42" w:rsidP="00D8183A">
            <w:pPr>
              <w:rPr>
                <w:rFonts w:ascii="Arial" w:hAnsi="Arial" w:cs="Arial"/>
                <w:color w:val="000000"/>
                <w:sz w:val="20"/>
                <w:szCs w:val="20"/>
              </w:rPr>
            </w:pPr>
            <w:r>
              <w:rPr>
                <w:rFonts w:ascii="Arial" w:hAnsi="Arial" w:cs="Arial"/>
                <w:color w:val="000000"/>
                <w:sz w:val="20"/>
                <w:szCs w:val="20"/>
              </w:rPr>
              <w:t>Ostali transferi</w:t>
            </w:r>
          </w:p>
        </w:tc>
        <w:tc>
          <w:tcPr>
            <w:tcW w:w="1023" w:type="dxa"/>
            <w:tcBorders>
              <w:top w:val="nil"/>
              <w:left w:val="nil"/>
              <w:bottom w:val="single" w:sz="8" w:space="0" w:color="auto"/>
              <w:right w:val="single" w:sz="8" w:space="0" w:color="auto"/>
            </w:tcBorders>
            <w:shd w:val="clear" w:color="auto" w:fill="auto"/>
            <w:noWrap/>
            <w:vAlign w:val="center"/>
            <w:hideMark/>
          </w:tcPr>
          <w:p w:rsidR="00912B42" w:rsidRDefault="00912B42" w:rsidP="00D8183A">
            <w:pPr>
              <w:rPr>
                <w:rFonts w:ascii="Arial" w:hAnsi="Arial" w:cs="Arial"/>
                <w:color w:val="000000"/>
                <w:sz w:val="20"/>
                <w:szCs w:val="20"/>
              </w:rPr>
            </w:pPr>
            <w:r>
              <w:rPr>
                <w:rFonts w:ascii="Arial" w:hAnsi="Arial" w:cs="Arial"/>
                <w:color w:val="000000"/>
                <w:sz w:val="20"/>
                <w:szCs w:val="20"/>
              </w:rPr>
              <w:t> </w:t>
            </w:r>
          </w:p>
        </w:tc>
        <w:tc>
          <w:tcPr>
            <w:tcW w:w="912" w:type="dxa"/>
            <w:gridSpan w:val="2"/>
            <w:tcBorders>
              <w:top w:val="single" w:sz="8" w:space="0" w:color="auto"/>
              <w:left w:val="nil"/>
              <w:bottom w:val="single" w:sz="8" w:space="0" w:color="auto"/>
              <w:right w:val="single" w:sz="8" w:space="0" w:color="000000"/>
            </w:tcBorders>
            <w:shd w:val="clear" w:color="auto" w:fill="auto"/>
            <w:vAlign w:val="center"/>
            <w:hideMark/>
          </w:tcPr>
          <w:p w:rsidR="00912B42" w:rsidRDefault="00912B42" w:rsidP="00D8183A">
            <w:pPr>
              <w:rPr>
                <w:rFonts w:ascii="Arial" w:hAnsi="Arial" w:cs="Arial"/>
                <w:color w:val="008080"/>
                <w:sz w:val="20"/>
                <w:szCs w:val="20"/>
                <w:u w:val="single"/>
              </w:rPr>
            </w:pPr>
            <w:r>
              <w:rPr>
                <w:rFonts w:ascii="Arial" w:hAnsi="Arial" w:cs="Arial"/>
                <w:color w:val="008080"/>
                <w:sz w:val="20"/>
                <w:szCs w:val="20"/>
                <w:u w:val="single"/>
              </w:rPr>
              <w:t> </w:t>
            </w:r>
          </w:p>
        </w:tc>
        <w:tc>
          <w:tcPr>
            <w:tcW w:w="1260" w:type="dxa"/>
            <w:tcBorders>
              <w:top w:val="nil"/>
              <w:left w:val="nil"/>
              <w:bottom w:val="single" w:sz="8" w:space="0" w:color="auto"/>
              <w:right w:val="single" w:sz="8" w:space="0" w:color="auto"/>
            </w:tcBorders>
            <w:shd w:val="clear" w:color="auto" w:fill="auto"/>
            <w:vAlign w:val="center"/>
            <w:hideMark/>
          </w:tcPr>
          <w:p w:rsidR="00912B42" w:rsidRDefault="00912B42" w:rsidP="00D8183A">
            <w:pPr>
              <w:rPr>
                <w:rFonts w:ascii="Arial" w:hAnsi="Arial" w:cs="Arial"/>
                <w:color w:val="000000"/>
                <w:sz w:val="20"/>
                <w:szCs w:val="20"/>
              </w:rPr>
            </w:pPr>
            <w:r>
              <w:rPr>
                <w:rFonts w:ascii="Arial" w:hAnsi="Arial" w:cs="Arial"/>
                <w:color w:val="000000"/>
                <w:sz w:val="20"/>
                <w:szCs w:val="20"/>
              </w:rPr>
              <w:t> </w:t>
            </w:r>
          </w:p>
        </w:tc>
        <w:tc>
          <w:tcPr>
            <w:tcW w:w="803" w:type="dxa"/>
            <w:tcBorders>
              <w:top w:val="nil"/>
              <w:left w:val="nil"/>
              <w:bottom w:val="single" w:sz="8" w:space="0" w:color="auto"/>
              <w:right w:val="single" w:sz="8" w:space="0" w:color="auto"/>
            </w:tcBorders>
            <w:shd w:val="clear" w:color="auto" w:fill="auto"/>
            <w:noWrap/>
            <w:vAlign w:val="center"/>
            <w:hideMark/>
          </w:tcPr>
          <w:p w:rsidR="00912B42" w:rsidRDefault="00912B42" w:rsidP="00D8183A">
            <w:pPr>
              <w:rPr>
                <w:rFonts w:ascii="Arial" w:hAnsi="Arial" w:cs="Arial"/>
                <w:color w:val="000000"/>
                <w:sz w:val="20"/>
                <w:szCs w:val="20"/>
              </w:rPr>
            </w:pPr>
            <w:r>
              <w:rPr>
                <w:rFonts w:ascii="Arial" w:hAnsi="Arial" w:cs="Arial"/>
                <w:color w:val="000000"/>
                <w:sz w:val="20"/>
                <w:szCs w:val="20"/>
              </w:rPr>
              <w:t> </w:t>
            </w:r>
          </w:p>
        </w:tc>
        <w:tc>
          <w:tcPr>
            <w:tcW w:w="804" w:type="dxa"/>
            <w:tcBorders>
              <w:top w:val="nil"/>
              <w:left w:val="nil"/>
              <w:bottom w:val="single" w:sz="8" w:space="0" w:color="auto"/>
              <w:right w:val="single" w:sz="8" w:space="0" w:color="auto"/>
            </w:tcBorders>
            <w:shd w:val="clear" w:color="auto" w:fill="auto"/>
            <w:noWrap/>
            <w:vAlign w:val="center"/>
            <w:hideMark/>
          </w:tcPr>
          <w:p w:rsidR="00912B42" w:rsidRDefault="00912B42" w:rsidP="00D8183A">
            <w:pPr>
              <w:rPr>
                <w:rFonts w:ascii="Arial" w:hAnsi="Arial" w:cs="Arial"/>
                <w:color w:val="000000"/>
                <w:sz w:val="20"/>
                <w:szCs w:val="20"/>
              </w:rPr>
            </w:pPr>
            <w:r>
              <w:rPr>
                <w:rFonts w:ascii="Arial" w:hAnsi="Arial" w:cs="Arial"/>
                <w:color w:val="000000"/>
                <w:sz w:val="20"/>
                <w:szCs w:val="20"/>
              </w:rPr>
              <w:t> </w:t>
            </w:r>
          </w:p>
        </w:tc>
      </w:tr>
      <w:tr w:rsidR="00912B42" w:rsidTr="00D8183A">
        <w:trPr>
          <w:trHeight w:val="315"/>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912B42" w:rsidRDefault="00912B42" w:rsidP="00D8183A">
            <w:pPr>
              <w:jc w:val="right"/>
              <w:rPr>
                <w:rFonts w:ascii="Arial" w:hAnsi="Arial" w:cs="Arial"/>
                <w:color w:val="000000"/>
                <w:sz w:val="20"/>
                <w:szCs w:val="20"/>
              </w:rPr>
            </w:pPr>
            <w:r>
              <w:rPr>
                <w:rFonts w:ascii="Arial" w:hAnsi="Arial" w:cs="Arial"/>
                <w:color w:val="000000"/>
                <w:sz w:val="20"/>
                <w:szCs w:val="20"/>
              </w:rPr>
              <w:t>1.8</w:t>
            </w:r>
          </w:p>
        </w:tc>
        <w:tc>
          <w:tcPr>
            <w:tcW w:w="3751" w:type="dxa"/>
            <w:gridSpan w:val="2"/>
            <w:tcBorders>
              <w:top w:val="single" w:sz="8" w:space="0" w:color="auto"/>
              <w:left w:val="nil"/>
              <w:bottom w:val="single" w:sz="8" w:space="0" w:color="auto"/>
              <w:right w:val="single" w:sz="8" w:space="0" w:color="000000"/>
            </w:tcBorders>
            <w:shd w:val="clear" w:color="auto" w:fill="auto"/>
            <w:noWrap/>
            <w:vAlign w:val="center"/>
            <w:hideMark/>
          </w:tcPr>
          <w:p w:rsidR="00912B42" w:rsidRDefault="00912B42" w:rsidP="00D8183A">
            <w:pPr>
              <w:rPr>
                <w:rFonts w:ascii="Arial" w:hAnsi="Arial" w:cs="Arial"/>
                <w:color w:val="000000"/>
                <w:sz w:val="20"/>
                <w:szCs w:val="20"/>
              </w:rPr>
            </w:pPr>
            <w:r>
              <w:rPr>
                <w:rFonts w:ascii="Arial" w:hAnsi="Arial" w:cs="Arial"/>
                <w:color w:val="000000"/>
                <w:sz w:val="20"/>
                <w:szCs w:val="20"/>
              </w:rPr>
              <w:t>Pozajmice i krediti</w:t>
            </w:r>
          </w:p>
        </w:tc>
        <w:tc>
          <w:tcPr>
            <w:tcW w:w="1023" w:type="dxa"/>
            <w:tcBorders>
              <w:top w:val="nil"/>
              <w:left w:val="nil"/>
              <w:bottom w:val="single" w:sz="8" w:space="0" w:color="auto"/>
              <w:right w:val="single" w:sz="8" w:space="0" w:color="auto"/>
            </w:tcBorders>
            <w:shd w:val="clear" w:color="auto" w:fill="auto"/>
            <w:noWrap/>
            <w:vAlign w:val="center"/>
            <w:hideMark/>
          </w:tcPr>
          <w:p w:rsidR="00912B42" w:rsidRDefault="00912B42" w:rsidP="00D8183A">
            <w:pPr>
              <w:rPr>
                <w:rFonts w:ascii="Arial" w:hAnsi="Arial" w:cs="Arial"/>
                <w:color w:val="000000"/>
                <w:sz w:val="20"/>
                <w:szCs w:val="20"/>
              </w:rPr>
            </w:pPr>
            <w:r>
              <w:rPr>
                <w:rFonts w:ascii="Arial" w:hAnsi="Arial" w:cs="Arial"/>
                <w:color w:val="000000"/>
                <w:sz w:val="20"/>
                <w:szCs w:val="20"/>
              </w:rPr>
              <w:t> </w:t>
            </w:r>
          </w:p>
        </w:tc>
        <w:tc>
          <w:tcPr>
            <w:tcW w:w="912" w:type="dxa"/>
            <w:gridSpan w:val="2"/>
            <w:tcBorders>
              <w:top w:val="single" w:sz="8" w:space="0" w:color="auto"/>
              <w:left w:val="nil"/>
              <w:bottom w:val="single" w:sz="8" w:space="0" w:color="auto"/>
              <w:right w:val="single" w:sz="8" w:space="0" w:color="000000"/>
            </w:tcBorders>
            <w:shd w:val="clear" w:color="auto" w:fill="auto"/>
            <w:vAlign w:val="center"/>
            <w:hideMark/>
          </w:tcPr>
          <w:p w:rsidR="00912B42" w:rsidRDefault="00912B42" w:rsidP="00D8183A">
            <w:pPr>
              <w:rPr>
                <w:rFonts w:ascii="Arial" w:hAnsi="Arial" w:cs="Arial"/>
                <w:color w:val="008080"/>
                <w:sz w:val="20"/>
                <w:szCs w:val="20"/>
                <w:u w:val="single"/>
              </w:rPr>
            </w:pPr>
            <w:r>
              <w:rPr>
                <w:rFonts w:ascii="Arial" w:hAnsi="Arial" w:cs="Arial"/>
                <w:color w:val="008080"/>
                <w:sz w:val="20"/>
                <w:szCs w:val="20"/>
                <w:u w:val="single"/>
              </w:rPr>
              <w:t> </w:t>
            </w:r>
          </w:p>
        </w:tc>
        <w:tc>
          <w:tcPr>
            <w:tcW w:w="1260" w:type="dxa"/>
            <w:tcBorders>
              <w:top w:val="nil"/>
              <w:left w:val="nil"/>
              <w:bottom w:val="single" w:sz="8" w:space="0" w:color="auto"/>
              <w:right w:val="single" w:sz="8" w:space="0" w:color="auto"/>
            </w:tcBorders>
            <w:shd w:val="clear" w:color="auto" w:fill="auto"/>
            <w:vAlign w:val="center"/>
            <w:hideMark/>
          </w:tcPr>
          <w:p w:rsidR="00912B42" w:rsidRDefault="00912B42" w:rsidP="00D8183A">
            <w:pPr>
              <w:rPr>
                <w:rFonts w:ascii="Arial" w:hAnsi="Arial" w:cs="Arial"/>
                <w:color w:val="000000"/>
                <w:sz w:val="20"/>
                <w:szCs w:val="20"/>
              </w:rPr>
            </w:pPr>
            <w:r>
              <w:rPr>
                <w:rFonts w:ascii="Arial" w:hAnsi="Arial" w:cs="Arial"/>
                <w:color w:val="000000"/>
                <w:sz w:val="20"/>
                <w:szCs w:val="20"/>
              </w:rPr>
              <w:t> </w:t>
            </w:r>
          </w:p>
        </w:tc>
        <w:tc>
          <w:tcPr>
            <w:tcW w:w="803" w:type="dxa"/>
            <w:tcBorders>
              <w:top w:val="nil"/>
              <w:left w:val="nil"/>
              <w:bottom w:val="single" w:sz="8" w:space="0" w:color="auto"/>
              <w:right w:val="single" w:sz="8" w:space="0" w:color="auto"/>
            </w:tcBorders>
            <w:shd w:val="clear" w:color="auto" w:fill="auto"/>
            <w:noWrap/>
            <w:vAlign w:val="center"/>
            <w:hideMark/>
          </w:tcPr>
          <w:p w:rsidR="00912B42" w:rsidRDefault="00912B42" w:rsidP="00D8183A">
            <w:pPr>
              <w:rPr>
                <w:rFonts w:ascii="Arial" w:hAnsi="Arial" w:cs="Arial"/>
                <w:color w:val="000000"/>
                <w:sz w:val="20"/>
                <w:szCs w:val="20"/>
              </w:rPr>
            </w:pPr>
            <w:r>
              <w:rPr>
                <w:rFonts w:ascii="Arial" w:hAnsi="Arial" w:cs="Arial"/>
                <w:color w:val="000000"/>
                <w:sz w:val="20"/>
                <w:szCs w:val="20"/>
              </w:rPr>
              <w:t> </w:t>
            </w:r>
          </w:p>
        </w:tc>
        <w:tc>
          <w:tcPr>
            <w:tcW w:w="804" w:type="dxa"/>
            <w:tcBorders>
              <w:top w:val="nil"/>
              <w:left w:val="nil"/>
              <w:bottom w:val="single" w:sz="8" w:space="0" w:color="auto"/>
              <w:right w:val="single" w:sz="8" w:space="0" w:color="auto"/>
            </w:tcBorders>
            <w:shd w:val="clear" w:color="auto" w:fill="auto"/>
            <w:noWrap/>
            <w:vAlign w:val="center"/>
            <w:hideMark/>
          </w:tcPr>
          <w:p w:rsidR="00912B42" w:rsidRDefault="00912B42" w:rsidP="00D8183A">
            <w:pPr>
              <w:rPr>
                <w:rFonts w:ascii="Arial" w:hAnsi="Arial" w:cs="Arial"/>
                <w:color w:val="000000"/>
                <w:sz w:val="20"/>
                <w:szCs w:val="20"/>
              </w:rPr>
            </w:pPr>
            <w:r>
              <w:rPr>
                <w:rFonts w:ascii="Arial" w:hAnsi="Arial" w:cs="Arial"/>
                <w:color w:val="000000"/>
                <w:sz w:val="20"/>
                <w:szCs w:val="20"/>
              </w:rPr>
              <w:t> </w:t>
            </w:r>
          </w:p>
        </w:tc>
      </w:tr>
      <w:tr w:rsidR="00912B42" w:rsidTr="00D8183A">
        <w:trPr>
          <w:trHeight w:val="315"/>
        </w:trPr>
        <w:tc>
          <w:tcPr>
            <w:tcW w:w="851" w:type="dxa"/>
            <w:tcBorders>
              <w:top w:val="nil"/>
              <w:left w:val="single" w:sz="8" w:space="0" w:color="auto"/>
              <w:bottom w:val="double" w:sz="6" w:space="0" w:color="auto"/>
              <w:right w:val="single" w:sz="8" w:space="0" w:color="auto"/>
            </w:tcBorders>
            <w:shd w:val="clear" w:color="auto" w:fill="auto"/>
            <w:noWrap/>
            <w:vAlign w:val="center"/>
            <w:hideMark/>
          </w:tcPr>
          <w:p w:rsidR="00912B42" w:rsidRDefault="00912B42" w:rsidP="00D8183A">
            <w:pPr>
              <w:jc w:val="center"/>
              <w:rPr>
                <w:rFonts w:ascii="Arial" w:hAnsi="Arial" w:cs="Arial"/>
                <w:b/>
                <w:bCs/>
                <w:color w:val="000000"/>
                <w:sz w:val="20"/>
                <w:szCs w:val="20"/>
              </w:rPr>
            </w:pPr>
            <w:r>
              <w:rPr>
                <w:rFonts w:ascii="Arial" w:hAnsi="Arial" w:cs="Arial"/>
                <w:b/>
                <w:bCs/>
                <w:color w:val="000000"/>
                <w:sz w:val="20"/>
                <w:szCs w:val="20"/>
              </w:rPr>
              <w:t>I</w:t>
            </w:r>
          </w:p>
        </w:tc>
        <w:tc>
          <w:tcPr>
            <w:tcW w:w="3751" w:type="dxa"/>
            <w:gridSpan w:val="2"/>
            <w:tcBorders>
              <w:top w:val="single" w:sz="8" w:space="0" w:color="auto"/>
              <w:left w:val="nil"/>
              <w:bottom w:val="double" w:sz="6" w:space="0" w:color="auto"/>
              <w:right w:val="single" w:sz="8" w:space="0" w:color="000000"/>
            </w:tcBorders>
            <w:shd w:val="clear" w:color="auto" w:fill="auto"/>
            <w:noWrap/>
            <w:vAlign w:val="center"/>
            <w:hideMark/>
          </w:tcPr>
          <w:p w:rsidR="00912B42" w:rsidRDefault="00912B42" w:rsidP="00D8183A">
            <w:pPr>
              <w:rPr>
                <w:rFonts w:ascii="Arial" w:hAnsi="Arial" w:cs="Arial"/>
                <w:b/>
                <w:bCs/>
                <w:color w:val="000000"/>
                <w:sz w:val="20"/>
                <w:szCs w:val="20"/>
              </w:rPr>
            </w:pPr>
            <w:r>
              <w:rPr>
                <w:rFonts w:ascii="Arial" w:hAnsi="Arial" w:cs="Arial"/>
                <w:b/>
                <w:bCs/>
                <w:color w:val="000000"/>
                <w:sz w:val="20"/>
                <w:szCs w:val="20"/>
              </w:rPr>
              <w:t>Ukupno primici  (1.1+1.2+1.3+1.4+1.5+1.6+1.7+1.8)</w:t>
            </w:r>
          </w:p>
        </w:tc>
        <w:tc>
          <w:tcPr>
            <w:tcW w:w="1023" w:type="dxa"/>
            <w:tcBorders>
              <w:top w:val="nil"/>
              <w:left w:val="nil"/>
              <w:bottom w:val="double" w:sz="6" w:space="0" w:color="auto"/>
              <w:right w:val="single" w:sz="8" w:space="0" w:color="auto"/>
            </w:tcBorders>
            <w:shd w:val="clear" w:color="auto" w:fill="auto"/>
            <w:noWrap/>
            <w:vAlign w:val="center"/>
            <w:hideMark/>
          </w:tcPr>
          <w:p w:rsidR="00912B42" w:rsidRDefault="00912B42" w:rsidP="00D8183A">
            <w:pPr>
              <w:rPr>
                <w:rFonts w:ascii="Arial" w:hAnsi="Arial" w:cs="Arial"/>
                <w:b/>
                <w:bCs/>
                <w:color w:val="000000"/>
                <w:sz w:val="20"/>
                <w:szCs w:val="20"/>
              </w:rPr>
            </w:pPr>
            <w:r>
              <w:rPr>
                <w:rFonts w:ascii="Arial" w:hAnsi="Arial" w:cs="Arial"/>
                <w:b/>
                <w:bCs/>
                <w:color w:val="000000"/>
                <w:sz w:val="20"/>
                <w:szCs w:val="20"/>
              </w:rPr>
              <w:t> </w:t>
            </w:r>
          </w:p>
        </w:tc>
        <w:tc>
          <w:tcPr>
            <w:tcW w:w="912" w:type="dxa"/>
            <w:gridSpan w:val="2"/>
            <w:tcBorders>
              <w:top w:val="single" w:sz="8" w:space="0" w:color="auto"/>
              <w:left w:val="nil"/>
              <w:bottom w:val="single" w:sz="8" w:space="0" w:color="auto"/>
              <w:right w:val="single" w:sz="8" w:space="0" w:color="000000"/>
            </w:tcBorders>
            <w:shd w:val="clear" w:color="auto" w:fill="auto"/>
            <w:vAlign w:val="center"/>
            <w:hideMark/>
          </w:tcPr>
          <w:p w:rsidR="00912B42" w:rsidRDefault="00912B42" w:rsidP="00D8183A">
            <w:pPr>
              <w:rPr>
                <w:rFonts w:ascii="Arial" w:hAnsi="Arial" w:cs="Arial"/>
                <w:b/>
                <w:bCs/>
                <w:color w:val="008080"/>
                <w:sz w:val="20"/>
                <w:szCs w:val="20"/>
                <w:u w:val="single"/>
              </w:rPr>
            </w:pPr>
            <w:r>
              <w:rPr>
                <w:rFonts w:ascii="Arial" w:hAnsi="Arial" w:cs="Arial"/>
                <w:b/>
                <w:bCs/>
                <w:color w:val="008080"/>
                <w:sz w:val="20"/>
                <w:szCs w:val="20"/>
                <w:u w:val="single"/>
              </w:rPr>
              <w:t> </w:t>
            </w:r>
          </w:p>
        </w:tc>
        <w:tc>
          <w:tcPr>
            <w:tcW w:w="1260" w:type="dxa"/>
            <w:tcBorders>
              <w:top w:val="nil"/>
              <w:left w:val="nil"/>
              <w:bottom w:val="double" w:sz="6" w:space="0" w:color="auto"/>
              <w:right w:val="single" w:sz="8" w:space="0" w:color="auto"/>
            </w:tcBorders>
            <w:shd w:val="clear" w:color="auto" w:fill="auto"/>
            <w:vAlign w:val="center"/>
            <w:hideMark/>
          </w:tcPr>
          <w:p w:rsidR="00912B42" w:rsidRDefault="005F0E79" w:rsidP="005F0E79">
            <w:pPr>
              <w:jc w:val="right"/>
              <w:rPr>
                <w:rFonts w:ascii="Arial" w:hAnsi="Arial" w:cs="Arial"/>
                <w:b/>
                <w:bCs/>
                <w:color w:val="000000"/>
                <w:sz w:val="20"/>
                <w:szCs w:val="20"/>
              </w:rPr>
            </w:pPr>
            <w:r>
              <w:rPr>
                <w:rFonts w:ascii="Arial" w:hAnsi="Arial" w:cs="Arial"/>
                <w:b/>
                <w:bCs/>
                <w:color w:val="000000"/>
                <w:sz w:val="20"/>
                <w:szCs w:val="20"/>
              </w:rPr>
              <w:t>388</w:t>
            </w:r>
            <w:r w:rsidR="00912B42">
              <w:rPr>
                <w:rFonts w:ascii="Arial" w:hAnsi="Arial" w:cs="Arial"/>
                <w:b/>
                <w:bCs/>
                <w:color w:val="000000"/>
                <w:sz w:val="20"/>
                <w:szCs w:val="20"/>
              </w:rPr>
              <w:t>,</w:t>
            </w:r>
            <w:r w:rsidR="00510999">
              <w:rPr>
                <w:rFonts w:ascii="Arial" w:hAnsi="Arial" w:cs="Arial"/>
                <w:b/>
                <w:bCs/>
                <w:color w:val="000000"/>
                <w:sz w:val="20"/>
                <w:szCs w:val="20"/>
                <w:lang w:val="sr-Cyrl-RS"/>
              </w:rPr>
              <w:t>2</w:t>
            </w:r>
            <w:r>
              <w:rPr>
                <w:rFonts w:ascii="Arial" w:hAnsi="Arial" w:cs="Arial"/>
                <w:b/>
                <w:bCs/>
                <w:color w:val="000000"/>
                <w:sz w:val="20"/>
                <w:szCs w:val="20"/>
              </w:rPr>
              <w:t>27</w:t>
            </w:r>
            <w:r w:rsidR="00000E34">
              <w:rPr>
                <w:rFonts w:ascii="Arial" w:hAnsi="Arial" w:cs="Arial"/>
                <w:b/>
                <w:bCs/>
                <w:color w:val="000000"/>
                <w:sz w:val="20"/>
                <w:szCs w:val="20"/>
                <w:lang w:val="sr-Cyrl-RS"/>
              </w:rPr>
              <w:t>,</w:t>
            </w:r>
            <w:r>
              <w:rPr>
                <w:rFonts w:ascii="Arial" w:hAnsi="Arial" w:cs="Arial"/>
                <w:b/>
                <w:bCs/>
                <w:color w:val="000000"/>
                <w:sz w:val="20"/>
                <w:szCs w:val="20"/>
              </w:rPr>
              <w:t>09</w:t>
            </w:r>
          </w:p>
        </w:tc>
        <w:tc>
          <w:tcPr>
            <w:tcW w:w="803" w:type="dxa"/>
            <w:tcBorders>
              <w:top w:val="nil"/>
              <w:left w:val="nil"/>
              <w:bottom w:val="double" w:sz="6" w:space="0" w:color="auto"/>
              <w:right w:val="single" w:sz="8" w:space="0" w:color="auto"/>
            </w:tcBorders>
            <w:shd w:val="clear" w:color="auto" w:fill="auto"/>
            <w:noWrap/>
            <w:vAlign w:val="center"/>
            <w:hideMark/>
          </w:tcPr>
          <w:p w:rsidR="00912B42" w:rsidRDefault="00912B42" w:rsidP="00D8183A">
            <w:pPr>
              <w:rPr>
                <w:rFonts w:ascii="Arial" w:hAnsi="Arial" w:cs="Arial"/>
                <w:b/>
                <w:bCs/>
                <w:color w:val="000000"/>
                <w:sz w:val="20"/>
                <w:szCs w:val="20"/>
              </w:rPr>
            </w:pPr>
            <w:r>
              <w:rPr>
                <w:rFonts w:ascii="Arial" w:hAnsi="Arial" w:cs="Arial"/>
                <w:b/>
                <w:bCs/>
                <w:color w:val="000000"/>
                <w:sz w:val="20"/>
                <w:szCs w:val="20"/>
              </w:rPr>
              <w:t> </w:t>
            </w:r>
          </w:p>
        </w:tc>
        <w:tc>
          <w:tcPr>
            <w:tcW w:w="804" w:type="dxa"/>
            <w:tcBorders>
              <w:top w:val="nil"/>
              <w:left w:val="nil"/>
              <w:bottom w:val="double" w:sz="6" w:space="0" w:color="auto"/>
              <w:right w:val="single" w:sz="8" w:space="0" w:color="auto"/>
            </w:tcBorders>
            <w:shd w:val="clear" w:color="auto" w:fill="auto"/>
            <w:noWrap/>
            <w:vAlign w:val="center"/>
            <w:hideMark/>
          </w:tcPr>
          <w:p w:rsidR="00912B42" w:rsidRDefault="00912B42" w:rsidP="00D8183A">
            <w:pPr>
              <w:rPr>
                <w:rFonts w:ascii="Arial" w:hAnsi="Arial" w:cs="Arial"/>
                <w:b/>
                <w:bCs/>
                <w:color w:val="000000"/>
                <w:sz w:val="20"/>
                <w:szCs w:val="20"/>
              </w:rPr>
            </w:pPr>
            <w:r>
              <w:rPr>
                <w:rFonts w:ascii="Arial" w:hAnsi="Arial" w:cs="Arial"/>
                <w:b/>
                <w:bCs/>
                <w:color w:val="000000"/>
                <w:sz w:val="20"/>
                <w:szCs w:val="20"/>
              </w:rPr>
              <w:t> </w:t>
            </w:r>
          </w:p>
        </w:tc>
      </w:tr>
      <w:tr w:rsidR="00912B42" w:rsidTr="00D8183A">
        <w:trPr>
          <w:trHeight w:val="330"/>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912B42" w:rsidRDefault="00912B42" w:rsidP="00D8183A">
            <w:pPr>
              <w:jc w:val="right"/>
              <w:rPr>
                <w:rFonts w:ascii="Arial" w:hAnsi="Arial" w:cs="Arial"/>
                <w:color w:val="000000"/>
                <w:sz w:val="20"/>
                <w:szCs w:val="20"/>
              </w:rPr>
            </w:pPr>
            <w:r>
              <w:rPr>
                <w:rFonts w:ascii="Arial" w:hAnsi="Arial" w:cs="Arial"/>
                <w:color w:val="000000"/>
                <w:sz w:val="20"/>
                <w:szCs w:val="20"/>
              </w:rPr>
              <w:t>2</w:t>
            </w:r>
          </w:p>
        </w:tc>
        <w:tc>
          <w:tcPr>
            <w:tcW w:w="3751" w:type="dxa"/>
            <w:gridSpan w:val="2"/>
            <w:tcBorders>
              <w:top w:val="double" w:sz="6" w:space="0" w:color="auto"/>
              <w:left w:val="nil"/>
              <w:bottom w:val="single" w:sz="8" w:space="0" w:color="auto"/>
              <w:right w:val="single" w:sz="8" w:space="0" w:color="000000"/>
            </w:tcBorders>
            <w:shd w:val="clear" w:color="auto" w:fill="auto"/>
            <w:noWrap/>
            <w:vAlign w:val="center"/>
            <w:hideMark/>
          </w:tcPr>
          <w:p w:rsidR="00912B42" w:rsidRDefault="00912B42" w:rsidP="00D8183A">
            <w:pPr>
              <w:rPr>
                <w:rFonts w:ascii="Arial" w:hAnsi="Arial" w:cs="Arial"/>
                <w:b/>
                <w:bCs/>
                <w:color w:val="000000"/>
                <w:sz w:val="20"/>
                <w:szCs w:val="20"/>
              </w:rPr>
            </w:pPr>
            <w:r>
              <w:rPr>
                <w:rFonts w:ascii="Arial" w:hAnsi="Arial" w:cs="Arial"/>
                <w:b/>
                <w:bCs/>
                <w:color w:val="000000"/>
                <w:sz w:val="20"/>
                <w:szCs w:val="20"/>
              </w:rPr>
              <w:t>IZDACI</w:t>
            </w:r>
          </w:p>
        </w:tc>
        <w:tc>
          <w:tcPr>
            <w:tcW w:w="1023" w:type="dxa"/>
            <w:tcBorders>
              <w:top w:val="nil"/>
              <w:left w:val="nil"/>
              <w:bottom w:val="single" w:sz="8" w:space="0" w:color="auto"/>
              <w:right w:val="single" w:sz="8" w:space="0" w:color="auto"/>
            </w:tcBorders>
            <w:shd w:val="clear" w:color="auto" w:fill="auto"/>
            <w:noWrap/>
            <w:vAlign w:val="center"/>
            <w:hideMark/>
          </w:tcPr>
          <w:p w:rsidR="00912B42" w:rsidRDefault="00912B42" w:rsidP="00D8183A">
            <w:pPr>
              <w:rPr>
                <w:rFonts w:ascii="Arial" w:hAnsi="Arial" w:cs="Arial"/>
                <w:color w:val="000000"/>
                <w:sz w:val="20"/>
                <w:szCs w:val="20"/>
              </w:rPr>
            </w:pPr>
            <w:r>
              <w:rPr>
                <w:rFonts w:ascii="Arial" w:hAnsi="Arial" w:cs="Arial"/>
                <w:color w:val="000000"/>
                <w:sz w:val="20"/>
                <w:szCs w:val="20"/>
              </w:rPr>
              <w:t> </w:t>
            </w:r>
          </w:p>
        </w:tc>
        <w:tc>
          <w:tcPr>
            <w:tcW w:w="912" w:type="dxa"/>
            <w:gridSpan w:val="2"/>
            <w:tcBorders>
              <w:top w:val="single" w:sz="8" w:space="0" w:color="auto"/>
              <w:left w:val="nil"/>
              <w:bottom w:val="single" w:sz="8" w:space="0" w:color="auto"/>
              <w:right w:val="single" w:sz="8" w:space="0" w:color="000000"/>
            </w:tcBorders>
            <w:shd w:val="clear" w:color="auto" w:fill="auto"/>
            <w:vAlign w:val="center"/>
            <w:hideMark/>
          </w:tcPr>
          <w:p w:rsidR="00912B42" w:rsidRDefault="00912B42" w:rsidP="00D8183A">
            <w:pPr>
              <w:rPr>
                <w:rFonts w:ascii="Arial" w:hAnsi="Arial" w:cs="Arial"/>
                <w:color w:val="008080"/>
                <w:sz w:val="20"/>
                <w:szCs w:val="20"/>
                <w:u w:val="single"/>
              </w:rPr>
            </w:pPr>
            <w:r>
              <w:rPr>
                <w:rFonts w:ascii="Arial" w:hAnsi="Arial" w:cs="Arial"/>
                <w:color w:val="008080"/>
                <w:sz w:val="20"/>
                <w:szCs w:val="20"/>
                <w:u w:val="single"/>
              </w:rPr>
              <w:t> </w:t>
            </w:r>
          </w:p>
        </w:tc>
        <w:tc>
          <w:tcPr>
            <w:tcW w:w="1260" w:type="dxa"/>
            <w:tcBorders>
              <w:top w:val="nil"/>
              <w:left w:val="nil"/>
              <w:bottom w:val="single" w:sz="8" w:space="0" w:color="auto"/>
              <w:right w:val="single" w:sz="8" w:space="0" w:color="auto"/>
            </w:tcBorders>
            <w:shd w:val="clear" w:color="auto" w:fill="auto"/>
            <w:vAlign w:val="center"/>
            <w:hideMark/>
          </w:tcPr>
          <w:p w:rsidR="00912B42" w:rsidRDefault="00912B42" w:rsidP="00D8183A">
            <w:pPr>
              <w:rPr>
                <w:rFonts w:ascii="Arial" w:hAnsi="Arial" w:cs="Arial"/>
                <w:color w:val="000000"/>
                <w:sz w:val="20"/>
                <w:szCs w:val="20"/>
              </w:rPr>
            </w:pPr>
            <w:r>
              <w:rPr>
                <w:rFonts w:ascii="Arial" w:hAnsi="Arial" w:cs="Arial"/>
                <w:color w:val="000000"/>
                <w:sz w:val="20"/>
                <w:szCs w:val="20"/>
              </w:rPr>
              <w:t> </w:t>
            </w:r>
          </w:p>
        </w:tc>
        <w:tc>
          <w:tcPr>
            <w:tcW w:w="803" w:type="dxa"/>
            <w:tcBorders>
              <w:top w:val="nil"/>
              <w:left w:val="nil"/>
              <w:bottom w:val="single" w:sz="8" w:space="0" w:color="auto"/>
              <w:right w:val="single" w:sz="8" w:space="0" w:color="auto"/>
            </w:tcBorders>
            <w:shd w:val="clear" w:color="auto" w:fill="auto"/>
            <w:noWrap/>
            <w:vAlign w:val="center"/>
            <w:hideMark/>
          </w:tcPr>
          <w:p w:rsidR="00912B42" w:rsidRDefault="00912B42" w:rsidP="00D8183A">
            <w:pPr>
              <w:rPr>
                <w:rFonts w:ascii="Arial" w:hAnsi="Arial" w:cs="Arial"/>
                <w:color w:val="000000"/>
                <w:sz w:val="20"/>
                <w:szCs w:val="20"/>
              </w:rPr>
            </w:pPr>
            <w:r>
              <w:rPr>
                <w:rFonts w:ascii="Arial" w:hAnsi="Arial" w:cs="Arial"/>
                <w:color w:val="000000"/>
                <w:sz w:val="20"/>
                <w:szCs w:val="20"/>
              </w:rPr>
              <w:t> </w:t>
            </w:r>
          </w:p>
        </w:tc>
        <w:tc>
          <w:tcPr>
            <w:tcW w:w="804" w:type="dxa"/>
            <w:tcBorders>
              <w:top w:val="nil"/>
              <w:left w:val="nil"/>
              <w:bottom w:val="single" w:sz="8" w:space="0" w:color="auto"/>
              <w:right w:val="single" w:sz="8" w:space="0" w:color="auto"/>
            </w:tcBorders>
            <w:shd w:val="clear" w:color="auto" w:fill="auto"/>
            <w:noWrap/>
            <w:vAlign w:val="center"/>
            <w:hideMark/>
          </w:tcPr>
          <w:p w:rsidR="00912B42" w:rsidRDefault="00912B42" w:rsidP="00D8183A">
            <w:pPr>
              <w:rPr>
                <w:rFonts w:ascii="Arial" w:hAnsi="Arial" w:cs="Arial"/>
                <w:color w:val="000000"/>
                <w:sz w:val="20"/>
                <w:szCs w:val="20"/>
              </w:rPr>
            </w:pPr>
            <w:r>
              <w:rPr>
                <w:rFonts w:ascii="Arial" w:hAnsi="Arial" w:cs="Arial"/>
                <w:color w:val="000000"/>
                <w:sz w:val="20"/>
                <w:szCs w:val="20"/>
              </w:rPr>
              <w:t> </w:t>
            </w:r>
          </w:p>
        </w:tc>
      </w:tr>
      <w:tr w:rsidR="00912B42" w:rsidTr="00D8183A">
        <w:trPr>
          <w:trHeight w:val="315"/>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912B42" w:rsidRDefault="00912B42" w:rsidP="00D8183A">
            <w:pPr>
              <w:jc w:val="center"/>
              <w:rPr>
                <w:rFonts w:ascii="Arial" w:hAnsi="Arial" w:cs="Arial"/>
                <w:color w:val="000000"/>
                <w:sz w:val="20"/>
                <w:szCs w:val="20"/>
              </w:rPr>
            </w:pPr>
            <w:r>
              <w:rPr>
                <w:rFonts w:ascii="Arial" w:hAnsi="Arial" w:cs="Arial"/>
                <w:color w:val="000000"/>
                <w:sz w:val="20"/>
                <w:szCs w:val="20"/>
              </w:rPr>
              <w:t>2.1</w:t>
            </w:r>
          </w:p>
        </w:tc>
        <w:tc>
          <w:tcPr>
            <w:tcW w:w="3751" w:type="dxa"/>
            <w:gridSpan w:val="2"/>
            <w:tcBorders>
              <w:top w:val="single" w:sz="8" w:space="0" w:color="auto"/>
              <w:left w:val="nil"/>
              <w:bottom w:val="single" w:sz="8" w:space="0" w:color="auto"/>
              <w:right w:val="single" w:sz="8" w:space="0" w:color="000000"/>
            </w:tcBorders>
            <w:shd w:val="clear" w:color="auto" w:fill="auto"/>
            <w:noWrap/>
            <w:vAlign w:val="center"/>
            <w:hideMark/>
          </w:tcPr>
          <w:p w:rsidR="00912B42" w:rsidRDefault="00912B42" w:rsidP="00D8183A">
            <w:pPr>
              <w:rPr>
                <w:rFonts w:ascii="Arial" w:hAnsi="Arial" w:cs="Arial"/>
                <w:color w:val="000000"/>
                <w:sz w:val="20"/>
                <w:szCs w:val="20"/>
              </w:rPr>
            </w:pPr>
            <w:r>
              <w:rPr>
                <w:rFonts w:ascii="Arial" w:hAnsi="Arial" w:cs="Arial"/>
                <w:color w:val="000000"/>
                <w:sz w:val="20"/>
                <w:szCs w:val="20"/>
              </w:rPr>
              <w:t>Tekući izdaci</w:t>
            </w:r>
          </w:p>
        </w:tc>
        <w:tc>
          <w:tcPr>
            <w:tcW w:w="1023" w:type="dxa"/>
            <w:tcBorders>
              <w:top w:val="nil"/>
              <w:left w:val="nil"/>
              <w:bottom w:val="single" w:sz="8" w:space="0" w:color="auto"/>
              <w:right w:val="single" w:sz="8" w:space="0" w:color="auto"/>
            </w:tcBorders>
            <w:shd w:val="clear" w:color="auto" w:fill="auto"/>
            <w:noWrap/>
            <w:vAlign w:val="center"/>
            <w:hideMark/>
          </w:tcPr>
          <w:p w:rsidR="00912B42" w:rsidRDefault="00912B42" w:rsidP="00D8183A">
            <w:pPr>
              <w:rPr>
                <w:rFonts w:ascii="Arial" w:hAnsi="Arial" w:cs="Arial"/>
                <w:color w:val="000000"/>
                <w:sz w:val="20"/>
                <w:szCs w:val="20"/>
              </w:rPr>
            </w:pPr>
            <w:r>
              <w:rPr>
                <w:rFonts w:ascii="Arial" w:hAnsi="Arial" w:cs="Arial"/>
                <w:color w:val="000000"/>
                <w:sz w:val="20"/>
                <w:szCs w:val="20"/>
              </w:rPr>
              <w:t> </w:t>
            </w:r>
          </w:p>
        </w:tc>
        <w:tc>
          <w:tcPr>
            <w:tcW w:w="912" w:type="dxa"/>
            <w:gridSpan w:val="2"/>
            <w:tcBorders>
              <w:top w:val="single" w:sz="8" w:space="0" w:color="auto"/>
              <w:left w:val="nil"/>
              <w:bottom w:val="single" w:sz="8" w:space="0" w:color="auto"/>
              <w:right w:val="single" w:sz="8" w:space="0" w:color="000000"/>
            </w:tcBorders>
            <w:shd w:val="clear" w:color="auto" w:fill="auto"/>
            <w:vAlign w:val="center"/>
            <w:hideMark/>
          </w:tcPr>
          <w:p w:rsidR="00912B42" w:rsidRDefault="00912B42" w:rsidP="00D8183A">
            <w:pPr>
              <w:rPr>
                <w:rFonts w:ascii="Arial" w:hAnsi="Arial" w:cs="Arial"/>
                <w:color w:val="008080"/>
                <w:sz w:val="20"/>
                <w:szCs w:val="20"/>
                <w:u w:val="single"/>
              </w:rPr>
            </w:pPr>
            <w:r>
              <w:rPr>
                <w:rFonts w:ascii="Arial" w:hAnsi="Arial" w:cs="Arial"/>
                <w:color w:val="008080"/>
                <w:sz w:val="20"/>
                <w:szCs w:val="20"/>
                <w:u w:val="single"/>
              </w:rPr>
              <w:t> </w:t>
            </w:r>
          </w:p>
        </w:tc>
        <w:tc>
          <w:tcPr>
            <w:tcW w:w="1260" w:type="dxa"/>
            <w:tcBorders>
              <w:top w:val="nil"/>
              <w:left w:val="nil"/>
              <w:bottom w:val="single" w:sz="8" w:space="0" w:color="auto"/>
              <w:right w:val="single" w:sz="8" w:space="0" w:color="auto"/>
            </w:tcBorders>
            <w:shd w:val="clear" w:color="auto" w:fill="auto"/>
            <w:vAlign w:val="center"/>
            <w:hideMark/>
          </w:tcPr>
          <w:p w:rsidR="00912B42" w:rsidRDefault="00912B42" w:rsidP="00D8183A">
            <w:pPr>
              <w:rPr>
                <w:rFonts w:ascii="Arial" w:hAnsi="Arial" w:cs="Arial"/>
                <w:color w:val="000000"/>
                <w:sz w:val="20"/>
                <w:szCs w:val="20"/>
              </w:rPr>
            </w:pPr>
            <w:r>
              <w:rPr>
                <w:rFonts w:ascii="Arial" w:hAnsi="Arial" w:cs="Arial"/>
                <w:color w:val="000000"/>
                <w:sz w:val="20"/>
                <w:szCs w:val="20"/>
              </w:rPr>
              <w:t> </w:t>
            </w:r>
          </w:p>
        </w:tc>
        <w:tc>
          <w:tcPr>
            <w:tcW w:w="803" w:type="dxa"/>
            <w:tcBorders>
              <w:top w:val="nil"/>
              <w:left w:val="nil"/>
              <w:bottom w:val="single" w:sz="8" w:space="0" w:color="auto"/>
              <w:right w:val="single" w:sz="8" w:space="0" w:color="auto"/>
            </w:tcBorders>
            <w:shd w:val="clear" w:color="auto" w:fill="auto"/>
            <w:noWrap/>
            <w:vAlign w:val="center"/>
            <w:hideMark/>
          </w:tcPr>
          <w:p w:rsidR="00912B42" w:rsidRDefault="00912B42" w:rsidP="00D8183A">
            <w:pPr>
              <w:rPr>
                <w:rFonts w:ascii="Arial" w:hAnsi="Arial" w:cs="Arial"/>
                <w:color w:val="000000"/>
                <w:sz w:val="20"/>
                <w:szCs w:val="20"/>
              </w:rPr>
            </w:pPr>
            <w:r>
              <w:rPr>
                <w:rFonts w:ascii="Arial" w:hAnsi="Arial" w:cs="Arial"/>
                <w:color w:val="000000"/>
                <w:sz w:val="20"/>
                <w:szCs w:val="20"/>
              </w:rPr>
              <w:t> </w:t>
            </w:r>
          </w:p>
        </w:tc>
        <w:tc>
          <w:tcPr>
            <w:tcW w:w="804" w:type="dxa"/>
            <w:tcBorders>
              <w:top w:val="nil"/>
              <w:left w:val="nil"/>
              <w:bottom w:val="single" w:sz="8" w:space="0" w:color="auto"/>
              <w:right w:val="single" w:sz="8" w:space="0" w:color="auto"/>
            </w:tcBorders>
            <w:shd w:val="clear" w:color="auto" w:fill="auto"/>
            <w:noWrap/>
            <w:vAlign w:val="center"/>
            <w:hideMark/>
          </w:tcPr>
          <w:p w:rsidR="00912B42" w:rsidRDefault="00912B42" w:rsidP="00D8183A">
            <w:pPr>
              <w:rPr>
                <w:rFonts w:ascii="Arial" w:hAnsi="Arial" w:cs="Arial"/>
                <w:color w:val="000000"/>
                <w:sz w:val="20"/>
                <w:szCs w:val="20"/>
              </w:rPr>
            </w:pPr>
            <w:r>
              <w:rPr>
                <w:rFonts w:ascii="Arial" w:hAnsi="Arial" w:cs="Arial"/>
                <w:color w:val="000000"/>
                <w:sz w:val="20"/>
                <w:szCs w:val="20"/>
              </w:rPr>
              <w:t> </w:t>
            </w:r>
          </w:p>
        </w:tc>
      </w:tr>
      <w:tr w:rsidR="00912B42" w:rsidTr="00D8183A">
        <w:trPr>
          <w:trHeight w:val="315"/>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912B42" w:rsidRDefault="00912B42" w:rsidP="00D8183A">
            <w:pPr>
              <w:jc w:val="right"/>
              <w:rPr>
                <w:rFonts w:ascii="Arial" w:hAnsi="Arial" w:cs="Arial"/>
                <w:color w:val="000000"/>
                <w:sz w:val="20"/>
                <w:szCs w:val="20"/>
              </w:rPr>
            </w:pPr>
            <w:r>
              <w:rPr>
                <w:rFonts w:ascii="Arial" w:hAnsi="Arial" w:cs="Arial"/>
                <w:color w:val="000000"/>
                <w:sz w:val="20"/>
                <w:szCs w:val="20"/>
              </w:rPr>
              <w:t>2.1.1</w:t>
            </w:r>
          </w:p>
        </w:tc>
        <w:tc>
          <w:tcPr>
            <w:tcW w:w="3751" w:type="dxa"/>
            <w:gridSpan w:val="2"/>
            <w:tcBorders>
              <w:top w:val="single" w:sz="8" w:space="0" w:color="auto"/>
              <w:left w:val="nil"/>
              <w:bottom w:val="single" w:sz="8" w:space="0" w:color="auto"/>
              <w:right w:val="single" w:sz="8" w:space="0" w:color="000000"/>
            </w:tcBorders>
            <w:shd w:val="clear" w:color="auto" w:fill="auto"/>
            <w:noWrap/>
            <w:vAlign w:val="center"/>
            <w:hideMark/>
          </w:tcPr>
          <w:p w:rsidR="00912B42" w:rsidRDefault="00912B42" w:rsidP="00D8183A">
            <w:pPr>
              <w:ind w:firstLineChars="300" w:firstLine="600"/>
              <w:rPr>
                <w:rFonts w:ascii="Arial" w:hAnsi="Arial" w:cs="Arial"/>
                <w:color w:val="000000"/>
                <w:sz w:val="20"/>
                <w:szCs w:val="20"/>
              </w:rPr>
            </w:pPr>
            <w:r>
              <w:rPr>
                <w:rFonts w:ascii="Arial" w:hAnsi="Arial" w:cs="Arial"/>
                <w:color w:val="000000"/>
                <w:sz w:val="20"/>
                <w:szCs w:val="20"/>
              </w:rPr>
              <w:t>Bruto zarade i doprinosi na teret poslodavca</w:t>
            </w:r>
          </w:p>
        </w:tc>
        <w:tc>
          <w:tcPr>
            <w:tcW w:w="1023" w:type="dxa"/>
            <w:tcBorders>
              <w:top w:val="nil"/>
              <w:left w:val="nil"/>
              <w:bottom w:val="single" w:sz="8" w:space="0" w:color="auto"/>
              <w:right w:val="single" w:sz="8" w:space="0" w:color="auto"/>
            </w:tcBorders>
            <w:shd w:val="clear" w:color="auto" w:fill="auto"/>
            <w:noWrap/>
            <w:vAlign w:val="center"/>
            <w:hideMark/>
          </w:tcPr>
          <w:p w:rsidR="00912B42" w:rsidRDefault="00912B42" w:rsidP="00D8183A">
            <w:pPr>
              <w:rPr>
                <w:rFonts w:ascii="Arial" w:hAnsi="Arial" w:cs="Arial"/>
                <w:color w:val="000000"/>
                <w:sz w:val="20"/>
                <w:szCs w:val="20"/>
              </w:rPr>
            </w:pPr>
            <w:r>
              <w:rPr>
                <w:rFonts w:ascii="Arial" w:hAnsi="Arial" w:cs="Arial"/>
                <w:color w:val="000000"/>
                <w:sz w:val="20"/>
                <w:szCs w:val="20"/>
              </w:rPr>
              <w:t> </w:t>
            </w:r>
          </w:p>
        </w:tc>
        <w:tc>
          <w:tcPr>
            <w:tcW w:w="912" w:type="dxa"/>
            <w:gridSpan w:val="2"/>
            <w:tcBorders>
              <w:top w:val="single" w:sz="8" w:space="0" w:color="auto"/>
              <w:left w:val="nil"/>
              <w:bottom w:val="single" w:sz="8" w:space="0" w:color="auto"/>
              <w:right w:val="single" w:sz="8" w:space="0" w:color="000000"/>
            </w:tcBorders>
            <w:shd w:val="clear" w:color="auto" w:fill="auto"/>
            <w:vAlign w:val="center"/>
            <w:hideMark/>
          </w:tcPr>
          <w:p w:rsidR="00912B42" w:rsidRDefault="00912B42" w:rsidP="00D8183A">
            <w:pPr>
              <w:rPr>
                <w:rFonts w:ascii="Arial" w:hAnsi="Arial" w:cs="Arial"/>
                <w:color w:val="008080"/>
                <w:sz w:val="20"/>
                <w:szCs w:val="20"/>
                <w:u w:val="single"/>
              </w:rPr>
            </w:pPr>
            <w:r>
              <w:rPr>
                <w:rFonts w:ascii="Arial" w:hAnsi="Arial" w:cs="Arial"/>
                <w:color w:val="008080"/>
                <w:sz w:val="20"/>
                <w:szCs w:val="20"/>
                <w:u w:val="single"/>
              </w:rPr>
              <w:t> </w:t>
            </w:r>
          </w:p>
        </w:tc>
        <w:tc>
          <w:tcPr>
            <w:tcW w:w="1260" w:type="dxa"/>
            <w:tcBorders>
              <w:top w:val="nil"/>
              <w:left w:val="nil"/>
              <w:bottom w:val="single" w:sz="8" w:space="0" w:color="auto"/>
              <w:right w:val="single" w:sz="8" w:space="0" w:color="auto"/>
            </w:tcBorders>
            <w:shd w:val="clear" w:color="auto" w:fill="auto"/>
            <w:vAlign w:val="center"/>
            <w:hideMark/>
          </w:tcPr>
          <w:p w:rsidR="00912B42" w:rsidRDefault="00912B42" w:rsidP="005F0E79">
            <w:pPr>
              <w:jc w:val="right"/>
              <w:rPr>
                <w:rFonts w:ascii="Arial" w:hAnsi="Arial" w:cs="Arial"/>
                <w:color w:val="000000"/>
                <w:sz w:val="20"/>
                <w:szCs w:val="20"/>
              </w:rPr>
            </w:pPr>
            <w:r>
              <w:rPr>
                <w:rFonts w:ascii="Arial" w:hAnsi="Arial" w:cs="Arial"/>
                <w:color w:val="000000"/>
                <w:sz w:val="20"/>
                <w:szCs w:val="20"/>
              </w:rPr>
              <w:t>2</w:t>
            </w:r>
            <w:r w:rsidR="005F0E79">
              <w:rPr>
                <w:rFonts w:ascii="Arial" w:hAnsi="Arial" w:cs="Arial"/>
                <w:color w:val="000000"/>
                <w:sz w:val="20"/>
                <w:szCs w:val="20"/>
              </w:rPr>
              <w:t>86</w:t>
            </w:r>
            <w:r>
              <w:rPr>
                <w:rFonts w:ascii="Arial" w:hAnsi="Arial" w:cs="Arial"/>
                <w:color w:val="000000"/>
                <w:sz w:val="20"/>
                <w:szCs w:val="20"/>
              </w:rPr>
              <w:t>,</w:t>
            </w:r>
            <w:r w:rsidR="005F0E79">
              <w:rPr>
                <w:rFonts w:ascii="Arial" w:hAnsi="Arial" w:cs="Arial"/>
                <w:color w:val="000000"/>
                <w:sz w:val="20"/>
                <w:szCs w:val="20"/>
              </w:rPr>
              <w:t>175</w:t>
            </w:r>
            <w:r w:rsidR="00467635">
              <w:rPr>
                <w:rFonts w:ascii="Arial" w:hAnsi="Arial" w:cs="Arial"/>
                <w:color w:val="000000"/>
                <w:sz w:val="20"/>
                <w:szCs w:val="20"/>
              </w:rPr>
              <w:t>,</w:t>
            </w:r>
            <w:r w:rsidR="005F0E79">
              <w:rPr>
                <w:rFonts w:ascii="Arial" w:hAnsi="Arial" w:cs="Arial"/>
                <w:color w:val="000000"/>
                <w:sz w:val="20"/>
                <w:szCs w:val="20"/>
              </w:rPr>
              <w:t>41</w:t>
            </w:r>
          </w:p>
        </w:tc>
        <w:tc>
          <w:tcPr>
            <w:tcW w:w="803" w:type="dxa"/>
            <w:tcBorders>
              <w:top w:val="nil"/>
              <w:left w:val="nil"/>
              <w:bottom w:val="single" w:sz="8" w:space="0" w:color="auto"/>
              <w:right w:val="single" w:sz="8" w:space="0" w:color="auto"/>
            </w:tcBorders>
            <w:shd w:val="clear" w:color="auto" w:fill="auto"/>
            <w:noWrap/>
            <w:vAlign w:val="center"/>
            <w:hideMark/>
          </w:tcPr>
          <w:p w:rsidR="00912B42" w:rsidRDefault="00912B42" w:rsidP="00D8183A">
            <w:pPr>
              <w:rPr>
                <w:rFonts w:ascii="Arial" w:hAnsi="Arial" w:cs="Arial"/>
                <w:color w:val="000000"/>
                <w:sz w:val="20"/>
                <w:szCs w:val="20"/>
              </w:rPr>
            </w:pPr>
            <w:r>
              <w:rPr>
                <w:rFonts w:ascii="Arial" w:hAnsi="Arial" w:cs="Arial"/>
                <w:color w:val="000000"/>
                <w:sz w:val="20"/>
                <w:szCs w:val="20"/>
              </w:rPr>
              <w:t> </w:t>
            </w:r>
          </w:p>
        </w:tc>
        <w:tc>
          <w:tcPr>
            <w:tcW w:w="804" w:type="dxa"/>
            <w:tcBorders>
              <w:top w:val="nil"/>
              <w:left w:val="nil"/>
              <w:bottom w:val="single" w:sz="8" w:space="0" w:color="auto"/>
              <w:right w:val="single" w:sz="8" w:space="0" w:color="auto"/>
            </w:tcBorders>
            <w:shd w:val="clear" w:color="auto" w:fill="auto"/>
            <w:noWrap/>
            <w:vAlign w:val="center"/>
            <w:hideMark/>
          </w:tcPr>
          <w:p w:rsidR="00912B42" w:rsidRDefault="00912B42" w:rsidP="00D8183A">
            <w:pPr>
              <w:rPr>
                <w:rFonts w:ascii="Arial" w:hAnsi="Arial" w:cs="Arial"/>
                <w:color w:val="000000"/>
                <w:sz w:val="20"/>
                <w:szCs w:val="20"/>
              </w:rPr>
            </w:pPr>
            <w:r>
              <w:rPr>
                <w:rFonts w:ascii="Arial" w:hAnsi="Arial" w:cs="Arial"/>
                <w:color w:val="000000"/>
                <w:sz w:val="20"/>
                <w:szCs w:val="20"/>
              </w:rPr>
              <w:t> </w:t>
            </w:r>
          </w:p>
        </w:tc>
      </w:tr>
      <w:tr w:rsidR="00912B42" w:rsidTr="00D8183A">
        <w:trPr>
          <w:trHeight w:val="315"/>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912B42" w:rsidRDefault="00912B42" w:rsidP="00D8183A">
            <w:pPr>
              <w:jc w:val="right"/>
              <w:rPr>
                <w:rFonts w:ascii="Arial" w:hAnsi="Arial" w:cs="Arial"/>
                <w:color w:val="000000"/>
                <w:sz w:val="20"/>
                <w:szCs w:val="20"/>
              </w:rPr>
            </w:pPr>
            <w:r>
              <w:rPr>
                <w:rFonts w:ascii="Arial" w:hAnsi="Arial" w:cs="Arial"/>
                <w:color w:val="000000"/>
                <w:sz w:val="20"/>
                <w:szCs w:val="20"/>
              </w:rPr>
              <w:t>2.1.2</w:t>
            </w:r>
          </w:p>
        </w:tc>
        <w:tc>
          <w:tcPr>
            <w:tcW w:w="3751" w:type="dxa"/>
            <w:gridSpan w:val="2"/>
            <w:tcBorders>
              <w:top w:val="single" w:sz="8" w:space="0" w:color="auto"/>
              <w:left w:val="nil"/>
              <w:bottom w:val="single" w:sz="8" w:space="0" w:color="auto"/>
              <w:right w:val="single" w:sz="8" w:space="0" w:color="000000"/>
            </w:tcBorders>
            <w:shd w:val="clear" w:color="auto" w:fill="auto"/>
            <w:noWrap/>
            <w:vAlign w:val="center"/>
            <w:hideMark/>
          </w:tcPr>
          <w:p w:rsidR="00912B42" w:rsidRDefault="00912B42" w:rsidP="00D8183A">
            <w:pPr>
              <w:ind w:firstLineChars="300" w:firstLine="600"/>
              <w:rPr>
                <w:rFonts w:ascii="Arial" w:hAnsi="Arial" w:cs="Arial"/>
                <w:color w:val="000000"/>
                <w:sz w:val="20"/>
                <w:szCs w:val="20"/>
              </w:rPr>
            </w:pPr>
            <w:r>
              <w:rPr>
                <w:rFonts w:ascii="Arial" w:hAnsi="Arial" w:cs="Arial"/>
                <w:color w:val="000000"/>
                <w:sz w:val="20"/>
                <w:szCs w:val="20"/>
              </w:rPr>
              <w:t>Ostala lična primanja</w:t>
            </w:r>
          </w:p>
        </w:tc>
        <w:tc>
          <w:tcPr>
            <w:tcW w:w="1023" w:type="dxa"/>
            <w:tcBorders>
              <w:top w:val="nil"/>
              <w:left w:val="nil"/>
              <w:bottom w:val="single" w:sz="8" w:space="0" w:color="auto"/>
              <w:right w:val="single" w:sz="8" w:space="0" w:color="auto"/>
            </w:tcBorders>
            <w:shd w:val="clear" w:color="auto" w:fill="auto"/>
            <w:noWrap/>
            <w:vAlign w:val="center"/>
            <w:hideMark/>
          </w:tcPr>
          <w:p w:rsidR="00912B42" w:rsidRDefault="00912B42" w:rsidP="00D8183A">
            <w:pPr>
              <w:rPr>
                <w:rFonts w:ascii="Arial" w:hAnsi="Arial" w:cs="Arial"/>
                <w:color w:val="000000"/>
                <w:sz w:val="20"/>
                <w:szCs w:val="20"/>
              </w:rPr>
            </w:pPr>
            <w:r>
              <w:rPr>
                <w:rFonts w:ascii="Arial" w:hAnsi="Arial" w:cs="Arial"/>
                <w:color w:val="000000"/>
                <w:sz w:val="20"/>
                <w:szCs w:val="20"/>
              </w:rPr>
              <w:t> </w:t>
            </w:r>
          </w:p>
        </w:tc>
        <w:tc>
          <w:tcPr>
            <w:tcW w:w="912" w:type="dxa"/>
            <w:gridSpan w:val="2"/>
            <w:tcBorders>
              <w:top w:val="single" w:sz="8" w:space="0" w:color="auto"/>
              <w:left w:val="nil"/>
              <w:bottom w:val="single" w:sz="8" w:space="0" w:color="auto"/>
              <w:right w:val="single" w:sz="8" w:space="0" w:color="000000"/>
            </w:tcBorders>
            <w:shd w:val="clear" w:color="auto" w:fill="auto"/>
            <w:vAlign w:val="center"/>
            <w:hideMark/>
          </w:tcPr>
          <w:p w:rsidR="00912B42" w:rsidRDefault="00912B42" w:rsidP="00D8183A">
            <w:pPr>
              <w:rPr>
                <w:rFonts w:ascii="Arial" w:hAnsi="Arial" w:cs="Arial"/>
                <w:color w:val="008080"/>
                <w:sz w:val="20"/>
                <w:szCs w:val="20"/>
                <w:u w:val="single"/>
              </w:rPr>
            </w:pPr>
            <w:r>
              <w:rPr>
                <w:rFonts w:ascii="Arial" w:hAnsi="Arial" w:cs="Arial"/>
                <w:color w:val="008080"/>
                <w:sz w:val="20"/>
                <w:szCs w:val="20"/>
                <w:u w:val="single"/>
              </w:rPr>
              <w:t> </w:t>
            </w:r>
          </w:p>
        </w:tc>
        <w:tc>
          <w:tcPr>
            <w:tcW w:w="1260" w:type="dxa"/>
            <w:tcBorders>
              <w:top w:val="nil"/>
              <w:left w:val="nil"/>
              <w:bottom w:val="single" w:sz="8" w:space="0" w:color="auto"/>
              <w:right w:val="single" w:sz="8" w:space="0" w:color="auto"/>
            </w:tcBorders>
            <w:shd w:val="clear" w:color="auto" w:fill="auto"/>
            <w:vAlign w:val="center"/>
            <w:hideMark/>
          </w:tcPr>
          <w:p w:rsidR="00912B42" w:rsidRDefault="005F0E79" w:rsidP="005F0E79">
            <w:pPr>
              <w:jc w:val="right"/>
              <w:rPr>
                <w:rFonts w:ascii="Arial" w:hAnsi="Arial" w:cs="Arial"/>
                <w:color w:val="000000"/>
                <w:sz w:val="20"/>
                <w:szCs w:val="20"/>
              </w:rPr>
            </w:pPr>
            <w:r>
              <w:rPr>
                <w:rFonts w:ascii="Arial" w:hAnsi="Arial" w:cs="Arial"/>
                <w:color w:val="000000"/>
                <w:sz w:val="20"/>
                <w:szCs w:val="20"/>
              </w:rPr>
              <w:t>10</w:t>
            </w:r>
            <w:r w:rsidR="004C314B">
              <w:rPr>
                <w:rFonts w:ascii="Arial" w:hAnsi="Arial" w:cs="Arial"/>
                <w:color w:val="000000"/>
                <w:sz w:val="20"/>
                <w:szCs w:val="20"/>
              </w:rPr>
              <w:t>.</w:t>
            </w:r>
            <w:r>
              <w:rPr>
                <w:rFonts w:ascii="Arial" w:hAnsi="Arial" w:cs="Arial"/>
                <w:color w:val="000000"/>
                <w:sz w:val="20"/>
                <w:szCs w:val="20"/>
              </w:rPr>
              <w:t>405</w:t>
            </w:r>
            <w:r w:rsidR="00912B42">
              <w:rPr>
                <w:rFonts w:ascii="Arial" w:hAnsi="Arial" w:cs="Arial"/>
                <w:color w:val="000000"/>
                <w:sz w:val="20"/>
                <w:szCs w:val="20"/>
              </w:rPr>
              <w:t>.0</w:t>
            </w:r>
            <w:r>
              <w:rPr>
                <w:rFonts w:ascii="Arial" w:hAnsi="Arial" w:cs="Arial"/>
                <w:color w:val="000000"/>
                <w:sz w:val="20"/>
                <w:szCs w:val="20"/>
              </w:rPr>
              <w:t>8</w:t>
            </w:r>
          </w:p>
        </w:tc>
        <w:tc>
          <w:tcPr>
            <w:tcW w:w="803" w:type="dxa"/>
            <w:tcBorders>
              <w:top w:val="nil"/>
              <w:left w:val="nil"/>
              <w:bottom w:val="single" w:sz="8" w:space="0" w:color="auto"/>
              <w:right w:val="single" w:sz="8" w:space="0" w:color="auto"/>
            </w:tcBorders>
            <w:shd w:val="clear" w:color="auto" w:fill="auto"/>
            <w:noWrap/>
            <w:vAlign w:val="center"/>
            <w:hideMark/>
          </w:tcPr>
          <w:p w:rsidR="00912B42" w:rsidRDefault="00912B42" w:rsidP="00D8183A">
            <w:pPr>
              <w:rPr>
                <w:rFonts w:ascii="Arial" w:hAnsi="Arial" w:cs="Arial"/>
                <w:color w:val="000000"/>
                <w:sz w:val="20"/>
                <w:szCs w:val="20"/>
              </w:rPr>
            </w:pPr>
            <w:r>
              <w:rPr>
                <w:rFonts w:ascii="Arial" w:hAnsi="Arial" w:cs="Arial"/>
                <w:color w:val="000000"/>
                <w:sz w:val="20"/>
                <w:szCs w:val="20"/>
              </w:rPr>
              <w:t> </w:t>
            </w:r>
          </w:p>
        </w:tc>
        <w:tc>
          <w:tcPr>
            <w:tcW w:w="804" w:type="dxa"/>
            <w:tcBorders>
              <w:top w:val="nil"/>
              <w:left w:val="nil"/>
              <w:bottom w:val="single" w:sz="8" w:space="0" w:color="auto"/>
              <w:right w:val="single" w:sz="8" w:space="0" w:color="auto"/>
            </w:tcBorders>
            <w:shd w:val="clear" w:color="auto" w:fill="auto"/>
            <w:noWrap/>
            <w:vAlign w:val="center"/>
            <w:hideMark/>
          </w:tcPr>
          <w:p w:rsidR="00912B42" w:rsidRDefault="00912B42" w:rsidP="00D8183A">
            <w:pPr>
              <w:rPr>
                <w:rFonts w:ascii="Arial" w:hAnsi="Arial" w:cs="Arial"/>
                <w:color w:val="000000"/>
                <w:sz w:val="20"/>
                <w:szCs w:val="20"/>
              </w:rPr>
            </w:pPr>
            <w:r>
              <w:rPr>
                <w:rFonts w:ascii="Arial" w:hAnsi="Arial" w:cs="Arial"/>
                <w:color w:val="000000"/>
                <w:sz w:val="20"/>
                <w:szCs w:val="20"/>
              </w:rPr>
              <w:t> </w:t>
            </w:r>
          </w:p>
        </w:tc>
      </w:tr>
      <w:tr w:rsidR="00912B42" w:rsidTr="00D8183A">
        <w:trPr>
          <w:trHeight w:val="315"/>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912B42" w:rsidRDefault="00912B42" w:rsidP="00D8183A">
            <w:pPr>
              <w:jc w:val="right"/>
              <w:rPr>
                <w:rFonts w:ascii="Arial" w:hAnsi="Arial" w:cs="Arial"/>
                <w:color w:val="000000"/>
                <w:sz w:val="20"/>
                <w:szCs w:val="20"/>
              </w:rPr>
            </w:pPr>
            <w:r>
              <w:rPr>
                <w:rFonts w:ascii="Arial" w:hAnsi="Arial" w:cs="Arial"/>
                <w:color w:val="000000"/>
                <w:sz w:val="20"/>
                <w:szCs w:val="20"/>
              </w:rPr>
              <w:t>2.1.3</w:t>
            </w:r>
          </w:p>
        </w:tc>
        <w:tc>
          <w:tcPr>
            <w:tcW w:w="3751" w:type="dxa"/>
            <w:gridSpan w:val="2"/>
            <w:tcBorders>
              <w:top w:val="single" w:sz="8" w:space="0" w:color="auto"/>
              <w:left w:val="nil"/>
              <w:bottom w:val="single" w:sz="8" w:space="0" w:color="auto"/>
              <w:right w:val="single" w:sz="8" w:space="0" w:color="000000"/>
            </w:tcBorders>
            <w:shd w:val="clear" w:color="auto" w:fill="auto"/>
            <w:noWrap/>
            <w:vAlign w:val="center"/>
            <w:hideMark/>
          </w:tcPr>
          <w:p w:rsidR="00912B42" w:rsidRDefault="00912B42" w:rsidP="00D8183A">
            <w:pPr>
              <w:ind w:firstLineChars="300" w:firstLine="600"/>
              <w:rPr>
                <w:rFonts w:ascii="Arial" w:hAnsi="Arial" w:cs="Arial"/>
                <w:color w:val="000000"/>
                <w:sz w:val="20"/>
                <w:szCs w:val="20"/>
              </w:rPr>
            </w:pPr>
            <w:r>
              <w:rPr>
                <w:rFonts w:ascii="Arial" w:hAnsi="Arial" w:cs="Arial"/>
                <w:color w:val="000000"/>
                <w:sz w:val="20"/>
                <w:szCs w:val="20"/>
              </w:rPr>
              <w:t>Rashodi za materijal I usluge</w:t>
            </w:r>
          </w:p>
        </w:tc>
        <w:tc>
          <w:tcPr>
            <w:tcW w:w="1023" w:type="dxa"/>
            <w:tcBorders>
              <w:top w:val="nil"/>
              <w:left w:val="nil"/>
              <w:bottom w:val="single" w:sz="8" w:space="0" w:color="auto"/>
              <w:right w:val="single" w:sz="8" w:space="0" w:color="auto"/>
            </w:tcBorders>
            <w:shd w:val="clear" w:color="auto" w:fill="auto"/>
            <w:noWrap/>
            <w:vAlign w:val="center"/>
            <w:hideMark/>
          </w:tcPr>
          <w:p w:rsidR="00912B42" w:rsidRDefault="00912B42" w:rsidP="00D8183A">
            <w:pPr>
              <w:rPr>
                <w:rFonts w:ascii="Arial" w:hAnsi="Arial" w:cs="Arial"/>
                <w:color w:val="000000"/>
                <w:sz w:val="20"/>
                <w:szCs w:val="20"/>
              </w:rPr>
            </w:pPr>
            <w:r>
              <w:rPr>
                <w:rFonts w:ascii="Arial" w:hAnsi="Arial" w:cs="Arial"/>
                <w:color w:val="000000"/>
                <w:sz w:val="20"/>
                <w:szCs w:val="20"/>
              </w:rPr>
              <w:t> </w:t>
            </w:r>
          </w:p>
        </w:tc>
        <w:tc>
          <w:tcPr>
            <w:tcW w:w="912" w:type="dxa"/>
            <w:gridSpan w:val="2"/>
            <w:tcBorders>
              <w:top w:val="single" w:sz="8" w:space="0" w:color="auto"/>
              <w:left w:val="nil"/>
              <w:bottom w:val="single" w:sz="8" w:space="0" w:color="auto"/>
              <w:right w:val="single" w:sz="8" w:space="0" w:color="000000"/>
            </w:tcBorders>
            <w:shd w:val="clear" w:color="auto" w:fill="auto"/>
            <w:vAlign w:val="center"/>
            <w:hideMark/>
          </w:tcPr>
          <w:p w:rsidR="00912B42" w:rsidRDefault="00912B42" w:rsidP="00D8183A">
            <w:pPr>
              <w:rPr>
                <w:rFonts w:ascii="Arial" w:hAnsi="Arial" w:cs="Arial"/>
                <w:color w:val="008080"/>
                <w:sz w:val="20"/>
                <w:szCs w:val="20"/>
                <w:u w:val="single"/>
              </w:rPr>
            </w:pPr>
            <w:r>
              <w:rPr>
                <w:rFonts w:ascii="Arial" w:hAnsi="Arial" w:cs="Arial"/>
                <w:color w:val="008080"/>
                <w:sz w:val="20"/>
                <w:szCs w:val="20"/>
                <w:u w:val="single"/>
              </w:rPr>
              <w:t> </w:t>
            </w:r>
          </w:p>
        </w:tc>
        <w:tc>
          <w:tcPr>
            <w:tcW w:w="1260" w:type="dxa"/>
            <w:tcBorders>
              <w:top w:val="nil"/>
              <w:left w:val="nil"/>
              <w:bottom w:val="single" w:sz="8" w:space="0" w:color="auto"/>
              <w:right w:val="single" w:sz="8" w:space="0" w:color="auto"/>
            </w:tcBorders>
            <w:shd w:val="clear" w:color="auto" w:fill="auto"/>
            <w:vAlign w:val="center"/>
            <w:hideMark/>
          </w:tcPr>
          <w:p w:rsidR="00912B42" w:rsidRDefault="005F0E79" w:rsidP="005F0E79">
            <w:pPr>
              <w:jc w:val="right"/>
              <w:rPr>
                <w:rFonts w:ascii="Arial" w:hAnsi="Arial" w:cs="Arial"/>
                <w:color w:val="000000"/>
                <w:sz w:val="20"/>
                <w:szCs w:val="20"/>
              </w:rPr>
            </w:pPr>
            <w:r>
              <w:rPr>
                <w:rFonts w:ascii="Arial" w:hAnsi="Arial" w:cs="Arial"/>
                <w:color w:val="000000"/>
                <w:sz w:val="20"/>
                <w:szCs w:val="20"/>
              </w:rPr>
              <w:t>81</w:t>
            </w:r>
            <w:r w:rsidR="00912B42">
              <w:rPr>
                <w:rFonts w:ascii="Arial" w:hAnsi="Arial" w:cs="Arial"/>
                <w:color w:val="000000"/>
                <w:sz w:val="20"/>
                <w:szCs w:val="20"/>
              </w:rPr>
              <w:t>,</w:t>
            </w:r>
            <w:r>
              <w:rPr>
                <w:rFonts w:ascii="Arial" w:hAnsi="Arial" w:cs="Arial"/>
                <w:color w:val="000000"/>
                <w:sz w:val="20"/>
                <w:szCs w:val="20"/>
              </w:rPr>
              <w:t>865</w:t>
            </w:r>
            <w:r w:rsidR="00CA26D2">
              <w:rPr>
                <w:rFonts w:ascii="Arial" w:hAnsi="Arial" w:cs="Arial"/>
                <w:color w:val="000000"/>
                <w:sz w:val="20"/>
                <w:szCs w:val="20"/>
                <w:lang w:val="sr-Cyrl-RS"/>
              </w:rPr>
              <w:t>,</w:t>
            </w:r>
            <w:r>
              <w:rPr>
                <w:rFonts w:ascii="Arial" w:hAnsi="Arial" w:cs="Arial"/>
                <w:color w:val="000000"/>
                <w:sz w:val="20"/>
                <w:szCs w:val="20"/>
              </w:rPr>
              <w:t>45</w:t>
            </w:r>
          </w:p>
        </w:tc>
        <w:tc>
          <w:tcPr>
            <w:tcW w:w="803" w:type="dxa"/>
            <w:tcBorders>
              <w:top w:val="nil"/>
              <w:left w:val="nil"/>
              <w:bottom w:val="single" w:sz="8" w:space="0" w:color="auto"/>
              <w:right w:val="single" w:sz="8" w:space="0" w:color="auto"/>
            </w:tcBorders>
            <w:shd w:val="clear" w:color="auto" w:fill="auto"/>
            <w:noWrap/>
            <w:vAlign w:val="center"/>
            <w:hideMark/>
          </w:tcPr>
          <w:p w:rsidR="00912B42" w:rsidRDefault="00912B42" w:rsidP="00D8183A">
            <w:pPr>
              <w:rPr>
                <w:rFonts w:ascii="Arial" w:hAnsi="Arial" w:cs="Arial"/>
                <w:color w:val="000000"/>
                <w:sz w:val="20"/>
                <w:szCs w:val="20"/>
              </w:rPr>
            </w:pPr>
            <w:r>
              <w:rPr>
                <w:rFonts w:ascii="Arial" w:hAnsi="Arial" w:cs="Arial"/>
                <w:color w:val="000000"/>
                <w:sz w:val="20"/>
                <w:szCs w:val="20"/>
              </w:rPr>
              <w:t> </w:t>
            </w:r>
          </w:p>
        </w:tc>
        <w:tc>
          <w:tcPr>
            <w:tcW w:w="804" w:type="dxa"/>
            <w:tcBorders>
              <w:top w:val="nil"/>
              <w:left w:val="nil"/>
              <w:bottom w:val="single" w:sz="8" w:space="0" w:color="auto"/>
              <w:right w:val="single" w:sz="8" w:space="0" w:color="auto"/>
            </w:tcBorders>
            <w:shd w:val="clear" w:color="auto" w:fill="auto"/>
            <w:noWrap/>
            <w:vAlign w:val="center"/>
            <w:hideMark/>
          </w:tcPr>
          <w:p w:rsidR="00912B42" w:rsidRDefault="00912B42" w:rsidP="00D8183A">
            <w:pPr>
              <w:rPr>
                <w:rFonts w:ascii="Arial" w:hAnsi="Arial" w:cs="Arial"/>
                <w:color w:val="000000"/>
                <w:sz w:val="20"/>
                <w:szCs w:val="20"/>
              </w:rPr>
            </w:pPr>
            <w:r>
              <w:rPr>
                <w:rFonts w:ascii="Arial" w:hAnsi="Arial" w:cs="Arial"/>
                <w:color w:val="000000"/>
                <w:sz w:val="20"/>
                <w:szCs w:val="20"/>
              </w:rPr>
              <w:t> </w:t>
            </w:r>
          </w:p>
        </w:tc>
      </w:tr>
      <w:tr w:rsidR="00912B42" w:rsidTr="00D8183A">
        <w:trPr>
          <w:trHeight w:val="315"/>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912B42" w:rsidRDefault="00912B42" w:rsidP="00D8183A">
            <w:pPr>
              <w:jc w:val="right"/>
              <w:rPr>
                <w:rFonts w:ascii="Arial" w:hAnsi="Arial" w:cs="Arial"/>
                <w:color w:val="000000"/>
                <w:sz w:val="20"/>
                <w:szCs w:val="20"/>
              </w:rPr>
            </w:pPr>
            <w:r>
              <w:rPr>
                <w:rFonts w:ascii="Arial" w:hAnsi="Arial" w:cs="Arial"/>
                <w:color w:val="000000"/>
                <w:sz w:val="20"/>
                <w:szCs w:val="20"/>
              </w:rPr>
              <w:t>2.1.5</w:t>
            </w:r>
          </w:p>
        </w:tc>
        <w:tc>
          <w:tcPr>
            <w:tcW w:w="3751" w:type="dxa"/>
            <w:gridSpan w:val="2"/>
            <w:tcBorders>
              <w:top w:val="single" w:sz="8" w:space="0" w:color="auto"/>
              <w:left w:val="nil"/>
              <w:bottom w:val="single" w:sz="8" w:space="0" w:color="auto"/>
              <w:right w:val="single" w:sz="8" w:space="0" w:color="000000"/>
            </w:tcBorders>
            <w:shd w:val="clear" w:color="auto" w:fill="auto"/>
            <w:noWrap/>
            <w:vAlign w:val="center"/>
            <w:hideMark/>
          </w:tcPr>
          <w:p w:rsidR="00912B42" w:rsidRDefault="00912B42" w:rsidP="00D8183A">
            <w:pPr>
              <w:ind w:firstLineChars="300" w:firstLine="600"/>
              <w:rPr>
                <w:rFonts w:ascii="Arial" w:hAnsi="Arial" w:cs="Arial"/>
                <w:color w:val="000000"/>
                <w:sz w:val="20"/>
                <w:szCs w:val="20"/>
              </w:rPr>
            </w:pPr>
            <w:r>
              <w:rPr>
                <w:rFonts w:ascii="Arial" w:hAnsi="Arial" w:cs="Arial"/>
                <w:color w:val="000000"/>
                <w:sz w:val="20"/>
                <w:szCs w:val="20"/>
              </w:rPr>
              <w:t>Tekuće održavanje</w:t>
            </w:r>
          </w:p>
        </w:tc>
        <w:tc>
          <w:tcPr>
            <w:tcW w:w="1023" w:type="dxa"/>
            <w:tcBorders>
              <w:top w:val="nil"/>
              <w:left w:val="nil"/>
              <w:bottom w:val="single" w:sz="8" w:space="0" w:color="auto"/>
              <w:right w:val="single" w:sz="8" w:space="0" w:color="auto"/>
            </w:tcBorders>
            <w:shd w:val="clear" w:color="auto" w:fill="auto"/>
            <w:noWrap/>
            <w:vAlign w:val="center"/>
            <w:hideMark/>
          </w:tcPr>
          <w:p w:rsidR="00912B42" w:rsidRDefault="00912B42" w:rsidP="00D8183A">
            <w:pPr>
              <w:rPr>
                <w:rFonts w:ascii="Arial" w:hAnsi="Arial" w:cs="Arial"/>
                <w:color w:val="000000"/>
                <w:sz w:val="20"/>
                <w:szCs w:val="20"/>
              </w:rPr>
            </w:pPr>
            <w:r>
              <w:rPr>
                <w:rFonts w:ascii="Arial" w:hAnsi="Arial" w:cs="Arial"/>
                <w:color w:val="000000"/>
                <w:sz w:val="20"/>
                <w:szCs w:val="20"/>
              </w:rPr>
              <w:t> </w:t>
            </w:r>
          </w:p>
        </w:tc>
        <w:tc>
          <w:tcPr>
            <w:tcW w:w="912" w:type="dxa"/>
            <w:gridSpan w:val="2"/>
            <w:tcBorders>
              <w:top w:val="single" w:sz="8" w:space="0" w:color="auto"/>
              <w:left w:val="nil"/>
              <w:bottom w:val="single" w:sz="8" w:space="0" w:color="auto"/>
              <w:right w:val="single" w:sz="8" w:space="0" w:color="000000"/>
            </w:tcBorders>
            <w:shd w:val="clear" w:color="auto" w:fill="auto"/>
            <w:vAlign w:val="center"/>
            <w:hideMark/>
          </w:tcPr>
          <w:p w:rsidR="00912B42" w:rsidRDefault="00912B42" w:rsidP="00D8183A">
            <w:pPr>
              <w:rPr>
                <w:rFonts w:ascii="Arial" w:hAnsi="Arial" w:cs="Arial"/>
                <w:color w:val="008080"/>
                <w:sz w:val="20"/>
                <w:szCs w:val="20"/>
                <w:u w:val="single"/>
              </w:rPr>
            </w:pPr>
            <w:r>
              <w:rPr>
                <w:rFonts w:ascii="Arial" w:hAnsi="Arial" w:cs="Arial"/>
                <w:color w:val="008080"/>
                <w:sz w:val="20"/>
                <w:szCs w:val="20"/>
                <w:u w:val="single"/>
              </w:rPr>
              <w:t> </w:t>
            </w:r>
          </w:p>
        </w:tc>
        <w:tc>
          <w:tcPr>
            <w:tcW w:w="1260" w:type="dxa"/>
            <w:tcBorders>
              <w:top w:val="nil"/>
              <w:left w:val="nil"/>
              <w:bottom w:val="single" w:sz="8" w:space="0" w:color="auto"/>
              <w:right w:val="single" w:sz="8" w:space="0" w:color="auto"/>
            </w:tcBorders>
            <w:shd w:val="clear" w:color="auto" w:fill="auto"/>
            <w:vAlign w:val="center"/>
            <w:hideMark/>
          </w:tcPr>
          <w:p w:rsidR="00912B42" w:rsidRDefault="00877DB3" w:rsidP="00877DB3">
            <w:pPr>
              <w:jc w:val="right"/>
              <w:rPr>
                <w:rFonts w:ascii="Arial" w:hAnsi="Arial" w:cs="Arial"/>
                <w:color w:val="000000"/>
                <w:sz w:val="20"/>
                <w:szCs w:val="20"/>
              </w:rPr>
            </w:pPr>
            <w:r>
              <w:rPr>
                <w:rFonts w:ascii="Arial" w:hAnsi="Arial" w:cs="Arial"/>
                <w:color w:val="000000"/>
                <w:sz w:val="20"/>
                <w:szCs w:val="20"/>
              </w:rPr>
              <w:t>2</w:t>
            </w:r>
            <w:r w:rsidR="00912B42">
              <w:rPr>
                <w:rFonts w:ascii="Arial" w:hAnsi="Arial" w:cs="Arial"/>
                <w:color w:val="000000"/>
                <w:sz w:val="20"/>
                <w:szCs w:val="20"/>
              </w:rPr>
              <w:t>,</w:t>
            </w:r>
            <w:r>
              <w:rPr>
                <w:rFonts w:ascii="Arial" w:hAnsi="Arial" w:cs="Arial"/>
                <w:color w:val="000000"/>
                <w:sz w:val="20"/>
                <w:szCs w:val="20"/>
              </w:rPr>
              <w:t>264</w:t>
            </w:r>
            <w:r w:rsidR="004C314B">
              <w:rPr>
                <w:rFonts w:ascii="Arial" w:hAnsi="Arial" w:cs="Arial"/>
                <w:color w:val="000000"/>
                <w:sz w:val="20"/>
                <w:szCs w:val="20"/>
              </w:rPr>
              <w:t>,</w:t>
            </w:r>
            <w:r>
              <w:rPr>
                <w:rFonts w:ascii="Arial" w:hAnsi="Arial" w:cs="Arial"/>
                <w:color w:val="000000"/>
                <w:sz w:val="20"/>
                <w:szCs w:val="20"/>
              </w:rPr>
              <w:t>44</w:t>
            </w:r>
          </w:p>
        </w:tc>
        <w:tc>
          <w:tcPr>
            <w:tcW w:w="803" w:type="dxa"/>
            <w:tcBorders>
              <w:top w:val="nil"/>
              <w:left w:val="nil"/>
              <w:bottom w:val="single" w:sz="8" w:space="0" w:color="auto"/>
              <w:right w:val="single" w:sz="8" w:space="0" w:color="auto"/>
            </w:tcBorders>
            <w:shd w:val="clear" w:color="auto" w:fill="auto"/>
            <w:noWrap/>
            <w:vAlign w:val="center"/>
            <w:hideMark/>
          </w:tcPr>
          <w:p w:rsidR="00912B42" w:rsidRDefault="00912B42" w:rsidP="00D8183A">
            <w:pPr>
              <w:rPr>
                <w:rFonts w:ascii="Arial" w:hAnsi="Arial" w:cs="Arial"/>
                <w:color w:val="000000"/>
                <w:sz w:val="20"/>
                <w:szCs w:val="20"/>
              </w:rPr>
            </w:pPr>
            <w:r>
              <w:rPr>
                <w:rFonts w:ascii="Arial" w:hAnsi="Arial" w:cs="Arial"/>
                <w:color w:val="000000"/>
                <w:sz w:val="20"/>
                <w:szCs w:val="20"/>
              </w:rPr>
              <w:t> </w:t>
            </w:r>
          </w:p>
        </w:tc>
        <w:tc>
          <w:tcPr>
            <w:tcW w:w="804" w:type="dxa"/>
            <w:tcBorders>
              <w:top w:val="nil"/>
              <w:left w:val="nil"/>
              <w:bottom w:val="single" w:sz="8" w:space="0" w:color="auto"/>
              <w:right w:val="single" w:sz="8" w:space="0" w:color="auto"/>
            </w:tcBorders>
            <w:shd w:val="clear" w:color="auto" w:fill="auto"/>
            <w:noWrap/>
            <w:vAlign w:val="center"/>
            <w:hideMark/>
          </w:tcPr>
          <w:p w:rsidR="00912B42" w:rsidRDefault="00912B42" w:rsidP="00D8183A">
            <w:pPr>
              <w:rPr>
                <w:rFonts w:ascii="Arial" w:hAnsi="Arial" w:cs="Arial"/>
                <w:color w:val="000000"/>
                <w:sz w:val="20"/>
                <w:szCs w:val="20"/>
              </w:rPr>
            </w:pPr>
            <w:r>
              <w:rPr>
                <w:rFonts w:ascii="Arial" w:hAnsi="Arial" w:cs="Arial"/>
                <w:color w:val="000000"/>
                <w:sz w:val="20"/>
                <w:szCs w:val="20"/>
              </w:rPr>
              <w:t> </w:t>
            </w:r>
          </w:p>
        </w:tc>
      </w:tr>
      <w:tr w:rsidR="00912B42" w:rsidTr="00D8183A">
        <w:trPr>
          <w:trHeight w:val="315"/>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912B42" w:rsidRDefault="00912B42" w:rsidP="00D8183A">
            <w:pPr>
              <w:jc w:val="right"/>
              <w:rPr>
                <w:rFonts w:ascii="Arial" w:hAnsi="Arial" w:cs="Arial"/>
                <w:color w:val="000000"/>
                <w:sz w:val="20"/>
                <w:szCs w:val="20"/>
              </w:rPr>
            </w:pPr>
            <w:r>
              <w:rPr>
                <w:rFonts w:ascii="Arial" w:hAnsi="Arial" w:cs="Arial"/>
                <w:color w:val="000000"/>
                <w:sz w:val="20"/>
                <w:szCs w:val="20"/>
              </w:rPr>
              <w:t>2.1.6</w:t>
            </w:r>
          </w:p>
        </w:tc>
        <w:tc>
          <w:tcPr>
            <w:tcW w:w="3751" w:type="dxa"/>
            <w:gridSpan w:val="2"/>
            <w:tcBorders>
              <w:top w:val="single" w:sz="8" w:space="0" w:color="auto"/>
              <w:left w:val="nil"/>
              <w:bottom w:val="single" w:sz="8" w:space="0" w:color="auto"/>
              <w:right w:val="single" w:sz="8" w:space="0" w:color="000000"/>
            </w:tcBorders>
            <w:shd w:val="clear" w:color="auto" w:fill="auto"/>
            <w:noWrap/>
            <w:vAlign w:val="center"/>
            <w:hideMark/>
          </w:tcPr>
          <w:p w:rsidR="00912B42" w:rsidRDefault="00912B42" w:rsidP="00D8183A">
            <w:pPr>
              <w:ind w:firstLineChars="300" w:firstLine="600"/>
              <w:rPr>
                <w:rFonts w:ascii="Arial" w:hAnsi="Arial" w:cs="Arial"/>
                <w:color w:val="000000"/>
                <w:sz w:val="20"/>
                <w:szCs w:val="20"/>
              </w:rPr>
            </w:pPr>
            <w:r>
              <w:rPr>
                <w:rFonts w:ascii="Arial" w:hAnsi="Arial" w:cs="Arial"/>
                <w:color w:val="000000"/>
                <w:sz w:val="20"/>
                <w:szCs w:val="20"/>
              </w:rPr>
              <w:t>Kamate</w:t>
            </w:r>
          </w:p>
        </w:tc>
        <w:tc>
          <w:tcPr>
            <w:tcW w:w="1023" w:type="dxa"/>
            <w:tcBorders>
              <w:top w:val="nil"/>
              <w:left w:val="nil"/>
              <w:bottom w:val="single" w:sz="8" w:space="0" w:color="auto"/>
              <w:right w:val="single" w:sz="8" w:space="0" w:color="auto"/>
            </w:tcBorders>
            <w:shd w:val="clear" w:color="auto" w:fill="auto"/>
            <w:noWrap/>
            <w:vAlign w:val="center"/>
            <w:hideMark/>
          </w:tcPr>
          <w:p w:rsidR="00912B42" w:rsidRDefault="00912B42" w:rsidP="00D8183A">
            <w:pPr>
              <w:rPr>
                <w:rFonts w:ascii="Arial" w:hAnsi="Arial" w:cs="Arial"/>
                <w:color w:val="000000"/>
                <w:sz w:val="20"/>
                <w:szCs w:val="20"/>
              </w:rPr>
            </w:pPr>
            <w:r>
              <w:rPr>
                <w:rFonts w:ascii="Arial" w:hAnsi="Arial" w:cs="Arial"/>
                <w:color w:val="000000"/>
                <w:sz w:val="20"/>
                <w:szCs w:val="20"/>
              </w:rPr>
              <w:t> </w:t>
            </w:r>
          </w:p>
        </w:tc>
        <w:tc>
          <w:tcPr>
            <w:tcW w:w="912" w:type="dxa"/>
            <w:gridSpan w:val="2"/>
            <w:tcBorders>
              <w:top w:val="single" w:sz="8" w:space="0" w:color="auto"/>
              <w:left w:val="nil"/>
              <w:bottom w:val="single" w:sz="8" w:space="0" w:color="auto"/>
              <w:right w:val="single" w:sz="8" w:space="0" w:color="000000"/>
            </w:tcBorders>
            <w:shd w:val="clear" w:color="auto" w:fill="auto"/>
            <w:vAlign w:val="center"/>
            <w:hideMark/>
          </w:tcPr>
          <w:p w:rsidR="00912B42" w:rsidRDefault="00912B42" w:rsidP="00D8183A">
            <w:pPr>
              <w:rPr>
                <w:rFonts w:ascii="Arial" w:hAnsi="Arial" w:cs="Arial"/>
                <w:color w:val="008080"/>
                <w:sz w:val="20"/>
                <w:szCs w:val="20"/>
                <w:u w:val="single"/>
              </w:rPr>
            </w:pPr>
            <w:r>
              <w:rPr>
                <w:rFonts w:ascii="Arial" w:hAnsi="Arial" w:cs="Arial"/>
                <w:color w:val="008080"/>
                <w:sz w:val="20"/>
                <w:szCs w:val="20"/>
                <w:u w:val="single"/>
              </w:rPr>
              <w:t> </w:t>
            </w:r>
          </w:p>
        </w:tc>
        <w:tc>
          <w:tcPr>
            <w:tcW w:w="1260" w:type="dxa"/>
            <w:tcBorders>
              <w:top w:val="nil"/>
              <w:left w:val="nil"/>
              <w:bottom w:val="single" w:sz="8" w:space="0" w:color="auto"/>
              <w:right w:val="single" w:sz="8" w:space="0" w:color="auto"/>
            </w:tcBorders>
            <w:shd w:val="clear" w:color="auto" w:fill="auto"/>
            <w:vAlign w:val="center"/>
            <w:hideMark/>
          </w:tcPr>
          <w:p w:rsidR="00912B42" w:rsidRDefault="00912B42" w:rsidP="00D8183A">
            <w:pPr>
              <w:rPr>
                <w:rFonts w:ascii="Arial" w:hAnsi="Arial" w:cs="Arial"/>
                <w:color w:val="000000"/>
                <w:sz w:val="20"/>
                <w:szCs w:val="20"/>
              </w:rPr>
            </w:pPr>
            <w:r>
              <w:rPr>
                <w:rFonts w:ascii="Arial" w:hAnsi="Arial" w:cs="Arial"/>
                <w:color w:val="000000"/>
                <w:sz w:val="20"/>
                <w:szCs w:val="20"/>
              </w:rPr>
              <w:t> </w:t>
            </w:r>
          </w:p>
        </w:tc>
        <w:tc>
          <w:tcPr>
            <w:tcW w:w="803" w:type="dxa"/>
            <w:tcBorders>
              <w:top w:val="nil"/>
              <w:left w:val="nil"/>
              <w:bottom w:val="single" w:sz="8" w:space="0" w:color="auto"/>
              <w:right w:val="single" w:sz="8" w:space="0" w:color="auto"/>
            </w:tcBorders>
            <w:shd w:val="clear" w:color="auto" w:fill="auto"/>
            <w:noWrap/>
            <w:vAlign w:val="center"/>
            <w:hideMark/>
          </w:tcPr>
          <w:p w:rsidR="00912B42" w:rsidRDefault="00912B42" w:rsidP="00D8183A">
            <w:pPr>
              <w:rPr>
                <w:rFonts w:ascii="Arial" w:hAnsi="Arial" w:cs="Arial"/>
                <w:color w:val="000000"/>
                <w:sz w:val="20"/>
                <w:szCs w:val="20"/>
              </w:rPr>
            </w:pPr>
            <w:r>
              <w:rPr>
                <w:rFonts w:ascii="Arial" w:hAnsi="Arial" w:cs="Arial"/>
                <w:color w:val="000000"/>
                <w:sz w:val="20"/>
                <w:szCs w:val="20"/>
              </w:rPr>
              <w:t> </w:t>
            </w:r>
          </w:p>
        </w:tc>
        <w:tc>
          <w:tcPr>
            <w:tcW w:w="804" w:type="dxa"/>
            <w:tcBorders>
              <w:top w:val="nil"/>
              <w:left w:val="nil"/>
              <w:bottom w:val="single" w:sz="8" w:space="0" w:color="auto"/>
              <w:right w:val="single" w:sz="8" w:space="0" w:color="auto"/>
            </w:tcBorders>
            <w:shd w:val="clear" w:color="auto" w:fill="auto"/>
            <w:noWrap/>
            <w:vAlign w:val="center"/>
            <w:hideMark/>
          </w:tcPr>
          <w:p w:rsidR="00912B42" w:rsidRDefault="00912B42" w:rsidP="00D8183A">
            <w:pPr>
              <w:rPr>
                <w:rFonts w:ascii="Arial" w:hAnsi="Arial" w:cs="Arial"/>
                <w:color w:val="000000"/>
                <w:sz w:val="20"/>
                <w:szCs w:val="20"/>
              </w:rPr>
            </w:pPr>
            <w:r>
              <w:rPr>
                <w:rFonts w:ascii="Arial" w:hAnsi="Arial" w:cs="Arial"/>
                <w:color w:val="000000"/>
                <w:sz w:val="20"/>
                <w:szCs w:val="20"/>
              </w:rPr>
              <w:t> </w:t>
            </w:r>
          </w:p>
        </w:tc>
      </w:tr>
      <w:tr w:rsidR="00912B42" w:rsidTr="00D8183A">
        <w:trPr>
          <w:trHeight w:val="315"/>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912B42" w:rsidRDefault="00912B42" w:rsidP="00D8183A">
            <w:pPr>
              <w:jc w:val="right"/>
              <w:rPr>
                <w:rFonts w:ascii="Arial" w:hAnsi="Arial" w:cs="Arial"/>
                <w:color w:val="000000"/>
                <w:sz w:val="20"/>
                <w:szCs w:val="20"/>
              </w:rPr>
            </w:pPr>
            <w:r>
              <w:rPr>
                <w:rFonts w:ascii="Arial" w:hAnsi="Arial" w:cs="Arial"/>
                <w:color w:val="000000"/>
                <w:sz w:val="20"/>
                <w:szCs w:val="20"/>
              </w:rPr>
              <w:t>2.1.7</w:t>
            </w:r>
          </w:p>
        </w:tc>
        <w:tc>
          <w:tcPr>
            <w:tcW w:w="3751" w:type="dxa"/>
            <w:gridSpan w:val="2"/>
            <w:tcBorders>
              <w:top w:val="single" w:sz="8" w:space="0" w:color="auto"/>
              <w:left w:val="nil"/>
              <w:bottom w:val="single" w:sz="8" w:space="0" w:color="auto"/>
              <w:right w:val="single" w:sz="8" w:space="0" w:color="000000"/>
            </w:tcBorders>
            <w:shd w:val="clear" w:color="auto" w:fill="auto"/>
            <w:noWrap/>
            <w:vAlign w:val="center"/>
            <w:hideMark/>
          </w:tcPr>
          <w:p w:rsidR="00912B42" w:rsidRDefault="00912B42" w:rsidP="00D8183A">
            <w:pPr>
              <w:ind w:firstLineChars="300" w:firstLine="600"/>
              <w:rPr>
                <w:rFonts w:ascii="Arial" w:hAnsi="Arial" w:cs="Arial"/>
                <w:color w:val="000000"/>
                <w:sz w:val="20"/>
                <w:szCs w:val="20"/>
              </w:rPr>
            </w:pPr>
            <w:r>
              <w:rPr>
                <w:rFonts w:ascii="Arial" w:hAnsi="Arial" w:cs="Arial"/>
                <w:color w:val="000000"/>
                <w:sz w:val="20"/>
                <w:szCs w:val="20"/>
              </w:rPr>
              <w:t>Renta</w:t>
            </w:r>
          </w:p>
        </w:tc>
        <w:tc>
          <w:tcPr>
            <w:tcW w:w="1023" w:type="dxa"/>
            <w:tcBorders>
              <w:top w:val="nil"/>
              <w:left w:val="nil"/>
              <w:bottom w:val="single" w:sz="8" w:space="0" w:color="auto"/>
              <w:right w:val="single" w:sz="8" w:space="0" w:color="auto"/>
            </w:tcBorders>
            <w:shd w:val="clear" w:color="auto" w:fill="auto"/>
            <w:noWrap/>
            <w:vAlign w:val="center"/>
            <w:hideMark/>
          </w:tcPr>
          <w:p w:rsidR="00912B42" w:rsidRDefault="00912B42" w:rsidP="00D8183A">
            <w:pPr>
              <w:rPr>
                <w:rFonts w:ascii="Arial" w:hAnsi="Arial" w:cs="Arial"/>
                <w:color w:val="000000"/>
                <w:sz w:val="20"/>
                <w:szCs w:val="20"/>
              </w:rPr>
            </w:pPr>
            <w:r>
              <w:rPr>
                <w:rFonts w:ascii="Arial" w:hAnsi="Arial" w:cs="Arial"/>
                <w:color w:val="000000"/>
                <w:sz w:val="20"/>
                <w:szCs w:val="20"/>
              </w:rPr>
              <w:t> </w:t>
            </w:r>
          </w:p>
        </w:tc>
        <w:tc>
          <w:tcPr>
            <w:tcW w:w="912" w:type="dxa"/>
            <w:gridSpan w:val="2"/>
            <w:tcBorders>
              <w:top w:val="single" w:sz="8" w:space="0" w:color="auto"/>
              <w:left w:val="nil"/>
              <w:bottom w:val="single" w:sz="8" w:space="0" w:color="auto"/>
              <w:right w:val="single" w:sz="8" w:space="0" w:color="000000"/>
            </w:tcBorders>
            <w:shd w:val="clear" w:color="auto" w:fill="auto"/>
            <w:vAlign w:val="center"/>
            <w:hideMark/>
          </w:tcPr>
          <w:p w:rsidR="00912B42" w:rsidRDefault="00912B42" w:rsidP="00D8183A">
            <w:pPr>
              <w:rPr>
                <w:rFonts w:ascii="Arial" w:hAnsi="Arial" w:cs="Arial"/>
                <w:color w:val="008080"/>
                <w:sz w:val="20"/>
                <w:szCs w:val="20"/>
                <w:u w:val="single"/>
              </w:rPr>
            </w:pPr>
            <w:r>
              <w:rPr>
                <w:rFonts w:ascii="Arial" w:hAnsi="Arial" w:cs="Arial"/>
                <w:color w:val="008080"/>
                <w:sz w:val="20"/>
                <w:szCs w:val="20"/>
                <w:u w:val="single"/>
              </w:rPr>
              <w:t> </w:t>
            </w:r>
          </w:p>
        </w:tc>
        <w:tc>
          <w:tcPr>
            <w:tcW w:w="1260" w:type="dxa"/>
            <w:tcBorders>
              <w:top w:val="nil"/>
              <w:left w:val="nil"/>
              <w:bottom w:val="single" w:sz="8" w:space="0" w:color="auto"/>
              <w:right w:val="single" w:sz="8" w:space="0" w:color="auto"/>
            </w:tcBorders>
            <w:shd w:val="clear" w:color="auto" w:fill="auto"/>
            <w:vAlign w:val="center"/>
            <w:hideMark/>
          </w:tcPr>
          <w:p w:rsidR="00912B42" w:rsidRDefault="00912B42" w:rsidP="00D8183A">
            <w:pPr>
              <w:rPr>
                <w:rFonts w:ascii="Arial" w:hAnsi="Arial" w:cs="Arial"/>
                <w:color w:val="000000"/>
                <w:sz w:val="20"/>
                <w:szCs w:val="20"/>
              </w:rPr>
            </w:pPr>
            <w:r>
              <w:rPr>
                <w:rFonts w:ascii="Arial" w:hAnsi="Arial" w:cs="Arial"/>
                <w:color w:val="000000"/>
                <w:sz w:val="20"/>
                <w:szCs w:val="20"/>
              </w:rPr>
              <w:t> </w:t>
            </w:r>
          </w:p>
        </w:tc>
        <w:tc>
          <w:tcPr>
            <w:tcW w:w="803" w:type="dxa"/>
            <w:tcBorders>
              <w:top w:val="nil"/>
              <w:left w:val="nil"/>
              <w:bottom w:val="single" w:sz="8" w:space="0" w:color="auto"/>
              <w:right w:val="single" w:sz="8" w:space="0" w:color="auto"/>
            </w:tcBorders>
            <w:shd w:val="clear" w:color="auto" w:fill="auto"/>
            <w:noWrap/>
            <w:vAlign w:val="center"/>
            <w:hideMark/>
          </w:tcPr>
          <w:p w:rsidR="00912B42" w:rsidRDefault="00912B42" w:rsidP="00D8183A">
            <w:pPr>
              <w:rPr>
                <w:rFonts w:ascii="Arial" w:hAnsi="Arial" w:cs="Arial"/>
                <w:color w:val="000000"/>
                <w:sz w:val="20"/>
                <w:szCs w:val="20"/>
              </w:rPr>
            </w:pPr>
            <w:r>
              <w:rPr>
                <w:rFonts w:ascii="Arial" w:hAnsi="Arial" w:cs="Arial"/>
                <w:color w:val="000000"/>
                <w:sz w:val="20"/>
                <w:szCs w:val="20"/>
              </w:rPr>
              <w:t> </w:t>
            </w:r>
          </w:p>
        </w:tc>
        <w:tc>
          <w:tcPr>
            <w:tcW w:w="804" w:type="dxa"/>
            <w:tcBorders>
              <w:top w:val="nil"/>
              <w:left w:val="nil"/>
              <w:bottom w:val="single" w:sz="8" w:space="0" w:color="auto"/>
              <w:right w:val="single" w:sz="8" w:space="0" w:color="auto"/>
            </w:tcBorders>
            <w:shd w:val="clear" w:color="auto" w:fill="auto"/>
            <w:noWrap/>
            <w:vAlign w:val="center"/>
            <w:hideMark/>
          </w:tcPr>
          <w:p w:rsidR="00912B42" w:rsidRDefault="00912B42" w:rsidP="00D8183A">
            <w:pPr>
              <w:rPr>
                <w:rFonts w:ascii="Arial" w:hAnsi="Arial" w:cs="Arial"/>
                <w:color w:val="000000"/>
                <w:sz w:val="20"/>
                <w:szCs w:val="20"/>
              </w:rPr>
            </w:pPr>
            <w:r>
              <w:rPr>
                <w:rFonts w:ascii="Arial" w:hAnsi="Arial" w:cs="Arial"/>
                <w:color w:val="000000"/>
                <w:sz w:val="20"/>
                <w:szCs w:val="20"/>
              </w:rPr>
              <w:t> </w:t>
            </w:r>
          </w:p>
        </w:tc>
      </w:tr>
      <w:tr w:rsidR="00912B42" w:rsidTr="00D8183A">
        <w:trPr>
          <w:trHeight w:val="315"/>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912B42" w:rsidRDefault="00912B42" w:rsidP="00D8183A">
            <w:pPr>
              <w:jc w:val="right"/>
              <w:rPr>
                <w:rFonts w:ascii="Arial" w:hAnsi="Arial" w:cs="Arial"/>
                <w:color w:val="000000"/>
                <w:sz w:val="20"/>
                <w:szCs w:val="20"/>
              </w:rPr>
            </w:pPr>
            <w:r>
              <w:rPr>
                <w:rFonts w:ascii="Arial" w:hAnsi="Arial" w:cs="Arial"/>
                <w:color w:val="000000"/>
                <w:sz w:val="20"/>
                <w:szCs w:val="20"/>
              </w:rPr>
              <w:t>2.1.8</w:t>
            </w:r>
          </w:p>
        </w:tc>
        <w:tc>
          <w:tcPr>
            <w:tcW w:w="3751" w:type="dxa"/>
            <w:gridSpan w:val="2"/>
            <w:tcBorders>
              <w:top w:val="single" w:sz="8" w:space="0" w:color="auto"/>
              <w:left w:val="nil"/>
              <w:bottom w:val="single" w:sz="8" w:space="0" w:color="auto"/>
              <w:right w:val="single" w:sz="8" w:space="0" w:color="000000"/>
            </w:tcBorders>
            <w:shd w:val="clear" w:color="auto" w:fill="auto"/>
            <w:noWrap/>
            <w:vAlign w:val="center"/>
            <w:hideMark/>
          </w:tcPr>
          <w:p w:rsidR="00912B42" w:rsidRDefault="00912B42" w:rsidP="00D8183A">
            <w:pPr>
              <w:ind w:firstLineChars="300" w:firstLine="600"/>
              <w:rPr>
                <w:rFonts w:ascii="Arial" w:hAnsi="Arial" w:cs="Arial"/>
                <w:color w:val="000000"/>
                <w:sz w:val="20"/>
                <w:szCs w:val="20"/>
              </w:rPr>
            </w:pPr>
            <w:r>
              <w:rPr>
                <w:rFonts w:ascii="Arial" w:hAnsi="Arial" w:cs="Arial"/>
                <w:color w:val="000000"/>
                <w:sz w:val="20"/>
                <w:szCs w:val="20"/>
              </w:rPr>
              <w:t>Subvencije</w:t>
            </w:r>
          </w:p>
        </w:tc>
        <w:tc>
          <w:tcPr>
            <w:tcW w:w="1023" w:type="dxa"/>
            <w:tcBorders>
              <w:top w:val="nil"/>
              <w:left w:val="nil"/>
              <w:bottom w:val="single" w:sz="8" w:space="0" w:color="auto"/>
              <w:right w:val="single" w:sz="8" w:space="0" w:color="auto"/>
            </w:tcBorders>
            <w:shd w:val="clear" w:color="auto" w:fill="auto"/>
            <w:noWrap/>
            <w:vAlign w:val="center"/>
            <w:hideMark/>
          </w:tcPr>
          <w:p w:rsidR="00912B42" w:rsidRDefault="00912B42" w:rsidP="00D8183A">
            <w:pPr>
              <w:rPr>
                <w:rFonts w:ascii="Arial" w:hAnsi="Arial" w:cs="Arial"/>
                <w:color w:val="000000"/>
                <w:sz w:val="20"/>
                <w:szCs w:val="20"/>
              </w:rPr>
            </w:pPr>
            <w:r>
              <w:rPr>
                <w:rFonts w:ascii="Arial" w:hAnsi="Arial" w:cs="Arial"/>
                <w:color w:val="000000"/>
                <w:sz w:val="20"/>
                <w:szCs w:val="20"/>
              </w:rPr>
              <w:t> </w:t>
            </w:r>
          </w:p>
        </w:tc>
        <w:tc>
          <w:tcPr>
            <w:tcW w:w="912" w:type="dxa"/>
            <w:gridSpan w:val="2"/>
            <w:tcBorders>
              <w:top w:val="single" w:sz="8" w:space="0" w:color="auto"/>
              <w:left w:val="nil"/>
              <w:bottom w:val="single" w:sz="8" w:space="0" w:color="auto"/>
              <w:right w:val="single" w:sz="8" w:space="0" w:color="000000"/>
            </w:tcBorders>
            <w:shd w:val="clear" w:color="auto" w:fill="auto"/>
            <w:vAlign w:val="center"/>
            <w:hideMark/>
          </w:tcPr>
          <w:p w:rsidR="00912B42" w:rsidRDefault="00912B42" w:rsidP="00D8183A">
            <w:pPr>
              <w:rPr>
                <w:rFonts w:ascii="Arial" w:hAnsi="Arial" w:cs="Arial"/>
                <w:color w:val="008080"/>
                <w:sz w:val="20"/>
                <w:szCs w:val="20"/>
                <w:u w:val="single"/>
              </w:rPr>
            </w:pPr>
            <w:r>
              <w:rPr>
                <w:rFonts w:ascii="Arial" w:hAnsi="Arial" w:cs="Arial"/>
                <w:color w:val="008080"/>
                <w:sz w:val="20"/>
                <w:szCs w:val="20"/>
                <w:u w:val="single"/>
              </w:rPr>
              <w:t> </w:t>
            </w:r>
          </w:p>
        </w:tc>
        <w:tc>
          <w:tcPr>
            <w:tcW w:w="1260" w:type="dxa"/>
            <w:tcBorders>
              <w:top w:val="nil"/>
              <w:left w:val="nil"/>
              <w:bottom w:val="single" w:sz="8" w:space="0" w:color="auto"/>
              <w:right w:val="single" w:sz="8" w:space="0" w:color="auto"/>
            </w:tcBorders>
            <w:shd w:val="clear" w:color="auto" w:fill="auto"/>
            <w:vAlign w:val="center"/>
            <w:hideMark/>
          </w:tcPr>
          <w:p w:rsidR="00912B42" w:rsidRDefault="00912B42" w:rsidP="00D8183A">
            <w:pPr>
              <w:rPr>
                <w:rFonts w:ascii="Arial" w:hAnsi="Arial" w:cs="Arial"/>
                <w:color w:val="000000"/>
                <w:sz w:val="20"/>
                <w:szCs w:val="20"/>
              </w:rPr>
            </w:pPr>
            <w:r>
              <w:rPr>
                <w:rFonts w:ascii="Arial" w:hAnsi="Arial" w:cs="Arial"/>
                <w:color w:val="000000"/>
                <w:sz w:val="20"/>
                <w:szCs w:val="20"/>
              </w:rPr>
              <w:t> </w:t>
            </w:r>
          </w:p>
        </w:tc>
        <w:tc>
          <w:tcPr>
            <w:tcW w:w="803" w:type="dxa"/>
            <w:tcBorders>
              <w:top w:val="nil"/>
              <w:left w:val="nil"/>
              <w:bottom w:val="single" w:sz="8" w:space="0" w:color="auto"/>
              <w:right w:val="single" w:sz="8" w:space="0" w:color="auto"/>
            </w:tcBorders>
            <w:shd w:val="clear" w:color="auto" w:fill="auto"/>
            <w:noWrap/>
            <w:vAlign w:val="center"/>
            <w:hideMark/>
          </w:tcPr>
          <w:p w:rsidR="00912B42" w:rsidRDefault="00912B42" w:rsidP="00D8183A">
            <w:pPr>
              <w:rPr>
                <w:rFonts w:ascii="Arial" w:hAnsi="Arial" w:cs="Arial"/>
                <w:color w:val="000000"/>
                <w:sz w:val="20"/>
                <w:szCs w:val="20"/>
              </w:rPr>
            </w:pPr>
            <w:r>
              <w:rPr>
                <w:rFonts w:ascii="Arial" w:hAnsi="Arial" w:cs="Arial"/>
                <w:color w:val="000000"/>
                <w:sz w:val="20"/>
                <w:szCs w:val="20"/>
              </w:rPr>
              <w:t> </w:t>
            </w:r>
          </w:p>
        </w:tc>
        <w:tc>
          <w:tcPr>
            <w:tcW w:w="804" w:type="dxa"/>
            <w:tcBorders>
              <w:top w:val="nil"/>
              <w:left w:val="nil"/>
              <w:bottom w:val="single" w:sz="8" w:space="0" w:color="auto"/>
              <w:right w:val="single" w:sz="8" w:space="0" w:color="auto"/>
            </w:tcBorders>
            <w:shd w:val="clear" w:color="auto" w:fill="auto"/>
            <w:noWrap/>
            <w:vAlign w:val="center"/>
            <w:hideMark/>
          </w:tcPr>
          <w:p w:rsidR="00912B42" w:rsidRDefault="00912B42" w:rsidP="00D8183A">
            <w:pPr>
              <w:rPr>
                <w:rFonts w:ascii="Arial" w:hAnsi="Arial" w:cs="Arial"/>
                <w:color w:val="000000"/>
                <w:sz w:val="20"/>
                <w:szCs w:val="20"/>
              </w:rPr>
            </w:pPr>
            <w:r>
              <w:rPr>
                <w:rFonts w:ascii="Arial" w:hAnsi="Arial" w:cs="Arial"/>
                <w:color w:val="000000"/>
                <w:sz w:val="20"/>
                <w:szCs w:val="20"/>
              </w:rPr>
              <w:t> </w:t>
            </w:r>
          </w:p>
        </w:tc>
      </w:tr>
      <w:tr w:rsidR="00912B42" w:rsidTr="00D8183A">
        <w:trPr>
          <w:trHeight w:val="315"/>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912B42" w:rsidRDefault="00912B42" w:rsidP="00D8183A">
            <w:pPr>
              <w:jc w:val="right"/>
              <w:rPr>
                <w:rFonts w:ascii="Arial" w:hAnsi="Arial" w:cs="Arial"/>
                <w:color w:val="000000"/>
                <w:sz w:val="20"/>
                <w:szCs w:val="20"/>
              </w:rPr>
            </w:pPr>
            <w:r>
              <w:rPr>
                <w:rFonts w:ascii="Arial" w:hAnsi="Arial" w:cs="Arial"/>
                <w:color w:val="000000"/>
                <w:sz w:val="20"/>
                <w:szCs w:val="20"/>
              </w:rPr>
              <w:t>2.1.9</w:t>
            </w:r>
          </w:p>
        </w:tc>
        <w:tc>
          <w:tcPr>
            <w:tcW w:w="3751" w:type="dxa"/>
            <w:gridSpan w:val="2"/>
            <w:tcBorders>
              <w:top w:val="single" w:sz="8" w:space="0" w:color="auto"/>
              <w:left w:val="nil"/>
              <w:bottom w:val="single" w:sz="8" w:space="0" w:color="auto"/>
              <w:right w:val="single" w:sz="8" w:space="0" w:color="000000"/>
            </w:tcBorders>
            <w:shd w:val="clear" w:color="auto" w:fill="auto"/>
            <w:noWrap/>
            <w:vAlign w:val="center"/>
            <w:hideMark/>
          </w:tcPr>
          <w:p w:rsidR="00912B42" w:rsidRDefault="00912B42" w:rsidP="00D8183A">
            <w:pPr>
              <w:ind w:firstLineChars="300" w:firstLine="600"/>
              <w:rPr>
                <w:rFonts w:ascii="Arial" w:hAnsi="Arial" w:cs="Arial"/>
                <w:color w:val="000000"/>
                <w:sz w:val="20"/>
                <w:szCs w:val="20"/>
              </w:rPr>
            </w:pPr>
            <w:r>
              <w:rPr>
                <w:rFonts w:ascii="Arial" w:hAnsi="Arial" w:cs="Arial"/>
                <w:color w:val="000000"/>
                <w:sz w:val="20"/>
                <w:szCs w:val="20"/>
              </w:rPr>
              <w:t>Ostali izdaci</w:t>
            </w:r>
          </w:p>
        </w:tc>
        <w:tc>
          <w:tcPr>
            <w:tcW w:w="1023" w:type="dxa"/>
            <w:tcBorders>
              <w:top w:val="nil"/>
              <w:left w:val="nil"/>
              <w:bottom w:val="single" w:sz="8" w:space="0" w:color="auto"/>
              <w:right w:val="single" w:sz="8" w:space="0" w:color="auto"/>
            </w:tcBorders>
            <w:shd w:val="clear" w:color="auto" w:fill="auto"/>
            <w:noWrap/>
            <w:vAlign w:val="center"/>
            <w:hideMark/>
          </w:tcPr>
          <w:p w:rsidR="00912B42" w:rsidRDefault="00912B42" w:rsidP="00D8183A">
            <w:pPr>
              <w:rPr>
                <w:rFonts w:ascii="Arial" w:hAnsi="Arial" w:cs="Arial"/>
                <w:color w:val="000000"/>
                <w:sz w:val="20"/>
                <w:szCs w:val="20"/>
              </w:rPr>
            </w:pPr>
            <w:r>
              <w:rPr>
                <w:rFonts w:ascii="Arial" w:hAnsi="Arial" w:cs="Arial"/>
                <w:color w:val="000000"/>
                <w:sz w:val="20"/>
                <w:szCs w:val="20"/>
              </w:rPr>
              <w:t> </w:t>
            </w:r>
          </w:p>
        </w:tc>
        <w:tc>
          <w:tcPr>
            <w:tcW w:w="912" w:type="dxa"/>
            <w:gridSpan w:val="2"/>
            <w:tcBorders>
              <w:top w:val="single" w:sz="8" w:space="0" w:color="auto"/>
              <w:left w:val="nil"/>
              <w:bottom w:val="single" w:sz="8" w:space="0" w:color="auto"/>
              <w:right w:val="single" w:sz="8" w:space="0" w:color="000000"/>
            </w:tcBorders>
            <w:shd w:val="clear" w:color="auto" w:fill="auto"/>
            <w:vAlign w:val="center"/>
            <w:hideMark/>
          </w:tcPr>
          <w:p w:rsidR="00912B42" w:rsidRDefault="00912B42" w:rsidP="00D8183A">
            <w:pPr>
              <w:rPr>
                <w:rFonts w:ascii="Arial" w:hAnsi="Arial" w:cs="Arial"/>
                <w:color w:val="008080"/>
                <w:sz w:val="20"/>
                <w:szCs w:val="20"/>
                <w:u w:val="single"/>
              </w:rPr>
            </w:pPr>
            <w:r>
              <w:rPr>
                <w:rFonts w:ascii="Arial" w:hAnsi="Arial" w:cs="Arial"/>
                <w:color w:val="008080"/>
                <w:sz w:val="20"/>
                <w:szCs w:val="20"/>
                <w:u w:val="single"/>
              </w:rPr>
              <w:t> </w:t>
            </w:r>
          </w:p>
        </w:tc>
        <w:tc>
          <w:tcPr>
            <w:tcW w:w="1260" w:type="dxa"/>
            <w:tcBorders>
              <w:top w:val="nil"/>
              <w:left w:val="nil"/>
              <w:bottom w:val="single" w:sz="8" w:space="0" w:color="auto"/>
              <w:right w:val="single" w:sz="8" w:space="0" w:color="auto"/>
            </w:tcBorders>
            <w:shd w:val="clear" w:color="auto" w:fill="auto"/>
            <w:vAlign w:val="center"/>
            <w:hideMark/>
          </w:tcPr>
          <w:p w:rsidR="00912B42" w:rsidRDefault="00912B42" w:rsidP="00D8183A">
            <w:pPr>
              <w:rPr>
                <w:rFonts w:ascii="Arial" w:hAnsi="Arial" w:cs="Arial"/>
                <w:color w:val="000000"/>
                <w:sz w:val="20"/>
                <w:szCs w:val="20"/>
              </w:rPr>
            </w:pPr>
            <w:r>
              <w:rPr>
                <w:rFonts w:ascii="Arial" w:hAnsi="Arial" w:cs="Arial"/>
                <w:color w:val="000000"/>
                <w:sz w:val="20"/>
                <w:szCs w:val="20"/>
              </w:rPr>
              <w:t> </w:t>
            </w:r>
          </w:p>
        </w:tc>
        <w:tc>
          <w:tcPr>
            <w:tcW w:w="803" w:type="dxa"/>
            <w:tcBorders>
              <w:top w:val="nil"/>
              <w:left w:val="nil"/>
              <w:bottom w:val="single" w:sz="8" w:space="0" w:color="auto"/>
              <w:right w:val="single" w:sz="8" w:space="0" w:color="auto"/>
            </w:tcBorders>
            <w:shd w:val="clear" w:color="auto" w:fill="auto"/>
            <w:noWrap/>
            <w:vAlign w:val="center"/>
            <w:hideMark/>
          </w:tcPr>
          <w:p w:rsidR="00912B42" w:rsidRDefault="00912B42" w:rsidP="00D8183A">
            <w:pPr>
              <w:rPr>
                <w:rFonts w:ascii="Arial" w:hAnsi="Arial" w:cs="Arial"/>
                <w:color w:val="000000"/>
                <w:sz w:val="20"/>
                <w:szCs w:val="20"/>
              </w:rPr>
            </w:pPr>
            <w:r>
              <w:rPr>
                <w:rFonts w:ascii="Arial" w:hAnsi="Arial" w:cs="Arial"/>
                <w:color w:val="000000"/>
                <w:sz w:val="20"/>
                <w:szCs w:val="20"/>
              </w:rPr>
              <w:t> </w:t>
            </w:r>
          </w:p>
        </w:tc>
        <w:tc>
          <w:tcPr>
            <w:tcW w:w="804" w:type="dxa"/>
            <w:tcBorders>
              <w:top w:val="nil"/>
              <w:left w:val="nil"/>
              <w:bottom w:val="single" w:sz="8" w:space="0" w:color="auto"/>
              <w:right w:val="single" w:sz="8" w:space="0" w:color="auto"/>
            </w:tcBorders>
            <w:shd w:val="clear" w:color="auto" w:fill="auto"/>
            <w:noWrap/>
            <w:vAlign w:val="center"/>
            <w:hideMark/>
          </w:tcPr>
          <w:p w:rsidR="00912B42" w:rsidRDefault="00912B42" w:rsidP="00D8183A">
            <w:pPr>
              <w:rPr>
                <w:rFonts w:ascii="Arial" w:hAnsi="Arial" w:cs="Arial"/>
                <w:color w:val="000000"/>
                <w:sz w:val="20"/>
                <w:szCs w:val="20"/>
              </w:rPr>
            </w:pPr>
            <w:r>
              <w:rPr>
                <w:rFonts w:ascii="Arial" w:hAnsi="Arial" w:cs="Arial"/>
                <w:color w:val="000000"/>
                <w:sz w:val="20"/>
                <w:szCs w:val="20"/>
              </w:rPr>
              <w:t> </w:t>
            </w:r>
          </w:p>
        </w:tc>
      </w:tr>
      <w:tr w:rsidR="00912B42" w:rsidTr="00D8183A">
        <w:trPr>
          <w:trHeight w:val="315"/>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912B42" w:rsidRDefault="00912B42" w:rsidP="00D8183A">
            <w:pPr>
              <w:jc w:val="center"/>
              <w:rPr>
                <w:rFonts w:ascii="Arial" w:hAnsi="Arial" w:cs="Arial"/>
                <w:color w:val="000000"/>
                <w:sz w:val="20"/>
                <w:szCs w:val="20"/>
              </w:rPr>
            </w:pPr>
            <w:r>
              <w:rPr>
                <w:rFonts w:ascii="Arial" w:hAnsi="Arial" w:cs="Arial"/>
                <w:color w:val="000000"/>
                <w:sz w:val="20"/>
                <w:szCs w:val="20"/>
              </w:rPr>
              <w:t>2.2.</w:t>
            </w:r>
          </w:p>
        </w:tc>
        <w:tc>
          <w:tcPr>
            <w:tcW w:w="3751" w:type="dxa"/>
            <w:gridSpan w:val="2"/>
            <w:tcBorders>
              <w:top w:val="single" w:sz="8" w:space="0" w:color="auto"/>
              <w:left w:val="nil"/>
              <w:bottom w:val="single" w:sz="8" w:space="0" w:color="auto"/>
              <w:right w:val="single" w:sz="8" w:space="0" w:color="000000"/>
            </w:tcBorders>
            <w:shd w:val="clear" w:color="auto" w:fill="auto"/>
            <w:noWrap/>
            <w:vAlign w:val="center"/>
            <w:hideMark/>
          </w:tcPr>
          <w:p w:rsidR="00912B42" w:rsidRDefault="00912B42" w:rsidP="00D8183A">
            <w:pPr>
              <w:rPr>
                <w:rFonts w:ascii="Arial" w:hAnsi="Arial" w:cs="Arial"/>
                <w:color w:val="000000"/>
                <w:sz w:val="20"/>
                <w:szCs w:val="20"/>
              </w:rPr>
            </w:pPr>
            <w:r>
              <w:rPr>
                <w:rFonts w:ascii="Arial" w:hAnsi="Arial" w:cs="Arial"/>
                <w:color w:val="000000"/>
                <w:sz w:val="20"/>
                <w:szCs w:val="20"/>
              </w:rPr>
              <w:t xml:space="preserve">          Transferi za socijalnu zaštitu</w:t>
            </w:r>
          </w:p>
        </w:tc>
        <w:tc>
          <w:tcPr>
            <w:tcW w:w="1023" w:type="dxa"/>
            <w:tcBorders>
              <w:top w:val="nil"/>
              <w:left w:val="nil"/>
              <w:bottom w:val="single" w:sz="8" w:space="0" w:color="auto"/>
              <w:right w:val="single" w:sz="8" w:space="0" w:color="auto"/>
            </w:tcBorders>
            <w:shd w:val="clear" w:color="auto" w:fill="auto"/>
            <w:noWrap/>
            <w:vAlign w:val="center"/>
            <w:hideMark/>
          </w:tcPr>
          <w:p w:rsidR="00912B42" w:rsidRDefault="00912B42" w:rsidP="00D8183A">
            <w:pPr>
              <w:rPr>
                <w:rFonts w:ascii="Arial" w:hAnsi="Arial" w:cs="Arial"/>
                <w:color w:val="000000"/>
                <w:sz w:val="20"/>
                <w:szCs w:val="20"/>
              </w:rPr>
            </w:pPr>
            <w:r>
              <w:rPr>
                <w:rFonts w:ascii="Arial" w:hAnsi="Arial" w:cs="Arial"/>
                <w:color w:val="000000"/>
                <w:sz w:val="20"/>
                <w:szCs w:val="20"/>
              </w:rPr>
              <w:t> </w:t>
            </w:r>
          </w:p>
        </w:tc>
        <w:tc>
          <w:tcPr>
            <w:tcW w:w="912" w:type="dxa"/>
            <w:gridSpan w:val="2"/>
            <w:tcBorders>
              <w:top w:val="single" w:sz="8" w:space="0" w:color="auto"/>
              <w:left w:val="nil"/>
              <w:bottom w:val="single" w:sz="8" w:space="0" w:color="auto"/>
              <w:right w:val="single" w:sz="8" w:space="0" w:color="000000"/>
            </w:tcBorders>
            <w:shd w:val="clear" w:color="auto" w:fill="auto"/>
            <w:vAlign w:val="center"/>
            <w:hideMark/>
          </w:tcPr>
          <w:p w:rsidR="00912B42" w:rsidRDefault="00912B42" w:rsidP="00D8183A">
            <w:pPr>
              <w:rPr>
                <w:rFonts w:ascii="Arial" w:hAnsi="Arial" w:cs="Arial"/>
                <w:color w:val="008080"/>
                <w:sz w:val="20"/>
                <w:szCs w:val="20"/>
                <w:u w:val="single"/>
              </w:rPr>
            </w:pPr>
            <w:r>
              <w:rPr>
                <w:rFonts w:ascii="Arial" w:hAnsi="Arial" w:cs="Arial"/>
                <w:color w:val="008080"/>
                <w:sz w:val="20"/>
                <w:szCs w:val="20"/>
                <w:u w:val="single"/>
              </w:rPr>
              <w:t> </w:t>
            </w:r>
          </w:p>
        </w:tc>
        <w:tc>
          <w:tcPr>
            <w:tcW w:w="1260" w:type="dxa"/>
            <w:tcBorders>
              <w:top w:val="nil"/>
              <w:left w:val="nil"/>
              <w:bottom w:val="single" w:sz="8" w:space="0" w:color="auto"/>
              <w:right w:val="single" w:sz="8" w:space="0" w:color="auto"/>
            </w:tcBorders>
            <w:shd w:val="clear" w:color="auto" w:fill="auto"/>
            <w:vAlign w:val="center"/>
            <w:hideMark/>
          </w:tcPr>
          <w:p w:rsidR="00912B42" w:rsidRDefault="00912B42" w:rsidP="004C314B">
            <w:pPr>
              <w:jc w:val="right"/>
              <w:rPr>
                <w:rFonts w:ascii="Arial" w:hAnsi="Arial" w:cs="Arial"/>
                <w:color w:val="000000"/>
                <w:sz w:val="20"/>
                <w:szCs w:val="20"/>
              </w:rPr>
            </w:pPr>
          </w:p>
        </w:tc>
        <w:tc>
          <w:tcPr>
            <w:tcW w:w="803" w:type="dxa"/>
            <w:tcBorders>
              <w:top w:val="nil"/>
              <w:left w:val="nil"/>
              <w:bottom w:val="single" w:sz="8" w:space="0" w:color="auto"/>
              <w:right w:val="single" w:sz="8" w:space="0" w:color="auto"/>
            </w:tcBorders>
            <w:shd w:val="clear" w:color="auto" w:fill="auto"/>
            <w:noWrap/>
            <w:vAlign w:val="center"/>
            <w:hideMark/>
          </w:tcPr>
          <w:p w:rsidR="00912B42" w:rsidRDefault="00912B42" w:rsidP="00D8183A">
            <w:pPr>
              <w:rPr>
                <w:rFonts w:ascii="Arial" w:hAnsi="Arial" w:cs="Arial"/>
                <w:color w:val="000000"/>
                <w:sz w:val="20"/>
                <w:szCs w:val="20"/>
              </w:rPr>
            </w:pPr>
            <w:r>
              <w:rPr>
                <w:rFonts w:ascii="Arial" w:hAnsi="Arial" w:cs="Arial"/>
                <w:color w:val="000000"/>
                <w:sz w:val="20"/>
                <w:szCs w:val="20"/>
              </w:rPr>
              <w:t> </w:t>
            </w:r>
          </w:p>
        </w:tc>
        <w:tc>
          <w:tcPr>
            <w:tcW w:w="804" w:type="dxa"/>
            <w:tcBorders>
              <w:top w:val="nil"/>
              <w:left w:val="nil"/>
              <w:bottom w:val="single" w:sz="8" w:space="0" w:color="auto"/>
              <w:right w:val="single" w:sz="8" w:space="0" w:color="auto"/>
            </w:tcBorders>
            <w:shd w:val="clear" w:color="auto" w:fill="auto"/>
            <w:noWrap/>
            <w:vAlign w:val="center"/>
            <w:hideMark/>
          </w:tcPr>
          <w:p w:rsidR="00912B42" w:rsidRDefault="00912B42" w:rsidP="00D8183A">
            <w:pPr>
              <w:rPr>
                <w:rFonts w:ascii="Arial" w:hAnsi="Arial" w:cs="Arial"/>
                <w:color w:val="000000"/>
                <w:sz w:val="20"/>
                <w:szCs w:val="20"/>
              </w:rPr>
            </w:pPr>
            <w:r>
              <w:rPr>
                <w:rFonts w:ascii="Arial" w:hAnsi="Arial" w:cs="Arial"/>
                <w:color w:val="000000"/>
                <w:sz w:val="20"/>
                <w:szCs w:val="20"/>
              </w:rPr>
              <w:t> </w:t>
            </w:r>
          </w:p>
        </w:tc>
      </w:tr>
      <w:tr w:rsidR="00912B42" w:rsidTr="00D8183A">
        <w:trPr>
          <w:trHeight w:val="315"/>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912B42" w:rsidRDefault="00912B42" w:rsidP="00D8183A">
            <w:pPr>
              <w:jc w:val="right"/>
              <w:rPr>
                <w:rFonts w:ascii="Arial" w:hAnsi="Arial" w:cs="Arial"/>
                <w:color w:val="000000"/>
                <w:sz w:val="20"/>
                <w:szCs w:val="20"/>
              </w:rPr>
            </w:pPr>
            <w:r>
              <w:rPr>
                <w:rFonts w:ascii="Arial" w:hAnsi="Arial" w:cs="Arial"/>
                <w:color w:val="000000"/>
                <w:sz w:val="20"/>
                <w:szCs w:val="20"/>
              </w:rPr>
              <w:t>2.2.1</w:t>
            </w:r>
          </w:p>
        </w:tc>
        <w:tc>
          <w:tcPr>
            <w:tcW w:w="3751" w:type="dxa"/>
            <w:gridSpan w:val="2"/>
            <w:tcBorders>
              <w:top w:val="single" w:sz="8" w:space="0" w:color="auto"/>
              <w:left w:val="nil"/>
              <w:bottom w:val="single" w:sz="8" w:space="0" w:color="auto"/>
              <w:right w:val="single" w:sz="8" w:space="0" w:color="000000"/>
            </w:tcBorders>
            <w:shd w:val="clear" w:color="auto" w:fill="auto"/>
            <w:noWrap/>
            <w:vAlign w:val="center"/>
            <w:hideMark/>
          </w:tcPr>
          <w:p w:rsidR="00912B42" w:rsidRDefault="00912B42" w:rsidP="00D8183A">
            <w:pPr>
              <w:ind w:firstLineChars="300" w:firstLine="600"/>
              <w:rPr>
                <w:rFonts w:ascii="Arial" w:hAnsi="Arial" w:cs="Arial"/>
                <w:color w:val="000000"/>
                <w:sz w:val="20"/>
                <w:szCs w:val="20"/>
              </w:rPr>
            </w:pPr>
            <w:r>
              <w:rPr>
                <w:rFonts w:ascii="Arial" w:hAnsi="Arial" w:cs="Arial"/>
                <w:color w:val="000000"/>
                <w:sz w:val="20"/>
                <w:szCs w:val="20"/>
              </w:rPr>
              <w:t>Sredstva za tehnološke viškove</w:t>
            </w:r>
          </w:p>
        </w:tc>
        <w:tc>
          <w:tcPr>
            <w:tcW w:w="1023" w:type="dxa"/>
            <w:tcBorders>
              <w:top w:val="nil"/>
              <w:left w:val="nil"/>
              <w:bottom w:val="single" w:sz="8" w:space="0" w:color="auto"/>
              <w:right w:val="single" w:sz="8" w:space="0" w:color="auto"/>
            </w:tcBorders>
            <w:shd w:val="clear" w:color="auto" w:fill="auto"/>
            <w:noWrap/>
            <w:vAlign w:val="center"/>
            <w:hideMark/>
          </w:tcPr>
          <w:p w:rsidR="00912B42" w:rsidRDefault="00912B42" w:rsidP="00D8183A">
            <w:pPr>
              <w:jc w:val="right"/>
              <w:rPr>
                <w:rFonts w:ascii="Arial" w:hAnsi="Arial" w:cs="Arial"/>
                <w:color w:val="000000"/>
                <w:sz w:val="20"/>
                <w:szCs w:val="20"/>
              </w:rPr>
            </w:pPr>
            <w:r>
              <w:rPr>
                <w:rFonts w:ascii="Arial" w:hAnsi="Arial" w:cs="Arial"/>
                <w:color w:val="000000"/>
                <w:sz w:val="20"/>
                <w:szCs w:val="20"/>
              </w:rPr>
              <w:t> </w:t>
            </w:r>
          </w:p>
        </w:tc>
        <w:tc>
          <w:tcPr>
            <w:tcW w:w="912" w:type="dxa"/>
            <w:gridSpan w:val="2"/>
            <w:tcBorders>
              <w:top w:val="single" w:sz="8" w:space="0" w:color="auto"/>
              <w:left w:val="nil"/>
              <w:bottom w:val="single" w:sz="8" w:space="0" w:color="auto"/>
              <w:right w:val="single" w:sz="8" w:space="0" w:color="000000"/>
            </w:tcBorders>
            <w:shd w:val="clear" w:color="auto" w:fill="auto"/>
            <w:vAlign w:val="center"/>
            <w:hideMark/>
          </w:tcPr>
          <w:p w:rsidR="00912B42" w:rsidRDefault="00912B42" w:rsidP="00D8183A">
            <w:pPr>
              <w:jc w:val="right"/>
              <w:rPr>
                <w:rFonts w:ascii="Arial" w:hAnsi="Arial" w:cs="Arial"/>
                <w:color w:val="008080"/>
                <w:sz w:val="20"/>
                <w:szCs w:val="20"/>
                <w:u w:val="single"/>
              </w:rPr>
            </w:pPr>
            <w:r>
              <w:rPr>
                <w:rFonts w:ascii="Arial" w:hAnsi="Arial" w:cs="Arial"/>
                <w:color w:val="008080"/>
                <w:sz w:val="20"/>
                <w:szCs w:val="20"/>
                <w:u w:val="single"/>
              </w:rPr>
              <w:t> </w:t>
            </w:r>
          </w:p>
        </w:tc>
        <w:tc>
          <w:tcPr>
            <w:tcW w:w="1260" w:type="dxa"/>
            <w:tcBorders>
              <w:top w:val="nil"/>
              <w:left w:val="nil"/>
              <w:bottom w:val="single" w:sz="8" w:space="0" w:color="auto"/>
              <w:right w:val="single" w:sz="8" w:space="0" w:color="auto"/>
            </w:tcBorders>
            <w:shd w:val="clear" w:color="auto" w:fill="auto"/>
            <w:vAlign w:val="center"/>
            <w:hideMark/>
          </w:tcPr>
          <w:p w:rsidR="00912B42" w:rsidRDefault="00912B42" w:rsidP="00D8183A">
            <w:pPr>
              <w:jc w:val="right"/>
              <w:rPr>
                <w:rFonts w:ascii="Arial" w:hAnsi="Arial" w:cs="Arial"/>
                <w:color w:val="000000"/>
                <w:sz w:val="20"/>
                <w:szCs w:val="20"/>
              </w:rPr>
            </w:pPr>
            <w:r>
              <w:rPr>
                <w:rFonts w:ascii="Arial" w:hAnsi="Arial" w:cs="Arial"/>
                <w:color w:val="000000"/>
                <w:sz w:val="20"/>
                <w:szCs w:val="20"/>
              </w:rPr>
              <w:t> </w:t>
            </w:r>
          </w:p>
        </w:tc>
        <w:tc>
          <w:tcPr>
            <w:tcW w:w="803" w:type="dxa"/>
            <w:tcBorders>
              <w:top w:val="nil"/>
              <w:left w:val="nil"/>
              <w:bottom w:val="single" w:sz="8" w:space="0" w:color="auto"/>
              <w:right w:val="single" w:sz="8" w:space="0" w:color="auto"/>
            </w:tcBorders>
            <w:shd w:val="clear" w:color="auto" w:fill="auto"/>
            <w:noWrap/>
            <w:vAlign w:val="center"/>
            <w:hideMark/>
          </w:tcPr>
          <w:p w:rsidR="00912B42" w:rsidRDefault="00912B42" w:rsidP="00D8183A">
            <w:pPr>
              <w:jc w:val="right"/>
              <w:rPr>
                <w:rFonts w:ascii="Arial" w:hAnsi="Arial" w:cs="Arial"/>
                <w:color w:val="000000"/>
                <w:sz w:val="20"/>
                <w:szCs w:val="20"/>
              </w:rPr>
            </w:pPr>
            <w:r>
              <w:rPr>
                <w:rFonts w:ascii="Arial" w:hAnsi="Arial" w:cs="Arial"/>
                <w:color w:val="000000"/>
                <w:sz w:val="20"/>
                <w:szCs w:val="20"/>
              </w:rPr>
              <w:t> </w:t>
            </w:r>
          </w:p>
        </w:tc>
        <w:tc>
          <w:tcPr>
            <w:tcW w:w="804" w:type="dxa"/>
            <w:tcBorders>
              <w:top w:val="nil"/>
              <w:left w:val="nil"/>
              <w:bottom w:val="single" w:sz="8" w:space="0" w:color="auto"/>
              <w:right w:val="single" w:sz="8" w:space="0" w:color="auto"/>
            </w:tcBorders>
            <w:shd w:val="clear" w:color="auto" w:fill="auto"/>
            <w:noWrap/>
            <w:vAlign w:val="center"/>
            <w:hideMark/>
          </w:tcPr>
          <w:p w:rsidR="00912B42" w:rsidRDefault="00912B42" w:rsidP="00D8183A">
            <w:pPr>
              <w:jc w:val="right"/>
              <w:rPr>
                <w:rFonts w:ascii="Arial" w:hAnsi="Arial" w:cs="Arial"/>
                <w:color w:val="000000"/>
                <w:sz w:val="20"/>
                <w:szCs w:val="20"/>
              </w:rPr>
            </w:pPr>
            <w:r>
              <w:rPr>
                <w:rFonts w:ascii="Arial" w:hAnsi="Arial" w:cs="Arial"/>
                <w:color w:val="000000"/>
                <w:sz w:val="20"/>
                <w:szCs w:val="20"/>
              </w:rPr>
              <w:t> </w:t>
            </w:r>
          </w:p>
        </w:tc>
      </w:tr>
      <w:tr w:rsidR="00912B42" w:rsidTr="00D8183A">
        <w:trPr>
          <w:trHeight w:val="1275"/>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912B42" w:rsidRDefault="00912B42" w:rsidP="00D8183A">
            <w:pPr>
              <w:jc w:val="center"/>
              <w:rPr>
                <w:rFonts w:ascii="Arial" w:hAnsi="Arial" w:cs="Arial"/>
                <w:color w:val="000000"/>
                <w:sz w:val="20"/>
                <w:szCs w:val="20"/>
              </w:rPr>
            </w:pPr>
            <w:r>
              <w:rPr>
                <w:rFonts w:ascii="Arial" w:hAnsi="Arial" w:cs="Arial"/>
                <w:color w:val="000000"/>
                <w:sz w:val="20"/>
                <w:szCs w:val="20"/>
              </w:rPr>
              <w:t>2.3.</w:t>
            </w:r>
          </w:p>
        </w:tc>
        <w:tc>
          <w:tcPr>
            <w:tcW w:w="3751" w:type="dxa"/>
            <w:gridSpan w:val="2"/>
            <w:tcBorders>
              <w:top w:val="single" w:sz="8" w:space="0" w:color="auto"/>
              <w:left w:val="nil"/>
              <w:bottom w:val="single" w:sz="8" w:space="0" w:color="auto"/>
              <w:right w:val="single" w:sz="8" w:space="0" w:color="000000"/>
            </w:tcBorders>
            <w:shd w:val="clear" w:color="auto" w:fill="auto"/>
            <w:vAlign w:val="center"/>
            <w:hideMark/>
          </w:tcPr>
          <w:p w:rsidR="00912B42" w:rsidRDefault="00912B42" w:rsidP="00D8183A">
            <w:pPr>
              <w:rPr>
                <w:rFonts w:ascii="Arial" w:hAnsi="Arial" w:cs="Arial"/>
                <w:color w:val="000000"/>
                <w:sz w:val="20"/>
                <w:szCs w:val="20"/>
              </w:rPr>
            </w:pPr>
            <w:r>
              <w:rPr>
                <w:rFonts w:ascii="Arial" w:hAnsi="Arial" w:cs="Arial"/>
                <w:color w:val="000000"/>
                <w:sz w:val="20"/>
                <w:szCs w:val="20"/>
              </w:rPr>
              <w:t xml:space="preserve">          Transferi institucijama, pojedincima, nevladinom i    javnom sektoru                           </w:t>
            </w:r>
          </w:p>
        </w:tc>
        <w:tc>
          <w:tcPr>
            <w:tcW w:w="1023" w:type="dxa"/>
            <w:tcBorders>
              <w:top w:val="nil"/>
              <w:left w:val="nil"/>
              <w:bottom w:val="single" w:sz="8" w:space="0" w:color="auto"/>
              <w:right w:val="single" w:sz="8" w:space="0" w:color="auto"/>
            </w:tcBorders>
            <w:shd w:val="clear" w:color="auto" w:fill="auto"/>
            <w:noWrap/>
            <w:vAlign w:val="center"/>
            <w:hideMark/>
          </w:tcPr>
          <w:p w:rsidR="00912B42" w:rsidRDefault="00912B42" w:rsidP="00D8183A">
            <w:pPr>
              <w:rPr>
                <w:rFonts w:ascii="Arial" w:hAnsi="Arial" w:cs="Arial"/>
                <w:color w:val="000000"/>
                <w:sz w:val="20"/>
                <w:szCs w:val="20"/>
              </w:rPr>
            </w:pPr>
            <w:r>
              <w:rPr>
                <w:rFonts w:ascii="Arial" w:hAnsi="Arial" w:cs="Arial"/>
                <w:color w:val="000000"/>
                <w:sz w:val="20"/>
                <w:szCs w:val="20"/>
              </w:rPr>
              <w:t> </w:t>
            </w:r>
          </w:p>
        </w:tc>
        <w:tc>
          <w:tcPr>
            <w:tcW w:w="912" w:type="dxa"/>
            <w:gridSpan w:val="2"/>
            <w:tcBorders>
              <w:top w:val="single" w:sz="8" w:space="0" w:color="auto"/>
              <w:left w:val="nil"/>
              <w:bottom w:val="single" w:sz="8" w:space="0" w:color="auto"/>
              <w:right w:val="single" w:sz="8" w:space="0" w:color="000000"/>
            </w:tcBorders>
            <w:shd w:val="clear" w:color="auto" w:fill="auto"/>
            <w:vAlign w:val="center"/>
            <w:hideMark/>
          </w:tcPr>
          <w:p w:rsidR="00912B42" w:rsidRDefault="00912B42" w:rsidP="00D8183A">
            <w:pPr>
              <w:rPr>
                <w:rFonts w:ascii="Arial" w:hAnsi="Arial" w:cs="Arial"/>
                <w:color w:val="008080"/>
                <w:sz w:val="20"/>
                <w:szCs w:val="20"/>
                <w:u w:val="single"/>
              </w:rPr>
            </w:pPr>
            <w:r>
              <w:rPr>
                <w:rFonts w:ascii="Arial" w:hAnsi="Arial" w:cs="Arial"/>
                <w:color w:val="008080"/>
                <w:sz w:val="20"/>
                <w:szCs w:val="20"/>
                <w:u w:val="single"/>
              </w:rPr>
              <w:t> </w:t>
            </w:r>
          </w:p>
        </w:tc>
        <w:tc>
          <w:tcPr>
            <w:tcW w:w="1260" w:type="dxa"/>
            <w:tcBorders>
              <w:top w:val="nil"/>
              <w:left w:val="nil"/>
              <w:bottom w:val="single" w:sz="8" w:space="0" w:color="auto"/>
              <w:right w:val="single" w:sz="8" w:space="0" w:color="auto"/>
            </w:tcBorders>
            <w:shd w:val="clear" w:color="auto" w:fill="auto"/>
            <w:vAlign w:val="center"/>
            <w:hideMark/>
          </w:tcPr>
          <w:p w:rsidR="00912B42" w:rsidRDefault="00912B42" w:rsidP="00D8183A">
            <w:pPr>
              <w:rPr>
                <w:rFonts w:ascii="Arial" w:hAnsi="Arial" w:cs="Arial"/>
                <w:color w:val="000000"/>
                <w:sz w:val="20"/>
                <w:szCs w:val="20"/>
              </w:rPr>
            </w:pPr>
            <w:r>
              <w:rPr>
                <w:rFonts w:ascii="Arial" w:hAnsi="Arial" w:cs="Arial"/>
                <w:color w:val="000000"/>
                <w:sz w:val="20"/>
                <w:szCs w:val="20"/>
              </w:rPr>
              <w:t> </w:t>
            </w:r>
          </w:p>
        </w:tc>
        <w:tc>
          <w:tcPr>
            <w:tcW w:w="803" w:type="dxa"/>
            <w:tcBorders>
              <w:top w:val="nil"/>
              <w:left w:val="nil"/>
              <w:bottom w:val="single" w:sz="8" w:space="0" w:color="auto"/>
              <w:right w:val="single" w:sz="8" w:space="0" w:color="auto"/>
            </w:tcBorders>
            <w:shd w:val="clear" w:color="auto" w:fill="auto"/>
            <w:noWrap/>
            <w:vAlign w:val="center"/>
            <w:hideMark/>
          </w:tcPr>
          <w:p w:rsidR="00912B42" w:rsidRDefault="00912B42" w:rsidP="00D8183A">
            <w:pPr>
              <w:rPr>
                <w:rFonts w:ascii="Arial" w:hAnsi="Arial" w:cs="Arial"/>
                <w:color w:val="000000"/>
                <w:sz w:val="20"/>
                <w:szCs w:val="20"/>
              </w:rPr>
            </w:pPr>
            <w:r>
              <w:rPr>
                <w:rFonts w:ascii="Arial" w:hAnsi="Arial" w:cs="Arial"/>
                <w:color w:val="000000"/>
                <w:sz w:val="20"/>
                <w:szCs w:val="20"/>
              </w:rPr>
              <w:t> </w:t>
            </w:r>
          </w:p>
        </w:tc>
        <w:tc>
          <w:tcPr>
            <w:tcW w:w="804" w:type="dxa"/>
            <w:tcBorders>
              <w:top w:val="nil"/>
              <w:left w:val="nil"/>
              <w:bottom w:val="single" w:sz="8" w:space="0" w:color="auto"/>
              <w:right w:val="single" w:sz="8" w:space="0" w:color="auto"/>
            </w:tcBorders>
            <w:shd w:val="clear" w:color="auto" w:fill="auto"/>
            <w:noWrap/>
            <w:vAlign w:val="center"/>
            <w:hideMark/>
          </w:tcPr>
          <w:p w:rsidR="00912B42" w:rsidRDefault="00912B42" w:rsidP="00D8183A">
            <w:pPr>
              <w:rPr>
                <w:rFonts w:ascii="Arial" w:hAnsi="Arial" w:cs="Arial"/>
                <w:color w:val="000000"/>
                <w:sz w:val="20"/>
                <w:szCs w:val="20"/>
              </w:rPr>
            </w:pPr>
            <w:r>
              <w:rPr>
                <w:rFonts w:ascii="Arial" w:hAnsi="Arial" w:cs="Arial"/>
                <w:color w:val="000000"/>
                <w:sz w:val="20"/>
                <w:szCs w:val="20"/>
              </w:rPr>
              <w:t> </w:t>
            </w:r>
          </w:p>
        </w:tc>
      </w:tr>
      <w:tr w:rsidR="00912B42" w:rsidTr="00D8183A">
        <w:trPr>
          <w:trHeight w:val="315"/>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912B42" w:rsidRDefault="00912B42" w:rsidP="00D8183A">
            <w:pPr>
              <w:jc w:val="center"/>
              <w:rPr>
                <w:rFonts w:ascii="Arial" w:hAnsi="Arial" w:cs="Arial"/>
                <w:color w:val="000000"/>
                <w:sz w:val="20"/>
                <w:szCs w:val="20"/>
              </w:rPr>
            </w:pPr>
            <w:r>
              <w:rPr>
                <w:rFonts w:ascii="Arial" w:hAnsi="Arial" w:cs="Arial"/>
                <w:color w:val="000000"/>
                <w:sz w:val="20"/>
                <w:szCs w:val="20"/>
              </w:rPr>
              <w:t>2.4.</w:t>
            </w:r>
          </w:p>
        </w:tc>
        <w:tc>
          <w:tcPr>
            <w:tcW w:w="3751" w:type="dxa"/>
            <w:gridSpan w:val="2"/>
            <w:tcBorders>
              <w:top w:val="single" w:sz="8" w:space="0" w:color="auto"/>
              <w:left w:val="nil"/>
              <w:bottom w:val="single" w:sz="8" w:space="0" w:color="auto"/>
              <w:right w:val="single" w:sz="8" w:space="0" w:color="000000"/>
            </w:tcBorders>
            <w:shd w:val="clear" w:color="auto" w:fill="auto"/>
            <w:noWrap/>
            <w:vAlign w:val="center"/>
            <w:hideMark/>
          </w:tcPr>
          <w:p w:rsidR="00912B42" w:rsidRDefault="00912B42" w:rsidP="00D8183A">
            <w:pPr>
              <w:rPr>
                <w:rFonts w:ascii="Arial" w:hAnsi="Arial" w:cs="Arial"/>
                <w:color w:val="000000"/>
                <w:sz w:val="20"/>
                <w:szCs w:val="20"/>
              </w:rPr>
            </w:pPr>
            <w:r>
              <w:rPr>
                <w:rFonts w:ascii="Arial" w:hAnsi="Arial" w:cs="Arial"/>
                <w:color w:val="000000"/>
                <w:sz w:val="20"/>
                <w:szCs w:val="20"/>
              </w:rPr>
              <w:t xml:space="preserve">           Kapitalni izdaci</w:t>
            </w:r>
          </w:p>
        </w:tc>
        <w:tc>
          <w:tcPr>
            <w:tcW w:w="1023" w:type="dxa"/>
            <w:tcBorders>
              <w:top w:val="nil"/>
              <w:left w:val="nil"/>
              <w:bottom w:val="single" w:sz="8" w:space="0" w:color="auto"/>
              <w:right w:val="single" w:sz="8" w:space="0" w:color="auto"/>
            </w:tcBorders>
            <w:shd w:val="clear" w:color="auto" w:fill="auto"/>
            <w:noWrap/>
            <w:vAlign w:val="center"/>
            <w:hideMark/>
          </w:tcPr>
          <w:p w:rsidR="00912B42" w:rsidRDefault="00912B42" w:rsidP="00D8183A">
            <w:pPr>
              <w:rPr>
                <w:rFonts w:ascii="Arial" w:hAnsi="Arial" w:cs="Arial"/>
                <w:color w:val="000000"/>
                <w:sz w:val="20"/>
                <w:szCs w:val="20"/>
              </w:rPr>
            </w:pPr>
            <w:r>
              <w:rPr>
                <w:rFonts w:ascii="Arial" w:hAnsi="Arial" w:cs="Arial"/>
                <w:color w:val="000000"/>
                <w:sz w:val="20"/>
                <w:szCs w:val="20"/>
              </w:rPr>
              <w:t> </w:t>
            </w:r>
          </w:p>
        </w:tc>
        <w:tc>
          <w:tcPr>
            <w:tcW w:w="912" w:type="dxa"/>
            <w:gridSpan w:val="2"/>
            <w:tcBorders>
              <w:top w:val="single" w:sz="8" w:space="0" w:color="auto"/>
              <w:left w:val="nil"/>
              <w:bottom w:val="single" w:sz="8" w:space="0" w:color="auto"/>
              <w:right w:val="single" w:sz="8" w:space="0" w:color="000000"/>
            </w:tcBorders>
            <w:shd w:val="clear" w:color="auto" w:fill="auto"/>
            <w:vAlign w:val="center"/>
            <w:hideMark/>
          </w:tcPr>
          <w:p w:rsidR="00912B42" w:rsidRDefault="00912B42" w:rsidP="00D8183A">
            <w:pPr>
              <w:rPr>
                <w:rFonts w:ascii="Arial" w:hAnsi="Arial" w:cs="Arial"/>
                <w:color w:val="008080"/>
                <w:sz w:val="20"/>
                <w:szCs w:val="20"/>
                <w:u w:val="single"/>
              </w:rPr>
            </w:pPr>
            <w:r>
              <w:rPr>
                <w:rFonts w:ascii="Arial" w:hAnsi="Arial" w:cs="Arial"/>
                <w:color w:val="008080"/>
                <w:sz w:val="20"/>
                <w:szCs w:val="20"/>
                <w:u w:val="single"/>
              </w:rPr>
              <w:t> </w:t>
            </w:r>
          </w:p>
        </w:tc>
        <w:tc>
          <w:tcPr>
            <w:tcW w:w="1260" w:type="dxa"/>
            <w:tcBorders>
              <w:top w:val="nil"/>
              <w:left w:val="nil"/>
              <w:bottom w:val="single" w:sz="8" w:space="0" w:color="auto"/>
              <w:right w:val="single" w:sz="8" w:space="0" w:color="auto"/>
            </w:tcBorders>
            <w:shd w:val="clear" w:color="auto" w:fill="auto"/>
            <w:vAlign w:val="center"/>
            <w:hideMark/>
          </w:tcPr>
          <w:p w:rsidR="00912B42" w:rsidRDefault="00912B42" w:rsidP="00D8183A">
            <w:pPr>
              <w:rPr>
                <w:rFonts w:ascii="Arial" w:hAnsi="Arial" w:cs="Arial"/>
                <w:color w:val="000000"/>
                <w:sz w:val="20"/>
                <w:szCs w:val="20"/>
              </w:rPr>
            </w:pPr>
            <w:r>
              <w:rPr>
                <w:rFonts w:ascii="Arial" w:hAnsi="Arial" w:cs="Arial"/>
                <w:color w:val="000000"/>
                <w:sz w:val="20"/>
                <w:szCs w:val="20"/>
              </w:rPr>
              <w:t> </w:t>
            </w:r>
          </w:p>
        </w:tc>
        <w:tc>
          <w:tcPr>
            <w:tcW w:w="803" w:type="dxa"/>
            <w:tcBorders>
              <w:top w:val="nil"/>
              <w:left w:val="nil"/>
              <w:bottom w:val="single" w:sz="8" w:space="0" w:color="auto"/>
              <w:right w:val="single" w:sz="8" w:space="0" w:color="auto"/>
            </w:tcBorders>
            <w:shd w:val="clear" w:color="auto" w:fill="auto"/>
            <w:noWrap/>
            <w:vAlign w:val="center"/>
            <w:hideMark/>
          </w:tcPr>
          <w:p w:rsidR="00912B42" w:rsidRDefault="00912B42" w:rsidP="00D8183A">
            <w:pPr>
              <w:rPr>
                <w:rFonts w:ascii="Arial" w:hAnsi="Arial" w:cs="Arial"/>
                <w:color w:val="000000"/>
                <w:sz w:val="20"/>
                <w:szCs w:val="20"/>
              </w:rPr>
            </w:pPr>
            <w:r>
              <w:rPr>
                <w:rFonts w:ascii="Arial" w:hAnsi="Arial" w:cs="Arial"/>
                <w:color w:val="000000"/>
                <w:sz w:val="20"/>
                <w:szCs w:val="20"/>
              </w:rPr>
              <w:t> </w:t>
            </w:r>
          </w:p>
        </w:tc>
        <w:tc>
          <w:tcPr>
            <w:tcW w:w="804" w:type="dxa"/>
            <w:tcBorders>
              <w:top w:val="nil"/>
              <w:left w:val="nil"/>
              <w:bottom w:val="single" w:sz="8" w:space="0" w:color="auto"/>
              <w:right w:val="single" w:sz="8" w:space="0" w:color="auto"/>
            </w:tcBorders>
            <w:shd w:val="clear" w:color="auto" w:fill="auto"/>
            <w:noWrap/>
            <w:vAlign w:val="center"/>
            <w:hideMark/>
          </w:tcPr>
          <w:p w:rsidR="00912B42" w:rsidRDefault="00912B42" w:rsidP="00D8183A">
            <w:pPr>
              <w:rPr>
                <w:rFonts w:ascii="Arial" w:hAnsi="Arial" w:cs="Arial"/>
                <w:color w:val="000000"/>
                <w:sz w:val="20"/>
                <w:szCs w:val="20"/>
              </w:rPr>
            </w:pPr>
            <w:r>
              <w:rPr>
                <w:rFonts w:ascii="Arial" w:hAnsi="Arial" w:cs="Arial"/>
                <w:color w:val="000000"/>
                <w:sz w:val="20"/>
                <w:szCs w:val="20"/>
              </w:rPr>
              <w:t> </w:t>
            </w:r>
          </w:p>
        </w:tc>
      </w:tr>
      <w:tr w:rsidR="00912B42" w:rsidTr="00D8183A">
        <w:trPr>
          <w:trHeight w:val="315"/>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912B42" w:rsidRDefault="00912B42" w:rsidP="00D8183A">
            <w:pPr>
              <w:jc w:val="center"/>
              <w:rPr>
                <w:rFonts w:ascii="Arial" w:hAnsi="Arial" w:cs="Arial"/>
                <w:color w:val="000000"/>
                <w:sz w:val="20"/>
                <w:szCs w:val="20"/>
              </w:rPr>
            </w:pPr>
            <w:r>
              <w:rPr>
                <w:rFonts w:ascii="Arial" w:hAnsi="Arial" w:cs="Arial"/>
                <w:color w:val="000000"/>
                <w:sz w:val="20"/>
                <w:szCs w:val="20"/>
              </w:rPr>
              <w:t>2.5.</w:t>
            </w:r>
          </w:p>
        </w:tc>
        <w:tc>
          <w:tcPr>
            <w:tcW w:w="3751" w:type="dxa"/>
            <w:gridSpan w:val="2"/>
            <w:tcBorders>
              <w:top w:val="single" w:sz="8" w:space="0" w:color="auto"/>
              <w:left w:val="nil"/>
              <w:bottom w:val="single" w:sz="8" w:space="0" w:color="auto"/>
              <w:right w:val="single" w:sz="8" w:space="0" w:color="000000"/>
            </w:tcBorders>
            <w:shd w:val="clear" w:color="auto" w:fill="auto"/>
            <w:noWrap/>
            <w:vAlign w:val="center"/>
            <w:hideMark/>
          </w:tcPr>
          <w:p w:rsidR="00912B42" w:rsidRDefault="00912B42" w:rsidP="00D8183A">
            <w:pPr>
              <w:ind w:firstLineChars="300" w:firstLine="600"/>
              <w:rPr>
                <w:rFonts w:ascii="Arial" w:hAnsi="Arial" w:cs="Arial"/>
                <w:color w:val="000000"/>
                <w:sz w:val="20"/>
                <w:szCs w:val="20"/>
              </w:rPr>
            </w:pPr>
            <w:r>
              <w:rPr>
                <w:rFonts w:ascii="Arial" w:hAnsi="Arial" w:cs="Arial"/>
                <w:color w:val="000000"/>
                <w:sz w:val="20"/>
                <w:szCs w:val="20"/>
              </w:rPr>
              <w:t>Pozajmice i krediti</w:t>
            </w:r>
          </w:p>
        </w:tc>
        <w:tc>
          <w:tcPr>
            <w:tcW w:w="1023" w:type="dxa"/>
            <w:tcBorders>
              <w:top w:val="nil"/>
              <w:left w:val="nil"/>
              <w:bottom w:val="single" w:sz="8" w:space="0" w:color="auto"/>
              <w:right w:val="single" w:sz="8" w:space="0" w:color="auto"/>
            </w:tcBorders>
            <w:shd w:val="clear" w:color="auto" w:fill="auto"/>
            <w:noWrap/>
            <w:vAlign w:val="center"/>
            <w:hideMark/>
          </w:tcPr>
          <w:p w:rsidR="00912B42" w:rsidRDefault="00912B42" w:rsidP="00D8183A">
            <w:pPr>
              <w:rPr>
                <w:rFonts w:ascii="Arial" w:hAnsi="Arial" w:cs="Arial"/>
                <w:color w:val="000000"/>
                <w:sz w:val="20"/>
                <w:szCs w:val="20"/>
              </w:rPr>
            </w:pPr>
            <w:r>
              <w:rPr>
                <w:rFonts w:ascii="Arial" w:hAnsi="Arial" w:cs="Arial"/>
                <w:color w:val="000000"/>
                <w:sz w:val="20"/>
                <w:szCs w:val="20"/>
              </w:rPr>
              <w:t> </w:t>
            </w:r>
          </w:p>
        </w:tc>
        <w:tc>
          <w:tcPr>
            <w:tcW w:w="912" w:type="dxa"/>
            <w:gridSpan w:val="2"/>
            <w:tcBorders>
              <w:top w:val="single" w:sz="8" w:space="0" w:color="auto"/>
              <w:left w:val="nil"/>
              <w:bottom w:val="single" w:sz="8" w:space="0" w:color="auto"/>
              <w:right w:val="single" w:sz="8" w:space="0" w:color="000000"/>
            </w:tcBorders>
            <w:shd w:val="clear" w:color="auto" w:fill="auto"/>
            <w:vAlign w:val="center"/>
            <w:hideMark/>
          </w:tcPr>
          <w:p w:rsidR="00912B42" w:rsidRDefault="00912B42" w:rsidP="00D8183A">
            <w:pPr>
              <w:rPr>
                <w:rFonts w:ascii="Arial" w:hAnsi="Arial" w:cs="Arial"/>
                <w:color w:val="008080"/>
                <w:sz w:val="20"/>
                <w:szCs w:val="20"/>
                <w:u w:val="single"/>
              </w:rPr>
            </w:pPr>
            <w:r>
              <w:rPr>
                <w:rFonts w:ascii="Arial" w:hAnsi="Arial" w:cs="Arial"/>
                <w:color w:val="008080"/>
                <w:sz w:val="20"/>
                <w:szCs w:val="20"/>
                <w:u w:val="single"/>
              </w:rPr>
              <w:t> </w:t>
            </w:r>
          </w:p>
        </w:tc>
        <w:tc>
          <w:tcPr>
            <w:tcW w:w="1260" w:type="dxa"/>
            <w:tcBorders>
              <w:top w:val="nil"/>
              <w:left w:val="nil"/>
              <w:bottom w:val="single" w:sz="8" w:space="0" w:color="auto"/>
              <w:right w:val="single" w:sz="8" w:space="0" w:color="auto"/>
            </w:tcBorders>
            <w:shd w:val="clear" w:color="auto" w:fill="auto"/>
            <w:vAlign w:val="center"/>
            <w:hideMark/>
          </w:tcPr>
          <w:p w:rsidR="00912B42" w:rsidRDefault="00912B42" w:rsidP="00D8183A">
            <w:pPr>
              <w:rPr>
                <w:rFonts w:ascii="Arial" w:hAnsi="Arial" w:cs="Arial"/>
                <w:color w:val="000000"/>
                <w:sz w:val="20"/>
                <w:szCs w:val="20"/>
              </w:rPr>
            </w:pPr>
            <w:r>
              <w:rPr>
                <w:rFonts w:ascii="Arial" w:hAnsi="Arial" w:cs="Arial"/>
                <w:color w:val="000000"/>
                <w:sz w:val="20"/>
                <w:szCs w:val="20"/>
              </w:rPr>
              <w:t> </w:t>
            </w:r>
          </w:p>
        </w:tc>
        <w:tc>
          <w:tcPr>
            <w:tcW w:w="803" w:type="dxa"/>
            <w:tcBorders>
              <w:top w:val="nil"/>
              <w:left w:val="nil"/>
              <w:bottom w:val="single" w:sz="8" w:space="0" w:color="auto"/>
              <w:right w:val="single" w:sz="8" w:space="0" w:color="auto"/>
            </w:tcBorders>
            <w:shd w:val="clear" w:color="auto" w:fill="auto"/>
            <w:noWrap/>
            <w:vAlign w:val="center"/>
            <w:hideMark/>
          </w:tcPr>
          <w:p w:rsidR="00912B42" w:rsidRDefault="00912B42" w:rsidP="00D8183A">
            <w:pPr>
              <w:rPr>
                <w:rFonts w:ascii="Arial" w:hAnsi="Arial" w:cs="Arial"/>
                <w:color w:val="000000"/>
                <w:sz w:val="20"/>
                <w:szCs w:val="20"/>
              </w:rPr>
            </w:pPr>
            <w:r>
              <w:rPr>
                <w:rFonts w:ascii="Arial" w:hAnsi="Arial" w:cs="Arial"/>
                <w:color w:val="000000"/>
                <w:sz w:val="20"/>
                <w:szCs w:val="20"/>
              </w:rPr>
              <w:t> </w:t>
            </w:r>
          </w:p>
        </w:tc>
        <w:tc>
          <w:tcPr>
            <w:tcW w:w="804" w:type="dxa"/>
            <w:tcBorders>
              <w:top w:val="nil"/>
              <w:left w:val="nil"/>
              <w:bottom w:val="single" w:sz="8" w:space="0" w:color="auto"/>
              <w:right w:val="single" w:sz="8" w:space="0" w:color="auto"/>
            </w:tcBorders>
            <w:shd w:val="clear" w:color="auto" w:fill="auto"/>
            <w:noWrap/>
            <w:vAlign w:val="center"/>
            <w:hideMark/>
          </w:tcPr>
          <w:p w:rsidR="00912B42" w:rsidRDefault="00912B42" w:rsidP="00D8183A">
            <w:pPr>
              <w:rPr>
                <w:rFonts w:ascii="Arial" w:hAnsi="Arial" w:cs="Arial"/>
                <w:color w:val="000000"/>
                <w:sz w:val="20"/>
                <w:szCs w:val="20"/>
              </w:rPr>
            </w:pPr>
            <w:r>
              <w:rPr>
                <w:rFonts w:ascii="Arial" w:hAnsi="Arial" w:cs="Arial"/>
                <w:color w:val="000000"/>
                <w:sz w:val="20"/>
                <w:szCs w:val="20"/>
              </w:rPr>
              <w:t> </w:t>
            </w:r>
          </w:p>
        </w:tc>
      </w:tr>
      <w:tr w:rsidR="00912B42" w:rsidTr="00D8183A">
        <w:trPr>
          <w:trHeight w:val="315"/>
        </w:trPr>
        <w:tc>
          <w:tcPr>
            <w:tcW w:w="851" w:type="dxa"/>
            <w:tcBorders>
              <w:top w:val="nil"/>
              <w:left w:val="single" w:sz="8" w:space="0" w:color="auto"/>
              <w:bottom w:val="double" w:sz="6" w:space="0" w:color="auto"/>
              <w:right w:val="single" w:sz="8" w:space="0" w:color="auto"/>
            </w:tcBorders>
            <w:shd w:val="clear" w:color="auto" w:fill="auto"/>
            <w:noWrap/>
            <w:vAlign w:val="center"/>
            <w:hideMark/>
          </w:tcPr>
          <w:p w:rsidR="00912B42" w:rsidRDefault="00912B42" w:rsidP="00D8183A">
            <w:pPr>
              <w:jc w:val="center"/>
              <w:rPr>
                <w:rFonts w:ascii="Arial" w:hAnsi="Arial" w:cs="Arial"/>
                <w:color w:val="000000"/>
                <w:sz w:val="20"/>
                <w:szCs w:val="20"/>
              </w:rPr>
            </w:pPr>
            <w:r>
              <w:rPr>
                <w:rFonts w:ascii="Arial" w:hAnsi="Arial" w:cs="Arial"/>
                <w:color w:val="000000"/>
                <w:sz w:val="20"/>
                <w:szCs w:val="20"/>
              </w:rPr>
              <w:t>2.6.</w:t>
            </w:r>
          </w:p>
        </w:tc>
        <w:tc>
          <w:tcPr>
            <w:tcW w:w="3751" w:type="dxa"/>
            <w:gridSpan w:val="2"/>
            <w:tcBorders>
              <w:top w:val="single" w:sz="8" w:space="0" w:color="auto"/>
              <w:left w:val="nil"/>
              <w:bottom w:val="double" w:sz="6" w:space="0" w:color="auto"/>
              <w:right w:val="single" w:sz="8" w:space="0" w:color="000000"/>
            </w:tcBorders>
            <w:shd w:val="clear" w:color="auto" w:fill="auto"/>
            <w:noWrap/>
            <w:vAlign w:val="center"/>
            <w:hideMark/>
          </w:tcPr>
          <w:p w:rsidR="00912B42" w:rsidRDefault="00912B42" w:rsidP="00D8183A">
            <w:pPr>
              <w:ind w:firstLineChars="300" w:firstLine="600"/>
              <w:rPr>
                <w:rFonts w:ascii="Arial" w:hAnsi="Arial" w:cs="Arial"/>
                <w:color w:val="000000"/>
                <w:sz w:val="20"/>
                <w:szCs w:val="20"/>
              </w:rPr>
            </w:pPr>
            <w:r>
              <w:rPr>
                <w:rFonts w:ascii="Arial" w:hAnsi="Arial" w:cs="Arial"/>
                <w:color w:val="000000"/>
                <w:sz w:val="20"/>
                <w:szCs w:val="20"/>
              </w:rPr>
              <w:t>Otplata dugova</w:t>
            </w:r>
          </w:p>
        </w:tc>
        <w:tc>
          <w:tcPr>
            <w:tcW w:w="1023" w:type="dxa"/>
            <w:tcBorders>
              <w:top w:val="nil"/>
              <w:left w:val="nil"/>
              <w:bottom w:val="double" w:sz="6" w:space="0" w:color="auto"/>
              <w:right w:val="single" w:sz="8" w:space="0" w:color="auto"/>
            </w:tcBorders>
            <w:shd w:val="clear" w:color="auto" w:fill="auto"/>
            <w:noWrap/>
            <w:vAlign w:val="center"/>
            <w:hideMark/>
          </w:tcPr>
          <w:p w:rsidR="00912B42" w:rsidRDefault="00912B42" w:rsidP="00D8183A">
            <w:pPr>
              <w:rPr>
                <w:rFonts w:ascii="Arial" w:hAnsi="Arial" w:cs="Arial"/>
                <w:color w:val="000000"/>
                <w:sz w:val="20"/>
                <w:szCs w:val="20"/>
              </w:rPr>
            </w:pPr>
            <w:r>
              <w:rPr>
                <w:rFonts w:ascii="Arial" w:hAnsi="Arial" w:cs="Arial"/>
                <w:color w:val="000000"/>
                <w:sz w:val="20"/>
                <w:szCs w:val="20"/>
              </w:rPr>
              <w:t> </w:t>
            </w:r>
          </w:p>
        </w:tc>
        <w:tc>
          <w:tcPr>
            <w:tcW w:w="912" w:type="dxa"/>
            <w:gridSpan w:val="2"/>
            <w:tcBorders>
              <w:top w:val="single" w:sz="8" w:space="0" w:color="auto"/>
              <w:left w:val="nil"/>
              <w:bottom w:val="single" w:sz="8" w:space="0" w:color="auto"/>
              <w:right w:val="single" w:sz="8" w:space="0" w:color="000000"/>
            </w:tcBorders>
            <w:shd w:val="clear" w:color="auto" w:fill="auto"/>
            <w:vAlign w:val="center"/>
            <w:hideMark/>
          </w:tcPr>
          <w:p w:rsidR="00912B42" w:rsidRDefault="00912B42" w:rsidP="00D8183A">
            <w:pPr>
              <w:rPr>
                <w:rFonts w:ascii="Arial" w:hAnsi="Arial" w:cs="Arial"/>
                <w:color w:val="008080"/>
                <w:sz w:val="20"/>
                <w:szCs w:val="20"/>
                <w:u w:val="single"/>
              </w:rPr>
            </w:pPr>
            <w:r>
              <w:rPr>
                <w:rFonts w:ascii="Arial" w:hAnsi="Arial" w:cs="Arial"/>
                <w:color w:val="008080"/>
                <w:sz w:val="20"/>
                <w:szCs w:val="20"/>
                <w:u w:val="single"/>
              </w:rPr>
              <w:t> </w:t>
            </w:r>
          </w:p>
        </w:tc>
        <w:tc>
          <w:tcPr>
            <w:tcW w:w="1260" w:type="dxa"/>
            <w:tcBorders>
              <w:top w:val="nil"/>
              <w:left w:val="nil"/>
              <w:bottom w:val="double" w:sz="6" w:space="0" w:color="auto"/>
              <w:right w:val="single" w:sz="8" w:space="0" w:color="auto"/>
            </w:tcBorders>
            <w:shd w:val="clear" w:color="auto" w:fill="auto"/>
            <w:vAlign w:val="center"/>
            <w:hideMark/>
          </w:tcPr>
          <w:p w:rsidR="00912B42" w:rsidRDefault="00912B42" w:rsidP="00D8183A">
            <w:pPr>
              <w:rPr>
                <w:rFonts w:ascii="Arial" w:hAnsi="Arial" w:cs="Arial"/>
                <w:color w:val="000000"/>
                <w:sz w:val="20"/>
                <w:szCs w:val="20"/>
              </w:rPr>
            </w:pPr>
            <w:r>
              <w:rPr>
                <w:rFonts w:ascii="Arial" w:hAnsi="Arial" w:cs="Arial"/>
                <w:color w:val="000000"/>
                <w:sz w:val="20"/>
                <w:szCs w:val="20"/>
              </w:rPr>
              <w:t> </w:t>
            </w:r>
          </w:p>
        </w:tc>
        <w:tc>
          <w:tcPr>
            <w:tcW w:w="803" w:type="dxa"/>
            <w:tcBorders>
              <w:top w:val="nil"/>
              <w:left w:val="nil"/>
              <w:bottom w:val="double" w:sz="6" w:space="0" w:color="auto"/>
              <w:right w:val="single" w:sz="8" w:space="0" w:color="auto"/>
            </w:tcBorders>
            <w:shd w:val="clear" w:color="auto" w:fill="auto"/>
            <w:noWrap/>
            <w:vAlign w:val="center"/>
            <w:hideMark/>
          </w:tcPr>
          <w:p w:rsidR="00912B42" w:rsidRDefault="00912B42" w:rsidP="00D8183A">
            <w:pPr>
              <w:rPr>
                <w:rFonts w:ascii="Arial" w:hAnsi="Arial" w:cs="Arial"/>
                <w:color w:val="000000"/>
                <w:sz w:val="20"/>
                <w:szCs w:val="20"/>
              </w:rPr>
            </w:pPr>
            <w:r>
              <w:rPr>
                <w:rFonts w:ascii="Arial" w:hAnsi="Arial" w:cs="Arial"/>
                <w:color w:val="000000"/>
                <w:sz w:val="20"/>
                <w:szCs w:val="20"/>
              </w:rPr>
              <w:t> </w:t>
            </w:r>
          </w:p>
        </w:tc>
        <w:tc>
          <w:tcPr>
            <w:tcW w:w="804" w:type="dxa"/>
            <w:tcBorders>
              <w:top w:val="nil"/>
              <w:left w:val="nil"/>
              <w:bottom w:val="double" w:sz="6" w:space="0" w:color="auto"/>
              <w:right w:val="single" w:sz="8" w:space="0" w:color="auto"/>
            </w:tcBorders>
            <w:shd w:val="clear" w:color="auto" w:fill="auto"/>
            <w:noWrap/>
            <w:vAlign w:val="center"/>
            <w:hideMark/>
          </w:tcPr>
          <w:p w:rsidR="00912B42" w:rsidRDefault="00912B42" w:rsidP="00D8183A">
            <w:pPr>
              <w:rPr>
                <w:rFonts w:ascii="Arial" w:hAnsi="Arial" w:cs="Arial"/>
                <w:color w:val="000000"/>
                <w:sz w:val="20"/>
                <w:szCs w:val="20"/>
              </w:rPr>
            </w:pPr>
            <w:r>
              <w:rPr>
                <w:rFonts w:ascii="Arial" w:hAnsi="Arial" w:cs="Arial"/>
                <w:color w:val="000000"/>
                <w:sz w:val="20"/>
                <w:szCs w:val="20"/>
              </w:rPr>
              <w:t> </w:t>
            </w:r>
          </w:p>
        </w:tc>
      </w:tr>
      <w:tr w:rsidR="00912B42" w:rsidTr="00D8183A">
        <w:trPr>
          <w:trHeight w:val="330"/>
        </w:trPr>
        <w:tc>
          <w:tcPr>
            <w:tcW w:w="851" w:type="dxa"/>
            <w:tcBorders>
              <w:top w:val="nil"/>
              <w:left w:val="single" w:sz="8" w:space="0" w:color="auto"/>
              <w:bottom w:val="double" w:sz="6" w:space="0" w:color="auto"/>
              <w:right w:val="single" w:sz="8" w:space="0" w:color="auto"/>
            </w:tcBorders>
            <w:shd w:val="clear" w:color="auto" w:fill="auto"/>
            <w:noWrap/>
            <w:vAlign w:val="center"/>
            <w:hideMark/>
          </w:tcPr>
          <w:p w:rsidR="00912B42" w:rsidRDefault="00912B42" w:rsidP="00D8183A">
            <w:pPr>
              <w:jc w:val="center"/>
              <w:rPr>
                <w:rFonts w:ascii="Arial" w:hAnsi="Arial" w:cs="Arial"/>
                <w:color w:val="000000"/>
                <w:sz w:val="20"/>
                <w:szCs w:val="20"/>
              </w:rPr>
            </w:pPr>
            <w:r>
              <w:rPr>
                <w:rFonts w:ascii="Arial" w:hAnsi="Arial" w:cs="Arial"/>
                <w:color w:val="000000"/>
                <w:sz w:val="20"/>
                <w:szCs w:val="20"/>
              </w:rPr>
              <w:t>2.7.</w:t>
            </w:r>
          </w:p>
        </w:tc>
        <w:tc>
          <w:tcPr>
            <w:tcW w:w="3751" w:type="dxa"/>
            <w:gridSpan w:val="2"/>
            <w:tcBorders>
              <w:top w:val="double" w:sz="6" w:space="0" w:color="auto"/>
              <w:left w:val="nil"/>
              <w:bottom w:val="double" w:sz="6" w:space="0" w:color="auto"/>
              <w:right w:val="single" w:sz="8" w:space="0" w:color="000000"/>
            </w:tcBorders>
            <w:shd w:val="clear" w:color="auto" w:fill="auto"/>
            <w:noWrap/>
            <w:vAlign w:val="center"/>
            <w:hideMark/>
          </w:tcPr>
          <w:p w:rsidR="00912B42" w:rsidRDefault="00912B42" w:rsidP="00D8183A">
            <w:pPr>
              <w:ind w:firstLineChars="300" w:firstLine="600"/>
              <w:rPr>
                <w:rFonts w:ascii="Arial" w:hAnsi="Arial" w:cs="Arial"/>
                <w:color w:val="000000"/>
                <w:sz w:val="20"/>
                <w:szCs w:val="20"/>
              </w:rPr>
            </w:pPr>
            <w:r>
              <w:rPr>
                <w:rFonts w:ascii="Arial" w:hAnsi="Arial" w:cs="Arial"/>
                <w:color w:val="000000"/>
                <w:sz w:val="20"/>
                <w:szCs w:val="20"/>
              </w:rPr>
              <w:t>Rezerve</w:t>
            </w:r>
          </w:p>
        </w:tc>
        <w:tc>
          <w:tcPr>
            <w:tcW w:w="1023" w:type="dxa"/>
            <w:tcBorders>
              <w:top w:val="nil"/>
              <w:left w:val="nil"/>
              <w:bottom w:val="double" w:sz="6" w:space="0" w:color="auto"/>
              <w:right w:val="single" w:sz="8" w:space="0" w:color="auto"/>
            </w:tcBorders>
            <w:shd w:val="clear" w:color="auto" w:fill="auto"/>
            <w:noWrap/>
            <w:vAlign w:val="center"/>
            <w:hideMark/>
          </w:tcPr>
          <w:p w:rsidR="00912B42" w:rsidRDefault="00912B42" w:rsidP="00D8183A">
            <w:pPr>
              <w:rPr>
                <w:rFonts w:ascii="Arial" w:hAnsi="Arial" w:cs="Arial"/>
                <w:color w:val="000000"/>
                <w:sz w:val="20"/>
                <w:szCs w:val="20"/>
              </w:rPr>
            </w:pPr>
            <w:r>
              <w:rPr>
                <w:rFonts w:ascii="Arial" w:hAnsi="Arial" w:cs="Arial"/>
                <w:color w:val="000000"/>
                <w:sz w:val="20"/>
                <w:szCs w:val="20"/>
              </w:rPr>
              <w:t> </w:t>
            </w:r>
          </w:p>
        </w:tc>
        <w:tc>
          <w:tcPr>
            <w:tcW w:w="912" w:type="dxa"/>
            <w:gridSpan w:val="2"/>
            <w:tcBorders>
              <w:top w:val="single" w:sz="8" w:space="0" w:color="auto"/>
              <w:left w:val="nil"/>
              <w:bottom w:val="single" w:sz="8" w:space="0" w:color="auto"/>
              <w:right w:val="single" w:sz="8" w:space="0" w:color="000000"/>
            </w:tcBorders>
            <w:shd w:val="clear" w:color="auto" w:fill="auto"/>
            <w:vAlign w:val="center"/>
            <w:hideMark/>
          </w:tcPr>
          <w:p w:rsidR="00912B42" w:rsidRDefault="00912B42" w:rsidP="00D8183A">
            <w:pPr>
              <w:rPr>
                <w:rFonts w:ascii="Arial" w:hAnsi="Arial" w:cs="Arial"/>
                <w:color w:val="008080"/>
                <w:sz w:val="20"/>
                <w:szCs w:val="20"/>
                <w:u w:val="single"/>
              </w:rPr>
            </w:pPr>
            <w:r>
              <w:rPr>
                <w:rFonts w:ascii="Arial" w:hAnsi="Arial" w:cs="Arial"/>
                <w:color w:val="008080"/>
                <w:sz w:val="20"/>
                <w:szCs w:val="20"/>
                <w:u w:val="single"/>
              </w:rPr>
              <w:t> </w:t>
            </w:r>
          </w:p>
        </w:tc>
        <w:tc>
          <w:tcPr>
            <w:tcW w:w="1260" w:type="dxa"/>
            <w:tcBorders>
              <w:top w:val="nil"/>
              <w:left w:val="nil"/>
              <w:bottom w:val="double" w:sz="6" w:space="0" w:color="auto"/>
              <w:right w:val="single" w:sz="8" w:space="0" w:color="auto"/>
            </w:tcBorders>
            <w:shd w:val="clear" w:color="auto" w:fill="auto"/>
            <w:vAlign w:val="center"/>
            <w:hideMark/>
          </w:tcPr>
          <w:p w:rsidR="00912B42" w:rsidRDefault="00912B42" w:rsidP="00D8183A">
            <w:pPr>
              <w:rPr>
                <w:rFonts w:ascii="Arial" w:hAnsi="Arial" w:cs="Arial"/>
                <w:color w:val="000000"/>
                <w:sz w:val="20"/>
                <w:szCs w:val="20"/>
              </w:rPr>
            </w:pPr>
            <w:r>
              <w:rPr>
                <w:rFonts w:ascii="Arial" w:hAnsi="Arial" w:cs="Arial"/>
                <w:color w:val="000000"/>
                <w:sz w:val="20"/>
                <w:szCs w:val="20"/>
              </w:rPr>
              <w:t> </w:t>
            </w:r>
          </w:p>
        </w:tc>
        <w:tc>
          <w:tcPr>
            <w:tcW w:w="803" w:type="dxa"/>
            <w:tcBorders>
              <w:top w:val="nil"/>
              <w:left w:val="nil"/>
              <w:bottom w:val="double" w:sz="6" w:space="0" w:color="auto"/>
              <w:right w:val="single" w:sz="8" w:space="0" w:color="auto"/>
            </w:tcBorders>
            <w:shd w:val="clear" w:color="auto" w:fill="auto"/>
            <w:noWrap/>
            <w:vAlign w:val="center"/>
            <w:hideMark/>
          </w:tcPr>
          <w:p w:rsidR="00912B42" w:rsidRDefault="00912B42" w:rsidP="00D8183A">
            <w:pPr>
              <w:rPr>
                <w:rFonts w:ascii="Arial" w:hAnsi="Arial" w:cs="Arial"/>
                <w:color w:val="000000"/>
                <w:sz w:val="20"/>
                <w:szCs w:val="20"/>
              </w:rPr>
            </w:pPr>
            <w:r>
              <w:rPr>
                <w:rFonts w:ascii="Arial" w:hAnsi="Arial" w:cs="Arial"/>
                <w:color w:val="000000"/>
                <w:sz w:val="20"/>
                <w:szCs w:val="20"/>
              </w:rPr>
              <w:t> </w:t>
            </w:r>
          </w:p>
        </w:tc>
        <w:tc>
          <w:tcPr>
            <w:tcW w:w="804" w:type="dxa"/>
            <w:tcBorders>
              <w:top w:val="nil"/>
              <w:left w:val="nil"/>
              <w:bottom w:val="double" w:sz="6" w:space="0" w:color="auto"/>
              <w:right w:val="single" w:sz="8" w:space="0" w:color="auto"/>
            </w:tcBorders>
            <w:shd w:val="clear" w:color="auto" w:fill="auto"/>
            <w:noWrap/>
            <w:vAlign w:val="center"/>
            <w:hideMark/>
          </w:tcPr>
          <w:p w:rsidR="00912B42" w:rsidRDefault="00912B42" w:rsidP="00D8183A">
            <w:pPr>
              <w:rPr>
                <w:rFonts w:ascii="Arial" w:hAnsi="Arial" w:cs="Arial"/>
                <w:color w:val="000000"/>
                <w:sz w:val="20"/>
                <w:szCs w:val="20"/>
              </w:rPr>
            </w:pPr>
            <w:r>
              <w:rPr>
                <w:rFonts w:ascii="Arial" w:hAnsi="Arial" w:cs="Arial"/>
                <w:color w:val="000000"/>
                <w:sz w:val="20"/>
                <w:szCs w:val="20"/>
              </w:rPr>
              <w:t> </w:t>
            </w:r>
          </w:p>
        </w:tc>
      </w:tr>
      <w:tr w:rsidR="00912B42" w:rsidTr="00D8183A">
        <w:trPr>
          <w:trHeight w:val="330"/>
        </w:trPr>
        <w:tc>
          <w:tcPr>
            <w:tcW w:w="851" w:type="dxa"/>
            <w:tcBorders>
              <w:top w:val="nil"/>
              <w:left w:val="single" w:sz="8" w:space="0" w:color="auto"/>
              <w:bottom w:val="double" w:sz="6" w:space="0" w:color="auto"/>
              <w:right w:val="single" w:sz="8" w:space="0" w:color="auto"/>
            </w:tcBorders>
            <w:shd w:val="clear" w:color="auto" w:fill="auto"/>
            <w:noWrap/>
            <w:vAlign w:val="center"/>
            <w:hideMark/>
          </w:tcPr>
          <w:p w:rsidR="00912B42" w:rsidRDefault="00912B42" w:rsidP="00D8183A">
            <w:pPr>
              <w:jc w:val="center"/>
              <w:rPr>
                <w:rFonts w:ascii="Arial" w:hAnsi="Arial" w:cs="Arial"/>
                <w:b/>
                <w:bCs/>
                <w:color w:val="000000"/>
                <w:sz w:val="20"/>
                <w:szCs w:val="20"/>
              </w:rPr>
            </w:pPr>
            <w:r>
              <w:rPr>
                <w:rFonts w:ascii="Arial" w:hAnsi="Arial" w:cs="Arial"/>
                <w:b/>
                <w:bCs/>
                <w:color w:val="000000"/>
                <w:sz w:val="20"/>
                <w:szCs w:val="20"/>
              </w:rPr>
              <w:t>II</w:t>
            </w:r>
          </w:p>
        </w:tc>
        <w:tc>
          <w:tcPr>
            <w:tcW w:w="3751" w:type="dxa"/>
            <w:gridSpan w:val="2"/>
            <w:tcBorders>
              <w:top w:val="double" w:sz="6" w:space="0" w:color="auto"/>
              <w:left w:val="nil"/>
              <w:bottom w:val="double" w:sz="6" w:space="0" w:color="auto"/>
              <w:right w:val="single" w:sz="8" w:space="0" w:color="000000"/>
            </w:tcBorders>
            <w:shd w:val="clear" w:color="auto" w:fill="auto"/>
            <w:noWrap/>
            <w:vAlign w:val="center"/>
            <w:hideMark/>
          </w:tcPr>
          <w:p w:rsidR="00912B42" w:rsidRDefault="00912B42" w:rsidP="00D8183A">
            <w:pPr>
              <w:rPr>
                <w:rFonts w:ascii="Arial" w:hAnsi="Arial" w:cs="Arial"/>
                <w:b/>
                <w:bCs/>
                <w:color w:val="000000"/>
                <w:sz w:val="20"/>
                <w:szCs w:val="20"/>
              </w:rPr>
            </w:pPr>
            <w:r>
              <w:rPr>
                <w:rFonts w:ascii="Arial" w:hAnsi="Arial" w:cs="Arial"/>
                <w:b/>
                <w:bCs/>
                <w:color w:val="000000"/>
                <w:sz w:val="20"/>
                <w:szCs w:val="20"/>
              </w:rPr>
              <w:t>Ukupno izdaci  (2.1 + 2.2 + 2.3  + 2.4 + 2.5 +2.6 +2.7)</w:t>
            </w:r>
          </w:p>
        </w:tc>
        <w:tc>
          <w:tcPr>
            <w:tcW w:w="1023" w:type="dxa"/>
            <w:tcBorders>
              <w:top w:val="nil"/>
              <w:left w:val="nil"/>
              <w:bottom w:val="double" w:sz="6" w:space="0" w:color="auto"/>
              <w:right w:val="single" w:sz="8" w:space="0" w:color="auto"/>
            </w:tcBorders>
            <w:shd w:val="clear" w:color="auto" w:fill="auto"/>
            <w:noWrap/>
            <w:vAlign w:val="center"/>
            <w:hideMark/>
          </w:tcPr>
          <w:p w:rsidR="00912B42" w:rsidRDefault="00912B42" w:rsidP="00D8183A">
            <w:pPr>
              <w:jc w:val="right"/>
              <w:rPr>
                <w:rFonts w:ascii="Arial" w:hAnsi="Arial" w:cs="Arial"/>
                <w:b/>
                <w:bCs/>
                <w:color w:val="000000"/>
                <w:sz w:val="20"/>
                <w:szCs w:val="20"/>
              </w:rPr>
            </w:pPr>
            <w:r>
              <w:rPr>
                <w:rFonts w:ascii="Arial" w:hAnsi="Arial" w:cs="Arial"/>
                <w:b/>
                <w:bCs/>
                <w:color w:val="000000"/>
                <w:sz w:val="20"/>
                <w:szCs w:val="20"/>
              </w:rPr>
              <w:t> </w:t>
            </w:r>
          </w:p>
        </w:tc>
        <w:tc>
          <w:tcPr>
            <w:tcW w:w="912" w:type="dxa"/>
            <w:gridSpan w:val="2"/>
            <w:tcBorders>
              <w:top w:val="single" w:sz="8" w:space="0" w:color="auto"/>
              <w:left w:val="nil"/>
              <w:bottom w:val="single" w:sz="8" w:space="0" w:color="auto"/>
              <w:right w:val="single" w:sz="8" w:space="0" w:color="000000"/>
            </w:tcBorders>
            <w:shd w:val="clear" w:color="auto" w:fill="auto"/>
            <w:vAlign w:val="center"/>
            <w:hideMark/>
          </w:tcPr>
          <w:p w:rsidR="00912B42" w:rsidRDefault="00912B42" w:rsidP="00D8183A">
            <w:pPr>
              <w:jc w:val="right"/>
              <w:rPr>
                <w:rFonts w:ascii="Arial" w:hAnsi="Arial" w:cs="Arial"/>
                <w:b/>
                <w:bCs/>
                <w:color w:val="008080"/>
                <w:sz w:val="20"/>
                <w:szCs w:val="20"/>
                <w:u w:val="single"/>
              </w:rPr>
            </w:pPr>
            <w:r>
              <w:rPr>
                <w:rFonts w:ascii="Arial" w:hAnsi="Arial" w:cs="Arial"/>
                <w:b/>
                <w:bCs/>
                <w:color w:val="008080"/>
                <w:sz w:val="20"/>
                <w:szCs w:val="20"/>
                <w:u w:val="single"/>
              </w:rPr>
              <w:t> </w:t>
            </w:r>
          </w:p>
        </w:tc>
        <w:tc>
          <w:tcPr>
            <w:tcW w:w="1260" w:type="dxa"/>
            <w:tcBorders>
              <w:top w:val="nil"/>
              <w:left w:val="nil"/>
              <w:bottom w:val="double" w:sz="6" w:space="0" w:color="auto"/>
              <w:right w:val="single" w:sz="8" w:space="0" w:color="auto"/>
            </w:tcBorders>
            <w:shd w:val="clear" w:color="auto" w:fill="auto"/>
            <w:vAlign w:val="center"/>
            <w:hideMark/>
          </w:tcPr>
          <w:p w:rsidR="00912B42" w:rsidRDefault="00877DB3" w:rsidP="00877DB3">
            <w:pPr>
              <w:jc w:val="right"/>
              <w:rPr>
                <w:rFonts w:ascii="Arial" w:hAnsi="Arial" w:cs="Arial"/>
                <w:b/>
                <w:bCs/>
                <w:color w:val="000000"/>
                <w:sz w:val="20"/>
                <w:szCs w:val="20"/>
              </w:rPr>
            </w:pPr>
            <w:r>
              <w:rPr>
                <w:rFonts w:ascii="Arial" w:hAnsi="Arial" w:cs="Arial"/>
                <w:b/>
                <w:bCs/>
                <w:color w:val="000000"/>
                <w:sz w:val="20"/>
                <w:szCs w:val="20"/>
              </w:rPr>
              <w:t>380</w:t>
            </w:r>
            <w:r w:rsidR="00912B42">
              <w:rPr>
                <w:rFonts w:ascii="Arial" w:hAnsi="Arial" w:cs="Arial"/>
                <w:b/>
                <w:bCs/>
                <w:color w:val="000000"/>
                <w:sz w:val="20"/>
                <w:szCs w:val="20"/>
              </w:rPr>
              <w:t>,</w:t>
            </w:r>
            <w:r>
              <w:rPr>
                <w:rFonts w:ascii="Arial" w:hAnsi="Arial" w:cs="Arial"/>
                <w:b/>
                <w:bCs/>
                <w:color w:val="000000"/>
                <w:sz w:val="20"/>
                <w:szCs w:val="20"/>
              </w:rPr>
              <w:t>710</w:t>
            </w:r>
            <w:r w:rsidR="00D8183A">
              <w:rPr>
                <w:rFonts w:ascii="Arial" w:hAnsi="Arial" w:cs="Arial"/>
                <w:b/>
                <w:bCs/>
                <w:color w:val="000000"/>
                <w:sz w:val="20"/>
                <w:szCs w:val="20"/>
              </w:rPr>
              <w:t>,</w:t>
            </w:r>
            <w:r>
              <w:rPr>
                <w:rFonts w:ascii="Arial" w:hAnsi="Arial" w:cs="Arial"/>
                <w:b/>
                <w:bCs/>
                <w:color w:val="000000"/>
                <w:sz w:val="20"/>
                <w:szCs w:val="20"/>
              </w:rPr>
              <w:t>38</w:t>
            </w:r>
          </w:p>
        </w:tc>
        <w:tc>
          <w:tcPr>
            <w:tcW w:w="803" w:type="dxa"/>
            <w:tcBorders>
              <w:top w:val="nil"/>
              <w:left w:val="nil"/>
              <w:bottom w:val="double" w:sz="6" w:space="0" w:color="auto"/>
              <w:right w:val="single" w:sz="8" w:space="0" w:color="auto"/>
            </w:tcBorders>
            <w:shd w:val="clear" w:color="auto" w:fill="auto"/>
            <w:noWrap/>
            <w:vAlign w:val="center"/>
            <w:hideMark/>
          </w:tcPr>
          <w:p w:rsidR="00912B42" w:rsidRDefault="00912B42" w:rsidP="00D8183A">
            <w:pPr>
              <w:jc w:val="right"/>
              <w:rPr>
                <w:rFonts w:ascii="Arial" w:hAnsi="Arial" w:cs="Arial"/>
                <w:b/>
                <w:bCs/>
                <w:color w:val="000000"/>
                <w:sz w:val="20"/>
                <w:szCs w:val="20"/>
              </w:rPr>
            </w:pPr>
            <w:r>
              <w:rPr>
                <w:rFonts w:ascii="Arial" w:hAnsi="Arial" w:cs="Arial"/>
                <w:b/>
                <w:bCs/>
                <w:color w:val="000000"/>
                <w:sz w:val="20"/>
                <w:szCs w:val="20"/>
              </w:rPr>
              <w:t> </w:t>
            </w:r>
          </w:p>
        </w:tc>
        <w:tc>
          <w:tcPr>
            <w:tcW w:w="804" w:type="dxa"/>
            <w:tcBorders>
              <w:top w:val="nil"/>
              <w:left w:val="nil"/>
              <w:bottom w:val="double" w:sz="6" w:space="0" w:color="auto"/>
              <w:right w:val="single" w:sz="8" w:space="0" w:color="auto"/>
            </w:tcBorders>
            <w:shd w:val="clear" w:color="auto" w:fill="auto"/>
            <w:noWrap/>
            <w:vAlign w:val="center"/>
            <w:hideMark/>
          </w:tcPr>
          <w:p w:rsidR="00912B42" w:rsidRDefault="00912B42" w:rsidP="00D8183A">
            <w:pPr>
              <w:jc w:val="right"/>
              <w:rPr>
                <w:rFonts w:ascii="Arial" w:hAnsi="Arial" w:cs="Arial"/>
                <w:b/>
                <w:bCs/>
                <w:color w:val="000000"/>
                <w:sz w:val="20"/>
                <w:szCs w:val="20"/>
              </w:rPr>
            </w:pPr>
            <w:r>
              <w:rPr>
                <w:rFonts w:ascii="Arial" w:hAnsi="Arial" w:cs="Arial"/>
                <w:b/>
                <w:bCs/>
                <w:color w:val="000000"/>
                <w:sz w:val="20"/>
                <w:szCs w:val="20"/>
              </w:rPr>
              <w:t> </w:t>
            </w:r>
          </w:p>
        </w:tc>
      </w:tr>
      <w:tr w:rsidR="00912B42" w:rsidTr="00D8183A">
        <w:trPr>
          <w:trHeight w:val="330"/>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912B42" w:rsidRDefault="00912B42" w:rsidP="00D8183A">
            <w:pPr>
              <w:jc w:val="center"/>
              <w:rPr>
                <w:rFonts w:ascii="Arial" w:hAnsi="Arial" w:cs="Arial"/>
                <w:b/>
                <w:bCs/>
                <w:color w:val="000000"/>
                <w:sz w:val="20"/>
                <w:szCs w:val="20"/>
              </w:rPr>
            </w:pPr>
            <w:r>
              <w:rPr>
                <w:rFonts w:ascii="Arial" w:hAnsi="Arial" w:cs="Arial"/>
                <w:b/>
                <w:bCs/>
                <w:color w:val="000000"/>
                <w:sz w:val="20"/>
                <w:szCs w:val="20"/>
              </w:rPr>
              <w:t>III</w:t>
            </w:r>
          </w:p>
        </w:tc>
        <w:tc>
          <w:tcPr>
            <w:tcW w:w="3751" w:type="dxa"/>
            <w:gridSpan w:val="2"/>
            <w:tcBorders>
              <w:top w:val="double" w:sz="6" w:space="0" w:color="auto"/>
              <w:left w:val="nil"/>
              <w:bottom w:val="single" w:sz="8" w:space="0" w:color="auto"/>
              <w:right w:val="single" w:sz="8" w:space="0" w:color="000000"/>
            </w:tcBorders>
            <w:shd w:val="clear" w:color="auto" w:fill="auto"/>
            <w:noWrap/>
            <w:vAlign w:val="center"/>
            <w:hideMark/>
          </w:tcPr>
          <w:p w:rsidR="00912B42" w:rsidRDefault="00912B42" w:rsidP="00D8183A">
            <w:pPr>
              <w:ind w:firstLineChars="300" w:firstLine="602"/>
              <w:rPr>
                <w:rFonts w:ascii="Arial" w:hAnsi="Arial" w:cs="Arial"/>
                <w:b/>
                <w:bCs/>
                <w:color w:val="000000"/>
                <w:sz w:val="20"/>
                <w:szCs w:val="20"/>
              </w:rPr>
            </w:pPr>
            <w:r>
              <w:rPr>
                <w:rFonts w:ascii="Arial" w:hAnsi="Arial" w:cs="Arial"/>
                <w:b/>
                <w:bCs/>
                <w:color w:val="000000"/>
                <w:sz w:val="20"/>
                <w:szCs w:val="20"/>
              </w:rPr>
              <w:t xml:space="preserve">Povećanje/smanjenje gotovine </w:t>
            </w:r>
            <w:r>
              <w:rPr>
                <w:rFonts w:ascii="Arial" w:hAnsi="Arial" w:cs="Arial"/>
                <w:b/>
                <w:bCs/>
                <w:color w:val="000000"/>
                <w:sz w:val="20"/>
                <w:szCs w:val="20"/>
              </w:rPr>
              <w:lastRenderedPageBreak/>
              <w:t>(I - II)</w:t>
            </w:r>
          </w:p>
        </w:tc>
        <w:tc>
          <w:tcPr>
            <w:tcW w:w="1023" w:type="dxa"/>
            <w:tcBorders>
              <w:top w:val="nil"/>
              <w:left w:val="nil"/>
              <w:bottom w:val="single" w:sz="8" w:space="0" w:color="auto"/>
              <w:right w:val="single" w:sz="8" w:space="0" w:color="auto"/>
            </w:tcBorders>
            <w:shd w:val="clear" w:color="auto" w:fill="auto"/>
            <w:noWrap/>
            <w:vAlign w:val="center"/>
            <w:hideMark/>
          </w:tcPr>
          <w:p w:rsidR="00912B42" w:rsidRDefault="00912B42" w:rsidP="00D8183A">
            <w:pPr>
              <w:jc w:val="right"/>
              <w:rPr>
                <w:rFonts w:ascii="Arial" w:hAnsi="Arial" w:cs="Arial"/>
                <w:b/>
                <w:bCs/>
                <w:color w:val="000000"/>
                <w:sz w:val="20"/>
                <w:szCs w:val="20"/>
              </w:rPr>
            </w:pPr>
            <w:r>
              <w:rPr>
                <w:rFonts w:ascii="Arial" w:hAnsi="Arial" w:cs="Arial"/>
                <w:b/>
                <w:bCs/>
                <w:color w:val="000000"/>
                <w:sz w:val="20"/>
                <w:szCs w:val="20"/>
              </w:rPr>
              <w:lastRenderedPageBreak/>
              <w:t> </w:t>
            </w:r>
          </w:p>
        </w:tc>
        <w:tc>
          <w:tcPr>
            <w:tcW w:w="912" w:type="dxa"/>
            <w:gridSpan w:val="2"/>
            <w:tcBorders>
              <w:top w:val="single" w:sz="8" w:space="0" w:color="auto"/>
              <w:left w:val="nil"/>
              <w:bottom w:val="single" w:sz="8" w:space="0" w:color="auto"/>
              <w:right w:val="single" w:sz="8" w:space="0" w:color="000000"/>
            </w:tcBorders>
            <w:shd w:val="clear" w:color="auto" w:fill="auto"/>
            <w:vAlign w:val="center"/>
            <w:hideMark/>
          </w:tcPr>
          <w:p w:rsidR="00912B42" w:rsidRDefault="00912B42" w:rsidP="00D8183A">
            <w:pPr>
              <w:jc w:val="right"/>
              <w:rPr>
                <w:rFonts w:ascii="Arial" w:hAnsi="Arial" w:cs="Arial"/>
                <w:b/>
                <w:bCs/>
                <w:color w:val="008080"/>
                <w:sz w:val="20"/>
                <w:szCs w:val="20"/>
                <w:u w:val="single"/>
              </w:rPr>
            </w:pPr>
            <w:r>
              <w:rPr>
                <w:rFonts w:ascii="Arial" w:hAnsi="Arial" w:cs="Arial"/>
                <w:b/>
                <w:bCs/>
                <w:color w:val="008080"/>
                <w:sz w:val="20"/>
                <w:szCs w:val="20"/>
                <w:u w:val="single"/>
              </w:rPr>
              <w:t> </w:t>
            </w:r>
          </w:p>
        </w:tc>
        <w:tc>
          <w:tcPr>
            <w:tcW w:w="1260" w:type="dxa"/>
            <w:tcBorders>
              <w:top w:val="nil"/>
              <w:left w:val="nil"/>
              <w:bottom w:val="single" w:sz="8" w:space="0" w:color="auto"/>
              <w:right w:val="single" w:sz="8" w:space="0" w:color="auto"/>
            </w:tcBorders>
            <w:shd w:val="clear" w:color="auto" w:fill="auto"/>
            <w:vAlign w:val="center"/>
            <w:hideMark/>
          </w:tcPr>
          <w:p w:rsidR="00912B42" w:rsidRDefault="00877DB3" w:rsidP="00877DB3">
            <w:pPr>
              <w:jc w:val="right"/>
              <w:rPr>
                <w:rFonts w:ascii="Arial" w:hAnsi="Arial" w:cs="Arial"/>
                <w:b/>
                <w:bCs/>
                <w:color w:val="000000"/>
                <w:sz w:val="20"/>
                <w:szCs w:val="20"/>
              </w:rPr>
            </w:pPr>
            <w:r>
              <w:rPr>
                <w:rFonts w:ascii="Arial" w:hAnsi="Arial" w:cs="Arial"/>
                <w:b/>
                <w:bCs/>
                <w:color w:val="000000"/>
                <w:sz w:val="20"/>
                <w:szCs w:val="20"/>
              </w:rPr>
              <w:t>7</w:t>
            </w:r>
            <w:r w:rsidR="00912B42">
              <w:rPr>
                <w:rFonts w:ascii="Arial" w:hAnsi="Arial" w:cs="Arial"/>
                <w:b/>
                <w:bCs/>
                <w:color w:val="000000"/>
                <w:sz w:val="20"/>
                <w:szCs w:val="20"/>
              </w:rPr>
              <w:t>,</w:t>
            </w:r>
            <w:r>
              <w:rPr>
                <w:rFonts w:ascii="Arial" w:hAnsi="Arial" w:cs="Arial"/>
                <w:b/>
                <w:bCs/>
                <w:color w:val="000000"/>
                <w:sz w:val="20"/>
                <w:szCs w:val="20"/>
              </w:rPr>
              <w:t>516</w:t>
            </w:r>
            <w:r w:rsidR="00CA26D2">
              <w:rPr>
                <w:rFonts w:ascii="Arial" w:hAnsi="Arial" w:cs="Arial"/>
                <w:b/>
                <w:bCs/>
                <w:color w:val="000000"/>
                <w:sz w:val="20"/>
                <w:szCs w:val="20"/>
                <w:lang w:val="sr-Cyrl-RS"/>
              </w:rPr>
              <w:t>,</w:t>
            </w:r>
            <w:r>
              <w:rPr>
                <w:rFonts w:ascii="Arial" w:hAnsi="Arial" w:cs="Arial"/>
                <w:b/>
                <w:bCs/>
                <w:color w:val="000000"/>
                <w:sz w:val="20"/>
                <w:szCs w:val="20"/>
              </w:rPr>
              <w:t>71</w:t>
            </w:r>
          </w:p>
        </w:tc>
        <w:tc>
          <w:tcPr>
            <w:tcW w:w="803" w:type="dxa"/>
            <w:tcBorders>
              <w:top w:val="nil"/>
              <w:left w:val="nil"/>
              <w:bottom w:val="single" w:sz="8" w:space="0" w:color="auto"/>
              <w:right w:val="single" w:sz="8" w:space="0" w:color="auto"/>
            </w:tcBorders>
            <w:shd w:val="clear" w:color="auto" w:fill="auto"/>
            <w:noWrap/>
            <w:vAlign w:val="center"/>
            <w:hideMark/>
          </w:tcPr>
          <w:p w:rsidR="00912B42" w:rsidRDefault="00912B42" w:rsidP="00D8183A">
            <w:pPr>
              <w:jc w:val="right"/>
              <w:rPr>
                <w:rFonts w:ascii="Arial" w:hAnsi="Arial" w:cs="Arial"/>
                <w:b/>
                <w:bCs/>
                <w:color w:val="000000"/>
                <w:sz w:val="20"/>
                <w:szCs w:val="20"/>
              </w:rPr>
            </w:pPr>
            <w:r>
              <w:rPr>
                <w:rFonts w:ascii="Arial" w:hAnsi="Arial" w:cs="Arial"/>
                <w:b/>
                <w:bCs/>
                <w:color w:val="000000"/>
                <w:sz w:val="20"/>
                <w:szCs w:val="20"/>
              </w:rPr>
              <w:t> </w:t>
            </w:r>
          </w:p>
        </w:tc>
        <w:tc>
          <w:tcPr>
            <w:tcW w:w="804" w:type="dxa"/>
            <w:tcBorders>
              <w:top w:val="nil"/>
              <w:left w:val="nil"/>
              <w:bottom w:val="single" w:sz="8" w:space="0" w:color="auto"/>
              <w:right w:val="single" w:sz="8" w:space="0" w:color="auto"/>
            </w:tcBorders>
            <w:shd w:val="clear" w:color="auto" w:fill="auto"/>
            <w:noWrap/>
            <w:vAlign w:val="center"/>
            <w:hideMark/>
          </w:tcPr>
          <w:p w:rsidR="00912B42" w:rsidRDefault="00912B42" w:rsidP="00D8183A">
            <w:pPr>
              <w:jc w:val="right"/>
              <w:rPr>
                <w:rFonts w:ascii="Arial" w:hAnsi="Arial" w:cs="Arial"/>
                <w:b/>
                <w:bCs/>
                <w:color w:val="000000"/>
                <w:sz w:val="20"/>
                <w:szCs w:val="20"/>
              </w:rPr>
            </w:pPr>
            <w:r>
              <w:rPr>
                <w:rFonts w:ascii="Arial" w:hAnsi="Arial" w:cs="Arial"/>
                <w:b/>
                <w:bCs/>
                <w:color w:val="000000"/>
                <w:sz w:val="20"/>
                <w:szCs w:val="20"/>
              </w:rPr>
              <w:t> </w:t>
            </w:r>
          </w:p>
        </w:tc>
      </w:tr>
      <w:tr w:rsidR="00912B42" w:rsidTr="00D8183A">
        <w:trPr>
          <w:trHeight w:val="315"/>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912B42" w:rsidRDefault="00912B42" w:rsidP="00D8183A">
            <w:pPr>
              <w:jc w:val="center"/>
              <w:rPr>
                <w:rFonts w:ascii="Arial" w:hAnsi="Arial" w:cs="Arial"/>
                <w:b/>
                <w:bCs/>
                <w:color w:val="000000"/>
                <w:sz w:val="20"/>
                <w:szCs w:val="20"/>
              </w:rPr>
            </w:pPr>
            <w:r>
              <w:rPr>
                <w:rFonts w:ascii="Arial" w:hAnsi="Arial" w:cs="Arial"/>
                <w:b/>
                <w:bCs/>
                <w:color w:val="000000"/>
                <w:sz w:val="20"/>
                <w:szCs w:val="20"/>
              </w:rPr>
              <w:lastRenderedPageBreak/>
              <w:t>IV</w:t>
            </w:r>
          </w:p>
        </w:tc>
        <w:tc>
          <w:tcPr>
            <w:tcW w:w="3751" w:type="dxa"/>
            <w:gridSpan w:val="2"/>
            <w:tcBorders>
              <w:top w:val="single" w:sz="8" w:space="0" w:color="auto"/>
              <w:left w:val="nil"/>
              <w:bottom w:val="single" w:sz="8" w:space="0" w:color="auto"/>
              <w:right w:val="single" w:sz="8" w:space="0" w:color="000000"/>
            </w:tcBorders>
            <w:shd w:val="clear" w:color="auto" w:fill="auto"/>
            <w:noWrap/>
            <w:vAlign w:val="center"/>
            <w:hideMark/>
          </w:tcPr>
          <w:p w:rsidR="00912B42" w:rsidRDefault="00912B42" w:rsidP="00D8183A">
            <w:pPr>
              <w:ind w:firstLineChars="300" w:firstLine="602"/>
              <w:rPr>
                <w:rFonts w:ascii="Arial" w:hAnsi="Arial" w:cs="Arial"/>
                <w:b/>
                <w:bCs/>
                <w:color w:val="000000"/>
                <w:sz w:val="20"/>
                <w:szCs w:val="20"/>
              </w:rPr>
            </w:pPr>
            <w:r>
              <w:rPr>
                <w:rFonts w:ascii="Arial" w:hAnsi="Arial" w:cs="Arial"/>
                <w:b/>
                <w:bCs/>
                <w:color w:val="000000"/>
                <w:sz w:val="20"/>
                <w:szCs w:val="20"/>
              </w:rPr>
              <w:t>Gotovina na početku perioda</w:t>
            </w:r>
          </w:p>
        </w:tc>
        <w:tc>
          <w:tcPr>
            <w:tcW w:w="1023" w:type="dxa"/>
            <w:tcBorders>
              <w:top w:val="nil"/>
              <w:left w:val="nil"/>
              <w:bottom w:val="single" w:sz="8" w:space="0" w:color="auto"/>
              <w:right w:val="single" w:sz="8" w:space="0" w:color="auto"/>
            </w:tcBorders>
            <w:shd w:val="clear" w:color="auto" w:fill="auto"/>
            <w:noWrap/>
            <w:vAlign w:val="center"/>
            <w:hideMark/>
          </w:tcPr>
          <w:p w:rsidR="00912B42" w:rsidRDefault="00912B42" w:rsidP="00D8183A">
            <w:pPr>
              <w:rPr>
                <w:rFonts w:ascii="Arial" w:hAnsi="Arial" w:cs="Arial"/>
                <w:b/>
                <w:bCs/>
                <w:color w:val="000000"/>
                <w:sz w:val="20"/>
                <w:szCs w:val="20"/>
              </w:rPr>
            </w:pPr>
            <w:r>
              <w:rPr>
                <w:rFonts w:ascii="Arial" w:hAnsi="Arial" w:cs="Arial"/>
                <w:b/>
                <w:bCs/>
                <w:color w:val="000000"/>
                <w:sz w:val="20"/>
                <w:szCs w:val="20"/>
              </w:rPr>
              <w:t> </w:t>
            </w:r>
          </w:p>
        </w:tc>
        <w:tc>
          <w:tcPr>
            <w:tcW w:w="912" w:type="dxa"/>
            <w:gridSpan w:val="2"/>
            <w:tcBorders>
              <w:top w:val="single" w:sz="8" w:space="0" w:color="auto"/>
              <w:left w:val="nil"/>
              <w:bottom w:val="single" w:sz="8" w:space="0" w:color="auto"/>
              <w:right w:val="single" w:sz="8" w:space="0" w:color="000000"/>
            </w:tcBorders>
            <w:shd w:val="clear" w:color="auto" w:fill="auto"/>
            <w:vAlign w:val="center"/>
            <w:hideMark/>
          </w:tcPr>
          <w:p w:rsidR="00912B42" w:rsidRDefault="00912B42" w:rsidP="00D8183A">
            <w:pPr>
              <w:rPr>
                <w:rFonts w:ascii="Arial" w:hAnsi="Arial" w:cs="Arial"/>
                <w:b/>
                <w:bCs/>
                <w:color w:val="008080"/>
                <w:sz w:val="20"/>
                <w:szCs w:val="20"/>
                <w:u w:val="single"/>
              </w:rPr>
            </w:pPr>
            <w:r>
              <w:rPr>
                <w:rFonts w:ascii="Arial" w:hAnsi="Arial" w:cs="Arial"/>
                <w:b/>
                <w:bCs/>
                <w:color w:val="008080"/>
                <w:sz w:val="20"/>
                <w:szCs w:val="20"/>
                <w:u w:val="single"/>
              </w:rPr>
              <w:t> </w:t>
            </w:r>
          </w:p>
        </w:tc>
        <w:tc>
          <w:tcPr>
            <w:tcW w:w="1260" w:type="dxa"/>
            <w:tcBorders>
              <w:top w:val="nil"/>
              <w:left w:val="nil"/>
              <w:bottom w:val="single" w:sz="8" w:space="0" w:color="auto"/>
              <w:right w:val="single" w:sz="8" w:space="0" w:color="auto"/>
            </w:tcBorders>
            <w:shd w:val="clear" w:color="auto" w:fill="auto"/>
            <w:vAlign w:val="center"/>
            <w:hideMark/>
          </w:tcPr>
          <w:p w:rsidR="00912B42" w:rsidRDefault="00877DB3" w:rsidP="00877DB3">
            <w:pPr>
              <w:jc w:val="right"/>
              <w:rPr>
                <w:rFonts w:ascii="Arial" w:hAnsi="Arial" w:cs="Arial"/>
                <w:b/>
                <w:bCs/>
                <w:color w:val="000000"/>
                <w:sz w:val="20"/>
                <w:szCs w:val="20"/>
              </w:rPr>
            </w:pPr>
            <w:r>
              <w:rPr>
                <w:rFonts w:ascii="Arial" w:hAnsi="Arial" w:cs="Arial"/>
                <w:b/>
                <w:bCs/>
                <w:color w:val="000000"/>
                <w:sz w:val="20"/>
                <w:szCs w:val="20"/>
              </w:rPr>
              <w:t>5</w:t>
            </w:r>
            <w:r w:rsidR="00D8183A">
              <w:rPr>
                <w:rFonts w:ascii="Arial" w:hAnsi="Arial" w:cs="Arial"/>
                <w:b/>
                <w:bCs/>
                <w:color w:val="000000"/>
                <w:sz w:val="20"/>
                <w:szCs w:val="20"/>
              </w:rPr>
              <w:t>.</w:t>
            </w:r>
            <w:r>
              <w:rPr>
                <w:rFonts w:ascii="Arial" w:hAnsi="Arial" w:cs="Arial"/>
                <w:b/>
                <w:bCs/>
                <w:color w:val="000000"/>
                <w:sz w:val="20"/>
                <w:szCs w:val="20"/>
              </w:rPr>
              <w:t>328</w:t>
            </w:r>
            <w:r w:rsidR="00D8183A">
              <w:rPr>
                <w:rFonts w:ascii="Arial" w:hAnsi="Arial" w:cs="Arial"/>
                <w:b/>
                <w:bCs/>
                <w:color w:val="000000"/>
                <w:sz w:val="20"/>
                <w:szCs w:val="20"/>
              </w:rPr>
              <w:t>,</w:t>
            </w:r>
            <w:r>
              <w:rPr>
                <w:rFonts w:ascii="Arial" w:hAnsi="Arial" w:cs="Arial"/>
                <w:b/>
                <w:bCs/>
                <w:color w:val="000000"/>
                <w:sz w:val="20"/>
                <w:szCs w:val="20"/>
              </w:rPr>
              <w:t>90</w:t>
            </w:r>
          </w:p>
        </w:tc>
        <w:tc>
          <w:tcPr>
            <w:tcW w:w="803" w:type="dxa"/>
            <w:tcBorders>
              <w:top w:val="nil"/>
              <w:left w:val="nil"/>
              <w:bottom w:val="single" w:sz="8" w:space="0" w:color="auto"/>
              <w:right w:val="single" w:sz="8" w:space="0" w:color="auto"/>
            </w:tcBorders>
            <w:shd w:val="clear" w:color="auto" w:fill="auto"/>
            <w:noWrap/>
            <w:vAlign w:val="center"/>
            <w:hideMark/>
          </w:tcPr>
          <w:p w:rsidR="00912B42" w:rsidRDefault="00912B42" w:rsidP="00D8183A">
            <w:pPr>
              <w:jc w:val="right"/>
              <w:rPr>
                <w:rFonts w:ascii="Arial" w:hAnsi="Arial" w:cs="Arial"/>
                <w:b/>
                <w:bCs/>
                <w:color w:val="000000"/>
                <w:sz w:val="20"/>
                <w:szCs w:val="20"/>
              </w:rPr>
            </w:pPr>
            <w:r>
              <w:rPr>
                <w:rFonts w:ascii="Arial" w:hAnsi="Arial" w:cs="Arial"/>
                <w:b/>
                <w:bCs/>
                <w:color w:val="000000"/>
                <w:sz w:val="20"/>
                <w:szCs w:val="20"/>
              </w:rPr>
              <w:t> </w:t>
            </w:r>
          </w:p>
        </w:tc>
        <w:tc>
          <w:tcPr>
            <w:tcW w:w="804" w:type="dxa"/>
            <w:tcBorders>
              <w:top w:val="nil"/>
              <w:left w:val="nil"/>
              <w:bottom w:val="single" w:sz="8" w:space="0" w:color="auto"/>
              <w:right w:val="single" w:sz="8" w:space="0" w:color="auto"/>
            </w:tcBorders>
            <w:shd w:val="clear" w:color="auto" w:fill="auto"/>
            <w:noWrap/>
            <w:vAlign w:val="center"/>
            <w:hideMark/>
          </w:tcPr>
          <w:p w:rsidR="00912B42" w:rsidRDefault="00912B42" w:rsidP="00D8183A">
            <w:pPr>
              <w:jc w:val="right"/>
              <w:rPr>
                <w:rFonts w:ascii="Arial" w:hAnsi="Arial" w:cs="Arial"/>
                <w:b/>
                <w:bCs/>
                <w:color w:val="000000"/>
                <w:sz w:val="20"/>
                <w:szCs w:val="20"/>
              </w:rPr>
            </w:pPr>
            <w:r>
              <w:rPr>
                <w:rFonts w:ascii="Arial" w:hAnsi="Arial" w:cs="Arial"/>
                <w:b/>
                <w:bCs/>
                <w:color w:val="000000"/>
                <w:sz w:val="20"/>
                <w:szCs w:val="20"/>
              </w:rPr>
              <w:t> </w:t>
            </w:r>
          </w:p>
        </w:tc>
      </w:tr>
      <w:tr w:rsidR="00912B42" w:rsidTr="00D8183A">
        <w:trPr>
          <w:trHeight w:val="315"/>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912B42" w:rsidRDefault="00912B42" w:rsidP="00D8183A">
            <w:pPr>
              <w:jc w:val="center"/>
              <w:rPr>
                <w:rFonts w:ascii="Arial" w:hAnsi="Arial" w:cs="Arial"/>
                <w:b/>
                <w:bCs/>
                <w:color w:val="000000"/>
                <w:sz w:val="20"/>
                <w:szCs w:val="20"/>
              </w:rPr>
            </w:pPr>
            <w:r>
              <w:rPr>
                <w:rFonts w:ascii="Arial" w:hAnsi="Arial" w:cs="Arial"/>
                <w:b/>
                <w:bCs/>
                <w:color w:val="000000"/>
                <w:sz w:val="20"/>
                <w:szCs w:val="20"/>
              </w:rPr>
              <w:t>V</w:t>
            </w:r>
          </w:p>
        </w:tc>
        <w:tc>
          <w:tcPr>
            <w:tcW w:w="3751" w:type="dxa"/>
            <w:gridSpan w:val="2"/>
            <w:tcBorders>
              <w:top w:val="single" w:sz="8" w:space="0" w:color="auto"/>
              <w:left w:val="nil"/>
              <w:bottom w:val="single" w:sz="8" w:space="0" w:color="auto"/>
              <w:right w:val="single" w:sz="8" w:space="0" w:color="000000"/>
            </w:tcBorders>
            <w:shd w:val="clear" w:color="auto" w:fill="auto"/>
            <w:noWrap/>
            <w:vAlign w:val="center"/>
            <w:hideMark/>
          </w:tcPr>
          <w:p w:rsidR="00912B42" w:rsidRDefault="00912B42" w:rsidP="00D8183A">
            <w:pPr>
              <w:ind w:firstLineChars="300" w:firstLine="602"/>
              <w:rPr>
                <w:rFonts w:ascii="Arial" w:hAnsi="Arial" w:cs="Arial"/>
                <w:b/>
                <w:bCs/>
                <w:color w:val="000000"/>
                <w:sz w:val="20"/>
                <w:szCs w:val="20"/>
              </w:rPr>
            </w:pPr>
            <w:r>
              <w:rPr>
                <w:rFonts w:ascii="Arial" w:hAnsi="Arial" w:cs="Arial"/>
                <w:b/>
                <w:bCs/>
                <w:color w:val="000000"/>
                <w:sz w:val="20"/>
                <w:szCs w:val="20"/>
              </w:rPr>
              <w:t>Gotovina na kraju perioda (III + IV)</w:t>
            </w:r>
          </w:p>
        </w:tc>
        <w:tc>
          <w:tcPr>
            <w:tcW w:w="1023" w:type="dxa"/>
            <w:tcBorders>
              <w:top w:val="nil"/>
              <w:left w:val="nil"/>
              <w:bottom w:val="single" w:sz="8" w:space="0" w:color="auto"/>
              <w:right w:val="single" w:sz="8" w:space="0" w:color="auto"/>
            </w:tcBorders>
            <w:shd w:val="clear" w:color="auto" w:fill="auto"/>
            <w:noWrap/>
            <w:vAlign w:val="center"/>
            <w:hideMark/>
          </w:tcPr>
          <w:p w:rsidR="00912B42" w:rsidRDefault="00912B42" w:rsidP="00D8183A">
            <w:pPr>
              <w:jc w:val="right"/>
              <w:rPr>
                <w:rFonts w:ascii="Arial" w:hAnsi="Arial" w:cs="Arial"/>
                <w:b/>
                <w:bCs/>
                <w:color w:val="000000"/>
                <w:sz w:val="20"/>
                <w:szCs w:val="20"/>
              </w:rPr>
            </w:pPr>
            <w:r>
              <w:rPr>
                <w:rFonts w:ascii="Arial" w:hAnsi="Arial" w:cs="Arial"/>
                <w:b/>
                <w:bCs/>
                <w:color w:val="000000"/>
                <w:sz w:val="20"/>
                <w:szCs w:val="20"/>
              </w:rPr>
              <w:t> </w:t>
            </w:r>
          </w:p>
        </w:tc>
        <w:tc>
          <w:tcPr>
            <w:tcW w:w="912" w:type="dxa"/>
            <w:gridSpan w:val="2"/>
            <w:tcBorders>
              <w:top w:val="single" w:sz="8" w:space="0" w:color="auto"/>
              <w:left w:val="nil"/>
              <w:bottom w:val="single" w:sz="8" w:space="0" w:color="auto"/>
              <w:right w:val="single" w:sz="8" w:space="0" w:color="000000"/>
            </w:tcBorders>
            <w:shd w:val="clear" w:color="auto" w:fill="auto"/>
            <w:vAlign w:val="center"/>
            <w:hideMark/>
          </w:tcPr>
          <w:p w:rsidR="00912B42" w:rsidRDefault="00912B42" w:rsidP="00D8183A">
            <w:pPr>
              <w:jc w:val="right"/>
              <w:rPr>
                <w:rFonts w:ascii="Arial" w:hAnsi="Arial" w:cs="Arial"/>
                <w:b/>
                <w:bCs/>
                <w:color w:val="008080"/>
                <w:sz w:val="20"/>
                <w:szCs w:val="20"/>
                <w:u w:val="single"/>
              </w:rPr>
            </w:pPr>
            <w:r>
              <w:rPr>
                <w:rFonts w:ascii="Arial" w:hAnsi="Arial" w:cs="Arial"/>
                <w:b/>
                <w:bCs/>
                <w:color w:val="008080"/>
                <w:sz w:val="20"/>
                <w:szCs w:val="20"/>
                <w:u w:val="single"/>
              </w:rPr>
              <w:t> </w:t>
            </w:r>
          </w:p>
        </w:tc>
        <w:tc>
          <w:tcPr>
            <w:tcW w:w="1260" w:type="dxa"/>
            <w:tcBorders>
              <w:top w:val="nil"/>
              <w:left w:val="nil"/>
              <w:bottom w:val="single" w:sz="8" w:space="0" w:color="auto"/>
              <w:right w:val="single" w:sz="8" w:space="0" w:color="auto"/>
            </w:tcBorders>
            <w:shd w:val="clear" w:color="auto" w:fill="auto"/>
            <w:vAlign w:val="center"/>
            <w:hideMark/>
          </w:tcPr>
          <w:p w:rsidR="00912B42" w:rsidRDefault="00877DB3" w:rsidP="00877DB3">
            <w:pPr>
              <w:jc w:val="right"/>
              <w:rPr>
                <w:rFonts w:ascii="Arial" w:hAnsi="Arial" w:cs="Arial"/>
                <w:b/>
                <w:bCs/>
                <w:color w:val="000000"/>
                <w:sz w:val="20"/>
                <w:szCs w:val="20"/>
              </w:rPr>
            </w:pPr>
            <w:r>
              <w:rPr>
                <w:rFonts w:ascii="Arial" w:hAnsi="Arial" w:cs="Arial"/>
                <w:b/>
                <w:bCs/>
                <w:color w:val="000000"/>
                <w:sz w:val="20"/>
                <w:szCs w:val="20"/>
              </w:rPr>
              <w:t>12.845</w:t>
            </w:r>
            <w:r w:rsidR="00CA26D2">
              <w:rPr>
                <w:rFonts w:ascii="Arial" w:hAnsi="Arial" w:cs="Arial"/>
                <w:b/>
                <w:bCs/>
                <w:color w:val="000000"/>
                <w:sz w:val="20"/>
                <w:szCs w:val="20"/>
                <w:lang w:val="sr-Cyrl-RS"/>
              </w:rPr>
              <w:t>,</w:t>
            </w:r>
            <w:r>
              <w:rPr>
                <w:rFonts w:ascii="Arial" w:hAnsi="Arial" w:cs="Arial"/>
                <w:b/>
                <w:bCs/>
                <w:color w:val="000000"/>
                <w:sz w:val="20"/>
                <w:szCs w:val="20"/>
              </w:rPr>
              <w:t>61</w:t>
            </w:r>
          </w:p>
        </w:tc>
        <w:tc>
          <w:tcPr>
            <w:tcW w:w="803" w:type="dxa"/>
            <w:tcBorders>
              <w:top w:val="nil"/>
              <w:left w:val="nil"/>
              <w:bottom w:val="single" w:sz="8" w:space="0" w:color="auto"/>
              <w:right w:val="single" w:sz="8" w:space="0" w:color="auto"/>
            </w:tcBorders>
            <w:shd w:val="clear" w:color="auto" w:fill="auto"/>
            <w:noWrap/>
            <w:vAlign w:val="center"/>
            <w:hideMark/>
          </w:tcPr>
          <w:p w:rsidR="00912B42" w:rsidRDefault="00912B42" w:rsidP="00D8183A">
            <w:pPr>
              <w:jc w:val="right"/>
              <w:rPr>
                <w:rFonts w:ascii="Arial" w:hAnsi="Arial" w:cs="Arial"/>
                <w:b/>
                <w:bCs/>
                <w:color w:val="000000"/>
                <w:sz w:val="20"/>
                <w:szCs w:val="20"/>
              </w:rPr>
            </w:pPr>
            <w:r>
              <w:rPr>
                <w:rFonts w:ascii="Arial" w:hAnsi="Arial" w:cs="Arial"/>
                <w:b/>
                <w:bCs/>
                <w:color w:val="000000"/>
                <w:sz w:val="20"/>
                <w:szCs w:val="20"/>
              </w:rPr>
              <w:t> </w:t>
            </w:r>
          </w:p>
        </w:tc>
        <w:tc>
          <w:tcPr>
            <w:tcW w:w="804" w:type="dxa"/>
            <w:tcBorders>
              <w:top w:val="nil"/>
              <w:left w:val="nil"/>
              <w:bottom w:val="single" w:sz="8" w:space="0" w:color="auto"/>
              <w:right w:val="single" w:sz="8" w:space="0" w:color="auto"/>
            </w:tcBorders>
            <w:shd w:val="clear" w:color="auto" w:fill="auto"/>
            <w:noWrap/>
            <w:vAlign w:val="center"/>
            <w:hideMark/>
          </w:tcPr>
          <w:p w:rsidR="00912B42" w:rsidRDefault="00912B42" w:rsidP="00D8183A">
            <w:pPr>
              <w:jc w:val="right"/>
              <w:rPr>
                <w:rFonts w:ascii="Arial" w:hAnsi="Arial" w:cs="Arial"/>
                <w:b/>
                <w:bCs/>
                <w:color w:val="000000"/>
                <w:sz w:val="20"/>
                <w:szCs w:val="20"/>
              </w:rPr>
            </w:pPr>
            <w:r>
              <w:rPr>
                <w:rFonts w:ascii="Arial" w:hAnsi="Arial" w:cs="Arial"/>
                <w:b/>
                <w:bCs/>
                <w:color w:val="000000"/>
                <w:sz w:val="20"/>
                <w:szCs w:val="20"/>
              </w:rPr>
              <w:t> </w:t>
            </w:r>
          </w:p>
        </w:tc>
      </w:tr>
      <w:tr w:rsidR="00912B42" w:rsidTr="00D8183A">
        <w:trPr>
          <w:trHeight w:val="435"/>
        </w:trPr>
        <w:tc>
          <w:tcPr>
            <w:tcW w:w="4197" w:type="dxa"/>
            <w:gridSpan w:val="2"/>
            <w:tcBorders>
              <w:top w:val="nil"/>
              <w:left w:val="nil"/>
              <w:bottom w:val="nil"/>
              <w:right w:val="nil"/>
            </w:tcBorders>
            <w:shd w:val="clear" w:color="auto" w:fill="auto"/>
            <w:noWrap/>
          </w:tcPr>
          <w:tbl>
            <w:tblPr>
              <w:tblW w:w="9404" w:type="dxa"/>
              <w:tblLayout w:type="fixed"/>
              <w:tblLook w:val="04A0" w:firstRow="1" w:lastRow="0" w:firstColumn="1" w:lastColumn="0" w:noHBand="0" w:noVBand="1"/>
            </w:tblPr>
            <w:tblGrid>
              <w:gridCol w:w="9404"/>
            </w:tblGrid>
            <w:tr w:rsidR="00912B42" w:rsidTr="00D8183A">
              <w:trPr>
                <w:trHeight w:val="435"/>
              </w:trPr>
              <w:tc>
                <w:tcPr>
                  <w:tcW w:w="9404" w:type="dxa"/>
                  <w:tcBorders>
                    <w:top w:val="nil"/>
                    <w:left w:val="nil"/>
                    <w:bottom w:val="nil"/>
                    <w:right w:val="nil"/>
                  </w:tcBorders>
                  <w:shd w:val="clear" w:color="auto" w:fill="auto"/>
                </w:tcPr>
                <w:p w:rsidR="00912B42" w:rsidRDefault="00912B42" w:rsidP="00D8183A">
                  <w:pPr>
                    <w:rPr>
                      <w:rFonts w:ascii="Arial" w:hAnsi="Arial" w:cs="Arial"/>
                      <w:sz w:val="20"/>
                      <w:szCs w:val="20"/>
                    </w:rPr>
                  </w:pPr>
                  <w:r>
                    <w:rPr>
                      <w:rFonts w:ascii="Arial" w:hAnsi="Arial" w:cs="Arial"/>
                      <w:sz w:val="20"/>
                      <w:szCs w:val="20"/>
                    </w:rPr>
                    <w:t>Lice odgovorno za sastavljanje izvještaja</w:t>
                  </w:r>
                </w:p>
              </w:tc>
            </w:tr>
          </w:tbl>
          <w:p w:rsidR="00912B42" w:rsidRDefault="00912B42" w:rsidP="00D8183A">
            <w:pPr>
              <w:rPr>
                <w:rFonts w:ascii="Arial" w:hAnsi="Arial" w:cs="Arial"/>
                <w:color w:val="000000"/>
                <w:sz w:val="20"/>
                <w:szCs w:val="20"/>
              </w:rPr>
            </w:pPr>
          </w:p>
        </w:tc>
        <w:tc>
          <w:tcPr>
            <w:tcW w:w="405" w:type="dxa"/>
            <w:tcBorders>
              <w:top w:val="nil"/>
              <w:left w:val="nil"/>
              <w:bottom w:val="nil"/>
              <w:right w:val="nil"/>
            </w:tcBorders>
            <w:shd w:val="clear" w:color="auto" w:fill="auto"/>
            <w:noWrap/>
            <w:hideMark/>
          </w:tcPr>
          <w:p w:rsidR="00912B42" w:rsidRDefault="00912B42" w:rsidP="00D8183A">
            <w:pPr>
              <w:rPr>
                <w:rFonts w:ascii="Arial" w:hAnsi="Arial" w:cs="Arial"/>
                <w:color w:val="000000"/>
                <w:sz w:val="20"/>
                <w:szCs w:val="20"/>
              </w:rPr>
            </w:pPr>
          </w:p>
        </w:tc>
        <w:tc>
          <w:tcPr>
            <w:tcW w:w="1582" w:type="dxa"/>
            <w:gridSpan w:val="2"/>
            <w:tcBorders>
              <w:top w:val="nil"/>
              <w:left w:val="nil"/>
              <w:bottom w:val="nil"/>
              <w:right w:val="nil"/>
            </w:tcBorders>
            <w:shd w:val="clear" w:color="auto" w:fill="auto"/>
          </w:tcPr>
          <w:p w:rsidR="00912B42" w:rsidRDefault="00912B42" w:rsidP="00D8183A">
            <w:pPr>
              <w:rPr>
                <w:rFonts w:ascii="Arial" w:hAnsi="Arial" w:cs="Arial"/>
                <w:sz w:val="20"/>
                <w:szCs w:val="20"/>
              </w:rPr>
            </w:pPr>
          </w:p>
        </w:tc>
        <w:tc>
          <w:tcPr>
            <w:tcW w:w="3220" w:type="dxa"/>
            <w:gridSpan w:val="4"/>
            <w:tcBorders>
              <w:top w:val="nil"/>
              <w:left w:val="nil"/>
              <w:bottom w:val="nil"/>
              <w:right w:val="nil"/>
            </w:tcBorders>
            <w:shd w:val="clear" w:color="auto" w:fill="auto"/>
            <w:noWrap/>
            <w:hideMark/>
          </w:tcPr>
          <w:p w:rsidR="00912B42" w:rsidRDefault="00912B42" w:rsidP="00D8183A">
            <w:pPr>
              <w:rPr>
                <w:rFonts w:ascii="Arial" w:hAnsi="Arial" w:cs="Arial"/>
                <w:color w:val="000000"/>
                <w:sz w:val="20"/>
                <w:szCs w:val="20"/>
              </w:rPr>
            </w:pPr>
            <w:r>
              <w:rPr>
                <w:rFonts w:ascii="Arial" w:hAnsi="Arial" w:cs="Arial"/>
                <w:color w:val="000000"/>
                <w:sz w:val="20"/>
                <w:szCs w:val="20"/>
              </w:rPr>
              <w:t xml:space="preserve">           STARJEŠINA ORGANA</w:t>
            </w:r>
          </w:p>
        </w:tc>
      </w:tr>
      <w:tr w:rsidR="00912B42" w:rsidTr="00D8183A">
        <w:trPr>
          <w:trHeight w:val="435"/>
        </w:trPr>
        <w:tc>
          <w:tcPr>
            <w:tcW w:w="4197" w:type="dxa"/>
            <w:gridSpan w:val="2"/>
            <w:tcBorders>
              <w:top w:val="nil"/>
              <w:left w:val="nil"/>
              <w:bottom w:val="nil"/>
              <w:right w:val="nil"/>
            </w:tcBorders>
            <w:shd w:val="clear" w:color="auto" w:fill="auto"/>
            <w:noWrap/>
          </w:tcPr>
          <w:p w:rsidR="00912B42" w:rsidRDefault="00912B42" w:rsidP="00D8183A">
            <w:pPr>
              <w:rPr>
                <w:rFonts w:ascii="Arial" w:hAnsi="Arial" w:cs="Arial"/>
                <w:sz w:val="20"/>
                <w:szCs w:val="20"/>
              </w:rPr>
            </w:pPr>
            <w:r>
              <w:rPr>
                <w:rFonts w:ascii="Arial" w:hAnsi="Arial" w:cs="Arial"/>
                <w:sz w:val="20"/>
                <w:szCs w:val="20"/>
              </w:rPr>
              <w:t>__________________________________</w:t>
            </w:r>
          </w:p>
        </w:tc>
        <w:tc>
          <w:tcPr>
            <w:tcW w:w="405" w:type="dxa"/>
            <w:tcBorders>
              <w:top w:val="nil"/>
              <w:left w:val="nil"/>
              <w:bottom w:val="nil"/>
              <w:right w:val="nil"/>
            </w:tcBorders>
            <w:shd w:val="clear" w:color="auto" w:fill="auto"/>
            <w:noWrap/>
          </w:tcPr>
          <w:p w:rsidR="00912B42" w:rsidRDefault="00912B42" w:rsidP="00D8183A">
            <w:pPr>
              <w:rPr>
                <w:rFonts w:ascii="Arial" w:hAnsi="Arial" w:cs="Arial"/>
                <w:color w:val="000000"/>
                <w:sz w:val="20"/>
                <w:szCs w:val="20"/>
              </w:rPr>
            </w:pPr>
          </w:p>
        </w:tc>
        <w:tc>
          <w:tcPr>
            <w:tcW w:w="1582" w:type="dxa"/>
            <w:gridSpan w:val="2"/>
            <w:tcBorders>
              <w:top w:val="nil"/>
              <w:left w:val="nil"/>
              <w:bottom w:val="nil"/>
              <w:right w:val="nil"/>
            </w:tcBorders>
            <w:shd w:val="clear" w:color="auto" w:fill="auto"/>
          </w:tcPr>
          <w:p w:rsidR="00912B42" w:rsidRDefault="00912B42" w:rsidP="00D8183A">
            <w:pPr>
              <w:rPr>
                <w:rFonts w:ascii="Arial" w:hAnsi="Arial" w:cs="Arial"/>
                <w:sz w:val="20"/>
                <w:szCs w:val="20"/>
              </w:rPr>
            </w:pPr>
          </w:p>
        </w:tc>
        <w:tc>
          <w:tcPr>
            <w:tcW w:w="3220" w:type="dxa"/>
            <w:gridSpan w:val="4"/>
            <w:tcBorders>
              <w:top w:val="nil"/>
              <w:left w:val="nil"/>
              <w:bottom w:val="nil"/>
              <w:right w:val="nil"/>
            </w:tcBorders>
            <w:shd w:val="clear" w:color="auto" w:fill="auto"/>
            <w:noWrap/>
          </w:tcPr>
          <w:p w:rsidR="00912B42" w:rsidRDefault="00912B42" w:rsidP="00D8183A">
            <w:pPr>
              <w:rPr>
                <w:rFonts w:ascii="Arial" w:hAnsi="Arial" w:cs="Arial"/>
                <w:color w:val="000000"/>
                <w:sz w:val="20"/>
                <w:szCs w:val="20"/>
              </w:rPr>
            </w:pPr>
            <w:r>
              <w:rPr>
                <w:rFonts w:ascii="Arial" w:hAnsi="Arial" w:cs="Arial"/>
                <w:color w:val="000000"/>
                <w:sz w:val="20"/>
                <w:szCs w:val="20"/>
              </w:rPr>
              <w:t>___________________________</w:t>
            </w:r>
          </w:p>
        </w:tc>
      </w:tr>
      <w:tr w:rsidR="00912B42" w:rsidTr="00D8183A">
        <w:trPr>
          <w:trHeight w:val="435"/>
        </w:trPr>
        <w:tc>
          <w:tcPr>
            <w:tcW w:w="9404" w:type="dxa"/>
            <w:gridSpan w:val="9"/>
            <w:tcBorders>
              <w:top w:val="nil"/>
              <w:left w:val="nil"/>
              <w:bottom w:val="nil"/>
              <w:right w:val="nil"/>
            </w:tcBorders>
            <w:shd w:val="clear" w:color="auto" w:fill="auto"/>
            <w:noWrap/>
            <w:vAlign w:val="center"/>
            <w:hideMark/>
          </w:tcPr>
          <w:p w:rsidR="00912B42" w:rsidRDefault="00912B42" w:rsidP="00877DB3">
            <w:pPr>
              <w:rPr>
                <w:rFonts w:ascii="Arial" w:hAnsi="Arial" w:cs="Arial"/>
                <w:color w:val="000000"/>
                <w:sz w:val="20"/>
                <w:szCs w:val="20"/>
              </w:rPr>
            </w:pPr>
            <w:r>
              <w:rPr>
                <w:rFonts w:ascii="Arial" w:hAnsi="Arial" w:cs="Arial"/>
                <w:color w:val="000000"/>
                <w:sz w:val="20"/>
                <w:szCs w:val="20"/>
              </w:rPr>
              <w:t>U Nikšiću, 2</w:t>
            </w:r>
            <w:r w:rsidR="00D8183A">
              <w:rPr>
                <w:rFonts w:ascii="Arial" w:hAnsi="Arial" w:cs="Arial"/>
                <w:color w:val="000000"/>
                <w:sz w:val="20"/>
                <w:szCs w:val="20"/>
              </w:rPr>
              <w:t>4</w:t>
            </w:r>
            <w:r>
              <w:rPr>
                <w:rFonts w:ascii="Arial" w:hAnsi="Arial" w:cs="Arial"/>
                <w:color w:val="000000"/>
                <w:sz w:val="20"/>
                <w:szCs w:val="20"/>
              </w:rPr>
              <w:t>.0</w:t>
            </w:r>
            <w:r w:rsidR="00D8183A">
              <w:rPr>
                <w:rFonts w:ascii="Arial" w:hAnsi="Arial" w:cs="Arial"/>
                <w:color w:val="000000"/>
                <w:sz w:val="20"/>
                <w:szCs w:val="20"/>
              </w:rPr>
              <w:t>2</w:t>
            </w:r>
            <w:r>
              <w:rPr>
                <w:rFonts w:ascii="Arial" w:hAnsi="Arial" w:cs="Arial"/>
                <w:color w:val="000000"/>
                <w:sz w:val="20"/>
                <w:szCs w:val="20"/>
              </w:rPr>
              <w:t>.202</w:t>
            </w:r>
            <w:r w:rsidR="00877DB3">
              <w:rPr>
                <w:rFonts w:ascii="Arial" w:hAnsi="Arial" w:cs="Arial"/>
                <w:color w:val="000000"/>
                <w:sz w:val="20"/>
                <w:szCs w:val="20"/>
              </w:rPr>
              <w:t>3</w:t>
            </w:r>
            <w:r>
              <w:rPr>
                <w:rFonts w:ascii="Arial" w:hAnsi="Arial" w:cs="Arial"/>
                <w:color w:val="000000"/>
                <w:sz w:val="20"/>
                <w:szCs w:val="20"/>
              </w:rPr>
              <w:t>.</w:t>
            </w:r>
          </w:p>
        </w:tc>
      </w:tr>
      <w:tr w:rsidR="00912B42" w:rsidTr="00D8183A">
        <w:trPr>
          <w:trHeight w:val="450"/>
        </w:trPr>
        <w:tc>
          <w:tcPr>
            <w:tcW w:w="9404" w:type="dxa"/>
            <w:gridSpan w:val="9"/>
            <w:tcBorders>
              <w:top w:val="nil"/>
              <w:left w:val="nil"/>
              <w:bottom w:val="nil"/>
              <w:right w:val="nil"/>
            </w:tcBorders>
            <w:shd w:val="clear" w:color="auto" w:fill="auto"/>
            <w:noWrap/>
            <w:vAlign w:val="center"/>
            <w:hideMark/>
          </w:tcPr>
          <w:p w:rsidR="00912B42" w:rsidRDefault="00912B42" w:rsidP="00D8183A">
            <w:pPr>
              <w:rPr>
                <w:rFonts w:ascii="Arial" w:hAnsi="Arial" w:cs="Arial"/>
                <w:color w:val="000000"/>
                <w:sz w:val="20"/>
                <w:szCs w:val="20"/>
              </w:rPr>
            </w:pPr>
          </w:p>
          <w:p w:rsidR="00ED4FA6" w:rsidRPr="000F02AB" w:rsidRDefault="00ED4FA6" w:rsidP="00ED4FA6">
            <w:pPr>
              <w:autoSpaceDE w:val="0"/>
              <w:autoSpaceDN w:val="0"/>
              <w:adjustRightInd w:val="0"/>
              <w:ind w:left="585" w:hanging="135"/>
              <w:jc w:val="right"/>
              <w:rPr>
                <w:rFonts w:ascii="Arial" w:hAnsi="Arial" w:cs="Arial"/>
                <w:b/>
                <w:color w:val="000000"/>
              </w:rPr>
            </w:pPr>
            <w:r w:rsidRPr="000F02AB">
              <w:rPr>
                <w:rFonts w:ascii="Arial" w:hAnsi="Arial" w:cs="Arial"/>
                <w:b/>
                <w:color w:val="000000"/>
              </w:rPr>
              <w:t xml:space="preserve">Obrazac </w:t>
            </w:r>
            <w:r>
              <w:rPr>
                <w:rFonts w:ascii="Arial" w:hAnsi="Arial" w:cs="Arial"/>
                <w:b/>
                <w:color w:val="000000"/>
              </w:rPr>
              <w:t>5</w:t>
            </w:r>
          </w:p>
          <w:p w:rsidR="00ED4FA6" w:rsidRDefault="00ED4FA6" w:rsidP="00D8183A">
            <w:pPr>
              <w:rPr>
                <w:rFonts w:ascii="Arial" w:hAnsi="Arial" w:cs="Arial"/>
                <w:color w:val="000000"/>
                <w:sz w:val="20"/>
                <w:szCs w:val="20"/>
              </w:rPr>
            </w:pPr>
          </w:p>
          <w:tbl>
            <w:tblPr>
              <w:tblW w:w="8505" w:type="dxa"/>
              <w:tblLayout w:type="fixed"/>
              <w:tblLook w:val="0000" w:firstRow="0" w:lastRow="0" w:firstColumn="0" w:lastColumn="0" w:noHBand="0" w:noVBand="0"/>
            </w:tblPr>
            <w:tblGrid>
              <w:gridCol w:w="771"/>
              <w:gridCol w:w="182"/>
              <w:gridCol w:w="4354"/>
              <w:gridCol w:w="411"/>
              <w:gridCol w:w="1262"/>
              <w:gridCol w:w="79"/>
              <w:gridCol w:w="1046"/>
              <w:gridCol w:w="400"/>
            </w:tblGrid>
            <w:tr w:rsidR="00ED4FA6" w:rsidTr="00ED4FA6">
              <w:trPr>
                <w:trHeight w:val="255"/>
              </w:trPr>
              <w:tc>
                <w:tcPr>
                  <w:tcW w:w="953" w:type="dxa"/>
                  <w:gridSpan w:val="2"/>
                  <w:tcBorders>
                    <w:top w:val="nil"/>
                    <w:left w:val="nil"/>
                    <w:bottom w:val="nil"/>
                    <w:right w:val="nil"/>
                  </w:tcBorders>
                  <w:noWrap/>
                  <w:vAlign w:val="bottom"/>
                </w:tcPr>
                <w:p w:rsidR="00ED4FA6" w:rsidRDefault="00ED4FA6" w:rsidP="00ED4FA6">
                  <w:pPr>
                    <w:rPr>
                      <w:rFonts w:ascii="Arial" w:hAnsi="Arial" w:cs="Arial"/>
                      <w:sz w:val="20"/>
                      <w:szCs w:val="20"/>
                    </w:rPr>
                  </w:pPr>
                </w:p>
              </w:tc>
              <w:tc>
                <w:tcPr>
                  <w:tcW w:w="4354" w:type="dxa"/>
                  <w:tcBorders>
                    <w:top w:val="nil"/>
                    <w:left w:val="nil"/>
                    <w:bottom w:val="nil"/>
                    <w:right w:val="nil"/>
                  </w:tcBorders>
                  <w:noWrap/>
                  <w:vAlign w:val="bottom"/>
                </w:tcPr>
                <w:p w:rsidR="00ED4FA6" w:rsidRDefault="00ED4FA6" w:rsidP="00ED4FA6">
                  <w:pPr>
                    <w:rPr>
                      <w:rFonts w:ascii="Arial" w:hAnsi="Arial" w:cs="Arial"/>
                      <w:b/>
                      <w:bCs/>
                      <w:sz w:val="20"/>
                      <w:szCs w:val="20"/>
                    </w:rPr>
                  </w:pPr>
                  <w:r>
                    <w:rPr>
                      <w:rFonts w:ascii="Arial" w:hAnsi="Arial" w:cs="Arial"/>
                      <w:b/>
                      <w:bCs/>
                      <w:sz w:val="20"/>
                      <w:szCs w:val="20"/>
                    </w:rPr>
                    <w:t>IZVJEŠTAJ O NEIZMIRENIM OBAVEZAMA</w:t>
                  </w:r>
                </w:p>
              </w:tc>
              <w:tc>
                <w:tcPr>
                  <w:tcW w:w="1752" w:type="dxa"/>
                  <w:gridSpan w:val="3"/>
                  <w:tcBorders>
                    <w:top w:val="nil"/>
                    <w:left w:val="nil"/>
                    <w:bottom w:val="nil"/>
                    <w:right w:val="nil"/>
                  </w:tcBorders>
                  <w:noWrap/>
                  <w:vAlign w:val="bottom"/>
                </w:tcPr>
                <w:p w:rsidR="00ED4FA6" w:rsidRDefault="00ED4FA6" w:rsidP="00ED4FA6">
                  <w:pPr>
                    <w:jc w:val="right"/>
                    <w:rPr>
                      <w:rFonts w:ascii="Arial" w:hAnsi="Arial" w:cs="Arial"/>
                      <w:sz w:val="20"/>
                      <w:szCs w:val="20"/>
                    </w:rPr>
                  </w:pPr>
                  <w:r>
                    <w:rPr>
                      <w:rFonts w:ascii="Arial" w:hAnsi="Arial" w:cs="Arial"/>
                      <w:sz w:val="20"/>
                      <w:szCs w:val="20"/>
                    </w:rPr>
                    <w:t>Godina</w:t>
                  </w:r>
                </w:p>
              </w:tc>
              <w:tc>
                <w:tcPr>
                  <w:tcW w:w="1446" w:type="dxa"/>
                  <w:gridSpan w:val="2"/>
                  <w:tcBorders>
                    <w:top w:val="nil"/>
                    <w:left w:val="nil"/>
                    <w:bottom w:val="single" w:sz="4" w:space="0" w:color="auto"/>
                    <w:right w:val="nil"/>
                  </w:tcBorders>
                  <w:noWrap/>
                  <w:vAlign w:val="bottom"/>
                </w:tcPr>
                <w:p w:rsidR="00ED4FA6" w:rsidRDefault="00ED4FA6" w:rsidP="003D2AE8">
                  <w:pPr>
                    <w:jc w:val="center"/>
                    <w:rPr>
                      <w:rFonts w:ascii="Arial" w:hAnsi="Arial" w:cs="Arial"/>
                      <w:b/>
                      <w:bCs/>
                      <w:sz w:val="20"/>
                      <w:szCs w:val="20"/>
                    </w:rPr>
                  </w:pPr>
                  <w:r>
                    <w:rPr>
                      <w:rFonts w:ascii="Arial" w:hAnsi="Arial" w:cs="Arial"/>
                      <w:b/>
                      <w:bCs/>
                      <w:sz w:val="20"/>
                      <w:szCs w:val="20"/>
                    </w:rPr>
                    <w:t>202</w:t>
                  </w:r>
                  <w:r w:rsidR="00662F61">
                    <w:rPr>
                      <w:rFonts w:ascii="Arial" w:hAnsi="Arial" w:cs="Arial"/>
                      <w:b/>
                      <w:bCs/>
                      <w:sz w:val="20"/>
                      <w:szCs w:val="20"/>
                      <w:lang w:val="sr-Cyrl-RS"/>
                    </w:rPr>
                    <w:t>2</w:t>
                  </w:r>
                </w:p>
              </w:tc>
            </w:tr>
            <w:tr w:rsidR="00ED4FA6" w:rsidTr="00ED4FA6">
              <w:trPr>
                <w:trHeight w:val="255"/>
              </w:trPr>
              <w:tc>
                <w:tcPr>
                  <w:tcW w:w="953" w:type="dxa"/>
                  <w:gridSpan w:val="2"/>
                  <w:tcBorders>
                    <w:top w:val="nil"/>
                    <w:left w:val="nil"/>
                    <w:bottom w:val="nil"/>
                    <w:right w:val="nil"/>
                  </w:tcBorders>
                  <w:noWrap/>
                  <w:vAlign w:val="bottom"/>
                </w:tcPr>
                <w:p w:rsidR="00ED4FA6" w:rsidRDefault="00ED4FA6" w:rsidP="00ED4FA6">
                  <w:pPr>
                    <w:rPr>
                      <w:rFonts w:ascii="Arial" w:hAnsi="Arial" w:cs="Arial"/>
                      <w:sz w:val="20"/>
                      <w:szCs w:val="20"/>
                    </w:rPr>
                  </w:pPr>
                </w:p>
              </w:tc>
              <w:tc>
                <w:tcPr>
                  <w:tcW w:w="4354" w:type="dxa"/>
                  <w:tcBorders>
                    <w:top w:val="nil"/>
                    <w:left w:val="nil"/>
                    <w:bottom w:val="nil"/>
                    <w:right w:val="nil"/>
                  </w:tcBorders>
                  <w:noWrap/>
                  <w:vAlign w:val="bottom"/>
                </w:tcPr>
                <w:p w:rsidR="00ED4FA6" w:rsidRDefault="00ED4FA6" w:rsidP="00ED4FA6">
                  <w:pPr>
                    <w:rPr>
                      <w:rFonts w:ascii="Arial" w:hAnsi="Arial" w:cs="Arial"/>
                      <w:sz w:val="20"/>
                      <w:szCs w:val="20"/>
                    </w:rPr>
                  </w:pPr>
                </w:p>
              </w:tc>
              <w:tc>
                <w:tcPr>
                  <w:tcW w:w="1752" w:type="dxa"/>
                  <w:gridSpan w:val="3"/>
                  <w:tcBorders>
                    <w:top w:val="nil"/>
                    <w:left w:val="nil"/>
                    <w:bottom w:val="nil"/>
                    <w:right w:val="nil"/>
                  </w:tcBorders>
                  <w:noWrap/>
                  <w:vAlign w:val="bottom"/>
                </w:tcPr>
                <w:p w:rsidR="00ED4FA6" w:rsidRDefault="00ED4FA6" w:rsidP="00ED4FA6">
                  <w:pPr>
                    <w:jc w:val="right"/>
                    <w:rPr>
                      <w:rFonts w:ascii="Arial" w:hAnsi="Arial" w:cs="Arial"/>
                      <w:sz w:val="20"/>
                      <w:szCs w:val="20"/>
                    </w:rPr>
                  </w:pPr>
                </w:p>
              </w:tc>
              <w:tc>
                <w:tcPr>
                  <w:tcW w:w="1446" w:type="dxa"/>
                  <w:gridSpan w:val="2"/>
                  <w:tcBorders>
                    <w:top w:val="nil"/>
                    <w:left w:val="nil"/>
                    <w:bottom w:val="nil"/>
                    <w:right w:val="nil"/>
                  </w:tcBorders>
                  <w:noWrap/>
                  <w:vAlign w:val="bottom"/>
                </w:tcPr>
                <w:p w:rsidR="00ED4FA6" w:rsidRDefault="00ED4FA6" w:rsidP="00ED4FA6">
                  <w:pPr>
                    <w:jc w:val="center"/>
                    <w:rPr>
                      <w:rFonts w:ascii="Arial" w:hAnsi="Arial" w:cs="Arial"/>
                      <w:b/>
                      <w:bCs/>
                      <w:sz w:val="20"/>
                      <w:szCs w:val="20"/>
                    </w:rPr>
                  </w:pPr>
                  <w:r>
                    <w:rPr>
                      <w:rFonts w:ascii="Arial" w:hAnsi="Arial" w:cs="Arial"/>
                      <w:b/>
                      <w:bCs/>
                      <w:sz w:val="20"/>
                      <w:szCs w:val="20"/>
                    </w:rPr>
                    <w:t> </w:t>
                  </w:r>
                </w:p>
              </w:tc>
            </w:tr>
            <w:tr w:rsidR="00ED4FA6" w:rsidTr="00ED4FA6">
              <w:trPr>
                <w:trHeight w:val="255"/>
              </w:trPr>
              <w:tc>
                <w:tcPr>
                  <w:tcW w:w="953" w:type="dxa"/>
                  <w:gridSpan w:val="2"/>
                  <w:tcBorders>
                    <w:top w:val="nil"/>
                    <w:left w:val="nil"/>
                    <w:bottom w:val="nil"/>
                    <w:right w:val="nil"/>
                  </w:tcBorders>
                  <w:noWrap/>
                  <w:vAlign w:val="bottom"/>
                </w:tcPr>
                <w:p w:rsidR="00ED4FA6" w:rsidRDefault="00ED4FA6" w:rsidP="00ED4FA6">
                  <w:pPr>
                    <w:rPr>
                      <w:rFonts w:ascii="Arial" w:hAnsi="Arial" w:cs="Arial"/>
                      <w:sz w:val="20"/>
                      <w:szCs w:val="20"/>
                    </w:rPr>
                  </w:pPr>
                </w:p>
              </w:tc>
              <w:tc>
                <w:tcPr>
                  <w:tcW w:w="4354" w:type="dxa"/>
                  <w:tcBorders>
                    <w:top w:val="nil"/>
                    <w:left w:val="nil"/>
                    <w:bottom w:val="nil"/>
                    <w:right w:val="nil"/>
                  </w:tcBorders>
                  <w:noWrap/>
                  <w:vAlign w:val="bottom"/>
                </w:tcPr>
                <w:p w:rsidR="00ED4FA6" w:rsidRDefault="00ED4FA6" w:rsidP="00ED4FA6">
                  <w:pPr>
                    <w:rPr>
                      <w:rFonts w:ascii="Arial" w:hAnsi="Arial" w:cs="Arial"/>
                      <w:sz w:val="20"/>
                      <w:szCs w:val="20"/>
                    </w:rPr>
                  </w:pPr>
                </w:p>
              </w:tc>
              <w:tc>
                <w:tcPr>
                  <w:tcW w:w="1752" w:type="dxa"/>
                  <w:gridSpan w:val="3"/>
                  <w:tcBorders>
                    <w:top w:val="nil"/>
                    <w:left w:val="nil"/>
                    <w:bottom w:val="nil"/>
                    <w:right w:val="nil"/>
                  </w:tcBorders>
                  <w:noWrap/>
                  <w:vAlign w:val="bottom"/>
                </w:tcPr>
                <w:p w:rsidR="00ED4FA6" w:rsidRDefault="00ED4FA6" w:rsidP="00ED4FA6">
                  <w:pPr>
                    <w:rPr>
                      <w:rFonts w:ascii="Arial" w:hAnsi="Arial" w:cs="Arial"/>
                      <w:sz w:val="20"/>
                      <w:szCs w:val="20"/>
                    </w:rPr>
                  </w:pPr>
                </w:p>
              </w:tc>
              <w:tc>
                <w:tcPr>
                  <w:tcW w:w="1446" w:type="dxa"/>
                  <w:gridSpan w:val="2"/>
                  <w:tcBorders>
                    <w:top w:val="nil"/>
                    <w:left w:val="nil"/>
                    <w:bottom w:val="nil"/>
                    <w:right w:val="nil"/>
                  </w:tcBorders>
                  <w:noWrap/>
                  <w:vAlign w:val="bottom"/>
                </w:tcPr>
                <w:p w:rsidR="00ED4FA6" w:rsidRDefault="00ED4FA6" w:rsidP="00ED4FA6">
                  <w:pPr>
                    <w:rPr>
                      <w:rFonts w:ascii="Arial" w:hAnsi="Arial" w:cs="Arial"/>
                      <w:sz w:val="20"/>
                      <w:szCs w:val="20"/>
                    </w:rPr>
                  </w:pPr>
                  <w:r>
                    <w:rPr>
                      <w:rFonts w:ascii="Arial" w:hAnsi="Arial" w:cs="Arial"/>
                      <w:sz w:val="20"/>
                      <w:szCs w:val="20"/>
                    </w:rPr>
                    <w:t xml:space="preserve">      (u €)</w:t>
                  </w:r>
                </w:p>
              </w:tc>
            </w:tr>
            <w:tr w:rsidR="00ED4FA6" w:rsidRPr="00B610A7" w:rsidTr="00ED4FA6">
              <w:trPr>
                <w:trHeight w:val="1020"/>
              </w:trPr>
              <w:tc>
                <w:tcPr>
                  <w:tcW w:w="953" w:type="dxa"/>
                  <w:gridSpan w:val="2"/>
                  <w:tcBorders>
                    <w:top w:val="single" w:sz="4" w:space="0" w:color="auto"/>
                    <w:left w:val="single" w:sz="4" w:space="0" w:color="auto"/>
                    <w:bottom w:val="single" w:sz="4" w:space="0" w:color="auto"/>
                    <w:right w:val="single" w:sz="4" w:space="0" w:color="auto"/>
                  </w:tcBorders>
                  <w:vAlign w:val="center"/>
                </w:tcPr>
                <w:p w:rsidR="00ED4FA6" w:rsidRDefault="00ED4FA6" w:rsidP="00ED4FA6">
                  <w:pPr>
                    <w:jc w:val="center"/>
                    <w:rPr>
                      <w:rFonts w:ascii="Arial" w:hAnsi="Arial" w:cs="Arial"/>
                      <w:sz w:val="20"/>
                      <w:szCs w:val="20"/>
                    </w:rPr>
                  </w:pPr>
                  <w:r>
                    <w:rPr>
                      <w:rFonts w:ascii="Arial" w:hAnsi="Arial" w:cs="Arial"/>
                      <w:sz w:val="20"/>
                      <w:szCs w:val="20"/>
                    </w:rPr>
                    <w:t>redni broj</w:t>
                  </w:r>
                </w:p>
              </w:tc>
              <w:tc>
                <w:tcPr>
                  <w:tcW w:w="4354" w:type="dxa"/>
                  <w:tcBorders>
                    <w:top w:val="single" w:sz="4" w:space="0" w:color="auto"/>
                    <w:left w:val="nil"/>
                    <w:bottom w:val="single" w:sz="4" w:space="0" w:color="auto"/>
                    <w:right w:val="single" w:sz="4" w:space="0" w:color="auto"/>
                  </w:tcBorders>
                  <w:vAlign w:val="center"/>
                </w:tcPr>
                <w:p w:rsidR="00ED4FA6" w:rsidRDefault="00ED4FA6" w:rsidP="00ED4FA6">
                  <w:pPr>
                    <w:jc w:val="center"/>
                    <w:rPr>
                      <w:rFonts w:ascii="Arial" w:hAnsi="Arial" w:cs="Arial"/>
                      <w:sz w:val="20"/>
                      <w:szCs w:val="20"/>
                    </w:rPr>
                  </w:pPr>
                  <w:r>
                    <w:rPr>
                      <w:rFonts w:ascii="Arial" w:hAnsi="Arial" w:cs="Arial"/>
                      <w:sz w:val="20"/>
                      <w:szCs w:val="20"/>
                    </w:rPr>
                    <w:t>OPIS</w:t>
                  </w:r>
                </w:p>
              </w:tc>
              <w:tc>
                <w:tcPr>
                  <w:tcW w:w="1673" w:type="dxa"/>
                  <w:gridSpan w:val="2"/>
                  <w:tcBorders>
                    <w:top w:val="single" w:sz="4" w:space="0" w:color="auto"/>
                    <w:left w:val="nil"/>
                    <w:bottom w:val="single" w:sz="4" w:space="0" w:color="auto"/>
                    <w:right w:val="single" w:sz="4" w:space="0" w:color="auto"/>
                  </w:tcBorders>
                  <w:vAlign w:val="center"/>
                </w:tcPr>
                <w:p w:rsidR="00ED4FA6" w:rsidRPr="00B536C4" w:rsidRDefault="00ED4FA6" w:rsidP="00ED4FA6">
                  <w:pPr>
                    <w:jc w:val="center"/>
                    <w:rPr>
                      <w:rFonts w:ascii="Arial" w:hAnsi="Arial" w:cs="Arial"/>
                      <w:sz w:val="20"/>
                      <w:szCs w:val="20"/>
                      <w:lang w:val="pl-PL"/>
                    </w:rPr>
                  </w:pPr>
                  <w:r w:rsidRPr="00B536C4">
                    <w:rPr>
                      <w:rFonts w:ascii="Arial" w:hAnsi="Arial" w:cs="Arial"/>
                      <w:sz w:val="20"/>
                      <w:szCs w:val="20"/>
                      <w:lang w:val="pl-PL"/>
                    </w:rPr>
                    <w:t>Stanje obaveza na dan 31.12.prethodne godine</w:t>
                  </w:r>
                </w:p>
              </w:tc>
              <w:tc>
                <w:tcPr>
                  <w:tcW w:w="1525" w:type="dxa"/>
                  <w:gridSpan w:val="3"/>
                  <w:tcBorders>
                    <w:top w:val="single" w:sz="4" w:space="0" w:color="auto"/>
                    <w:left w:val="nil"/>
                    <w:bottom w:val="single" w:sz="4" w:space="0" w:color="auto"/>
                    <w:right w:val="single" w:sz="4" w:space="0" w:color="auto"/>
                  </w:tcBorders>
                  <w:vAlign w:val="center"/>
                </w:tcPr>
                <w:p w:rsidR="00ED4FA6" w:rsidRPr="00B536C4" w:rsidRDefault="00ED4FA6" w:rsidP="00ED4FA6">
                  <w:pPr>
                    <w:jc w:val="center"/>
                    <w:rPr>
                      <w:rFonts w:ascii="Arial" w:hAnsi="Arial" w:cs="Arial"/>
                      <w:sz w:val="20"/>
                      <w:szCs w:val="20"/>
                      <w:lang w:val="pl-PL"/>
                    </w:rPr>
                  </w:pPr>
                  <w:r w:rsidRPr="00B536C4">
                    <w:rPr>
                      <w:rFonts w:ascii="Arial" w:hAnsi="Arial" w:cs="Arial"/>
                      <w:sz w:val="20"/>
                      <w:szCs w:val="20"/>
                      <w:lang w:val="pl-PL"/>
                    </w:rPr>
                    <w:t>Stanje obaveza na kraju izvještajnog perioda</w:t>
                  </w:r>
                </w:p>
              </w:tc>
            </w:tr>
            <w:tr w:rsidR="00ED4FA6" w:rsidTr="00ED4FA6">
              <w:trPr>
                <w:trHeight w:val="255"/>
              </w:trPr>
              <w:tc>
                <w:tcPr>
                  <w:tcW w:w="953" w:type="dxa"/>
                  <w:gridSpan w:val="2"/>
                  <w:tcBorders>
                    <w:top w:val="nil"/>
                    <w:left w:val="single" w:sz="4" w:space="0" w:color="auto"/>
                    <w:bottom w:val="single" w:sz="4" w:space="0" w:color="auto"/>
                    <w:right w:val="single" w:sz="4" w:space="0" w:color="auto"/>
                  </w:tcBorders>
                  <w:noWrap/>
                  <w:vAlign w:val="bottom"/>
                </w:tcPr>
                <w:p w:rsidR="00ED4FA6" w:rsidRDefault="00ED4FA6" w:rsidP="00ED4FA6">
                  <w:pPr>
                    <w:jc w:val="center"/>
                    <w:rPr>
                      <w:rFonts w:ascii="Arial" w:hAnsi="Arial" w:cs="Arial"/>
                      <w:sz w:val="18"/>
                      <w:szCs w:val="18"/>
                    </w:rPr>
                  </w:pPr>
                  <w:r>
                    <w:rPr>
                      <w:rFonts w:ascii="Arial" w:hAnsi="Arial" w:cs="Arial"/>
                      <w:sz w:val="18"/>
                      <w:szCs w:val="18"/>
                    </w:rPr>
                    <w:t>1</w:t>
                  </w:r>
                </w:p>
              </w:tc>
              <w:tc>
                <w:tcPr>
                  <w:tcW w:w="4354" w:type="dxa"/>
                  <w:tcBorders>
                    <w:top w:val="nil"/>
                    <w:left w:val="nil"/>
                    <w:bottom w:val="single" w:sz="4" w:space="0" w:color="auto"/>
                    <w:right w:val="single" w:sz="4" w:space="0" w:color="auto"/>
                  </w:tcBorders>
                  <w:noWrap/>
                  <w:vAlign w:val="bottom"/>
                </w:tcPr>
                <w:p w:rsidR="00ED4FA6" w:rsidRDefault="00ED4FA6" w:rsidP="00ED4FA6">
                  <w:pPr>
                    <w:jc w:val="center"/>
                    <w:rPr>
                      <w:rFonts w:ascii="Arial" w:hAnsi="Arial" w:cs="Arial"/>
                      <w:sz w:val="18"/>
                      <w:szCs w:val="18"/>
                    </w:rPr>
                  </w:pPr>
                  <w:r>
                    <w:rPr>
                      <w:rFonts w:ascii="Arial" w:hAnsi="Arial" w:cs="Arial"/>
                      <w:sz w:val="18"/>
                      <w:szCs w:val="18"/>
                    </w:rPr>
                    <w:t>2</w:t>
                  </w:r>
                </w:p>
              </w:tc>
              <w:tc>
                <w:tcPr>
                  <w:tcW w:w="1673" w:type="dxa"/>
                  <w:gridSpan w:val="2"/>
                  <w:tcBorders>
                    <w:top w:val="nil"/>
                    <w:left w:val="nil"/>
                    <w:bottom w:val="single" w:sz="4" w:space="0" w:color="auto"/>
                    <w:right w:val="single" w:sz="4" w:space="0" w:color="auto"/>
                  </w:tcBorders>
                  <w:noWrap/>
                  <w:vAlign w:val="bottom"/>
                </w:tcPr>
                <w:p w:rsidR="00ED4FA6" w:rsidRDefault="00ED4FA6" w:rsidP="00ED4FA6">
                  <w:pPr>
                    <w:jc w:val="center"/>
                    <w:rPr>
                      <w:rFonts w:ascii="Arial" w:hAnsi="Arial" w:cs="Arial"/>
                      <w:sz w:val="18"/>
                      <w:szCs w:val="18"/>
                    </w:rPr>
                  </w:pPr>
                  <w:r>
                    <w:rPr>
                      <w:rFonts w:ascii="Arial" w:hAnsi="Arial" w:cs="Arial"/>
                      <w:sz w:val="18"/>
                      <w:szCs w:val="18"/>
                    </w:rPr>
                    <w:t>3</w:t>
                  </w:r>
                </w:p>
              </w:tc>
              <w:tc>
                <w:tcPr>
                  <w:tcW w:w="1525" w:type="dxa"/>
                  <w:gridSpan w:val="3"/>
                  <w:tcBorders>
                    <w:top w:val="nil"/>
                    <w:left w:val="nil"/>
                    <w:bottom w:val="single" w:sz="4" w:space="0" w:color="auto"/>
                    <w:right w:val="single" w:sz="4" w:space="0" w:color="auto"/>
                  </w:tcBorders>
                  <w:noWrap/>
                  <w:vAlign w:val="bottom"/>
                </w:tcPr>
                <w:p w:rsidR="00ED4FA6" w:rsidRDefault="00ED4FA6" w:rsidP="00ED4FA6">
                  <w:pPr>
                    <w:jc w:val="center"/>
                    <w:rPr>
                      <w:rFonts w:ascii="Arial" w:hAnsi="Arial" w:cs="Arial"/>
                      <w:sz w:val="18"/>
                      <w:szCs w:val="18"/>
                    </w:rPr>
                  </w:pPr>
                  <w:r>
                    <w:rPr>
                      <w:rFonts w:ascii="Arial" w:hAnsi="Arial" w:cs="Arial"/>
                      <w:sz w:val="18"/>
                      <w:szCs w:val="18"/>
                    </w:rPr>
                    <w:t>4</w:t>
                  </w:r>
                </w:p>
              </w:tc>
            </w:tr>
            <w:tr w:rsidR="00ED4FA6" w:rsidTr="00ED4FA6">
              <w:trPr>
                <w:trHeight w:val="255"/>
              </w:trPr>
              <w:tc>
                <w:tcPr>
                  <w:tcW w:w="953" w:type="dxa"/>
                  <w:gridSpan w:val="2"/>
                  <w:tcBorders>
                    <w:top w:val="nil"/>
                    <w:left w:val="single" w:sz="4" w:space="0" w:color="auto"/>
                    <w:bottom w:val="single" w:sz="4" w:space="0" w:color="auto"/>
                    <w:right w:val="single" w:sz="4" w:space="0" w:color="auto"/>
                  </w:tcBorders>
                  <w:noWrap/>
                  <w:vAlign w:val="bottom"/>
                </w:tcPr>
                <w:p w:rsidR="00ED4FA6" w:rsidRDefault="00ED4FA6" w:rsidP="00ED4FA6">
                  <w:pPr>
                    <w:rPr>
                      <w:rFonts w:ascii="Arial" w:hAnsi="Arial" w:cs="Arial"/>
                      <w:sz w:val="20"/>
                      <w:szCs w:val="20"/>
                    </w:rPr>
                  </w:pPr>
                  <w:r>
                    <w:rPr>
                      <w:rFonts w:ascii="Arial" w:hAnsi="Arial" w:cs="Arial"/>
                      <w:sz w:val="20"/>
                      <w:szCs w:val="20"/>
                    </w:rPr>
                    <w:t>1</w:t>
                  </w:r>
                </w:p>
              </w:tc>
              <w:tc>
                <w:tcPr>
                  <w:tcW w:w="4354" w:type="dxa"/>
                  <w:tcBorders>
                    <w:top w:val="nil"/>
                    <w:left w:val="nil"/>
                    <w:bottom w:val="single" w:sz="4" w:space="0" w:color="auto"/>
                    <w:right w:val="single" w:sz="4" w:space="0" w:color="auto"/>
                  </w:tcBorders>
                  <w:noWrap/>
                  <w:vAlign w:val="bottom"/>
                </w:tcPr>
                <w:p w:rsidR="00ED4FA6" w:rsidRDefault="00ED4FA6" w:rsidP="00ED4FA6">
                  <w:pPr>
                    <w:rPr>
                      <w:rFonts w:ascii="Arial" w:hAnsi="Arial" w:cs="Arial"/>
                      <w:sz w:val="20"/>
                      <w:szCs w:val="20"/>
                    </w:rPr>
                  </w:pPr>
                  <w:r>
                    <w:rPr>
                      <w:rFonts w:ascii="Arial" w:hAnsi="Arial" w:cs="Arial"/>
                      <w:sz w:val="20"/>
                      <w:szCs w:val="20"/>
                    </w:rPr>
                    <w:t>Obaveze za tekuće izdatke  (1.1+1.2+1.3)</w:t>
                  </w:r>
                </w:p>
              </w:tc>
              <w:tc>
                <w:tcPr>
                  <w:tcW w:w="1673" w:type="dxa"/>
                  <w:gridSpan w:val="2"/>
                  <w:tcBorders>
                    <w:top w:val="nil"/>
                    <w:left w:val="nil"/>
                    <w:bottom w:val="single" w:sz="4" w:space="0" w:color="auto"/>
                    <w:right w:val="single" w:sz="4" w:space="0" w:color="auto"/>
                  </w:tcBorders>
                  <w:noWrap/>
                  <w:vAlign w:val="bottom"/>
                </w:tcPr>
                <w:p w:rsidR="00ED4FA6" w:rsidRDefault="00ED4FA6" w:rsidP="00ED4FA6">
                  <w:pPr>
                    <w:jc w:val="right"/>
                    <w:rPr>
                      <w:rFonts w:ascii="Arial" w:hAnsi="Arial" w:cs="Arial"/>
                      <w:sz w:val="20"/>
                      <w:szCs w:val="20"/>
                    </w:rPr>
                  </w:pPr>
                </w:p>
              </w:tc>
              <w:tc>
                <w:tcPr>
                  <w:tcW w:w="1525" w:type="dxa"/>
                  <w:gridSpan w:val="3"/>
                  <w:tcBorders>
                    <w:top w:val="nil"/>
                    <w:left w:val="nil"/>
                    <w:bottom w:val="single" w:sz="4" w:space="0" w:color="auto"/>
                    <w:right w:val="single" w:sz="4" w:space="0" w:color="auto"/>
                  </w:tcBorders>
                  <w:noWrap/>
                  <w:vAlign w:val="bottom"/>
                </w:tcPr>
                <w:p w:rsidR="00ED4FA6" w:rsidRDefault="00ED4FA6" w:rsidP="00ED4FA6">
                  <w:pPr>
                    <w:jc w:val="right"/>
                    <w:rPr>
                      <w:rFonts w:ascii="Arial" w:hAnsi="Arial" w:cs="Arial"/>
                      <w:sz w:val="20"/>
                      <w:szCs w:val="20"/>
                    </w:rPr>
                  </w:pPr>
                </w:p>
              </w:tc>
            </w:tr>
            <w:tr w:rsidR="00ED4FA6" w:rsidTr="00ED4FA6">
              <w:trPr>
                <w:trHeight w:val="255"/>
              </w:trPr>
              <w:tc>
                <w:tcPr>
                  <w:tcW w:w="953" w:type="dxa"/>
                  <w:gridSpan w:val="2"/>
                  <w:tcBorders>
                    <w:top w:val="nil"/>
                    <w:left w:val="single" w:sz="4" w:space="0" w:color="auto"/>
                    <w:bottom w:val="single" w:sz="4" w:space="0" w:color="auto"/>
                    <w:right w:val="single" w:sz="4" w:space="0" w:color="auto"/>
                  </w:tcBorders>
                  <w:noWrap/>
                  <w:vAlign w:val="bottom"/>
                </w:tcPr>
                <w:p w:rsidR="00ED4FA6" w:rsidRDefault="00ED4FA6" w:rsidP="00ED4FA6">
                  <w:pPr>
                    <w:jc w:val="right"/>
                    <w:rPr>
                      <w:rFonts w:ascii="Arial" w:hAnsi="Arial" w:cs="Arial"/>
                      <w:sz w:val="20"/>
                      <w:szCs w:val="20"/>
                    </w:rPr>
                  </w:pPr>
                  <w:r>
                    <w:rPr>
                      <w:rFonts w:ascii="Arial" w:hAnsi="Arial" w:cs="Arial"/>
                      <w:sz w:val="20"/>
                      <w:szCs w:val="20"/>
                    </w:rPr>
                    <w:t>1.1</w:t>
                  </w:r>
                </w:p>
              </w:tc>
              <w:tc>
                <w:tcPr>
                  <w:tcW w:w="4354" w:type="dxa"/>
                  <w:tcBorders>
                    <w:top w:val="nil"/>
                    <w:left w:val="nil"/>
                    <w:bottom w:val="single" w:sz="4" w:space="0" w:color="auto"/>
                    <w:right w:val="single" w:sz="4" w:space="0" w:color="auto"/>
                  </w:tcBorders>
                  <w:noWrap/>
                  <w:vAlign w:val="bottom"/>
                </w:tcPr>
                <w:p w:rsidR="00ED4FA6" w:rsidRPr="00B536C4" w:rsidRDefault="00ED4FA6" w:rsidP="00ED4FA6">
                  <w:pPr>
                    <w:ind w:firstLineChars="100" w:firstLine="200"/>
                    <w:rPr>
                      <w:rFonts w:ascii="Arial" w:hAnsi="Arial" w:cs="Arial"/>
                      <w:sz w:val="20"/>
                      <w:szCs w:val="20"/>
                      <w:lang w:val="pl-PL"/>
                    </w:rPr>
                  </w:pPr>
                  <w:r w:rsidRPr="00B536C4">
                    <w:rPr>
                      <w:rFonts w:ascii="Arial" w:hAnsi="Arial" w:cs="Arial"/>
                      <w:sz w:val="20"/>
                      <w:szCs w:val="20"/>
                      <w:lang w:val="pl-PL"/>
                    </w:rPr>
                    <w:t>Obaveze za bruto zarade i doprinose na teret poslodavca</w:t>
                  </w:r>
                </w:p>
              </w:tc>
              <w:tc>
                <w:tcPr>
                  <w:tcW w:w="1673" w:type="dxa"/>
                  <w:gridSpan w:val="2"/>
                  <w:tcBorders>
                    <w:top w:val="nil"/>
                    <w:left w:val="nil"/>
                    <w:bottom w:val="single" w:sz="4" w:space="0" w:color="auto"/>
                    <w:right w:val="single" w:sz="4" w:space="0" w:color="auto"/>
                  </w:tcBorders>
                  <w:noWrap/>
                  <w:vAlign w:val="bottom"/>
                </w:tcPr>
                <w:p w:rsidR="00ED4FA6" w:rsidRDefault="00ED4FA6" w:rsidP="00ED4FA6">
                  <w:pPr>
                    <w:jc w:val="right"/>
                    <w:rPr>
                      <w:rFonts w:ascii="Arial" w:hAnsi="Arial" w:cs="Arial"/>
                      <w:sz w:val="20"/>
                      <w:szCs w:val="20"/>
                    </w:rPr>
                  </w:pPr>
                  <w:r>
                    <w:rPr>
                      <w:rFonts w:ascii="Arial" w:hAnsi="Arial" w:cs="Arial"/>
                      <w:sz w:val="20"/>
                      <w:szCs w:val="20"/>
                    </w:rPr>
                    <w:t>0,00</w:t>
                  </w:r>
                </w:p>
              </w:tc>
              <w:tc>
                <w:tcPr>
                  <w:tcW w:w="1525" w:type="dxa"/>
                  <w:gridSpan w:val="3"/>
                  <w:tcBorders>
                    <w:top w:val="nil"/>
                    <w:left w:val="nil"/>
                    <w:bottom w:val="single" w:sz="4" w:space="0" w:color="auto"/>
                    <w:right w:val="single" w:sz="4" w:space="0" w:color="auto"/>
                  </w:tcBorders>
                  <w:noWrap/>
                  <w:vAlign w:val="bottom"/>
                </w:tcPr>
                <w:p w:rsidR="00ED4FA6" w:rsidRDefault="00ED4FA6" w:rsidP="00ED4FA6">
                  <w:pPr>
                    <w:jc w:val="right"/>
                    <w:rPr>
                      <w:rFonts w:ascii="Arial" w:hAnsi="Arial" w:cs="Arial"/>
                      <w:sz w:val="20"/>
                      <w:szCs w:val="20"/>
                    </w:rPr>
                  </w:pPr>
                  <w:r>
                    <w:rPr>
                      <w:rFonts w:ascii="Arial" w:hAnsi="Arial" w:cs="Arial"/>
                      <w:sz w:val="20"/>
                      <w:szCs w:val="20"/>
                    </w:rPr>
                    <w:t>0,00</w:t>
                  </w:r>
                </w:p>
              </w:tc>
            </w:tr>
            <w:tr w:rsidR="00ED4FA6" w:rsidRPr="00B610A7" w:rsidTr="00ED4FA6">
              <w:trPr>
                <w:trHeight w:val="255"/>
              </w:trPr>
              <w:tc>
                <w:tcPr>
                  <w:tcW w:w="953" w:type="dxa"/>
                  <w:gridSpan w:val="2"/>
                  <w:tcBorders>
                    <w:top w:val="nil"/>
                    <w:left w:val="single" w:sz="4" w:space="0" w:color="auto"/>
                    <w:bottom w:val="single" w:sz="4" w:space="0" w:color="auto"/>
                    <w:right w:val="single" w:sz="4" w:space="0" w:color="auto"/>
                  </w:tcBorders>
                  <w:noWrap/>
                  <w:vAlign w:val="bottom"/>
                </w:tcPr>
                <w:p w:rsidR="00ED4FA6" w:rsidRDefault="00ED4FA6" w:rsidP="00ED4FA6">
                  <w:pPr>
                    <w:jc w:val="right"/>
                    <w:rPr>
                      <w:rFonts w:ascii="Arial" w:hAnsi="Arial" w:cs="Arial"/>
                      <w:sz w:val="20"/>
                      <w:szCs w:val="20"/>
                    </w:rPr>
                  </w:pPr>
                  <w:r>
                    <w:rPr>
                      <w:rFonts w:ascii="Arial" w:hAnsi="Arial" w:cs="Arial"/>
                      <w:sz w:val="20"/>
                      <w:szCs w:val="20"/>
                    </w:rPr>
                    <w:t>1.2</w:t>
                  </w:r>
                </w:p>
              </w:tc>
              <w:tc>
                <w:tcPr>
                  <w:tcW w:w="4354" w:type="dxa"/>
                  <w:tcBorders>
                    <w:top w:val="nil"/>
                    <w:left w:val="nil"/>
                    <w:bottom w:val="single" w:sz="4" w:space="0" w:color="auto"/>
                    <w:right w:val="single" w:sz="4" w:space="0" w:color="auto"/>
                  </w:tcBorders>
                  <w:noWrap/>
                  <w:vAlign w:val="bottom"/>
                </w:tcPr>
                <w:p w:rsidR="00ED4FA6" w:rsidRPr="00B536C4" w:rsidRDefault="00ED4FA6" w:rsidP="00ED4FA6">
                  <w:pPr>
                    <w:ind w:firstLineChars="100" w:firstLine="200"/>
                    <w:rPr>
                      <w:rFonts w:ascii="Arial" w:hAnsi="Arial" w:cs="Arial"/>
                      <w:sz w:val="20"/>
                      <w:szCs w:val="20"/>
                      <w:lang w:val="pl-PL"/>
                    </w:rPr>
                  </w:pPr>
                  <w:r w:rsidRPr="00B536C4">
                    <w:rPr>
                      <w:rFonts w:ascii="Arial" w:hAnsi="Arial" w:cs="Arial"/>
                      <w:sz w:val="20"/>
                      <w:szCs w:val="20"/>
                      <w:lang w:val="pl-PL"/>
                    </w:rPr>
                    <w:t>Obaveze za ostala lična primanja</w:t>
                  </w:r>
                </w:p>
              </w:tc>
              <w:tc>
                <w:tcPr>
                  <w:tcW w:w="1673" w:type="dxa"/>
                  <w:gridSpan w:val="2"/>
                  <w:tcBorders>
                    <w:top w:val="nil"/>
                    <w:left w:val="nil"/>
                    <w:bottom w:val="single" w:sz="4" w:space="0" w:color="auto"/>
                    <w:right w:val="single" w:sz="4" w:space="0" w:color="auto"/>
                  </w:tcBorders>
                  <w:noWrap/>
                  <w:vAlign w:val="bottom"/>
                </w:tcPr>
                <w:p w:rsidR="00ED4FA6" w:rsidRPr="00B536C4" w:rsidRDefault="00ED4FA6" w:rsidP="00ED4FA6">
                  <w:pPr>
                    <w:jc w:val="right"/>
                    <w:rPr>
                      <w:rFonts w:ascii="Arial" w:hAnsi="Arial" w:cs="Arial"/>
                      <w:sz w:val="20"/>
                      <w:szCs w:val="20"/>
                      <w:lang w:val="pl-PL"/>
                    </w:rPr>
                  </w:pPr>
                </w:p>
              </w:tc>
              <w:tc>
                <w:tcPr>
                  <w:tcW w:w="1525" w:type="dxa"/>
                  <w:gridSpan w:val="3"/>
                  <w:tcBorders>
                    <w:top w:val="nil"/>
                    <w:left w:val="nil"/>
                    <w:bottom w:val="single" w:sz="4" w:space="0" w:color="auto"/>
                    <w:right w:val="single" w:sz="4" w:space="0" w:color="auto"/>
                  </w:tcBorders>
                  <w:noWrap/>
                  <w:vAlign w:val="bottom"/>
                </w:tcPr>
                <w:p w:rsidR="00ED4FA6" w:rsidRPr="00B536C4" w:rsidRDefault="00ED4FA6" w:rsidP="00ED4FA6">
                  <w:pPr>
                    <w:jc w:val="right"/>
                    <w:rPr>
                      <w:rFonts w:ascii="Arial" w:hAnsi="Arial" w:cs="Arial"/>
                      <w:sz w:val="20"/>
                      <w:szCs w:val="20"/>
                      <w:lang w:val="pl-PL"/>
                    </w:rPr>
                  </w:pPr>
                </w:p>
              </w:tc>
            </w:tr>
            <w:tr w:rsidR="00ED4FA6" w:rsidRPr="00B610A7" w:rsidTr="00ED4FA6">
              <w:trPr>
                <w:trHeight w:val="255"/>
              </w:trPr>
              <w:tc>
                <w:tcPr>
                  <w:tcW w:w="953" w:type="dxa"/>
                  <w:gridSpan w:val="2"/>
                  <w:tcBorders>
                    <w:top w:val="nil"/>
                    <w:left w:val="single" w:sz="4" w:space="0" w:color="auto"/>
                    <w:bottom w:val="single" w:sz="4" w:space="0" w:color="auto"/>
                    <w:right w:val="single" w:sz="4" w:space="0" w:color="auto"/>
                  </w:tcBorders>
                  <w:noWrap/>
                  <w:vAlign w:val="bottom"/>
                </w:tcPr>
                <w:p w:rsidR="00ED4FA6" w:rsidRDefault="00ED4FA6" w:rsidP="00ED4FA6">
                  <w:pPr>
                    <w:jc w:val="right"/>
                    <w:rPr>
                      <w:rFonts w:ascii="Arial" w:hAnsi="Arial" w:cs="Arial"/>
                      <w:sz w:val="20"/>
                      <w:szCs w:val="20"/>
                    </w:rPr>
                  </w:pPr>
                  <w:r>
                    <w:rPr>
                      <w:rFonts w:ascii="Arial" w:hAnsi="Arial" w:cs="Arial"/>
                      <w:sz w:val="20"/>
                      <w:szCs w:val="20"/>
                    </w:rPr>
                    <w:t>1.3</w:t>
                  </w:r>
                </w:p>
              </w:tc>
              <w:tc>
                <w:tcPr>
                  <w:tcW w:w="4354" w:type="dxa"/>
                  <w:tcBorders>
                    <w:top w:val="nil"/>
                    <w:left w:val="nil"/>
                    <w:bottom w:val="single" w:sz="4" w:space="0" w:color="auto"/>
                    <w:right w:val="single" w:sz="4" w:space="0" w:color="auto"/>
                  </w:tcBorders>
                  <w:noWrap/>
                  <w:vAlign w:val="bottom"/>
                </w:tcPr>
                <w:p w:rsidR="00ED4FA6" w:rsidRPr="00B536C4" w:rsidRDefault="00ED4FA6" w:rsidP="00ED4FA6">
                  <w:pPr>
                    <w:ind w:firstLineChars="100" w:firstLine="200"/>
                    <w:rPr>
                      <w:rFonts w:ascii="Arial" w:hAnsi="Arial" w:cs="Arial"/>
                      <w:sz w:val="20"/>
                      <w:szCs w:val="20"/>
                      <w:lang w:val="pl-PL"/>
                    </w:rPr>
                  </w:pPr>
                  <w:r w:rsidRPr="00B536C4">
                    <w:rPr>
                      <w:rFonts w:ascii="Arial" w:hAnsi="Arial" w:cs="Arial"/>
                      <w:sz w:val="20"/>
                      <w:szCs w:val="20"/>
                      <w:lang w:val="pl-PL"/>
                    </w:rPr>
                    <w:t>Obaveze za ostale tekuće izdatke</w:t>
                  </w:r>
                </w:p>
              </w:tc>
              <w:tc>
                <w:tcPr>
                  <w:tcW w:w="1673" w:type="dxa"/>
                  <w:gridSpan w:val="2"/>
                  <w:tcBorders>
                    <w:top w:val="nil"/>
                    <w:left w:val="nil"/>
                    <w:bottom w:val="single" w:sz="4" w:space="0" w:color="auto"/>
                    <w:right w:val="single" w:sz="4" w:space="0" w:color="auto"/>
                  </w:tcBorders>
                  <w:noWrap/>
                  <w:vAlign w:val="bottom"/>
                </w:tcPr>
                <w:p w:rsidR="00ED4FA6" w:rsidRPr="00B536C4" w:rsidRDefault="00ED4FA6" w:rsidP="00ED4FA6">
                  <w:pPr>
                    <w:jc w:val="right"/>
                    <w:rPr>
                      <w:rFonts w:ascii="Arial" w:hAnsi="Arial" w:cs="Arial"/>
                      <w:sz w:val="20"/>
                      <w:szCs w:val="20"/>
                      <w:lang w:val="pl-PL"/>
                    </w:rPr>
                  </w:pPr>
                </w:p>
              </w:tc>
              <w:tc>
                <w:tcPr>
                  <w:tcW w:w="1525" w:type="dxa"/>
                  <w:gridSpan w:val="3"/>
                  <w:tcBorders>
                    <w:top w:val="nil"/>
                    <w:left w:val="nil"/>
                    <w:bottom w:val="single" w:sz="4" w:space="0" w:color="auto"/>
                    <w:right w:val="single" w:sz="4" w:space="0" w:color="auto"/>
                  </w:tcBorders>
                  <w:noWrap/>
                  <w:vAlign w:val="bottom"/>
                </w:tcPr>
                <w:p w:rsidR="00ED4FA6" w:rsidRPr="00B536C4" w:rsidRDefault="00ED4FA6" w:rsidP="00ED4FA6">
                  <w:pPr>
                    <w:jc w:val="right"/>
                    <w:rPr>
                      <w:rFonts w:ascii="Arial" w:hAnsi="Arial" w:cs="Arial"/>
                      <w:sz w:val="20"/>
                      <w:szCs w:val="20"/>
                      <w:lang w:val="pl-PL"/>
                    </w:rPr>
                  </w:pPr>
                </w:p>
              </w:tc>
            </w:tr>
            <w:tr w:rsidR="00ED4FA6" w:rsidRPr="00B610A7" w:rsidTr="00ED4FA6">
              <w:trPr>
                <w:trHeight w:val="255"/>
              </w:trPr>
              <w:tc>
                <w:tcPr>
                  <w:tcW w:w="953" w:type="dxa"/>
                  <w:gridSpan w:val="2"/>
                  <w:tcBorders>
                    <w:top w:val="nil"/>
                    <w:left w:val="single" w:sz="4" w:space="0" w:color="auto"/>
                    <w:bottom w:val="single" w:sz="4" w:space="0" w:color="auto"/>
                    <w:right w:val="single" w:sz="4" w:space="0" w:color="auto"/>
                  </w:tcBorders>
                  <w:noWrap/>
                  <w:vAlign w:val="bottom"/>
                </w:tcPr>
                <w:p w:rsidR="00ED4FA6" w:rsidRDefault="00ED4FA6" w:rsidP="00ED4FA6">
                  <w:pPr>
                    <w:rPr>
                      <w:rFonts w:ascii="Arial" w:hAnsi="Arial" w:cs="Arial"/>
                      <w:sz w:val="20"/>
                      <w:szCs w:val="20"/>
                    </w:rPr>
                  </w:pPr>
                  <w:r>
                    <w:rPr>
                      <w:rFonts w:ascii="Arial" w:hAnsi="Arial" w:cs="Arial"/>
                      <w:sz w:val="20"/>
                      <w:szCs w:val="20"/>
                    </w:rPr>
                    <w:t>2</w:t>
                  </w:r>
                </w:p>
              </w:tc>
              <w:tc>
                <w:tcPr>
                  <w:tcW w:w="4354" w:type="dxa"/>
                  <w:tcBorders>
                    <w:top w:val="nil"/>
                    <w:left w:val="nil"/>
                    <w:bottom w:val="single" w:sz="4" w:space="0" w:color="auto"/>
                    <w:right w:val="single" w:sz="4" w:space="0" w:color="auto"/>
                  </w:tcBorders>
                  <w:noWrap/>
                  <w:vAlign w:val="bottom"/>
                </w:tcPr>
                <w:p w:rsidR="00ED4FA6" w:rsidRPr="00B536C4" w:rsidRDefault="00ED4FA6" w:rsidP="00ED4FA6">
                  <w:pPr>
                    <w:rPr>
                      <w:rFonts w:ascii="Arial" w:hAnsi="Arial" w:cs="Arial"/>
                      <w:sz w:val="20"/>
                      <w:szCs w:val="20"/>
                      <w:lang w:val="pl-PL"/>
                    </w:rPr>
                  </w:pPr>
                  <w:r w:rsidRPr="00B536C4">
                    <w:rPr>
                      <w:rFonts w:ascii="Arial" w:hAnsi="Arial" w:cs="Arial"/>
                      <w:sz w:val="20"/>
                      <w:szCs w:val="20"/>
                      <w:lang w:val="pl-PL"/>
                    </w:rPr>
                    <w:t>Obaveze po transferima za socijalnu zaštitu</w:t>
                  </w:r>
                </w:p>
              </w:tc>
              <w:tc>
                <w:tcPr>
                  <w:tcW w:w="1673" w:type="dxa"/>
                  <w:gridSpan w:val="2"/>
                  <w:tcBorders>
                    <w:top w:val="nil"/>
                    <w:left w:val="nil"/>
                    <w:bottom w:val="single" w:sz="4" w:space="0" w:color="auto"/>
                    <w:right w:val="single" w:sz="4" w:space="0" w:color="auto"/>
                  </w:tcBorders>
                  <w:noWrap/>
                  <w:vAlign w:val="bottom"/>
                </w:tcPr>
                <w:p w:rsidR="00ED4FA6" w:rsidRPr="00B536C4" w:rsidRDefault="00ED4FA6" w:rsidP="00ED4FA6">
                  <w:pPr>
                    <w:rPr>
                      <w:rFonts w:ascii="Arial" w:hAnsi="Arial" w:cs="Arial"/>
                      <w:sz w:val="20"/>
                      <w:szCs w:val="20"/>
                      <w:lang w:val="pl-PL"/>
                    </w:rPr>
                  </w:pPr>
                </w:p>
              </w:tc>
              <w:tc>
                <w:tcPr>
                  <w:tcW w:w="1525" w:type="dxa"/>
                  <w:gridSpan w:val="3"/>
                  <w:tcBorders>
                    <w:top w:val="nil"/>
                    <w:left w:val="nil"/>
                    <w:bottom w:val="single" w:sz="4" w:space="0" w:color="auto"/>
                    <w:right w:val="single" w:sz="4" w:space="0" w:color="auto"/>
                  </w:tcBorders>
                  <w:noWrap/>
                  <w:vAlign w:val="bottom"/>
                </w:tcPr>
                <w:p w:rsidR="00ED4FA6" w:rsidRPr="00B536C4" w:rsidRDefault="00ED4FA6" w:rsidP="00ED4FA6">
                  <w:pPr>
                    <w:rPr>
                      <w:rFonts w:ascii="Arial" w:hAnsi="Arial" w:cs="Arial"/>
                      <w:sz w:val="20"/>
                      <w:szCs w:val="20"/>
                      <w:lang w:val="pl-PL"/>
                    </w:rPr>
                  </w:pPr>
                </w:p>
              </w:tc>
            </w:tr>
            <w:tr w:rsidR="00ED4FA6" w:rsidRPr="00B610A7" w:rsidTr="00ED4FA6">
              <w:trPr>
                <w:trHeight w:val="255"/>
              </w:trPr>
              <w:tc>
                <w:tcPr>
                  <w:tcW w:w="953" w:type="dxa"/>
                  <w:gridSpan w:val="2"/>
                  <w:tcBorders>
                    <w:top w:val="nil"/>
                    <w:left w:val="single" w:sz="4" w:space="0" w:color="auto"/>
                    <w:bottom w:val="single" w:sz="4" w:space="0" w:color="auto"/>
                    <w:right w:val="single" w:sz="4" w:space="0" w:color="auto"/>
                  </w:tcBorders>
                  <w:noWrap/>
                  <w:vAlign w:val="bottom"/>
                </w:tcPr>
                <w:p w:rsidR="00ED4FA6" w:rsidRDefault="00ED4FA6" w:rsidP="00ED4FA6">
                  <w:pPr>
                    <w:rPr>
                      <w:rFonts w:ascii="Arial" w:hAnsi="Arial" w:cs="Arial"/>
                      <w:sz w:val="20"/>
                      <w:szCs w:val="20"/>
                    </w:rPr>
                  </w:pPr>
                  <w:r>
                    <w:rPr>
                      <w:rFonts w:ascii="Arial" w:hAnsi="Arial" w:cs="Arial"/>
                      <w:sz w:val="20"/>
                      <w:szCs w:val="20"/>
                    </w:rPr>
                    <w:t>3</w:t>
                  </w:r>
                </w:p>
              </w:tc>
              <w:tc>
                <w:tcPr>
                  <w:tcW w:w="4354" w:type="dxa"/>
                  <w:tcBorders>
                    <w:top w:val="nil"/>
                    <w:left w:val="nil"/>
                    <w:bottom w:val="single" w:sz="4" w:space="0" w:color="auto"/>
                    <w:right w:val="single" w:sz="4" w:space="0" w:color="auto"/>
                  </w:tcBorders>
                  <w:noWrap/>
                  <w:vAlign w:val="bottom"/>
                </w:tcPr>
                <w:p w:rsidR="00ED4FA6" w:rsidRPr="00B536C4" w:rsidRDefault="00ED4FA6" w:rsidP="00ED4FA6">
                  <w:pPr>
                    <w:rPr>
                      <w:rFonts w:ascii="Arial" w:hAnsi="Arial" w:cs="Arial"/>
                      <w:sz w:val="20"/>
                      <w:szCs w:val="20"/>
                      <w:lang w:val="pl-PL"/>
                    </w:rPr>
                  </w:pPr>
                  <w:r w:rsidRPr="00B536C4">
                    <w:rPr>
                      <w:rFonts w:ascii="Arial" w:hAnsi="Arial" w:cs="Arial"/>
                      <w:sz w:val="20"/>
                      <w:szCs w:val="20"/>
                      <w:lang w:val="pl-PL"/>
                    </w:rPr>
                    <w:t>Obaveze za transfere institucijama, pojedincima i kreditima</w:t>
                  </w:r>
                </w:p>
              </w:tc>
              <w:tc>
                <w:tcPr>
                  <w:tcW w:w="1673" w:type="dxa"/>
                  <w:gridSpan w:val="2"/>
                  <w:tcBorders>
                    <w:top w:val="nil"/>
                    <w:left w:val="nil"/>
                    <w:bottom w:val="single" w:sz="4" w:space="0" w:color="auto"/>
                    <w:right w:val="single" w:sz="4" w:space="0" w:color="auto"/>
                  </w:tcBorders>
                  <w:noWrap/>
                  <w:vAlign w:val="bottom"/>
                </w:tcPr>
                <w:p w:rsidR="00ED4FA6" w:rsidRPr="00B536C4" w:rsidRDefault="00ED4FA6" w:rsidP="00ED4FA6">
                  <w:pPr>
                    <w:jc w:val="right"/>
                    <w:rPr>
                      <w:rFonts w:ascii="Arial" w:hAnsi="Arial" w:cs="Arial"/>
                      <w:sz w:val="20"/>
                      <w:szCs w:val="20"/>
                      <w:lang w:val="pl-PL"/>
                    </w:rPr>
                  </w:pPr>
                </w:p>
              </w:tc>
              <w:tc>
                <w:tcPr>
                  <w:tcW w:w="1525" w:type="dxa"/>
                  <w:gridSpan w:val="3"/>
                  <w:tcBorders>
                    <w:top w:val="nil"/>
                    <w:left w:val="nil"/>
                    <w:bottom w:val="single" w:sz="4" w:space="0" w:color="auto"/>
                    <w:right w:val="single" w:sz="4" w:space="0" w:color="auto"/>
                  </w:tcBorders>
                  <w:noWrap/>
                  <w:vAlign w:val="bottom"/>
                </w:tcPr>
                <w:p w:rsidR="00ED4FA6" w:rsidRPr="00B536C4" w:rsidRDefault="00ED4FA6" w:rsidP="00ED4FA6">
                  <w:pPr>
                    <w:jc w:val="right"/>
                    <w:rPr>
                      <w:rFonts w:ascii="Arial" w:hAnsi="Arial" w:cs="Arial"/>
                      <w:sz w:val="20"/>
                      <w:szCs w:val="20"/>
                      <w:lang w:val="pl-PL"/>
                    </w:rPr>
                  </w:pPr>
                </w:p>
              </w:tc>
            </w:tr>
            <w:tr w:rsidR="00ED4FA6" w:rsidTr="00ED4FA6">
              <w:trPr>
                <w:trHeight w:val="255"/>
              </w:trPr>
              <w:tc>
                <w:tcPr>
                  <w:tcW w:w="953" w:type="dxa"/>
                  <w:gridSpan w:val="2"/>
                  <w:tcBorders>
                    <w:top w:val="nil"/>
                    <w:left w:val="single" w:sz="4" w:space="0" w:color="auto"/>
                    <w:bottom w:val="single" w:sz="4" w:space="0" w:color="auto"/>
                    <w:right w:val="single" w:sz="4" w:space="0" w:color="auto"/>
                  </w:tcBorders>
                  <w:noWrap/>
                  <w:vAlign w:val="bottom"/>
                </w:tcPr>
                <w:p w:rsidR="00ED4FA6" w:rsidRDefault="00ED4FA6" w:rsidP="00ED4FA6">
                  <w:pPr>
                    <w:rPr>
                      <w:rFonts w:ascii="Arial" w:hAnsi="Arial" w:cs="Arial"/>
                      <w:sz w:val="20"/>
                      <w:szCs w:val="20"/>
                    </w:rPr>
                  </w:pPr>
                  <w:r>
                    <w:rPr>
                      <w:rFonts w:ascii="Arial" w:hAnsi="Arial" w:cs="Arial"/>
                      <w:sz w:val="20"/>
                      <w:szCs w:val="20"/>
                    </w:rPr>
                    <w:t>4</w:t>
                  </w:r>
                </w:p>
              </w:tc>
              <w:tc>
                <w:tcPr>
                  <w:tcW w:w="4354" w:type="dxa"/>
                  <w:tcBorders>
                    <w:top w:val="nil"/>
                    <w:left w:val="nil"/>
                    <w:bottom w:val="single" w:sz="4" w:space="0" w:color="auto"/>
                    <w:right w:val="single" w:sz="4" w:space="0" w:color="auto"/>
                  </w:tcBorders>
                  <w:noWrap/>
                  <w:vAlign w:val="bottom"/>
                </w:tcPr>
                <w:p w:rsidR="00ED4FA6" w:rsidRDefault="00ED4FA6" w:rsidP="00ED4FA6">
                  <w:pPr>
                    <w:rPr>
                      <w:rFonts w:ascii="Arial" w:hAnsi="Arial" w:cs="Arial"/>
                      <w:sz w:val="20"/>
                      <w:szCs w:val="20"/>
                    </w:rPr>
                  </w:pPr>
                  <w:r>
                    <w:rPr>
                      <w:rFonts w:ascii="Arial" w:hAnsi="Arial" w:cs="Arial"/>
                      <w:sz w:val="20"/>
                      <w:szCs w:val="20"/>
                    </w:rPr>
                    <w:t>Obaveze za kapitalne izdatke</w:t>
                  </w:r>
                </w:p>
              </w:tc>
              <w:tc>
                <w:tcPr>
                  <w:tcW w:w="1673" w:type="dxa"/>
                  <w:gridSpan w:val="2"/>
                  <w:tcBorders>
                    <w:top w:val="nil"/>
                    <w:left w:val="nil"/>
                    <w:bottom w:val="single" w:sz="4" w:space="0" w:color="auto"/>
                    <w:right w:val="single" w:sz="4" w:space="0" w:color="auto"/>
                  </w:tcBorders>
                  <w:noWrap/>
                  <w:vAlign w:val="bottom"/>
                </w:tcPr>
                <w:p w:rsidR="00ED4FA6" w:rsidRDefault="00ED4FA6" w:rsidP="00ED4FA6">
                  <w:pPr>
                    <w:jc w:val="right"/>
                    <w:rPr>
                      <w:rFonts w:ascii="Arial" w:hAnsi="Arial" w:cs="Arial"/>
                      <w:sz w:val="20"/>
                      <w:szCs w:val="20"/>
                    </w:rPr>
                  </w:pPr>
                </w:p>
              </w:tc>
              <w:tc>
                <w:tcPr>
                  <w:tcW w:w="1525" w:type="dxa"/>
                  <w:gridSpan w:val="3"/>
                  <w:tcBorders>
                    <w:top w:val="nil"/>
                    <w:left w:val="nil"/>
                    <w:bottom w:val="single" w:sz="4" w:space="0" w:color="auto"/>
                    <w:right w:val="single" w:sz="4" w:space="0" w:color="auto"/>
                  </w:tcBorders>
                  <w:noWrap/>
                  <w:vAlign w:val="bottom"/>
                </w:tcPr>
                <w:p w:rsidR="00ED4FA6" w:rsidRDefault="00ED4FA6" w:rsidP="00ED4FA6">
                  <w:pPr>
                    <w:jc w:val="right"/>
                    <w:rPr>
                      <w:rFonts w:ascii="Arial" w:hAnsi="Arial" w:cs="Arial"/>
                      <w:sz w:val="20"/>
                      <w:szCs w:val="20"/>
                    </w:rPr>
                  </w:pPr>
                </w:p>
              </w:tc>
            </w:tr>
            <w:tr w:rsidR="00ED4FA6" w:rsidRPr="00B610A7" w:rsidTr="00ED4FA6">
              <w:trPr>
                <w:trHeight w:val="255"/>
              </w:trPr>
              <w:tc>
                <w:tcPr>
                  <w:tcW w:w="953" w:type="dxa"/>
                  <w:gridSpan w:val="2"/>
                  <w:tcBorders>
                    <w:top w:val="nil"/>
                    <w:left w:val="single" w:sz="4" w:space="0" w:color="auto"/>
                    <w:bottom w:val="single" w:sz="4" w:space="0" w:color="auto"/>
                    <w:right w:val="single" w:sz="4" w:space="0" w:color="auto"/>
                  </w:tcBorders>
                  <w:noWrap/>
                  <w:vAlign w:val="bottom"/>
                </w:tcPr>
                <w:p w:rsidR="00ED4FA6" w:rsidRDefault="00ED4FA6" w:rsidP="00ED4FA6">
                  <w:pPr>
                    <w:rPr>
                      <w:rFonts w:ascii="Arial" w:hAnsi="Arial" w:cs="Arial"/>
                      <w:sz w:val="20"/>
                      <w:szCs w:val="20"/>
                    </w:rPr>
                  </w:pPr>
                  <w:r>
                    <w:rPr>
                      <w:rFonts w:ascii="Arial" w:hAnsi="Arial" w:cs="Arial"/>
                      <w:sz w:val="20"/>
                      <w:szCs w:val="20"/>
                    </w:rPr>
                    <w:t>5</w:t>
                  </w:r>
                </w:p>
              </w:tc>
              <w:tc>
                <w:tcPr>
                  <w:tcW w:w="4354" w:type="dxa"/>
                  <w:tcBorders>
                    <w:top w:val="nil"/>
                    <w:left w:val="nil"/>
                    <w:bottom w:val="single" w:sz="4" w:space="0" w:color="auto"/>
                    <w:right w:val="single" w:sz="4" w:space="0" w:color="auto"/>
                  </w:tcBorders>
                  <w:noWrap/>
                  <w:vAlign w:val="bottom"/>
                </w:tcPr>
                <w:p w:rsidR="00ED4FA6" w:rsidRPr="00B536C4" w:rsidRDefault="00ED4FA6" w:rsidP="00ED4FA6">
                  <w:pPr>
                    <w:rPr>
                      <w:rFonts w:ascii="Arial" w:hAnsi="Arial" w:cs="Arial"/>
                      <w:sz w:val="20"/>
                      <w:szCs w:val="20"/>
                      <w:lang w:val="pl-PL"/>
                    </w:rPr>
                  </w:pPr>
                  <w:r w:rsidRPr="00B536C4">
                    <w:rPr>
                      <w:rFonts w:ascii="Arial" w:hAnsi="Arial" w:cs="Arial"/>
                      <w:sz w:val="20"/>
                      <w:szCs w:val="20"/>
                      <w:lang w:val="pl-PL"/>
                    </w:rPr>
                    <w:t>Obaveze po pozajmicama i kreditima</w:t>
                  </w:r>
                </w:p>
              </w:tc>
              <w:tc>
                <w:tcPr>
                  <w:tcW w:w="1673" w:type="dxa"/>
                  <w:gridSpan w:val="2"/>
                  <w:tcBorders>
                    <w:top w:val="nil"/>
                    <w:left w:val="nil"/>
                    <w:bottom w:val="single" w:sz="4" w:space="0" w:color="auto"/>
                    <w:right w:val="single" w:sz="4" w:space="0" w:color="auto"/>
                  </w:tcBorders>
                  <w:noWrap/>
                  <w:vAlign w:val="bottom"/>
                </w:tcPr>
                <w:p w:rsidR="00ED4FA6" w:rsidRPr="00B536C4" w:rsidRDefault="00ED4FA6" w:rsidP="00ED4FA6">
                  <w:pPr>
                    <w:rPr>
                      <w:rFonts w:ascii="Arial" w:hAnsi="Arial" w:cs="Arial"/>
                      <w:sz w:val="20"/>
                      <w:szCs w:val="20"/>
                      <w:lang w:val="pl-PL"/>
                    </w:rPr>
                  </w:pPr>
                </w:p>
              </w:tc>
              <w:tc>
                <w:tcPr>
                  <w:tcW w:w="1525" w:type="dxa"/>
                  <w:gridSpan w:val="3"/>
                  <w:tcBorders>
                    <w:top w:val="nil"/>
                    <w:left w:val="nil"/>
                    <w:bottom w:val="single" w:sz="4" w:space="0" w:color="auto"/>
                    <w:right w:val="single" w:sz="4" w:space="0" w:color="auto"/>
                  </w:tcBorders>
                  <w:noWrap/>
                  <w:vAlign w:val="bottom"/>
                </w:tcPr>
                <w:p w:rsidR="00ED4FA6" w:rsidRPr="00B536C4" w:rsidRDefault="00ED4FA6" w:rsidP="00ED4FA6">
                  <w:pPr>
                    <w:rPr>
                      <w:rFonts w:ascii="Arial" w:hAnsi="Arial" w:cs="Arial"/>
                      <w:sz w:val="20"/>
                      <w:szCs w:val="20"/>
                      <w:lang w:val="pl-PL"/>
                    </w:rPr>
                  </w:pPr>
                </w:p>
              </w:tc>
            </w:tr>
            <w:tr w:rsidR="00ED4FA6" w:rsidRPr="00B610A7" w:rsidTr="00ED4FA6">
              <w:trPr>
                <w:trHeight w:val="255"/>
              </w:trPr>
              <w:tc>
                <w:tcPr>
                  <w:tcW w:w="953" w:type="dxa"/>
                  <w:gridSpan w:val="2"/>
                  <w:tcBorders>
                    <w:top w:val="nil"/>
                    <w:left w:val="single" w:sz="4" w:space="0" w:color="auto"/>
                    <w:bottom w:val="single" w:sz="4" w:space="0" w:color="auto"/>
                    <w:right w:val="single" w:sz="4" w:space="0" w:color="auto"/>
                  </w:tcBorders>
                  <w:noWrap/>
                  <w:vAlign w:val="bottom"/>
                </w:tcPr>
                <w:p w:rsidR="00ED4FA6" w:rsidRDefault="00ED4FA6" w:rsidP="00ED4FA6">
                  <w:pPr>
                    <w:rPr>
                      <w:rFonts w:ascii="Arial" w:hAnsi="Arial" w:cs="Arial"/>
                      <w:sz w:val="20"/>
                      <w:szCs w:val="20"/>
                    </w:rPr>
                  </w:pPr>
                  <w:r>
                    <w:rPr>
                      <w:rFonts w:ascii="Arial" w:hAnsi="Arial" w:cs="Arial"/>
                      <w:sz w:val="20"/>
                      <w:szCs w:val="20"/>
                    </w:rPr>
                    <w:t>6</w:t>
                  </w:r>
                </w:p>
              </w:tc>
              <w:tc>
                <w:tcPr>
                  <w:tcW w:w="4354" w:type="dxa"/>
                  <w:tcBorders>
                    <w:top w:val="nil"/>
                    <w:left w:val="nil"/>
                    <w:bottom w:val="single" w:sz="4" w:space="0" w:color="auto"/>
                    <w:right w:val="single" w:sz="4" w:space="0" w:color="auto"/>
                  </w:tcBorders>
                  <w:noWrap/>
                  <w:vAlign w:val="bottom"/>
                </w:tcPr>
                <w:p w:rsidR="00ED4FA6" w:rsidRPr="00B536C4" w:rsidRDefault="00ED4FA6" w:rsidP="00ED4FA6">
                  <w:pPr>
                    <w:rPr>
                      <w:rFonts w:ascii="Arial" w:hAnsi="Arial" w:cs="Arial"/>
                      <w:sz w:val="20"/>
                      <w:szCs w:val="20"/>
                      <w:lang w:val="pl-PL"/>
                    </w:rPr>
                  </w:pPr>
                  <w:r w:rsidRPr="00B536C4">
                    <w:rPr>
                      <w:rFonts w:ascii="Arial" w:hAnsi="Arial" w:cs="Arial"/>
                      <w:sz w:val="20"/>
                      <w:szCs w:val="20"/>
                      <w:lang w:val="pl-PL"/>
                    </w:rPr>
                    <w:t>Obaveze po osnovu otplate dugova</w:t>
                  </w:r>
                </w:p>
              </w:tc>
              <w:tc>
                <w:tcPr>
                  <w:tcW w:w="1673" w:type="dxa"/>
                  <w:gridSpan w:val="2"/>
                  <w:tcBorders>
                    <w:top w:val="nil"/>
                    <w:left w:val="nil"/>
                    <w:bottom w:val="single" w:sz="4" w:space="0" w:color="auto"/>
                    <w:right w:val="single" w:sz="4" w:space="0" w:color="auto"/>
                  </w:tcBorders>
                  <w:noWrap/>
                  <w:vAlign w:val="bottom"/>
                </w:tcPr>
                <w:p w:rsidR="00ED4FA6" w:rsidRPr="00B536C4" w:rsidRDefault="00ED4FA6" w:rsidP="00ED4FA6">
                  <w:pPr>
                    <w:rPr>
                      <w:rFonts w:ascii="Arial" w:hAnsi="Arial" w:cs="Arial"/>
                      <w:sz w:val="20"/>
                      <w:szCs w:val="20"/>
                      <w:lang w:val="pl-PL"/>
                    </w:rPr>
                  </w:pPr>
                </w:p>
              </w:tc>
              <w:tc>
                <w:tcPr>
                  <w:tcW w:w="1525" w:type="dxa"/>
                  <w:gridSpan w:val="3"/>
                  <w:tcBorders>
                    <w:top w:val="nil"/>
                    <w:left w:val="nil"/>
                    <w:bottom w:val="single" w:sz="4" w:space="0" w:color="auto"/>
                    <w:right w:val="single" w:sz="4" w:space="0" w:color="auto"/>
                  </w:tcBorders>
                  <w:noWrap/>
                  <w:vAlign w:val="bottom"/>
                </w:tcPr>
                <w:p w:rsidR="00ED4FA6" w:rsidRPr="00B536C4" w:rsidRDefault="00ED4FA6" w:rsidP="00ED4FA6">
                  <w:pPr>
                    <w:rPr>
                      <w:rFonts w:ascii="Arial" w:hAnsi="Arial" w:cs="Arial"/>
                      <w:sz w:val="20"/>
                      <w:szCs w:val="20"/>
                      <w:lang w:val="pl-PL"/>
                    </w:rPr>
                  </w:pPr>
                </w:p>
              </w:tc>
            </w:tr>
            <w:tr w:rsidR="00ED4FA6" w:rsidTr="00ED4FA6">
              <w:trPr>
                <w:trHeight w:val="255"/>
              </w:trPr>
              <w:tc>
                <w:tcPr>
                  <w:tcW w:w="953" w:type="dxa"/>
                  <w:gridSpan w:val="2"/>
                  <w:tcBorders>
                    <w:top w:val="nil"/>
                    <w:left w:val="single" w:sz="4" w:space="0" w:color="auto"/>
                    <w:bottom w:val="single" w:sz="4" w:space="0" w:color="auto"/>
                    <w:right w:val="single" w:sz="4" w:space="0" w:color="auto"/>
                  </w:tcBorders>
                  <w:noWrap/>
                  <w:vAlign w:val="bottom"/>
                </w:tcPr>
                <w:p w:rsidR="00ED4FA6" w:rsidRDefault="00ED4FA6" w:rsidP="00ED4FA6">
                  <w:pPr>
                    <w:rPr>
                      <w:rFonts w:ascii="Arial" w:hAnsi="Arial" w:cs="Arial"/>
                      <w:sz w:val="20"/>
                      <w:szCs w:val="20"/>
                    </w:rPr>
                  </w:pPr>
                  <w:r>
                    <w:rPr>
                      <w:rFonts w:ascii="Arial" w:hAnsi="Arial" w:cs="Arial"/>
                      <w:sz w:val="20"/>
                      <w:szCs w:val="20"/>
                    </w:rPr>
                    <w:t>7</w:t>
                  </w:r>
                </w:p>
              </w:tc>
              <w:tc>
                <w:tcPr>
                  <w:tcW w:w="4354" w:type="dxa"/>
                  <w:tcBorders>
                    <w:top w:val="nil"/>
                    <w:left w:val="nil"/>
                    <w:bottom w:val="single" w:sz="4" w:space="0" w:color="auto"/>
                    <w:right w:val="single" w:sz="4" w:space="0" w:color="auto"/>
                  </w:tcBorders>
                  <w:noWrap/>
                  <w:vAlign w:val="bottom"/>
                </w:tcPr>
                <w:p w:rsidR="00ED4FA6" w:rsidRDefault="00ED4FA6" w:rsidP="00ED4FA6">
                  <w:pPr>
                    <w:rPr>
                      <w:rFonts w:ascii="Arial" w:hAnsi="Arial" w:cs="Arial"/>
                      <w:sz w:val="20"/>
                      <w:szCs w:val="20"/>
                    </w:rPr>
                  </w:pPr>
                  <w:r>
                    <w:rPr>
                      <w:rFonts w:ascii="Arial" w:hAnsi="Arial" w:cs="Arial"/>
                      <w:sz w:val="20"/>
                      <w:szCs w:val="20"/>
                    </w:rPr>
                    <w:t>Obaveze iz rezervi</w:t>
                  </w:r>
                </w:p>
              </w:tc>
              <w:tc>
                <w:tcPr>
                  <w:tcW w:w="1673" w:type="dxa"/>
                  <w:gridSpan w:val="2"/>
                  <w:tcBorders>
                    <w:top w:val="nil"/>
                    <w:left w:val="nil"/>
                    <w:bottom w:val="single" w:sz="4" w:space="0" w:color="auto"/>
                    <w:right w:val="single" w:sz="4" w:space="0" w:color="auto"/>
                  </w:tcBorders>
                  <w:noWrap/>
                  <w:vAlign w:val="bottom"/>
                </w:tcPr>
                <w:p w:rsidR="00ED4FA6" w:rsidRDefault="00ED4FA6" w:rsidP="00ED4FA6">
                  <w:pPr>
                    <w:rPr>
                      <w:rFonts w:ascii="Arial" w:hAnsi="Arial" w:cs="Arial"/>
                      <w:sz w:val="20"/>
                      <w:szCs w:val="20"/>
                    </w:rPr>
                  </w:pPr>
                </w:p>
              </w:tc>
              <w:tc>
                <w:tcPr>
                  <w:tcW w:w="1525" w:type="dxa"/>
                  <w:gridSpan w:val="3"/>
                  <w:tcBorders>
                    <w:top w:val="nil"/>
                    <w:left w:val="nil"/>
                    <w:bottom w:val="single" w:sz="4" w:space="0" w:color="auto"/>
                    <w:right w:val="single" w:sz="4" w:space="0" w:color="auto"/>
                  </w:tcBorders>
                  <w:noWrap/>
                  <w:vAlign w:val="bottom"/>
                </w:tcPr>
                <w:p w:rsidR="00ED4FA6" w:rsidRDefault="00ED4FA6" w:rsidP="00ED4FA6">
                  <w:pPr>
                    <w:rPr>
                      <w:rFonts w:ascii="Arial" w:hAnsi="Arial" w:cs="Arial"/>
                      <w:sz w:val="20"/>
                      <w:szCs w:val="20"/>
                    </w:rPr>
                  </w:pPr>
                </w:p>
              </w:tc>
            </w:tr>
            <w:tr w:rsidR="00ED4FA6" w:rsidTr="00ED4FA6">
              <w:trPr>
                <w:trHeight w:val="255"/>
              </w:trPr>
              <w:tc>
                <w:tcPr>
                  <w:tcW w:w="953" w:type="dxa"/>
                  <w:gridSpan w:val="2"/>
                  <w:tcBorders>
                    <w:top w:val="nil"/>
                    <w:left w:val="single" w:sz="4" w:space="0" w:color="auto"/>
                    <w:bottom w:val="single" w:sz="4" w:space="0" w:color="auto"/>
                    <w:right w:val="single" w:sz="4" w:space="0" w:color="auto"/>
                  </w:tcBorders>
                  <w:noWrap/>
                  <w:vAlign w:val="bottom"/>
                </w:tcPr>
                <w:p w:rsidR="00ED4FA6" w:rsidRDefault="00ED4FA6" w:rsidP="00ED4FA6">
                  <w:pPr>
                    <w:rPr>
                      <w:rFonts w:ascii="Arial" w:hAnsi="Arial" w:cs="Arial"/>
                      <w:sz w:val="20"/>
                      <w:szCs w:val="20"/>
                    </w:rPr>
                  </w:pPr>
                  <w:r>
                    <w:rPr>
                      <w:rFonts w:ascii="Arial" w:hAnsi="Arial" w:cs="Arial"/>
                      <w:sz w:val="20"/>
                      <w:szCs w:val="20"/>
                    </w:rPr>
                    <w:t>8</w:t>
                  </w:r>
                </w:p>
              </w:tc>
              <w:tc>
                <w:tcPr>
                  <w:tcW w:w="4354" w:type="dxa"/>
                  <w:tcBorders>
                    <w:top w:val="nil"/>
                    <w:left w:val="nil"/>
                    <w:bottom w:val="single" w:sz="4" w:space="0" w:color="auto"/>
                    <w:right w:val="single" w:sz="4" w:space="0" w:color="auto"/>
                  </w:tcBorders>
                  <w:noWrap/>
                  <w:vAlign w:val="bottom"/>
                </w:tcPr>
                <w:p w:rsidR="00ED4FA6" w:rsidRPr="00B536C4" w:rsidRDefault="00ED4FA6" w:rsidP="00ED4FA6">
                  <w:pPr>
                    <w:rPr>
                      <w:rFonts w:ascii="Arial" w:hAnsi="Arial" w:cs="Arial"/>
                      <w:sz w:val="20"/>
                      <w:szCs w:val="20"/>
                      <w:lang w:val="pl-PL"/>
                    </w:rPr>
                  </w:pPr>
                  <w:r w:rsidRPr="00B536C4">
                    <w:rPr>
                      <w:rFonts w:ascii="Arial" w:hAnsi="Arial" w:cs="Arial"/>
                      <w:sz w:val="20"/>
                      <w:szCs w:val="20"/>
                      <w:lang w:val="pl-PL"/>
                    </w:rPr>
                    <w:t>Stanje obaveza na kraju perioda  (1+2+3+4+5+6+7)</w:t>
                  </w:r>
                </w:p>
              </w:tc>
              <w:tc>
                <w:tcPr>
                  <w:tcW w:w="1673" w:type="dxa"/>
                  <w:gridSpan w:val="2"/>
                  <w:tcBorders>
                    <w:top w:val="nil"/>
                    <w:left w:val="nil"/>
                    <w:bottom w:val="single" w:sz="4" w:space="0" w:color="auto"/>
                    <w:right w:val="single" w:sz="4" w:space="0" w:color="auto"/>
                  </w:tcBorders>
                  <w:noWrap/>
                  <w:vAlign w:val="bottom"/>
                </w:tcPr>
                <w:p w:rsidR="00ED4FA6" w:rsidRDefault="00ED4FA6" w:rsidP="00ED4FA6">
                  <w:pPr>
                    <w:jc w:val="right"/>
                    <w:rPr>
                      <w:rFonts w:ascii="Arial" w:hAnsi="Arial" w:cs="Arial"/>
                      <w:sz w:val="20"/>
                      <w:szCs w:val="20"/>
                    </w:rPr>
                  </w:pPr>
                  <w:r>
                    <w:rPr>
                      <w:rFonts w:ascii="Arial" w:hAnsi="Arial" w:cs="Arial"/>
                      <w:sz w:val="20"/>
                      <w:szCs w:val="20"/>
                    </w:rPr>
                    <w:t>0,00</w:t>
                  </w:r>
                </w:p>
              </w:tc>
              <w:tc>
                <w:tcPr>
                  <w:tcW w:w="1525" w:type="dxa"/>
                  <w:gridSpan w:val="3"/>
                  <w:tcBorders>
                    <w:top w:val="nil"/>
                    <w:left w:val="nil"/>
                    <w:bottom w:val="single" w:sz="4" w:space="0" w:color="auto"/>
                    <w:right w:val="single" w:sz="4" w:space="0" w:color="auto"/>
                  </w:tcBorders>
                  <w:noWrap/>
                  <w:vAlign w:val="bottom"/>
                </w:tcPr>
                <w:p w:rsidR="00ED4FA6" w:rsidRDefault="00ED4FA6" w:rsidP="00ED4FA6">
                  <w:pPr>
                    <w:jc w:val="right"/>
                    <w:rPr>
                      <w:rFonts w:ascii="Arial" w:hAnsi="Arial" w:cs="Arial"/>
                      <w:sz w:val="20"/>
                      <w:szCs w:val="20"/>
                    </w:rPr>
                  </w:pPr>
                  <w:r>
                    <w:rPr>
                      <w:rFonts w:ascii="Arial" w:hAnsi="Arial" w:cs="Arial"/>
                      <w:sz w:val="20"/>
                      <w:szCs w:val="20"/>
                    </w:rPr>
                    <w:t>0,00</w:t>
                  </w:r>
                </w:p>
              </w:tc>
            </w:tr>
            <w:tr w:rsidR="00ED4FA6" w:rsidTr="00ED4FA6">
              <w:trPr>
                <w:trHeight w:val="255"/>
              </w:trPr>
              <w:tc>
                <w:tcPr>
                  <w:tcW w:w="953" w:type="dxa"/>
                  <w:gridSpan w:val="2"/>
                  <w:tcBorders>
                    <w:top w:val="nil"/>
                    <w:left w:val="nil"/>
                    <w:bottom w:val="nil"/>
                    <w:right w:val="nil"/>
                  </w:tcBorders>
                  <w:noWrap/>
                  <w:vAlign w:val="bottom"/>
                </w:tcPr>
                <w:p w:rsidR="00ED4FA6" w:rsidRDefault="00ED4FA6" w:rsidP="00ED4FA6">
                  <w:pPr>
                    <w:rPr>
                      <w:rFonts w:ascii="Arial" w:hAnsi="Arial" w:cs="Arial"/>
                      <w:sz w:val="20"/>
                      <w:szCs w:val="20"/>
                    </w:rPr>
                  </w:pPr>
                </w:p>
              </w:tc>
              <w:tc>
                <w:tcPr>
                  <w:tcW w:w="4354" w:type="dxa"/>
                  <w:tcBorders>
                    <w:top w:val="nil"/>
                    <w:left w:val="nil"/>
                    <w:bottom w:val="nil"/>
                    <w:right w:val="nil"/>
                  </w:tcBorders>
                  <w:noWrap/>
                  <w:vAlign w:val="bottom"/>
                </w:tcPr>
                <w:p w:rsidR="00ED4FA6" w:rsidRDefault="00ED4FA6" w:rsidP="00ED4FA6">
                  <w:pPr>
                    <w:rPr>
                      <w:rFonts w:ascii="Arial" w:hAnsi="Arial" w:cs="Arial"/>
                      <w:sz w:val="20"/>
                      <w:szCs w:val="20"/>
                    </w:rPr>
                  </w:pPr>
                </w:p>
              </w:tc>
              <w:tc>
                <w:tcPr>
                  <w:tcW w:w="1752" w:type="dxa"/>
                  <w:gridSpan w:val="3"/>
                  <w:tcBorders>
                    <w:top w:val="nil"/>
                    <w:left w:val="nil"/>
                    <w:bottom w:val="nil"/>
                    <w:right w:val="nil"/>
                  </w:tcBorders>
                  <w:noWrap/>
                  <w:vAlign w:val="bottom"/>
                </w:tcPr>
                <w:p w:rsidR="00ED4FA6" w:rsidRDefault="00ED4FA6" w:rsidP="00ED4FA6">
                  <w:pPr>
                    <w:rPr>
                      <w:rFonts w:ascii="Arial" w:hAnsi="Arial" w:cs="Arial"/>
                      <w:sz w:val="20"/>
                      <w:szCs w:val="20"/>
                    </w:rPr>
                  </w:pPr>
                </w:p>
              </w:tc>
              <w:tc>
                <w:tcPr>
                  <w:tcW w:w="1446" w:type="dxa"/>
                  <w:gridSpan w:val="2"/>
                  <w:tcBorders>
                    <w:top w:val="nil"/>
                    <w:left w:val="nil"/>
                    <w:bottom w:val="nil"/>
                    <w:right w:val="nil"/>
                  </w:tcBorders>
                  <w:noWrap/>
                  <w:vAlign w:val="bottom"/>
                </w:tcPr>
                <w:p w:rsidR="00ED4FA6" w:rsidRDefault="00ED4FA6" w:rsidP="00ED4FA6">
                  <w:pPr>
                    <w:rPr>
                      <w:rFonts w:ascii="Arial" w:hAnsi="Arial" w:cs="Arial"/>
                      <w:sz w:val="20"/>
                      <w:szCs w:val="20"/>
                    </w:rPr>
                  </w:pPr>
                </w:p>
              </w:tc>
            </w:tr>
            <w:tr w:rsidR="00ED4FA6" w:rsidTr="00ED4FA6">
              <w:trPr>
                <w:trHeight w:val="255"/>
              </w:trPr>
              <w:tc>
                <w:tcPr>
                  <w:tcW w:w="953" w:type="dxa"/>
                  <w:gridSpan w:val="2"/>
                  <w:tcBorders>
                    <w:top w:val="nil"/>
                    <w:left w:val="nil"/>
                    <w:bottom w:val="nil"/>
                    <w:right w:val="nil"/>
                  </w:tcBorders>
                  <w:noWrap/>
                  <w:vAlign w:val="bottom"/>
                </w:tcPr>
                <w:p w:rsidR="00ED4FA6" w:rsidRDefault="00ED4FA6" w:rsidP="00ED4FA6">
                  <w:pPr>
                    <w:rPr>
                      <w:rFonts w:ascii="Arial" w:hAnsi="Arial" w:cs="Arial"/>
                      <w:sz w:val="20"/>
                      <w:szCs w:val="20"/>
                    </w:rPr>
                  </w:pPr>
                </w:p>
              </w:tc>
              <w:tc>
                <w:tcPr>
                  <w:tcW w:w="4354" w:type="dxa"/>
                  <w:tcBorders>
                    <w:top w:val="nil"/>
                    <w:left w:val="nil"/>
                    <w:bottom w:val="nil"/>
                    <w:right w:val="nil"/>
                  </w:tcBorders>
                  <w:noWrap/>
                  <w:vAlign w:val="bottom"/>
                </w:tcPr>
                <w:p w:rsidR="00ED4FA6" w:rsidRDefault="00ED4FA6" w:rsidP="00ED4FA6">
                  <w:pPr>
                    <w:rPr>
                      <w:rFonts w:ascii="Arial" w:hAnsi="Arial" w:cs="Arial"/>
                      <w:sz w:val="20"/>
                      <w:szCs w:val="20"/>
                    </w:rPr>
                  </w:pPr>
                </w:p>
              </w:tc>
              <w:tc>
                <w:tcPr>
                  <w:tcW w:w="1752" w:type="dxa"/>
                  <w:gridSpan w:val="3"/>
                  <w:tcBorders>
                    <w:top w:val="nil"/>
                    <w:left w:val="nil"/>
                    <w:bottom w:val="nil"/>
                    <w:right w:val="nil"/>
                  </w:tcBorders>
                  <w:noWrap/>
                  <w:vAlign w:val="bottom"/>
                </w:tcPr>
                <w:p w:rsidR="00ED4FA6" w:rsidRDefault="00ED4FA6" w:rsidP="00ED4FA6">
                  <w:pPr>
                    <w:rPr>
                      <w:rFonts w:ascii="Arial" w:hAnsi="Arial" w:cs="Arial"/>
                      <w:sz w:val="20"/>
                      <w:szCs w:val="20"/>
                    </w:rPr>
                  </w:pPr>
                </w:p>
              </w:tc>
              <w:tc>
                <w:tcPr>
                  <w:tcW w:w="1446" w:type="dxa"/>
                  <w:gridSpan w:val="2"/>
                  <w:tcBorders>
                    <w:top w:val="nil"/>
                    <w:left w:val="nil"/>
                    <w:bottom w:val="nil"/>
                    <w:right w:val="nil"/>
                  </w:tcBorders>
                  <w:noWrap/>
                  <w:vAlign w:val="bottom"/>
                </w:tcPr>
                <w:p w:rsidR="00ED4FA6" w:rsidRDefault="00ED4FA6" w:rsidP="00ED4FA6">
                  <w:pPr>
                    <w:rPr>
                      <w:rFonts w:ascii="Arial" w:hAnsi="Arial" w:cs="Arial"/>
                      <w:sz w:val="20"/>
                      <w:szCs w:val="20"/>
                    </w:rPr>
                  </w:pPr>
                </w:p>
              </w:tc>
            </w:tr>
            <w:tr w:rsidR="00ED4FA6" w:rsidTr="00ED4FA6">
              <w:trPr>
                <w:trHeight w:val="255"/>
              </w:trPr>
              <w:tc>
                <w:tcPr>
                  <w:tcW w:w="953" w:type="dxa"/>
                  <w:gridSpan w:val="2"/>
                  <w:tcBorders>
                    <w:top w:val="nil"/>
                    <w:left w:val="nil"/>
                    <w:bottom w:val="nil"/>
                    <w:right w:val="nil"/>
                  </w:tcBorders>
                  <w:noWrap/>
                  <w:vAlign w:val="bottom"/>
                </w:tcPr>
                <w:p w:rsidR="00ED4FA6" w:rsidRDefault="00ED4FA6" w:rsidP="00ED4FA6">
                  <w:pPr>
                    <w:rPr>
                      <w:rFonts w:ascii="Arial" w:hAnsi="Arial" w:cs="Arial"/>
                      <w:sz w:val="20"/>
                      <w:szCs w:val="20"/>
                    </w:rPr>
                  </w:pPr>
                </w:p>
              </w:tc>
              <w:tc>
                <w:tcPr>
                  <w:tcW w:w="4354" w:type="dxa"/>
                  <w:tcBorders>
                    <w:top w:val="nil"/>
                    <w:left w:val="nil"/>
                    <w:bottom w:val="nil"/>
                    <w:right w:val="nil"/>
                  </w:tcBorders>
                  <w:noWrap/>
                  <w:vAlign w:val="bottom"/>
                </w:tcPr>
                <w:p w:rsidR="00ED4FA6" w:rsidRPr="00B536C4" w:rsidRDefault="00ED4FA6" w:rsidP="00ED4FA6">
                  <w:pPr>
                    <w:rPr>
                      <w:rFonts w:ascii="Arial" w:hAnsi="Arial" w:cs="Arial"/>
                      <w:sz w:val="20"/>
                      <w:szCs w:val="20"/>
                      <w:lang w:val="pl-PL"/>
                    </w:rPr>
                  </w:pPr>
                  <w:r w:rsidRPr="00B536C4">
                    <w:rPr>
                      <w:rFonts w:ascii="Arial" w:hAnsi="Arial" w:cs="Arial"/>
                      <w:sz w:val="20"/>
                      <w:szCs w:val="20"/>
                      <w:lang w:val="pl-PL"/>
                    </w:rPr>
                    <w:t>Lice odgovorno za  sastavljanje izvještaja</w:t>
                  </w:r>
                </w:p>
              </w:tc>
              <w:tc>
                <w:tcPr>
                  <w:tcW w:w="1752" w:type="dxa"/>
                  <w:gridSpan w:val="3"/>
                  <w:tcBorders>
                    <w:top w:val="nil"/>
                    <w:left w:val="nil"/>
                    <w:bottom w:val="nil"/>
                    <w:right w:val="nil"/>
                  </w:tcBorders>
                  <w:noWrap/>
                  <w:vAlign w:val="bottom"/>
                </w:tcPr>
                <w:p w:rsidR="00ED4FA6" w:rsidRDefault="00ED4FA6" w:rsidP="00ED4FA6">
                  <w:pPr>
                    <w:jc w:val="center"/>
                    <w:rPr>
                      <w:rFonts w:ascii="Arial" w:hAnsi="Arial" w:cs="Arial"/>
                      <w:sz w:val="20"/>
                      <w:szCs w:val="20"/>
                    </w:rPr>
                  </w:pPr>
                  <w:r>
                    <w:rPr>
                      <w:rFonts w:ascii="Arial" w:hAnsi="Arial" w:cs="Arial"/>
                      <w:sz w:val="20"/>
                      <w:szCs w:val="20"/>
                    </w:rPr>
                    <w:t>Ovlašćeno lice,</w:t>
                  </w:r>
                </w:p>
              </w:tc>
              <w:tc>
                <w:tcPr>
                  <w:tcW w:w="1446" w:type="dxa"/>
                  <w:gridSpan w:val="2"/>
                  <w:tcBorders>
                    <w:top w:val="nil"/>
                    <w:left w:val="nil"/>
                    <w:bottom w:val="nil"/>
                    <w:right w:val="nil"/>
                  </w:tcBorders>
                  <w:noWrap/>
                  <w:vAlign w:val="bottom"/>
                </w:tcPr>
                <w:p w:rsidR="00ED4FA6" w:rsidRDefault="00ED4FA6" w:rsidP="00ED4FA6">
                  <w:pPr>
                    <w:rPr>
                      <w:rFonts w:ascii="Arial" w:hAnsi="Arial" w:cs="Arial"/>
                      <w:sz w:val="20"/>
                      <w:szCs w:val="20"/>
                    </w:rPr>
                  </w:pPr>
                </w:p>
              </w:tc>
            </w:tr>
            <w:tr w:rsidR="00ED4FA6" w:rsidTr="00ED4FA6">
              <w:trPr>
                <w:trHeight w:val="255"/>
              </w:trPr>
              <w:tc>
                <w:tcPr>
                  <w:tcW w:w="953" w:type="dxa"/>
                  <w:gridSpan w:val="2"/>
                  <w:tcBorders>
                    <w:top w:val="nil"/>
                    <w:left w:val="nil"/>
                    <w:bottom w:val="nil"/>
                    <w:right w:val="nil"/>
                  </w:tcBorders>
                  <w:noWrap/>
                  <w:vAlign w:val="bottom"/>
                </w:tcPr>
                <w:p w:rsidR="00ED4FA6" w:rsidRDefault="00ED4FA6" w:rsidP="00ED4FA6">
                  <w:pPr>
                    <w:rPr>
                      <w:rFonts w:ascii="Arial" w:hAnsi="Arial" w:cs="Arial"/>
                      <w:sz w:val="20"/>
                      <w:szCs w:val="20"/>
                    </w:rPr>
                  </w:pPr>
                </w:p>
              </w:tc>
              <w:tc>
                <w:tcPr>
                  <w:tcW w:w="4354" w:type="dxa"/>
                  <w:tcBorders>
                    <w:top w:val="nil"/>
                    <w:left w:val="nil"/>
                    <w:bottom w:val="nil"/>
                    <w:right w:val="nil"/>
                  </w:tcBorders>
                  <w:noWrap/>
                  <w:vAlign w:val="bottom"/>
                </w:tcPr>
                <w:p w:rsidR="00ED4FA6" w:rsidRDefault="00ED4FA6" w:rsidP="00ED4FA6">
                  <w:pPr>
                    <w:rPr>
                      <w:rFonts w:ascii="Arial" w:hAnsi="Arial" w:cs="Arial"/>
                      <w:sz w:val="20"/>
                      <w:szCs w:val="20"/>
                    </w:rPr>
                  </w:pPr>
                  <w:r>
                    <w:rPr>
                      <w:rFonts w:ascii="Arial" w:hAnsi="Arial" w:cs="Arial"/>
                      <w:sz w:val="20"/>
                      <w:szCs w:val="20"/>
                    </w:rPr>
                    <w:t>_________________________________</w:t>
                  </w:r>
                </w:p>
              </w:tc>
              <w:tc>
                <w:tcPr>
                  <w:tcW w:w="3198" w:type="dxa"/>
                  <w:gridSpan w:val="5"/>
                  <w:tcBorders>
                    <w:top w:val="nil"/>
                    <w:left w:val="nil"/>
                    <w:bottom w:val="nil"/>
                    <w:right w:val="nil"/>
                  </w:tcBorders>
                  <w:noWrap/>
                  <w:vAlign w:val="bottom"/>
                </w:tcPr>
                <w:p w:rsidR="00ED4FA6" w:rsidRDefault="00ED4FA6" w:rsidP="00ED4FA6">
                  <w:pPr>
                    <w:rPr>
                      <w:rFonts w:ascii="Arial" w:hAnsi="Arial" w:cs="Arial"/>
                      <w:sz w:val="20"/>
                      <w:szCs w:val="20"/>
                    </w:rPr>
                  </w:pPr>
                  <w:r>
                    <w:rPr>
                      <w:rFonts w:ascii="Arial" w:hAnsi="Arial" w:cs="Arial"/>
                      <w:sz w:val="20"/>
                      <w:szCs w:val="20"/>
                    </w:rPr>
                    <w:t>__________________________</w:t>
                  </w:r>
                </w:p>
              </w:tc>
            </w:tr>
            <w:tr w:rsidR="00ED4FA6" w:rsidTr="00ED4FA6">
              <w:trPr>
                <w:gridAfter w:val="1"/>
                <w:wAfter w:w="400" w:type="dxa"/>
                <w:trHeight w:val="255"/>
              </w:trPr>
              <w:tc>
                <w:tcPr>
                  <w:tcW w:w="771" w:type="dxa"/>
                  <w:tcBorders>
                    <w:top w:val="nil"/>
                    <w:left w:val="nil"/>
                    <w:bottom w:val="nil"/>
                    <w:right w:val="nil"/>
                  </w:tcBorders>
                  <w:noWrap/>
                  <w:vAlign w:val="bottom"/>
                </w:tcPr>
                <w:p w:rsidR="00ED4FA6" w:rsidRDefault="00ED4FA6" w:rsidP="00ED4FA6">
                  <w:pPr>
                    <w:rPr>
                      <w:rFonts w:ascii="Arial" w:hAnsi="Arial" w:cs="Arial"/>
                      <w:sz w:val="20"/>
                      <w:szCs w:val="20"/>
                    </w:rPr>
                  </w:pPr>
                </w:p>
              </w:tc>
              <w:tc>
                <w:tcPr>
                  <w:tcW w:w="4947" w:type="dxa"/>
                  <w:gridSpan w:val="3"/>
                  <w:tcBorders>
                    <w:top w:val="nil"/>
                    <w:left w:val="nil"/>
                    <w:bottom w:val="nil"/>
                    <w:right w:val="nil"/>
                  </w:tcBorders>
                  <w:noWrap/>
                  <w:vAlign w:val="bottom"/>
                </w:tcPr>
                <w:p w:rsidR="00ED4FA6" w:rsidRDefault="00ED4FA6" w:rsidP="00ED4FA6">
                  <w:pPr>
                    <w:rPr>
                      <w:rFonts w:ascii="Arial" w:hAnsi="Arial" w:cs="Arial"/>
                      <w:sz w:val="20"/>
                      <w:szCs w:val="20"/>
                    </w:rPr>
                  </w:pPr>
                </w:p>
              </w:tc>
              <w:tc>
                <w:tcPr>
                  <w:tcW w:w="1341" w:type="dxa"/>
                  <w:gridSpan w:val="2"/>
                  <w:tcBorders>
                    <w:top w:val="nil"/>
                    <w:left w:val="nil"/>
                    <w:bottom w:val="nil"/>
                    <w:right w:val="nil"/>
                  </w:tcBorders>
                  <w:noWrap/>
                  <w:vAlign w:val="bottom"/>
                </w:tcPr>
                <w:p w:rsidR="00ED4FA6" w:rsidRDefault="00ED4FA6" w:rsidP="00ED4FA6">
                  <w:pPr>
                    <w:rPr>
                      <w:rFonts w:ascii="Arial" w:hAnsi="Arial" w:cs="Arial"/>
                      <w:sz w:val="20"/>
                      <w:szCs w:val="20"/>
                    </w:rPr>
                  </w:pPr>
                </w:p>
              </w:tc>
              <w:tc>
                <w:tcPr>
                  <w:tcW w:w="1046" w:type="dxa"/>
                  <w:tcBorders>
                    <w:top w:val="nil"/>
                    <w:left w:val="nil"/>
                    <w:bottom w:val="nil"/>
                    <w:right w:val="nil"/>
                  </w:tcBorders>
                  <w:noWrap/>
                  <w:vAlign w:val="bottom"/>
                </w:tcPr>
                <w:p w:rsidR="00ED4FA6" w:rsidRDefault="00ED4FA6" w:rsidP="00ED4FA6">
                  <w:pPr>
                    <w:rPr>
                      <w:rFonts w:ascii="Arial" w:hAnsi="Arial" w:cs="Arial"/>
                      <w:sz w:val="20"/>
                      <w:szCs w:val="20"/>
                    </w:rPr>
                  </w:pPr>
                </w:p>
              </w:tc>
            </w:tr>
          </w:tbl>
          <w:p w:rsidR="00ED4FA6" w:rsidRDefault="00ED4FA6" w:rsidP="00D8183A">
            <w:pPr>
              <w:rPr>
                <w:rFonts w:ascii="Arial" w:hAnsi="Arial" w:cs="Arial"/>
                <w:color w:val="000000"/>
                <w:sz w:val="20"/>
                <w:szCs w:val="20"/>
              </w:rPr>
            </w:pPr>
          </w:p>
          <w:p w:rsidR="00ED4FA6" w:rsidRDefault="00ED4FA6" w:rsidP="00D8183A">
            <w:pPr>
              <w:rPr>
                <w:rFonts w:ascii="Arial" w:hAnsi="Arial" w:cs="Arial"/>
                <w:color w:val="000000"/>
                <w:sz w:val="20"/>
                <w:szCs w:val="20"/>
              </w:rPr>
            </w:pPr>
          </w:p>
        </w:tc>
      </w:tr>
    </w:tbl>
    <w:p w:rsidR="00912B42" w:rsidRDefault="00912B42" w:rsidP="005F4AED">
      <w:pPr>
        <w:jc w:val="both"/>
        <w:rPr>
          <w:rFonts w:ascii="Arial" w:hAnsi="Arial" w:cs="Arial"/>
          <w:sz w:val="24"/>
          <w:szCs w:val="24"/>
        </w:rPr>
      </w:pPr>
    </w:p>
    <w:p w:rsidR="007D6D72" w:rsidRPr="007D6D72" w:rsidRDefault="007D6D72" w:rsidP="007D6D72">
      <w:pPr>
        <w:jc w:val="both"/>
        <w:rPr>
          <w:rFonts w:ascii="Arial" w:hAnsi="Arial" w:cs="Arial"/>
          <w:sz w:val="24"/>
          <w:szCs w:val="24"/>
        </w:rPr>
      </w:pPr>
      <w:r w:rsidRPr="007D6D72">
        <w:rPr>
          <w:rFonts w:ascii="Arial" w:hAnsi="Arial" w:cs="Arial"/>
          <w:sz w:val="24"/>
          <w:szCs w:val="24"/>
        </w:rPr>
        <w:t>Rekapitulacija  podataka iz Izvještaja o novčanim tokovima</w:t>
      </w:r>
    </w:p>
    <w:p w:rsidR="007D6D72" w:rsidRPr="007D6D72" w:rsidRDefault="007D6D72" w:rsidP="007D6D72">
      <w:pPr>
        <w:jc w:val="both"/>
        <w:rPr>
          <w:rFonts w:ascii="Arial" w:hAnsi="Arial" w:cs="Arial"/>
          <w:sz w:val="24"/>
          <w:szCs w:val="24"/>
        </w:rPr>
      </w:pPr>
      <w:r w:rsidRPr="007D6D72">
        <w:rPr>
          <w:rFonts w:ascii="Arial" w:hAnsi="Arial" w:cs="Arial"/>
          <w:sz w:val="24"/>
          <w:szCs w:val="24"/>
        </w:rPr>
        <w:t>1.U dijelu koji se odnosi na primitke stavke izvještaja o novčanim tokovima čine:</w:t>
      </w:r>
    </w:p>
    <w:p w:rsidR="007D6D72" w:rsidRPr="007D6D72" w:rsidRDefault="007D6D72" w:rsidP="007D6D72">
      <w:pPr>
        <w:jc w:val="both"/>
        <w:rPr>
          <w:rFonts w:ascii="Arial" w:hAnsi="Arial" w:cs="Arial"/>
          <w:sz w:val="24"/>
          <w:szCs w:val="24"/>
        </w:rPr>
      </w:pPr>
      <w:r w:rsidRPr="007D6D72">
        <w:rPr>
          <w:rFonts w:ascii="Arial" w:hAnsi="Arial" w:cs="Arial"/>
          <w:sz w:val="24"/>
          <w:szCs w:val="24"/>
        </w:rPr>
        <w:t>1.1. Transferi iz Budžeta Opštine Nikšić:</w:t>
      </w:r>
    </w:p>
    <w:p w:rsidR="007D6D72" w:rsidRPr="007D6D72" w:rsidRDefault="007D6D72" w:rsidP="007D6D72">
      <w:pPr>
        <w:jc w:val="both"/>
        <w:rPr>
          <w:rFonts w:ascii="Arial" w:hAnsi="Arial" w:cs="Arial"/>
          <w:sz w:val="24"/>
          <w:szCs w:val="24"/>
        </w:rPr>
      </w:pPr>
      <w:r w:rsidRPr="007D6D72">
        <w:rPr>
          <w:rFonts w:ascii="Arial" w:hAnsi="Arial" w:cs="Arial"/>
          <w:sz w:val="24"/>
          <w:szCs w:val="24"/>
        </w:rPr>
        <w:t>Primici uplaćeni od strane Budžeta Opštine Nikšić:</w:t>
      </w:r>
    </w:p>
    <w:p w:rsidR="007D6D72" w:rsidRPr="007D6D72" w:rsidRDefault="007D6D72" w:rsidP="007D6D72">
      <w:pPr>
        <w:jc w:val="both"/>
        <w:rPr>
          <w:rFonts w:ascii="Arial" w:hAnsi="Arial" w:cs="Arial"/>
          <w:sz w:val="24"/>
          <w:szCs w:val="24"/>
        </w:rPr>
      </w:pPr>
      <w:r w:rsidRPr="007D6D72">
        <w:rPr>
          <w:rFonts w:ascii="Arial" w:hAnsi="Arial" w:cs="Arial"/>
          <w:sz w:val="24"/>
          <w:szCs w:val="24"/>
        </w:rPr>
        <w:t>1. Transferi po osnovu bruto zarade i doprinosa</w:t>
      </w:r>
      <w:r w:rsidRPr="007D6D72">
        <w:rPr>
          <w:rFonts w:ascii="Arial" w:hAnsi="Arial" w:cs="Arial"/>
          <w:sz w:val="24"/>
          <w:szCs w:val="24"/>
        </w:rPr>
        <w:tab/>
      </w:r>
      <w:r w:rsidRPr="007D6D72">
        <w:rPr>
          <w:rFonts w:ascii="Arial" w:hAnsi="Arial" w:cs="Arial"/>
          <w:sz w:val="24"/>
          <w:szCs w:val="24"/>
        </w:rPr>
        <w:tab/>
      </w:r>
      <w:r w:rsidRPr="007D6D72">
        <w:rPr>
          <w:rFonts w:ascii="Arial" w:hAnsi="Arial" w:cs="Arial"/>
          <w:sz w:val="24"/>
          <w:szCs w:val="24"/>
        </w:rPr>
        <w:tab/>
      </w:r>
      <w:r w:rsidR="00877DB3">
        <w:rPr>
          <w:rFonts w:ascii="Arial" w:hAnsi="Arial" w:cs="Arial"/>
          <w:sz w:val="24"/>
          <w:szCs w:val="24"/>
        </w:rPr>
        <w:t>254</w:t>
      </w:r>
      <w:r w:rsidRPr="007D6D72">
        <w:rPr>
          <w:rFonts w:ascii="Arial" w:hAnsi="Arial" w:cs="Arial"/>
          <w:sz w:val="24"/>
          <w:szCs w:val="24"/>
        </w:rPr>
        <w:t>.</w:t>
      </w:r>
      <w:r w:rsidR="00877DB3">
        <w:rPr>
          <w:rFonts w:ascii="Arial" w:hAnsi="Arial" w:cs="Arial"/>
          <w:sz w:val="24"/>
          <w:szCs w:val="24"/>
        </w:rPr>
        <w:t>653</w:t>
      </w:r>
      <w:r w:rsidRPr="007D6D72">
        <w:rPr>
          <w:rFonts w:ascii="Arial" w:hAnsi="Arial" w:cs="Arial"/>
          <w:sz w:val="24"/>
          <w:szCs w:val="24"/>
        </w:rPr>
        <w:t>.</w:t>
      </w:r>
      <w:r w:rsidR="00877DB3">
        <w:rPr>
          <w:rFonts w:ascii="Arial" w:hAnsi="Arial" w:cs="Arial"/>
          <w:sz w:val="24"/>
          <w:szCs w:val="24"/>
        </w:rPr>
        <w:t>82</w:t>
      </w:r>
      <w:r w:rsidRPr="007D6D72">
        <w:rPr>
          <w:rFonts w:ascii="Arial" w:hAnsi="Arial" w:cs="Arial"/>
          <w:sz w:val="24"/>
          <w:szCs w:val="24"/>
        </w:rPr>
        <w:t>€</w:t>
      </w:r>
    </w:p>
    <w:p w:rsidR="007D6D72" w:rsidRPr="007D6D72" w:rsidRDefault="007D6D72" w:rsidP="007D6D72">
      <w:pPr>
        <w:jc w:val="both"/>
        <w:rPr>
          <w:rFonts w:ascii="Arial" w:hAnsi="Arial" w:cs="Arial"/>
          <w:sz w:val="24"/>
          <w:szCs w:val="24"/>
        </w:rPr>
      </w:pPr>
      <w:r w:rsidRPr="007D6D72">
        <w:rPr>
          <w:rFonts w:ascii="Arial" w:hAnsi="Arial" w:cs="Arial"/>
          <w:sz w:val="24"/>
          <w:szCs w:val="24"/>
        </w:rPr>
        <w:t>2. Transferi po osnovu reprograma poreskog duga</w:t>
      </w:r>
      <w:r w:rsidRPr="007D6D72">
        <w:rPr>
          <w:rFonts w:ascii="Arial" w:hAnsi="Arial" w:cs="Arial"/>
          <w:sz w:val="24"/>
          <w:szCs w:val="24"/>
        </w:rPr>
        <w:tab/>
      </w:r>
      <w:r w:rsidRPr="007D6D72">
        <w:rPr>
          <w:rFonts w:ascii="Arial" w:hAnsi="Arial" w:cs="Arial"/>
          <w:sz w:val="24"/>
          <w:szCs w:val="24"/>
        </w:rPr>
        <w:tab/>
      </w:r>
      <w:r w:rsidRPr="007D6D72">
        <w:rPr>
          <w:rFonts w:ascii="Arial" w:hAnsi="Arial" w:cs="Arial"/>
          <w:sz w:val="24"/>
          <w:szCs w:val="24"/>
        </w:rPr>
        <w:tab/>
        <w:t xml:space="preserve">    1.596,24€</w:t>
      </w:r>
    </w:p>
    <w:p w:rsidR="007D6D72" w:rsidRPr="007D6D72" w:rsidRDefault="007D6D72" w:rsidP="007D6D72">
      <w:pPr>
        <w:jc w:val="both"/>
        <w:rPr>
          <w:rFonts w:ascii="Arial" w:hAnsi="Arial" w:cs="Arial"/>
          <w:sz w:val="24"/>
          <w:szCs w:val="24"/>
        </w:rPr>
      </w:pPr>
      <w:r w:rsidRPr="007D6D72">
        <w:rPr>
          <w:rFonts w:ascii="Arial" w:hAnsi="Arial" w:cs="Arial"/>
          <w:sz w:val="24"/>
          <w:szCs w:val="24"/>
        </w:rPr>
        <w:t>3. Transferi po osnovu  komunalnih usluga i drugo</w:t>
      </w:r>
      <w:r w:rsidRPr="007D6D72">
        <w:rPr>
          <w:rFonts w:ascii="Arial" w:hAnsi="Arial" w:cs="Arial"/>
          <w:sz w:val="24"/>
          <w:szCs w:val="24"/>
        </w:rPr>
        <w:tab/>
      </w:r>
      <w:r w:rsidRPr="007D6D72">
        <w:rPr>
          <w:rFonts w:ascii="Arial" w:hAnsi="Arial" w:cs="Arial"/>
          <w:sz w:val="24"/>
          <w:szCs w:val="24"/>
        </w:rPr>
        <w:tab/>
        <w:t xml:space="preserve">    </w:t>
      </w:r>
      <w:r w:rsidR="00877DB3">
        <w:rPr>
          <w:rFonts w:ascii="Arial" w:hAnsi="Arial" w:cs="Arial"/>
          <w:sz w:val="24"/>
          <w:szCs w:val="24"/>
        </w:rPr>
        <w:t xml:space="preserve">         37.012</w:t>
      </w:r>
      <w:r w:rsidRPr="007D6D72">
        <w:rPr>
          <w:rFonts w:ascii="Arial" w:hAnsi="Arial" w:cs="Arial"/>
          <w:sz w:val="24"/>
          <w:szCs w:val="24"/>
        </w:rPr>
        <w:t>,</w:t>
      </w:r>
      <w:r w:rsidR="00877DB3">
        <w:rPr>
          <w:rFonts w:ascii="Arial" w:hAnsi="Arial" w:cs="Arial"/>
          <w:sz w:val="24"/>
          <w:szCs w:val="24"/>
        </w:rPr>
        <w:t>80</w:t>
      </w:r>
      <w:r w:rsidRPr="007D6D72">
        <w:rPr>
          <w:rFonts w:ascii="Arial" w:hAnsi="Arial" w:cs="Arial"/>
          <w:sz w:val="24"/>
          <w:szCs w:val="24"/>
        </w:rPr>
        <w:t>€</w:t>
      </w:r>
    </w:p>
    <w:p w:rsidR="007D6D72" w:rsidRPr="007D6D72" w:rsidRDefault="007D6D72" w:rsidP="007D6D72">
      <w:pPr>
        <w:jc w:val="both"/>
        <w:rPr>
          <w:rFonts w:ascii="Arial" w:hAnsi="Arial" w:cs="Arial"/>
          <w:sz w:val="24"/>
          <w:szCs w:val="24"/>
        </w:rPr>
      </w:pPr>
      <w:r w:rsidRPr="007D6D72">
        <w:rPr>
          <w:rFonts w:ascii="Arial" w:hAnsi="Arial" w:cs="Arial"/>
          <w:sz w:val="24"/>
          <w:szCs w:val="24"/>
        </w:rPr>
        <w:t xml:space="preserve">4. Transferi po osnovu pomoći </w:t>
      </w:r>
      <w:r w:rsidRPr="007D6D72">
        <w:rPr>
          <w:rFonts w:ascii="Arial" w:hAnsi="Arial" w:cs="Arial"/>
          <w:sz w:val="24"/>
          <w:szCs w:val="24"/>
        </w:rPr>
        <w:tab/>
      </w:r>
      <w:r w:rsidRPr="007D6D72">
        <w:rPr>
          <w:rFonts w:ascii="Arial" w:hAnsi="Arial" w:cs="Arial"/>
          <w:sz w:val="24"/>
          <w:szCs w:val="24"/>
        </w:rPr>
        <w:tab/>
      </w:r>
      <w:r w:rsidRPr="007D6D72">
        <w:rPr>
          <w:rFonts w:ascii="Arial" w:hAnsi="Arial" w:cs="Arial"/>
          <w:sz w:val="24"/>
          <w:szCs w:val="24"/>
        </w:rPr>
        <w:tab/>
      </w:r>
      <w:r w:rsidRPr="007D6D72">
        <w:rPr>
          <w:rFonts w:ascii="Arial" w:hAnsi="Arial" w:cs="Arial"/>
          <w:sz w:val="24"/>
          <w:szCs w:val="24"/>
        </w:rPr>
        <w:tab/>
        <w:t xml:space="preserve"> </w:t>
      </w:r>
      <w:r w:rsidRPr="007D6D72">
        <w:rPr>
          <w:rFonts w:ascii="Arial" w:hAnsi="Arial" w:cs="Arial"/>
          <w:sz w:val="24"/>
          <w:szCs w:val="24"/>
        </w:rPr>
        <w:tab/>
        <w:t xml:space="preserve">  </w:t>
      </w:r>
      <w:r w:rsidR="00877DB3">
        <w:rPr>
          <w:rFonts w:ascii="Arial" w:hAnsi="Arial" w:cs="Arial"/>
          <w:sz w:val="24"/>
          <w:szCs w:val="24"/>
        </w:rPr>
        <w:t xml:space="preserve">             9</w:t>
      </w:r>
      <w:r w:rsidRPr="007D6D72">
        <w:rPr>
          <w:rFonts w:ascii="Arial" w:hAnsi="Arial" w:cs="Arial"/>
          <w:sz w:val="24"/>
          <w:szCs w:val="24"/>
        </w:rPr>
        <w:t>.</w:t>
      </w:r>
      <w:r w:rsidR="00877DB3">
        <w:rPr>
          <w:rFonts w:ascii="Arial" w:hAnsi="Arial" w:cs="Arial"/>
          <w:sz w:val="24"/>
          <w:szCs w:val="24"/>
        </w:rPr>
        <w:t>270</w:t>
      </w:r>
      <w:r w:rsidRPr="007D6D72">
        <w:rPr>
          <w:rFonts w:ascii="Arial" w:hAnsi="Arial" w:cs="Arial"/>
          <w:sz w:val="24"/>
          <w:szCs w:val="24"/>
        </w:rPr>
        <w:t>,00€</w:t>
      </w:r>
    </w:p>
    <w:p w:rsidR="007D6D72" w:rsidRPr="007D6D72" w:rsidRDefault="007D6D72" w:rsidP="007D6D72">
      <w:pPr>
        <w:jc w:val="both"/>
        <w:rPr>
          <w:rFonts w:ascii="Arial" w:hAnsi="Arial" w:cs="Arial"/>
          <w:sz w:val="24"/>
          <w:szCs w:val="24"/>
        </w:rPr>
      </w:pPr>
      <w:r w:rsidRPr="007D6D72">
        <w:rPr>
          <w:rFonts w:ascii="Arial" w:hAnsi="Arial" w:cs="Arial"/>
          <w:sz w:val="24"/>
          <w:szCs w:val="24"/>
        </w:rPr>
        <w:tab/>
      </w:r>
      <w:r w:rsidRPr="007D6D72">
        <w:rPr>
          <w:rFonts w:ascii="Arial" w:hAnsi="Arial" w:cs="Arial"/>
          <w:sz w:val="24"/>
          <w:szCs w:val="24"/>
        </w:rPr>
        <w:tab/>
      </w:r>
      <w:r w:rsidRPr="007D6D72">
        <w:rPr>
          <w:rFonts w:ascii="Arial" w:hAnsi="Arial" w:cs="Arial"/>
          <w:sz w:val="24"/>
          <w:szCs w:val="24"/>
        </w:rPr>
        <w:tab/>
      </w:r>
      <w:r w:rsidRPr="007D6D72">
        <w:rPr>
          <w:rFonts w:ascii="Arial" w:hAnsi="Arial" w:cs="Arial"/>
          <w:sz w:val="24"/>
          <w:szCs w:val="24"/>
        </w:rPr>
        <w:tab/>
      </w:r>
      <w:r w:rsidRPr="007D6D72">
        <w:rPr>
          <w:rFonts w:ascii="Arial" w:hAnsi="Arial" w:cs="Arial"/>
          <w:sz w:val="24"/>
          <w:szCs w:val="24"/>
        </w:rPr>
        <w:tab/>
      </w:r>
      <w:r w:rsidRPr="007D6D72">
        <w:rPr>
          <w:rFonts w:ascii="Arial" w:hAnsi="Arial" w:cs="Arial"/>
          <w:sz w:val="24"/>
          <w:szCs w:val="24"/>
        </w:rPr>
        <w:tab/>
      </w:r>
      <w:r w:rsidRPr="007D6D72">
        <w:rPr>
          <w:rFonts w:ascii="Arial" w:hAnsi="Arial" w:cs="Arial"/>
          <w:sz w:val="24"/>
          <w:szCs w:val="24"/>
        </w:rPr>
        <w:tab/>
      </w:r>
      <w:r w:rsidRPr="007D6D72">
        <w:rPr>
          <w:rFonts w:ascii="Arial" w:hAnsi="Arial" w:cs="Arial"/>
          <w:sz w:val="24"/>
          <w:szCs w:val="24"/>
        </w:rPr>
        <w:tab/>
        <w:t xml:space="preserve">Ukupno 1.1.:  </w:t>
      </w:r>
      <w:r w:rsidR="00957583">
        <w:rPr>
          <w:rFonts w:ascii="Arial" w:hAnsi="Arial" w:cs="Arial"/>
          <w:sz w:val="24"/>
          <w:szCs w:val="24"/>
        </w:rPr>
        <w:t>300</w:t>
      </w:r>
      <w:r w:rsidRPr="007D6D72">
        <w:rPr>
          <w:rFonts w:ascii="Arial" w:hAnsi="Arial" w:cs="Arial"/>
          <w:sz w:val="24"/>
          <w:szCs w:val="24"/>
        </w:rPr>
        <w:t>.</w:t>
      </w:r>
      <w:r w:rsidR="00957583">
        <w:rPr>
          <w:rFonts w:ascii="Arial" w:hAnsi="Arial" w:cs="Arial"/>
          <w:sz w:val="24"/>
          <w:szCs w:val="24"/>
        </w:rPr>
        <w:t>972,70</w:t>
      </w:r>
      <w:r w:rsidRPr="007D6D72">
        <w:rPr>
          <w:rFonts w:ascii="Arial" w:hAnsi="Arial" w:cs="Arial"/>
          <w:sz w:val="24"/>
          <w:szCs w:val="24"/>
        </w:rPr>
        <w:t xml:space="preserve">€ </w:t>
      </w:r>
    </w:p>
    <w:p w:rsidR="007D6D72" w:rsidRPr="007D6D72" w:rsidRDefault="007D6D72" w:rsidP="007D6D72">
      <w:pPr>
        <w:jc w:val="both"/>
        <w:rPr>
          <w:rFonts w:ascii="Arial" w:hAnsi="Arial" w:cs="Arial"/>
          <w:sz w:val="24"/>
          <w:szCs w:val="24"/>
        </w:rPr>
      </w:pPr>
      <w:r w:rsidRPr="007D6D72">
        <w:rPr>
          <w:rFonts w:ascii="Arial" w:hAnsi="Arial" w:cs="Arial"/>
          <w:sz w:val="24"/>
          <w:szCs w:val="24"/>
        </w:rPr>
        <w:t>1.2. Namjenski prihodi</w:t>
      </w:r>
    </w:p>
    <w:p w:rsidR="007D6D72" w:rsidRPr="007D6D72" w:rsidRDefault="007D6D72" w:rsidP="007D6D72">
      <w:pPr>
        <w:jc w:val="both"/>
        <w:rPr>
          <w:rFonts w:ascii="Arial" w:hAnsi="Arial" w:cs="Arial"/>
          <w:sz w:val="24"/>
          <w:szCs w:val="24"/>
        </w:rPr>
      </w:pPr>
      <w:r w:rsidRPr="007D6D72">
        <w:rPr>
          <w:rFonts w:ascii="Arial" w:hAnsi="Arial" w:cs="Arial"/>
          <w:sz w:val="24"/>
          <w:szCs w:val="24"/>
        </w:rPr>
        <w:t>1.2.1. Transferi Ministarstva rada i socijalnog staranja:</w:t>
      </w:r>
      <w:r w:rsidRPr="007D6D72">
        <w:rPr>
          <w:rFonts w:ascii="Arial" w:hAnsi="Arial" w:cs="Arial"/>
          <w:sz w:val="24"/>
          <w:szCs w:val="24"/>
        </w:rPr>
        <w:tab/>
        <w:t xml:space="preserve">  </w:t>
      </w:r>
      <w:r w:rsidR="00957583">
        <w:rPr>
          <w:rFonts w:ascii="Arial" w:hAnsi="Arial" w:cs="Arial"/>
          <w:sz w:val="24"/>
          <w:szCs w:val="24"/>
        </w:rPr>
        <w:t xml:space="preserve">                      54.135</w:t>
      </w:r>
      <w:r w:rsidRPr="007D6D72">
        <w:rPr>
          <w:rFonts w:ascii="Arial" w:hAnsi="Arial" w:cs="Arial"/>
          <w:sz w:val="24"/>
          <w:szCs w:val="24"/>
        </w:rPr>
        <w:t>,</w:t>
      </w:r>
      <w:r w:rsidR="00957583">
        <w:rPr>
          <w:rFonts w:ascii="Arial" w:hAnsi="Arial" w:cs="Arial"/>
          <w:sz w:val="24"/>
          <w:szCs w:val="24"/>
        </w:rPr>
        <w:t>00</w:t>
      </w:r>
      <w:r w:rsidRPr="007D6D72">
        <w:rPr>
          <w:rFonts w:ascii="Arial" w:hAnsi="Arial" w:cs="Arial"/>
          <w:sz w:val="24"/>
          <w:szCs w:val="24"/>
        </w:rPr>
        <w:t>€</w:t>
      </w:r>
      <w:r w:rsidRPr="007D6D72">
        <w:rPr>
          <w:rFonts w:ascii="Arial" w:hAnsi="Arial" w:cs="Arial"/>
          <w:sz w:val="24"/>
          <w:szCs w:val="24"/>
        </w:rPr>
        <w:tab/>
      </w:r>
    </w:p>
    <w:p w:rsidR="007D6D72" w:rsidRPr="007D6D72" w:rsidRDefault="007D6D72" w:rsidP="007D6D72">
      <w:pPr>
        <w:jc w:val="both"/>
        <w:rPr>
          <w:rFonts w:ascii="Arial" w:hAnsi="Arial" w:cs="Arial"/>
          <w:sz w:val="24"/>
          <w:szCs w:val="24"/>
        </w:rPr>
      </w:pPr>
      <w:r w:rsidRPr="007D6D72">
        <w:rPr>
          <w:rFonts w:ascii="Arial" w:hAnsi="Arial" w:cs="Arial"/>
          <w:sz w:val="24"/>
          <w:szCs w:val="24"/>
        </w:rPr>
        <w:t>1.2.2. Prihodi po osnovu projekata</w:t>
      </w:r>
      <w:r w:rsidR="00957583">
        <w:rPr>
          <w:rFonts w:ascii="Arial" w:hAnsi="Arial" w:cs="Arial"/>
          <w:sz w:val="24"/>
          <w:szCs w:val="24"/>
        </w:rPr>
        <w:t xml:space="preserve"> javnog rada </w:t>
      </w:r>
      <w:r w:rsidRPr="007D6D72">
        <w:rPr>
          <w:rFonts w:ascii="Arial" w:hAnsi="Arial" w:cs="Arial"/>
          <w:sz w:val="24"/>
          <w:szCs w:val="24"/>
        </w:rPr>
        <w:t xml:space="preserve"> ZZZCG</w:t>
      </w:r>
      <w:r w:rsidRPr="007D6D72">
        <w:rPr>
          <w:rFonts w:ascii="Arial" w:hAnsi="Arial" w:cs="Arial"/>
          <w:sz w:val="24"/>
          <w:szCs w:val="24"/>
        </w:rPr>
        <w:tab/>
      </w:r>
      <w:r w:rsidRPr="007D6D72">
        <w:rPr>
          <w:rFonts w:ascii="Arial" w:hAnsi="Arial" w:cs="Arial"/>
          <w:sz w:val="24"/>
          <w:szCs w:val="24"/>
        </w:rPr>
        <w:tab/>
        <w:t xml:space="preserve">   </w:t>
      </w:r>
      <w:r w:rsidR="00957583">
        <w:rPr>
          <w:rFonts w:ascii="Arial" w:hAnsi="Arial" w:cs="Arial"/>
          <w:sz w:val="24"/>
          <w:szCs w:val="24"/>
        </w:rPr>
        <w:t>16</w:t>
      </w:r>
      <w:r w:rsidRPr="007D6D72">
        <w:rPr>
          <w:rFonts w:ascii="Arial" w:hAnsi="Arial" w:cs="Arial"/>
          <w:sz w:val="24"/>
          <w:szCs w:val="24"/>
        </w:rPr>
        <w:t>.</w:t>
      </w:r>
      <w:r w:rsidR="00957583">
        <w:rPr>
          <w:rFonts w:ascii="Arial" w:hAnsi="Arial" w:cs="Arial"/>
          <w:sz w:val="24"/>
          <w:szCs w:val="24"/>
        </w:rPr>
        <w:t>395</w:t>
      </w:r>
      <w:r w:rsidRPr="007D6D72">
        <w:rPr>
          <w:rFonts w:ascii="Arial" w:hAnsi="Arial" w:cs="Arial"/>
          <w:sz w:val="24"/>
          <w:szCs w:val="24"/>
        </w:rPr>
        <w:t>,</w:t>
      </w:r>
      <w:r w:rsidR="00957583">
        <w:rPr>
          <w:rFonts w:ascii="Arial" w:hAnsi="Arial" w:cs="Arial"/>
          <w:sz w:val="24"/>
          <w:szCs w:val="24"/>
        </w:rPr>
        <w:t>47</w:t>
      </w:r>
      <w:r w:rsidRPr="007D6D72">
        <w:rPr>
          <w:rFonts w:ascii="Arial" w:hAnsi="Arial" w:cs="Arial"/>
          <w:sz w:val="24"/>
          <w:szCs w:val="24"/>
        </w:rPr>
        <w:t>€</w:t>
      </w:r>
    </w:p>
    <w:p w:rsidR="007D6D72" w:rsidRPr="007D6D72" w:rsidRDefault="007D6D72" w:rsidP="007D6D72">
      <w:pPr>
        <w:jc w:val="both"/>
        <w:rPr>
          <w:rFonts w:ascii="Arial" w:hAnsi="Arial" w:cs="Arial"/>
          <w:sz w:val="24"/>
          <w:szCs w:val="24"/>
        </w:rPr>
      </w:pPr>
      <w:r w:rsidRPr="007D6D72">
        <w:rPr>
          <w:rFonts w:ascii="Arial" w:hAnsi="Arial" w:cs="Arial"/>
          <w:sz w:val="24"/>
          <w:szCs w:val="24"/>
        </w:rPr>
        <w:tab/>
      </w:r>
      <w:r w:rsidRPr="007D6D72">
        <w:rPr>
          <w:rFonts w:ascii="Arial" w:hAnsi="Arial" w:cs="Arial"/>
          <w:sz w:val="24"/>
          <w:szCs w:val="24"/>
        </w:rPr>
        <w:tab/>
      </w:r>
      <w:r w:rsidRPr="007D6D72">
        <w:rPr>
          <w:rFonts w:ascii="Arial" w:hAnsi="Arial" w:cs="Arial"/>
          <w:sz w:val="24"/>
          <w:szCs w:val="24"/>
        </w:rPr>
        <w:tab/>
      </w:r>
      <w:r w:rsidRPr="007D6D72">
        <w:rPr>
          <w:rFonts w:ascii="Arial" w:hAnsi="Arial" w:cs="Arial"/>
          <w:sz w:val="24"/>
          <w:szCs w:val="24"/>
        </w:rPr>
        <w:tab/>
      </w:r>
      <w:r w:rsidRPr="007D6D72">
        <w:rPr>
          <w:rFonts w:ascii="Arial" w:hAnsi="Arial" w:cs="Arial"/>
          <w:sz w:val="24"/>
          <w:szCs w:val="24"/>
        </w:rPr>
        <w:tab/>
      </w:r>
      <w:r w:rsidRPr="007D6D72">
        <w:rPr>
          <w:rFonts w:ascii="Arial" w:hAnsi="Arial" w:cs="Arial"/>
          <w:sz w:val="24"/>
          <w:szCs w:val="24"/>
        </w:rPr>
        <w:tab/>
      </w:r>
      <w:r w:rsidRPr="007D6D72">
        <w:rPr>
          <w:rFonts w:ascii="Arial" w:hAnsi="Arial" w:cs="Arial"/>
          <w:sz w:val="24"/>
          <w:szCs w:val="24"/>
        </w:rPr>
        <w:tab/>
      </w:r>
      <w:r w:rsidRPr="007D6D72">
        <w:rPr>
          <w:rFonts w:ascii="Arial" w:hAnsi="Arial" w:cs="Arial"/>
          <w:sz w:val="24"/>
          <w:szCs w:val="24"/>
        </w:rPr>
        <w:tab/>
        <w:t xml:space="preserve">Ukupno 1.2.:   </w:t>
      </w:r>
      <w:r w:rsidR="00957583">
        <w:rPr>
          <w:rFonts w:ascii="Arial" w:hAnsi="Arial" w:cs="Arial"/>
          <w:sz w:val="24"/>
          <w:szCs w:val="24"/>
        </w:rPr>
        <w:t xml:space="preserve"> 70</w:t>
      </w:r>
      <w:r w:rsidRPr="007D6D72">
        <w:rPr>
          <w:rFonts w:ascii="Arial" w:hAnsi="Arial" w:cs="Arial"/>
          <w:sz w:val="24"/>
          <w:szCs w:val="24"/>
        </w:rPr>
        <w:t>.</w:t>
      </w:r>
      <w:r w:rsidR="00957583">
        <w:rPr>
          <w:rFonts w:ascii="Arial" w:hAnsi="Arial" w:cs="Arial"/>
          <w:sz w:val="24"/>
          <w:szCs w:val="24"/>
        </w:rPr>
        <w:t>530</w:t>
      </w:r>
      <w:r w:rsidRPr="007D6D72">
        <w:rPr>
          <w:rFonts w:ascii="Arial" w:hAnsi="Arial" w:cs="Arial"/>
          <w:sz w:val="24"/>
          <w:szCs w:val="24"/>
        </w:rPr>
        <w:t>,4</w:t>
      </w:r>
      <w:r w:rsidR="00957583">
        <w:rPr>
          <w:rFonts w:ascii="Arial" w:hAnsi="Arial" w:cs="Arial"/>
          <w:sz w:val="24"/>
          <w:szCs w:val="24"/>
        </w:rPr>
        <w:t>7</w:t>
      </w:r>
      <w:r w:rsidRPr="007D6D72">
        <w:rPr>
          <w:rFonts w:ascii="Arial" w:hAnsi="Arial" w:cs="Arial"/>
          <w:sz w:val="24"/>
          <w:szCs w:val="24"/>
        </w:rPr>
        <w:t>€</w:t>
      </w:r>
    </w:p>
    <w:p w:rsidR="007D6D72" w:rsidRPr="007D6D72" w:rsidRDefault="007D6D72" w:rsidP="007D6D72">
      <w:pPr>
        <w:jc w:val="both"/>
        <w:rPr>
          <w:rFonts w:ascii="Arial" w:hAnsi="Arial" w:cs="Arial"/>
          <w:sz w:val="24"/>
          <w:szCs w:val="24"/>
        </w:rPr>
      </w:pPr>
      <w:r w:rsidRPr="007D6D72">
        <w:rPr>
          <w:rFonts w:ascii="Arial" w:hAnsi="Arial" w:cs="Arial"/>
          <w:sz w:val="24"/>
          <w:szCs w:val="24"/>
        </w:rPr>
        <w:t>1.4 Donacije:</w:t>
      </w:r>
    </w:p>
    <w:p w:rsidR="007D6D72" w:rsidRPr="007D6D72" w:rsidRDefault="007D6D72" w:rsidP="007D6D72">
      <w:pPr>
        <w:jc w:val="both"/>
        <w:rPr>
          <w:rFonts w:ascii="Arial" w:hAnsi="Arial" w:cs="Arial"/>
          <w:sz w:val="24"/>
          <w:szCs w:val="24"/>
        </w:rPr>
      </w:pPr>
      <w:r w:rsidRPr="007D6D72">
        <w:rPr>
          <w:rFonts w:ascii="Arial" w:hAnsi="Arial" w:cs="Arial"/>
          <w:sz w:val="24"/>
          <w:szCs w:val="24"/>
        </w:rPr>
        <w:t xml:space="preserve">1.4.1.. Donacije </w:t>
      </w:r>
      <w:r w:rsidRPr="007D6D72">
        <w:rPr>
          <w:rFonts w:ascii="Arial" w:hAnsi="Arial" w:cs="Arial"/>
          <w:sz w:val="24"/>
          <w:szCs w:val="24"/>
        </w:rPr>
        <w:tab/>
      </w:r>
      <w:r w:rsidRPr="007D6D72">
        <w:rPr>
          <w:rFonts w:ascii="Arial" w:hAnsi="Arial" w:cs="Arial"/>
          <w:sz w:val="24"/>
          <w:szCs w:val="24"/>
        </w:rPr>
        <w:tab/>
      </w:r>
      <w:r w:rsidRPr="007D6D72">
        <w:rPr>
          <w:rFonts w:ascii="Arial" w:hAnsi="Arial" w:cs="Arial"/>
          <w:sz w:val="24"/>
          <w:szCs w:val="24"/>
        </w:rPr>
        <w:tab/>
      </w:r>
      <w:r w:rsidRPr="007D6D72">
        <w:rPr>
          <w:rFonts w:ascii="Arial" w:hAnsi="Arial" w:cs="Arial"/>
          <w:sz w:val="24"/>
          <w:szCs w:val="24"/>
        </w:rPr>
        <w:tab/>
      </w:r>
      <w:r w:rsidRPr="007D6D72">
        <w:rPr>
          <w:rFonts w:ascii="Arial" w:hAnsi="Arial" w:cs="Arial"/>
          <w:sz w:val="24"/>
          <w:szCs w:val="24"/>
        </w:rPr>
        <w:tab/>
        <w:t xml:space="preserve">                                     1</w:t>
      </w:r>
      <w:r w:rsidR="00957583">
        <w:rPr>
          <w:rFonts w:ascii="Arial" w:hAnsi="Arial" w:cs="Arial"/>
          <w:sz w:val="24"/>
          <w:szCs w:val="24"/>
        </w:rPr>
        <w:t>0</w:t>
      </w:r>
      <w:r w:rsidRPr="007D6D72">
        <w:rPr>
          <w:rFonts w:ascii="Arial" w:hAnsi="Arial" w:cs="Arial"/>
          <w:sz w:val="24"/>
          <w:szCs w:val="24"/>
        </w:rPr>
        <w:t>.</w:t>
      </w:r>
      <w:r w:rsidR="00957583">
        <w:rPr>
          <w:rFonts w:ascii="Arial" w:hAnsi="Arial" w:cs="Arial"/>
          <w:sz w:val="24"/>
          <w:szCs w:val="24"/>
        </w:rPr>
        <w:t>460</w:t>
      </w:r>
      <w:r w:rsidRPr="007D6D72">
        <w:rPr>
          <w:rFonts w:ascii="Arial" w:hAnsi="Arial" w:cs="Arial"/>
          <w:sz w:val="24"/>
          <w:szCs w:val="24"/>
        </w:rPr>
        <w:t>,00€</w:t>
      </w:r>
    </w:p>
    <w:p w:rsidR="007D6D72" w:rsidRPr="007D6D72" w:rsidRDefault="007D6D72" w:rsidP="007D6D72">
      <w:pPr>
        <w:jc w:val="both"/>
        <w:rPr>
          <w:rFonts w:ascii="Arial" w:hAnsi="Arial" w:cs="Arial"/>
          <w:sz w:val="24"/>
          <w:szCs w:val="24"/>
        </w:rPr>
      </w:pPr>
      <w:r w:rsidRPr="007D6D72">
        <w:rPr>
          <w:rFonts w:ascii="Arial" w:hAnsi="Arial" w:cs="Arial"/>
          <w:sz w:val="24"/>
          <w:szCs w:val="24"/>
        </w:rPr>
        <w:t>1.4.2. Uplate po osnovu odlaganja krivičnog postupka</w:t>
      </w:r>
      <w:r w:rsidRPr="007D6D72">
        <w:rPr>
          <w:rFonts w:ascii="Arial" w:hAnsi="Arial" w:cs="Arial"/>
          <w:sz w:val="24"/>
          <w:szCs w:val="24"/>
        </w:rPr>
        <w:tab/>
      </w:r>
      <w:r w:rsidRPr="007D6D72">
        <w:rPr>
          <w:rFonts w:ascii="Arial" w:hAnsi="Arial" w:cs="Arial"/>
          <w:sz w:val="24"/>
          <w:szCs w:val="24"/>
        </w:rPr>
        <w:tab/>
        <w:t xml:space="preserve">    </w:t>
      </w:r>
      <w:r w:rsidR="00957583">
        <w:rPr>
          <w:rFonts w:ascii="Arial" w:hAnsi="Arial" w:cs="Arial"/>
          <w:sz w:val="24"/>
          <w:szCs w:val="24"/>
        </w:rPr>
        <w:t xml:space="preserve">            </w:t>
      </w:r>
      <w:r w:rsidRPr="007D6D72">
        <w:rPr>
          <w:rFonts w:ascii="Arial" w:hAnsi="Arial" w:cs="Arial"/>
          <w:sz w:val="24"/>
          <w:szCs w:val="24"/>
        </w:rPr>
        <w:t xml:space="preserve"> </w:t>
      </w:r>
      <w:r w:rsidR="00957583">
        <w:rPr>
          <w:rFonts w:ascii="Arial" w:hAnsi="Arial" w:cs="Arial"/>
          <w:sz w:val="24"/>
          <w:szCs w:val="24"/>
        </w:rPr>
        <w:t>6</w:t>
      </w:r>
      <w:r w:rsidRPr="007D6D72">
        <w:rPr>
          <w:rFonts w:ascii="Arial" w:hAnsi="Arial" w:cs="Arial"/>
          <w:sz w:val="24"/>
          <w:szCs w:val="24"/>
        </w:rPr>
        <w:t>.</w:t>
      </w:r>
      <w:r w:rsidR="00957583">
        <w:rPr>
          <w:rFonts w:ascii="Arial" w:hAnsi="Arial" w:cs="Arial"/>
          <w:sz w:val="24"/>
          <w:szCs w:val="24"/>
        </w:rPr>
        <w:t>3</w:t>
      </w:r>
      <w:r w:rsidRPr="007D6D72">
        <w:rPr>
          <w:rFonts w:ascii="Arial" w:hAnsi="Arial" w:cs="Arial"/>
          <w:sz w:val="24"/>
          <w:szCs w:val="24"/>
        </w:rPr>
        <w:t>00,00€</w:t>
      </w:r>
    </w:p>
    <w:p w:rsidR="007D6D72" w:rsidRPr="007D6D72" w:rsidRDefault="007D6D72" w:rsidP="007D6D72">
      <w:pPr>
        <w:jc w:val="both"/>
        <w:rPr>
          <w:rFonts w:ascii="Arial" w:hAnsi="Arial" w:cs="Arial"/>
          <w:sz w:val="24"/>
          <w:szCs w:val="24"/>
        </w:rPr>
      </w:pPr>
      <w:r w:rsidRPr="007D6D72">
        <w:rPr>
          <w:rFonts w:ascii="Arial" w:hAnsi="Arial" w:cs="Arial"/>
          <w:sz w:val="24"/>
          <w:szCs w:val="24"/>
        </w:rPr>
        <w:t xml:space="preserve"> </w:t>
      </w:r>
    </w:p>
    <w:p w:rsidR="007D6D72" w:rsidRPr="007D6D72" w:rsidRDefault="007D6D72" w:rsidP="007D6D72">
      <w:pPr>
        <w:jc w:val="both"/>
        <w:rPr>
          <w:rFonts w:ascii="Arial" w:hAnsi="Arial" w:cs="Arial"/>
          <w:sz w:val="24"/>
          <w:szCs w:val="24"/>
        </w:rPr>
      </w:pPr>
      <w:r w:rsidRPr="007D6D72">
        <w:rPr>
          <w:rFonts w:ascii="Arial" w:hAnsi="Arial" w:cs="Arial"/>
          <w:sz w:val="24"/>
          <w:szCs w:val="24"/>
        </w:rPr>
        <w:tab/>
      </w:r>
      <w:r w:rsidRPr="007D6D72">
        <w:rPr>
          <w:rFonts w:ascii="Arial" w:hAnsi="Arial" w:cs="Arial"/>
          <w:sz w:val="24"/>
          <w:szCs w:val="24"/>
        </w:rPr>
        <w:tab/>
      </w:r>
      <w:r w:rsidRPr="007D6D72">
        <w:rPr>
          <w:rFonts w:ascii="Arial" w:hAnsi="Arial" w:cs="Arial"/>
          <w:sz w:val="24"/>
          <w:szCs w:val="24"/>
        </w:rPr>
        <w:tab/>
      </w:r>
      <w:r w:rsidRPr="007D6D72">
        <w:rPr>
          <w:rFonts w:ascii="Arial" w:hAnsi="Arial" w:cs="Arial"/>
          <w:sz w:val="24"/>
          <w:szCs w:val="24"/>
        </w:rPr>
        <w:tab/>
      </w:r>
      <w:r w:rsidRPr="007D6D72">
        <w:rPr>
          <w:rFonts w:ascii="Arial" w:hAnsi="Arial" w:cs="Arial"/>
          <w:sz w:val="24"/>
          <w:szCs w:val="24"/>
        </w:rPr>
        <w:tab/>
      </w:r>
      <w:r w:rsidRPr="007D6D72">
        <w:rPr>
          <w:rFonts w:ascii="Arial" w:hAnsi="Arial" w:cs="Arial"/>
          <w:sz w:val="24"/>
          <w:szCs w:val="24"/>
        </w:rPr>
        <w:tab/>
      </w:r>
      <w:r w:rsidRPr="007D6D72">
        <w:rPr>
          <w:rFonts w:ascii="Arial" w:hAnsi="Arial" w:cs="Arial"/>
          <w:sz w:val="24"/>
          <w:szCs w:val="24"/>
        </w:rPr>
        <w:tab/>
      </w:r>
      <w:r w:rsidRPr="007D6D72">
        <w:rPr>
          <w:rFonts w:ascii="Arial" w:hAnsi="Arial" w:cs="Arial"/>
          <w:sz w:val="24"/>
          <w:szCs w:val="24"/>
        </w:rPr>
        <w:tab/>
        <w:t xml:space="preserve">Ukupno 1.4.:      </w:t>
      </w:r>
      <w:r w:rsidR="00957583">
        <w:rPr>
          <w:rFonts w:ascii="Arial" w:hAnsi="Arial" w:cs="Arial"/>
          <w:sz w:val="24"/>
          <w:szCs w:val="24"/>
        </w:rPr>
        <w:t>16</w:t>
      </w:r>
      <w:r w:rsidRPr="007D6D72">
        <w:rPr>
          <w:rFonts w:ascii="Arial" w:hAnsi="Arial" w:cs="Arial"/>
          <w:sz w:val="24"/>
          <w:szCs w:val="24"/>
        </w:rPr>
        <w:t>.</w:t>
      </w:r>
      <w:r w:rsidR="00957583">
        <w:rPr>
          <w:rFonts w:ascii="Arial" w:hAnsi="Arial" w:cs="Arial"/>
          <w:sz w:val="24"/>
          <w:szCs w:val="24"/>
        </w:rPr>
        <w:t>760</w:t>
      </w:r>
      <w:r w:rsidRPr="007D6D72">
        <w:rPr>
          <w:rFonts w:ascii="Arial" w:hAnsi="Arial" w:cs="Arial"/>
          <w:sz w:val="24"/>
          <w:szCs w:val="24"/>
        </w:rPr>
        <w:t>,00€</w:t>
      </w:r>
    </w:p>
    <w:p w:rsidR="007D6D72" w:rsidRPr="007D6D72" w:rsidRDefault="007D6D72" w:rsidP="007D6D72">
      <w:pPr>
        <w:jc w:val="both"/>
        <w:rPr>
          <w:rFonts w:ascii="Arial" w:hAnsi="Arial" w:cs="Arial"/>
          <w:sz w:val="24"/>
          <w:szCs w:val="24"/>
        </w:rPr>
      </w:pPr>
    </w:p>
    <w:p w:rsidR="007D6D72" w:rsidRPr="007D6D72" w:rsidRDefault="007D6D72" w:rsidP="007D6D72">
      <w:pPr>
        <w:jc w:val="both"/>
        <w:rPr>
          <w:rFonts w:ascii="Arial" w:hAnsi="Arial" w:cs="Arial"/>
          <w:sz w:val="24"/>
          <w:szCs w:val="24"/>
        </w:rPr>
      </w:pPr>
      <w:r w:rsidRPr="007D6D72">
        <w:rPr>
          <w:rFonts w:ascii="Arial" w:hAnsi="Arial" w:cs="Arial"/>
          <w:sz w:val="24"/>
          <w:szCs w:val="24"/>
        </w:rPr>
        <w:t xml:space="preserve">                                                    Ukupno 1.       </w:t>
      </w:r>
      <w:r w:rsidRPr="007D6D72">
        <w:rPr>
          <w:rFonts w:ascii="Arial" w:hAnsi="Arial" w:cs="Arial"/>
          <w:sz w:val="24"/>
          <w:szCs w:val="24"/>
        </w:rPr>
        <w:tab/>
      </w:r>
      <w:r w:rsidRPr="007D6D72">
        <w:rPr>
          <w:rFonts w:ascii="Arial" w:hAnsi="Arial" w:cs="Arial"/>
          <w:sz w:val="24"/>
          <w:szCs w:val="24"/>
        </w:rPr>
        <w:tab/>
      </w:r>
      <w:r w:rsidRPr="007D6D72">
        <w:rPr>
          <w:rFonts w:ascii="Arial" w:hAnsi="Arial" w:cs="Arial"/>
          <w:sz w:val="24"/>
          <w:szCs w:val="24"/>
        </w:rPr>
        <w:tab/>
      </w:r>
      <w:r w:rsidRPr="007D6D72">
        <w:rPr>
          <w:rFonts w:ascii="Arial" w:hAnsi="Arial" w:cs="Arial"/>
          <w:sz w:val="24"/>
          <w:szCs w:val="24"/>
        </w:rPr>
        <w:tab/>
        <w:t xml:space="preserve"> </w:t>
      </w:r>
      <w:r w:rsidR="00957583">
        <w:rPr>
          <w:rFonts w:ascii="Arial" w:hAnsi="Arial" w:cs="Arial"/>
          <w:sz w:val="24"/>
          <w:szCs w:val="24"/>
        </w:rPr>
        <w:t xml:space="preserve">  388</w:t>
      </w:r>
      <w:r w:rsidRPr="007D6D72">
        <w:rPr>
          <w:rFonts w:ascii="Arial" w:hAnsi="Arial" w:cs="Arial"/>
          <w:sz w:val="24"/>
          <w:szCs w:val="24"/>
        </w:rPr>
        <w:t>.2</w:t>
      </w:r>
      <w:r w:rsidR="00957583">
        <w:rPr>
          <w:rFonts w:ascii="Arial" w:hAnsi="Arial" w:cs="Arial"/>
          <w:sz w:val="24"/>
          <w:szCs w:val="24"/>
        </w:rPr>
        <w:t>27</w:t>
      </w:r>
      <w:r w:rsidRPr="007D6D72">
        <w:rPr>
          <w:rFonts w:ascii="Arial" w:hAnsi="Arial" w:cs="Arial"/>
          <w:sz w:val="24"/>
          <w:szCs w:val="24"/>
        </w:rPr>
        <w:t>,</w:t>
      </w:r>
      <w:r w:rsidR="00957583">
        <w:rPr>
          <w:rFonts w:ascii="Arial" w:hAnsi="Arial" w:cs="Arial"/>
          <w:sz w:val="24"/>
          <w:szCs w:val="24"/>
        </w:rPr>
        <w:t>09</w:t>
      </w:r>
      <w:r w:rsidRPr="007D6D72">
        <w:rPr>
          <w:rFonts w:ascii="Arial" w:hAnsi="Arial" w:cs="Arial"/>
          <w:sz w:val="24"/>
          <w:szCs w:val="24"/>
        </w:rPr>
        <w:t>€</w:t>
      </w:r>
    </w:p>
    <w:p w:rsidR="007D6D72" w:rsidRPr="007D6D72" w:rsidRDefault="007D6D72" w:rsidP="007D6D72">
      <w:pPr>
        <w:jc w:val="both"/>
        <w:rPr>
          <w:rFonts w:ascii="Arial" w:hAnsi="Arial" w:cs="Arial"/>
          <w:sz w:val="24"/>
          <w:szCs w:val="24"/>
        </w:rPr>
      </w:pPr>
    </w:p>
    <w:p w:rsidR="007D6D72" w:rsidRPr="007D6D72" w:rsidRDefault="007D6D72" w:rsidP="007D6D72">
      <w:pPr>
        <w:jc w:val="both"/>
        <w:rPr>
          <w:rFonts w:ascii="Arial" w:hAnsi="Arial" w:cs="Arial"/>
          <w:sz w:val="24"/>
          <w:szCs w:val="24"/>
        </w:rPr>
      </w:pPr>
    </w:p>
    <w:p w:rsidR="007D6D72" w:rsidRPr="007D6D72" w:rsidRDefault="007D6D72" w:rsidP="007D6D72">
      <w:pPr>
        <w:jc w:val="both"/>
        <w:rPr>
          <w:rFonts w:ascii="Arial" w:hAnsi="Arial" w:cs="Arial"/>
          <w:sz w:val="24"/>
          <w:szCs w:val="24"/>
        </w:rPr>
      </w:pPr>
      <w:r w:rsidRPr="007D6D72">
        <w:rPr>
          <w:rFonts w:ascii="Arial" w:hAnsi="Arial" w:cs="Arial"/>
          <w:sz w:val="24"/>
          <w:szCs w:val="24"/>
        </w:rPr>
        <w:t>2. U dijelu koji se odnosi na izdatke stavke izvještaja o novčanim tokovima čine:</w:t>
      </w:r>
    </w:p>
    <w:p w:rsidR="007D6D72" w:rsidRPr="007D6D72" w:rsidRDefault="007D6D72" w:rsidP="007D6D72">
      <w:pPr>
        <w:jc w:val="both"/>
        <w:rPr>
          <w:rFonts w:ascii="Arial" w:hAnsi="Arial" w:cs="Arial"/>
          <w:sz w:val="24"/>
          <w:szCs w:val="24"/>
        </w:rPr>
      </w:pPr>
    </w:p>
    <w:p w:rsidR="007D6D72" w:rsidRPr="007D6D72" w:rsidRDefault="007D6D72" w:rsidP="007D6D72">
      <w:pPr>
        <w:jc w:val="both"/>
        <w:rPr>
          <w:rFonts w:ascii="Arial" w:hAnsi="Arial" w:cs="Arial"/>
          <w:sz w:val="24"/>
          <w:szCs w:val="24"/>
        </w:rPr>
      </w:pPr>
    </w:p>
    <w:p w:rsidR="007D6D72" w:rsidRPr="007D6D72" w:rsidRDefault="007D6D72" w:rsidP="007D6D72">
      <w:pPr>
        <w:jc w:val="both"/>
        <w:rPr>
          <w:rFonts w:ascii="Arial" w:hAnsi="Arial" w:cs="Arial"/>
          <w:sz w:val="24"/>
          <w:szCs w:val="24"/>
        </w:rPr>
      </w:pPr>
      <w:r w:rsidRPr="007D6D72">
        <w:rPr>
          <w:rFonts w:ascii="Arial" w:hAnsi="Arial" w:cs="Arial"/>
          <w:sz w:val="24"/>
          <w:szCs w:val="24"/>
        </w:rPr>
        <w:t>2.1. Tekući izdaci</w:t>
      </w:r>
    </w:p>
    <w:p w:rsidR="007D6D72" w:rsidRPr="007D6D72" w:rsidRDefault="007D6D72" w:rsidP="007D6D72">
      <w:pPr>
        <w:jc w:val="both"/>
        <w:rPr>
          <w:rFonts w:ascii="Arial" w:hAnsi="Arial" w:cs="Arial"/>
          <w:sz w:val="24"/>
          <w:szCs w:val="24"/>
        </w:rPr>
      </w:pPr>
      <w:r w:rsidRPr="007D6D72">
        <w:rPr>
          <w:rFonts w:ascii="Arial" w:hAnsi="Arial" w:cs="Arial"/>
          <w:sz w:val="24"/>
          <w:szCs w:val="24"/>
        </w:rPr>
        <w:lastRenderedPageBreak/>
        <w:t>2.1.1. Bruto zarade i doprinosi na teret poslodavca</w:t>
      </w:r>
      <w:r w:rsidRPr="007D6D72">
        <w:rPr>
          <w:rFonts w:ascii="Arial" w:hAnsi="Arial" w:cs="Arial"/>
          <w:sz w:val="24"/>
          <w:szCs w:val="24"/>
        </w:rPr>
        <w:tab/>
      </w:r>
      <w:r w:rsidRPr="007D6D72">
        <w:rPr>
          <w:rFonts w:ascii="Arial" w:hAnsi="Arial" w:cs="Arial"/>
          <w:sz w:val="24"/>
          <w:szCs w:val="24"/>
        </w:rPr>
        <w:tab/>
        <w:t xml:space="preserve">       2</w:t>
      </w:r>
      <w:r w:rsidR="00957583">
        <w:rPr>
          <w:rFonts w:ascii="Arial" w:hAnsi="Arial" w:cs="Arial"/>
          <w:sz w:val="24"/>
          <w:szCs w:val="24"/>
        </w:rPr>
        <w:t>86</w:t>
      </w:r>
      <w:r w:rsidRPr="007D6D72">
        <w:rPr>
          <w:rFonts w:ascii="Arial" w:hAnsi="Arial" w:cs="Arial"/>
          <w:sz w:val="24"/>
          <w:szCs w:val="24"/>
        </w:rPr>
        <w:t>.</w:t>
      </w:r>
      <w:r w:rsidR="00957583">
        <w:rPr>
          <w:rFonts w:ascii="Arial" w:hAnsi="Arial" w:cs="Arial"/>
          <w:sz w:val="24"/>
          <w:szCs w:val="24"/>
        </w:rPr>
        <w:t>175</w:t>
      </w:r>
      <w:r w:rsidRPr="007D6D72">
        <w:rPr>
          <w:rFonts w:ascii="Arial" w:hAnsi="Arial" w:cs="Arial"/>
          <w:sz w:val="24"/>
          <w:szCs w:val="24"/>
        </w:rPr>
        <w:t>,</w:t>
      </w:r>
      <w:r w:rsidR="00957583">
        <w:rPr>
          <w:rFonts w:ascii="Arial" w:hAnsi="Arial" w:cs="Arial"/>
          <w:sz w:val="24"/>
          <w:szCs w:val="24"/>
        </w:rPr>
        <w:t>41</w:t>
      </w:r>
      <w:r w:rsidRPr="007D6D72">
        <w:rPr>
          <w:rFonts w:ascii="Arial" w:hAnsi="Arial" w:cs="Arial"/>
          <w:sz w:val="24"/>
          <w:szCs w:val="24"/>
        </w:rPr>
        <w:t>€</w:t>
      </w:r>
    </w:p>
    <w:p w:rsidR="007D6D72" w:rsidRPr="007D6D72" w:rsidRDefault="007D6D72" w:rsidP="007D6D72">
      <w:pPr>
        <w:jc w:val="both"/>
        <w:rPr>
          <w:rFonts w:ascii="Arial" w:hAnsi="Arial" w:cs="Arial"/>
          <w:sz w:val="24"/>
          <w:szCs w:val="24"/>
        </w:rPr>
      </w:pPr>
      <w:r w:rsidRPr="007D6D72">
        <w:rPr>
          <w:rFonts w:ascii="Arial" w:hAnsi="Arial" w:cs="Arial"/>
          <w:sz w:val="24"/>
          <w:szCs w:val="24"/>
        </w:rPr>
        <w:t>2.1.2. Ostala primanja:</w:t>
      </w:r>
    </w:p>
    <w:p w:rsidR="007D6D72" w:rsidRPr="007D6D72" w:rsidRDefault="007D6D72" w:rsidP="007D6D72">
      <w:pPr>
        <w:jc w:val="both"/>
        <w:rPr>
          <w:rFonts w:ascii="Arial" w:hAnsi="Arial" w:cs="Arial"/>
          <w:sz w:val="24"/>
          <w:szCs w:val="24"/>
        </w:rPr>
      </w:pPr>
      <w:r w:rsidRPr="007D6D72">
        <w:rPr>
          <w:rFonts w:ascii="Arial" w:hAnsi="Arial" w:cs="Arial"/>
          <w:sz w:val="24"/>
          <w:szCs w:val="24"/>
        </w:rPr>
        <w:tab/>
        <w:t>2.1.2.1. Troškovi nadoknada za članstvo u Upravnom odboru</w:t>
      </w:r>
      <w:r w:rsidRPr="007D6D72">
        <w:rPr>
          <w:rFonts w:ascii="Arial" w:hAnsi="Arial" w:cs="Arial"/>
          <w:sz w:val="24"/>
          <w:szCs w:val="24"/>
        </w:rPr>
        <w:tab/>
      </w:r>
      <w:r w:rsidR="00957583">
        <w:rPr>
          <w:rFonts w:ascii="Arial" w:hAnsi="Arial" w:cs="Arial"/>
          <w:sz w:val="24"/>
          <w:szCs w:val="24"/>
        </w:rPr>
        <w:t>1.815,00</w:t>
      </w:r>
      <w:r w:rsidRPr="007D6D72">
        <w:rPr>
          <w:rFonts w:ascii="Arial" w:hAnsi="Arial" w:cs="Arial"/>
          <w:sz w:val="24"/>
          <w:szCs w:val="24"/>
        </w:rPr>
        <w:t>€</w:t>
      </w:r>
    </w:p>
    <w:p w:rsidR="007D6D72" w:rsidRDefault="007D6D72" w:rsidP="007D6D72">
      <w:pPr>
        <w:jc w:val="both"/>
        <w:rPr>
          <w:rFonts w:ascii="Arial" w:hAnsi="Arial" w:cs="Arial"/>
          <w:sz w:val="24"/>
          <w:szCs w:val="24"/>
        </w:rPr>
      </w:pPr>
      <w:r w:rsidRPr="007D6D72">
        <w:rPr>
          <w:rFonts w:ascii="Arial" w:hAnsi="Arial" w:cs="Arial"/>
          <w:sz w:val="24"/>
          <w:szCs w:val="24"/>
        </w:rPr>
        <w:tab/>
        <w:t>2.1.2.2. Troškovi službenih putovanja</w:t>
      </w:r>
      <w:r w:rsidRPr="007D6D72">
        <w:rPr>
          <w:rFonts w:ascii="Arial" w:hAnsi="Arial" w:cs="Arial"/>
          <w:sz w:val="24"/>
          <w:szCs w:val="24"/>
        </w:rPr>
        <w:tab/>
      </w:r>
      <w:r w:rsidRPr="007D6D72">
        <w:rPr>
          <w:rFonts w:ascii="Arial" w:hAnsi="Arial" w:cs="Arial"/>
          <w:sz w:val="24"/>
          <w:szCs w:val="24"/>
        </w:rPr>
        <w:tab/>
      </w:r>
      <w:r w:rsidRPr="007D6D72">
        <w:rPr>
          <w:rFonts w:ascii="Arial" w:hAnsi="Arial" w:cs="Arial"/>
          <w:sz w:val="24"/>
          <w:szCs w:val="24"/>
        </w:rPr>
        <w:tab/>
      </w:r>
      <w:r w:rsidRPr="007D6D72">
        <w:rPr>
          <w:rFonts w:ascii="Arial" w:hAnsi="Arial" w:cs="Arial"/>
          <w:sz w:val="24"/>
          <w:szCs w:val="24"/>
        </w:rPr>
        <w:tab/>
        <w:t xml:space="preserve">  </w:t>
      </w:r>
      <w:r w:rsidR="00957583">
        <w:rPr>
          <w:rFonts w:ascii="Arial" w:hAnsi="Arial" w:cs="Arial"/>
          <w:sz w:val="24"/>
          <w:szCs w:val="24"/>
        </w:rPr>
        <w:t xml:space="preserve">          </w:t>
      </w:r>
      <w:r w:rsidRPr="007D6D72">
        <w:rPr>
          <w:rFonts w:ascii="Arial" w:hAnsi="Arial" w:cs="Arial"/>
          <w:sz w:val="24"/>
          <w:szCs w:val="24"/>
        </w:rPr>
        <w:t xml:space="preserve"> </w:t>
      </w:r>
      <w:r w:rsidR="00957583">
        <w:rPr>
          <w:rFonts w:ascii="Arial" w:hAnsi="Arial" w:cs="Arial"/>
          <w:sz w:val="24"/>
          <w:szCs w:val="24"/>
        </w:rPr>
        <w:t xml:space="preserve"> 790,08</w:t>
      </w:r>
      <w:r w:rsidRPr="007D6D72">
        <w:rPr>
          <w:rFonts w:ascii="Arial" w:hAnsi="Arial" w:cs="Arial"/>
          <w:sz w:val="24"/>
          <w:szCs w:val="24"/>
        </w:rPr>
        <w:t>€</w:t>
      </w:r>
    </w:p>
    <w:p w:rsidR="002359F7" w:rsidRDefault="004E60E3" w:rsidP="004E60E3">
      <w:pPr>
        <w:ind w:firstLine="720"/>
        <w:jc w:val="both"/>
        <w:rPr>
          <w:rFonts w:ascii="Arial" w:hAnsi="Arial" w:cs="Arial"/>
          <w:sz w:val="24"/>
          <w:szCs w:val="24"/>
        </w:rPr>
      </w:pPr>
      <w:r>
        <w:rPr>
          <w:rFonts w:ascii="Arial" w:hAnsi="Arial" w:cs="Arial"/>
          <w:sz w:val="24"/>
          <w:szCs w:val="24"/>
        </w:rPr>
        <w:t>2.1.2.3. Zimnica</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4.800,00€</w:t>
      </w:r>
    </w:p>
    <w:p w:rsidR="004E60E3" w:rsidRPr="007D6D72" w:rsidRDefault="002359F7" w:rsidP="004E60E3">
      <w:pPr>
        <w:ind w:firstLine="720"/>
        <w:jc w:val="both"/>
        <w:rPr>
          <w:rFonts w:ascii="Arial" w:hAnsi="Arial" w:cs="Arial"/>
          <w:sz w:val="24"/>
          <w:szCs w:val="24"/>
        </w:rPr>
      </w:pPr>
      <w:r>
        <w:rPr>
          <w:rFonts w:ascii="Arial" w:hAnsi="Arial" w:cs="Arial"/>
          <w:sz w:val="24"/>
          <w:szCs w:val="24"/>
        </w:rPr>
        <w:t>2.1.2.4. Osmi mart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3.000,00€</w:t>
      </w:r>
      <w:r w:rsidR="004E60E3">
        <w:rPr>
          <w:rFonts w:ascii="Arial" w:hAnsi="Arial" w:cs="Arial"/>
          <w:sz w:val="24"/>
          <w:szCs w:val="24"/>
        </w:rPr>
        <w:tab/>
      </w:r>
      <w:r w:rsidR="004E60E3">
        <w:rPr>
          <w:rFonts w:ascii="Arial" w:hAnsi="Arial" w:cs="Arial"/>
          <w:sz w:val="24"/>
          <w:szCs w:val="24"/>
        </w:rPr>
        <w:tab/>
      </w:r>
      <w:r w:rsidR="004E60E3">
        <w:rPr>
          <w:rFonts w:ascii="Arial" w:hAnsi="Arial" w:cs="Arial"/>
          <w:sz w:val="24"/>
          <w:szCs w:val="24"/>
        </w:rPr>
        <w:tab/>
      </w:r>
      <w:r w:rsidR="004E60E3">
        <w:rPr>
          <w:rFonts w:ascii="Arial" w:hAnsi="Arial" w:cs="Arial"/>
          <w:sz w:val="24"/>
          <w:szCs w:val="24"/>
        </w:rPr>
        <w:tab/>
      </w:r>
      <w:r w:rsidR="004E60E3">
        <w:rPr>
          <w:rFonts w:ascii="Arial" w:hAnsi="Arial" w:cs="Arial"/>
          <w:sz w:val="24"/>
          <w:szCs w:val="24"/>
        </w:rPr>
        <w:tab/>
      </w:r>
      <w:r w:rsidR="004E60E3">
        <w:rPr>
          <w:rFonts w:ascii="Arial" w:hAnsi="Arial" w:cs="Arial"/>
          <w:sz w:val="24"/>
          <w:szCs w:val="24"/>
        </w:rPr>
        <w:tab/>
      </w:r>
    </w:p>
    <w:p w:rsidR="007D6D72" w:rsidRPr="007D6D72" w:rsidRDefault="007D6D72" w:rsidP="007D6D72">
      <w:pPr>
        <w:jc w:val="both"/>
        <w:rPr>
          <w:rFonts w:ascii="Arial" w:hAnsi="Arial" w:cs="Arial"/>
          <w:sz w:val="24"/>
          <w:szCs w:val="24"/>
        </w:rPr>
      </w:pPr>
      <w:r w:rsidRPr="007D6D72">
        <w:rPr>
          <w:rFonts w:ascii="Arial" w:hAnsi="Arial" w:cs="Arial"/>
          <w:sz w:val="24"/>
          <w:szCs w:val="24"/>
        </w:rPr>
        <w:tab/>
        <w:t xml:space="preserve">   </w:t>
      </w:r>
      <w:r w:rsidRPr="007D6D72">
        <w:rPr>
          <w:rFonts w:ascii="Arial" w:hAnsi="Arial" w:cs="Arial"/>
          <w:sz w:val="24"/>
          <w:szCs w:val="24"/>
        </w:rPr>
        <w:tab/>
      </w:r>
      <w:r w:rsidRPr="007D6D72">
        <w:rPr>
          <w:rFonts w:ascii="Arial" w:hAnsi="Arial" w:cs="Arial"/>
          <w:sz w:val="24"/>
          <w:szCs w:val="24"/>
        </w:rPr>
        <w:tab/>
      </w:r>
      <w:r w:rsidRPr="007D6D72">
        <w:rPr>
          <w:rFonts w:ascii="Arial" w:hAnsi="Arial" w:cs="Arial"/>
          <w:sz w:val="24"/>
          <w:szCs w:val="24"/>
        </w:rPr>
        <w:tab/>
      </w:r>
      <w:r w:rsidRPr="007D6D72">
        <w:rPr>
          <w:rFonts w:ascii="Arial" w:hAnsi="Arial" w:cs="Arial"/>
          <w:sz w:val="24"/>
          <w:szCs w:val="24"/>
        </w:rPr>
        <w:tab/>
      </w:r>
      <w:r w:rsidRPr="007D6D72">
        <w:rPr>
          <w:rFonts w:ascii="Arial" w:hAnsi="Arial" w:cs="Arial"/>
          <w:sz w:val="24"/>
          <w:szCs w:val="24"/>
        </w:rPr>
        <w:tab/>
      </w:r>
      <w:r w:rsidRPr="007D6D72">
        <w:rPr>
          <w:rFonts w:ascii="Arial" w:hAnsi="Arial" w:cs="Arial"/>
          <w:sz w:val="24"/>
          <w:szCs w:val="24"/>
        </w:rPr>
        <w:tab/>
      </w:r>
      <w:r w:rsidRPr="007D6D72">
        <w:rPr>
          <w:rFonts w:ascii="Arial" w:hAnsi="Arial" w:cs="Arial"/>
          <w:sz w:val="24"/>
          <w:szCs w:val="24"/>
        </w:rPr>
        <w:tab/>
        <w:t>Ukupno 2.1.2.:          2.</w:t>
      </w:r>
      <w:r w:rsidR="00957583">
        <w:rPr>
          <w:rFonts w:ascii="Arial" w:hAnsi="Arial" w:cs="Arial"/>
          <w:sz w:val="24"/>
          <w:szCs w:val="24"/>
        </w:rPr>
        <w:t>605</w:t>
      </w:r>
      <w:r w:rsidRPr="007D6D72">
        <w:rPr>
          <w:rFonts w:ascii="Arial" w:hAnsi="Arial" w:cs="Arial"/>
          <w:sz w:val="24"/>
          <w:szCs w:val="24"/>
        </w:rPr>
        <w:t>,0</w:t>
      </w:r>
      <w:r w:rsidR="00957583">
        <w:rPr>
          <w:rFonts w:ascii="Arial" w:hAnsi="Arial" w:cs="Arial"/>
          <w:sz w:val="24"/>
          <w:szCs w:val="24"/>
        </w:rPr>
        <w:t>8</w:t>
      </w:r>
      <w:r w:rsidRPr="007D6D72">
        <w:rPr>
          <w:rFonts w:ascii="Arial" w:hAnsi="Arial" w:cs="Arial"/>
          <w:sz w:val="24"/>
          <w:szCs w:val="24"/>
        </w:rPr>
        <w:t>€</w:t>
      </w:r>
    </w:p>
    <w:p w:rsidR="007D6D72" w:rsidRPr="007D6D72" w:rsidRDefault="007D6D72" w:rsidP="007D6D72">
      <w:pPr>
        <w:jc w:val="both"/>
        <w:rPr>
          <w:rFonts w:ascii="Arial" w:hAnsi="Arial" w:cs="Arial"/>
          <w:sz w:val="24"/>
          <w:szCs w:val="24"/>
        </w:rPr>
      </w:pPr>
    </w:p>
    <w:p w:rsidR="007D6D72" w:rsidRPr="007D6D72" w:rsidRDefault="007D6D72" w:rsidP="007D6D72">
      <w:pPr>
        <w:jc w:val="both"/>
        <w:rPr>
          <w:rFonts w:ascii="Arial" w:hAnsi="Arial" w:cs="Arial"/>
          <w:sz w:val="24"/>
          <w:szCs w:val="24"/>
        </w:rPr>
      </w:pPr>
      <w:r w:rsidRPr="007D6D72">
        <w:rPr>
          <w:rFonts w:ascii="Arial" w:hAnsi="Arial" w:cs="Arial"/>
          <w:sz w:val="24"/>
          <w:szCs w:val="24"/>
        </w:rPr>
        <w:t>2.1.3. Rashodi za materijal i usluge</w:t>
      </w:r>
    </w:p>
    <w:p w:rsidR="007D6D72" w:rsidRPr="007D6D72" w:rsidRDefault="007D6D72" w:rsidP="007D6D72">
      <w:pPr>
        <w:jc w:val="both"/>
        <w:rPr>
          <w:rFonts w:ascii="Arial" w:hAnsi="Arial" w:cs="Arial"/>
          <w:sz w:val="24"/>
          <w:szCs w:val="24"/>
        </w:rPr>
      </w:pPr>
      <w:r w:rsidRPr="007D6D72">
        <w:rPr>
          <w:rFonts w:ascii="Arial" w:hAnsi="Arial" w:cs="Arial"/>
          <w:sz w:val="24"/>
          <w:szCs w:val="24"/>
        </w:rPr>
        <w:t>1. Troškovi ishrane korisnika</w:t>
      </w:r>
      <w:r w:rsidRPr="007D6D72">
        <w:rPr>
          <w:rFonts w:ascii="Arial" w:hAnsi="Arial" w:cs="Arial"/>
          <w:sz w:val="24"/>
          <w:szCs w:val="24"/>
        </w:rPr>
        <w:tab/>
      </w:r>
      <w:r w:rsidRPr="007D6D72">
        <w:rPr>
          <w:rFonts w:ascii="Arial" w:hAnsi="Arial" w:cs="Arial"/>
          <w:sz w:val="24"/>
          <w:szCs w:val="24"/>
        </w:rPr>
        <w:tab/>
      </w:r>
      <w:r w:rsidRPr="007D6D72">
        <w:rPr>
          <w:rFonts w:ascii="Arial" w:hAnsi="Arial" w:cs="Arial"/>
          <w:sz w:val="24"/>
          <w:szCs w:val="24"/>
        </w:rPr>
        <w:tab/>
      </w:r>
      <w:r w:rsidRPr="007D6D72">
        <w:rPr>
          <w:rFonts w:ascii="Arial" w:hAnsi="Arial" w:cs="Arial"/>
          <w:sz w:val="24"/>
          <w:szCs w:val="24"/>
        </w:rPr>
        <w:tab/>
      </w:r>
      <w:r w:rsidRPr="007D6D72">
        <w:rPr>
          <w:rFonts w:ascii="Arial" w:hAnsi="Arial" w:cs="Arial"/>
          <w:sz w:val="24"/>
          <w:szCs w:val="24"/>
        </w:rPr>
        <w:tab/>
      </w:r>
      <w:r w:rsidRPr="007D6D72">
        <w:rPr>
          <w:rFonts w:ascii="Arial" w:hAnsi="Arial" w:cs="Arial"/>
          <w:sz w:val="24"/>
          <w:szCs w:val="24"/>
        </w:rPr>
        <w:tab/>
        <w:t xml:space="preserve"> </w:t>
      </w:r>
      <w:r w:rsidR="00957583">
        <w:rPr>
          <w:rFonts w:ascii="Arial" w:hAnsi="Arial" w:cs="Arial"/>
          <w:sz w:val="24"/>
          <w:szCs w:val="24"/>
        </w:rPr>
        <w:t>14</w:t>
      </w:r>
      <w:r w:rsidRPr="007D6D72">
        <w:rPr>
          <w:rFonts w:ascii="Arial" w:hAnsi="Arial" w:cs="Arial"/>
          <w:sz w:val="24"/>
          <w:szCs w:val="24"/>
        </w:rPr>
        <w:t>.</w:t>
      </w:r>
      <w:r w:rsidR="00957583">
        <w:rPr>
          <w:rFonts w:ascii="Arial" w:hAnsi="Arial" w:cs="Arial"/>
          <w:sz w:val="24"/>
          <w:szCs w:val="24"/>
        </w:rPr>
        <w:t>910</w:t>
      </w:r>
      <w:r w:rsidRPr="007D6D72">
        <w:rPr>
          <w:rFonts w:ascii="Arial" w:hAnsi="Arial" w:cs="Arial"/>
          <w:sz w:val="24"/>
          <w:szCs w:val="24"/>
        </w:rPr>
        <w:t>,</w:t>
      </w:r>
      <w:r w:rsidR="00957583">
        <w:rPr>
          <w:rFonts w:ascii="Arial" w:hAnsi="Arial" w:cs="Arial"/>
          <w:sz w:val="24"/>
          <w:szCs w:val="24"/>
        </w:rPr>
        <w:t>9</w:t>
      </w:r>
      <w:r w:rsidRPr="007D6D72">
        <w:rPr>
          <w:rFonts w:ascii="Arial" w:hAnsi="Arial" w:cs="Arial"/>
          <w:sz w:val="24"/>
          <w:szCs w:val="24"/>
        </w:rPr>
        <w:t>0€</w:t>
      </w:r>
    </w:p>
    <w:p w:rsidR="007D6D72" w:rsidRPr="007D6D72" w:rsidRDefault="007D6D72" w:rsidP="007D6D72">
      <w:pPr>
        <w:jc w:val="both"/>
        <w:rPr>
          <w:rFonts w:ascii="Arial" w:hAnsi="Arial" w:cs="Arial"/>
          <w:sz w:val="24"/>
          <w:szCs w:val="24"/>
        </w:rPr>
      </w:pPr>
      <w:r w:rsidRPr="007D6D72">
        <w:rPr>
          <w:rFonts w:ascii="Arial" w:hAnsi="Arial" w:cs="Arial"/>
          <w:sz w:val="24"/>
          <w:szCs w:val="24"/>
        </w:rPr>
        <w:t>2. Troškovi održavanja higijene</w:t>
      </w:r>
      <w:r w:rsidRPr="007D6D72">
        <w:rPr>
          <w:rFonts w:ascii="Arial" w:hAnsi="Arial" w:cs="Arial"/>
          <w:sz w:val="24"/>
          <w:szCs w:val="24"/>
        </w:rPr>
        <w:tab/>
      </w:r>
      <w:r w:rsidRPr="007D6D72">
        <w:rPr>
          <w:rFonts w:ascii="Arial" w:hAnsi="Arial" w:cs="Arial"/>
          <w:sz w:val="24"/>
          <w:szCs w:val="24"/>
        </w:rPr>
        <w:tab/>
      </w:r>
      <w:r w:rsidRPr="007D6D72">
        <w:rPr>
          <w:rFonts w:ascii="Arial" w:hAnsi="Arial" w:cs="Arial"/>
          <w:sz w:val="24"/>
          <w:szCs w:val="24"/>
        </w:rPr>
        <w:tab/>
      </w:r>
      <w:r w:rsidRPr="007D6D72">
        <w:rPr>
          <w:rFonts w:ascii="Arial" w:hAnsi="Arial" w:cs="Arial"/>
          <w:sz w:val="24"/>
          <w:szCs w:val="24"/>
        </w:rPr>
        <w:tab/>
      </w:r>
      <w:r w:rsidRPr="007D6D72">
        <w:rPr>
          <w:rFonts w:ascii="Arial" w:hAnsi="Arial" w:cs="Arial"/>
          <w:sz w:val="24"/>
          <w:szCs w:val="24"/>
        </w:rPr>
        <w:tab/>
        <w:t xml:space="preserve">   </w:t>
      </w:r>
      <w:r w:rsidR="00C5350C">
        <w:rPr>
          <w:rFonts w:ascii="Arial" w:hAnsi="Arial" w:cs="Arial"/>
          <w:sz w:val="24"/>
          <w:szCs w:val="24"/>
        </w:rPr>
        <w:t xml:space="preserve">           </w:t>
      </w:r>
      <w:r w:rsidR="00957583">
        <w:rPr>
          <w:rFonts w:ascii="Arial" w:hAnsi="Arial" w:cs="Arial"/>
          <w:sz w:val="24"/>
          <w:szCs w:val="24"/>
        </w:rPr>
        <w:t>1</w:t>
      </w:r>
      <w:r w:rsidRPr="007D6D72">
        <w:rPr>
          <w:rFonts w:ascii="Arial" w:hAnsi="Arial" w:cs="Arial"/>
          <w:sz w:val="24"/>
          <w:szCs w:val="24"/>
        </w:rPr>
        <w:t>.</w:t>
      </w:r>
      <w:r w:rsidR="00957583">
        <w:rPr>
          <w:rFonts w:ascii="Arial" w:hAnsi="Arial" w:cs="Arial"/>
          <w:sz w:val="24"/>
          <w:szCs w:val="24"/>
        </w:rPr>
        <w:t>845</w:t>
      </w:r>
      <w:r w:rsidRPr="007D6D72">
        <w:rPr>
          <w:rFonts w:ascii="Arial" w:hAnsi="Arial" w:cs="Arial"/>
          <w:sz w:val="24"/>
          <w:szCs w:val="24"/>
        </w:rPr>
        <w:t>.</w:t>
      </w:r>
      <w:r w:rsidR="00C5350C">
        <w:rPr>
          <w:rFonts w:ascii="Arial" w:hAnsi="Arial" w:cs="Arial"/>
          <w:sz w:val="24"/>
          <w:szCs w:val="24"/>
        </w:rPr>
        <w:t>84</w:t>
      </w:r>
      <w:r w:rsidRPr="007D6D72">
        <w:rPr>
          <w:rFonts w:ascii="Arial" w:hAnsi="Arial" w:cs="Arial"/>
          <w:sz w:val="24"/>
          <w:szCs w:val="24"/>
        </w:rPr>
        <w:t>€</w:t>
      </w:r>
    </w:p>
    <w:p w:rsidR="007D6D72" w:rsidRPr="007D6D72" w:rsidRDefault="007D6D72" w:rsidP="007D6D72">
      <w:pPr>
        <w:jc w:val="both"/>
        <w:rPr>
          <w:rFonts w:ascii="Arial" w:hAnsi="Arial" w:cs="Arial"/>
          <w:sz w:val="24"/>
          <w:szCs w:val="24"/>
        </w:rPr>
      </w:pPr>
      <w:r w:rsidRPr="007D6D72">
        <w:rPr>
          <w:rFonts w:ascii="Arial" w:hAnsi="Arial" w:cs="Arial"/>
          <w:sz w:val="24"/>
          <w:szCs w:val="24"/>
        </w:rPr>
        <w:t>3. Troškovi održavanja vozila</w:t>
      </w:r>
      <w:r w:rsidRPr="007D6D72">
        <w:rPr>
          <w:rFonts w:ascii="Arial" w:hAnsi="Arial" w:cs="Arial"/>
          <w:sz w:val="24"/>
          <w:szCs w:val="24"/>
        </w:rPr>
        <w:tab/>
      </w:r>
      <w:r w:rsidRPr="007D6D72">
        <w:rPr>
          <w:rFonts w:ascii="Arial" w:hAnsi="Arial" w:cs="Arial"/>
          <w:sz w:val="24"/>
          <w:szCs w:val="24"/>
        </w:rPr>
        <w:tab/>
      </w:r>
      <w:r w:rsidRPr="007D6D72">
        <w:rPr>
          <w:rFonts w:ascii="Arial" w:hAnsi="Arial" w:cs="Arial"/>
          <w:sz w:val="24"/>
          <w:szCs w:val="24"/>
        </w:rPr>
        <w:tab/>
      </w:r>
      <w:r w:rsidRPr="007D6D72">
        <w:rPr>
          <w:rFonts w:ascii="Arial" w:hAnsi="Arial" w:cs="Arial"/>
          <w:sz w:val="24"/>
          <w:szCs w:val="24"/>
        </w:rPr>
        <w:tab/>
      </w:r>
      <w:r w:rsidRPr="007D6D72">
        <w:rPr>
          <w:rFonts w:ascii="Arial" w:hAnsi="Arial" w:cs="Arial"/>
          <w:sz w:val="24"/>
          <w:szCs w:val="24"/>
        </w:rPr>
        <w:tab/>
      </w:r>
      <w:r w:rsidRPr="007D6D72">
        <w:rPr>
          <w:rFonts w:ascii="Arial" w:hAnsi="Arial" w:cs="Arial"/>
          <w:sz w:val="24"/>
          <w:szCs w:val="24"/>
        </w:rPr>
        <w:tab/>
        <w:t xml:space="preserve">   </w:t>
      </w:r>
      <w:r w:rsidR="00C5350C">
        <w:rPr>
          <w:rFonts w:ascii="Arial" w:hAnsi="Arial" w:cs="Arial"/>
          <w:sz w:val="24"/>
          <w:szCs w:val="24"/>
        </w:rPr>
        <w:t>4</w:t>
      </w:r>
      <w:r w:rsidRPr="007D6D72">
        <w:rPr>
          <w:rFonts w:ascii="Arial" w:hAnsi="Arial" w:cs="Arial"/>
          <w:sz w:val="24"/>
          <w:szCs w:val="24"/>
        </w:rPr>
        <w:t>.</w:t>
      </w:r>
      <w:r w:rsidR="00C5350C">
        <w:rPr>
          <w:rFonts w:ascii="Arial" w:hAnsi="Arial" w:cs="Arial"/>
          <w:sz w:val="24"/>
          <w:szCs w:val="24"/>
        </w:rPr>
        <w:t>119</w:t>
      </w:r>
      <w:r w:rsidRPr="007D6D72">
        <w:rPr>
          <w:rFonts w:ascii="Arial" w:hAnsi="Arial" w:cs="Arial"/>
          <w:sz w:val="24"/>
          <w:szCs w:val="24"/>
        </w:rPr>
        <w:t>,</w:t>
      </w:r>
      <w:r w:rsidR="00C5350C">
        <w:rPr>
          <w:rFonts w:ascii="Arial" w:hAnsi="Arial" w:cs="Arial"/>
          <w:sz w:val="24"/>
          <w:szCs w:val="24"/>
        </w:rPr>
        <w:t>02</w:t>
      </w:r>
      <w:r w:rsidRPr="007D6D72">
        <w:rPr>
          <w:rFonts w:ascii="Arial" w:hAnsi="Arial" w:cs="Arial"/>
          <w:sz w:val="24"/>
          <w:szCs w:val="24"/>
        </w:rPr>
        <w:t>€</w:t>
      </w:r>
    </w:p>
    <w:p w:rsidR="007D6D72" w:rsidRPr="007D6D72" w:rsidRDefault="007D6D72" w:rsidP="007D6D72">
      <w:pPr>
        <w:jc w:val="both"/>
        <w:rPr>
          <w:rFonts w:ascii="Arial" w:hAnsi="Arial" w:cs="Arial"/>
          <w:sz w:val="24"/>
          <w:szCs w:val="24"/>
        </w:rPr>
      </w:pPr>
      <w:r w:rsidRPr="007D6D72">
        <w:rPr>
          <w:rFonts w:ascii="Arial" w:hAnsi="Arial" w:cs="Arial"/>
          <w:sz w:val="24"/>
          <w:szCs w:val="24"/>
        </w:rPr>
        <w:t>4. Troškovi osiguranja i registracije vozila</w:t>
      </w:r>
      <w:r w:rsidRPr="007D6D72">
        <w:rPr>
          <w:rFonts w:ascii="Arial" w:hAnsi="Arial" w:cs="Arial"/>
          <w:sz w:val="24"/>
          <w:szCs w:val="24"/>
        </w:rPr>
        <w:tab/>
      </w:r>
      <w:r w:rsidRPr="007D6D72">
        <w:rPr>
          <w:rFonts w:ascii="Arial" w:hAnsi="Arial" w:cs="Arial"/>
          <w:sz w:val="24"/>
          <w:szCs w:val="24"/>
        </w:rPr>
        <w:tab/>
        <w:t xml:space="preserve">                 </w:t>
      </w:r>
      <w:r w:rsidR="00C5350C">
        <w:rPr>
          <w:rFonts w:ascii="Arial" w:hAnsi="Arial" w:cs="Arial"/>
          <w:sz w:val="24"/>
          <w:szCs w:val="24"/>
        </w:rPr>
        <w:t xml:space="preserve">        1.044,68</w:t>
      </w:r>
      <w:r w:rsidRPr="007D6D72">
        <w:rPr>
          <w:rFonts w:ascii="Arial" w:hAnsi="Arial" w:cs="Arial"/>
          <w:sz w:val="24"/>
          <w:szCs w:val="24"/>
        </w:rPr>
        <w:t>€</w:t>
      </w:r>
    </w:p>
    <w:p w:rsidR="007D6D72" w:rsidRPr="007D6D72" w:rsidRDefault="007D6D72" w:rsidP="007D6D72">
      <w:pPr>
        <w:jc w:val="both"/>
        <w:rPr>
          <w:rFonts w:ascii="Arial" w:hAnsi="Arial" w:cs="Arial"/>
          <w:sz w:val="24"/>
          <w:szCs w:val="24"/>
        </w:rPr>
      </w:pPr>
      <w:r w:rsidRPr="007D6D72">
        <w:rPr>
          <w:rFonts w:ascii="Arial" w:hAnsi="Arial" w:cs="Arial"/>
          <w:sz w:val="24"/>
          <w:szCs w:val="24"/>
        </w:rPr>
        <w:t>5. Troškovi el. energije i komun. usluga</w:t>
      </w:r>
      <w:r w:rsidRPr="007D6D72">
        <w:rPr>
          <w:rFonts w:ascii="Arial" w:hAnsi="Arial" w:cs="Arial"/>
          <w:sz w:val="24"/>
          <w:szCs w:val="24"/>
        </w:rPr>
        <w:tab/>
      </w:r>
      <w:r w:rsidRPr="007D6D72">
        <w:rPr>
          <w:rFonts w:ascii="Arial" w:hAnsi="Arial" w:cs="Arial"/>
          <w:sz w:val="24"/>
          <w:szCs w:val="24"/>
        </w:rPr>
        <w:tab/>
      </w:r>
      <w:r w:rsidRPr="007D6D72">
        <w:rPr>
          <w:rFonts w:ascii="Arial" w:hAnsi="Arial" w:cs="Arial"/>
          <w:sz w:val="24"/>
          <w:szCs w:val="24"/>
        </w:rPr>
        <w:tab/>
      </w:r>
      <w:r w:rsidRPr="007D6D72">
        <w:rPr>
          <w:rFonts w:ascii="Arial" w:hAnsi="Arial" w:cs="Arial"/>
          <w:sz w:val="24"/>
          <w:szCs w:val="24"/>
        </w:rPr>
        <w:tab/>
        <w:t xml:space="preserve">   </w:t>
      </w:r>
      <w:r w:rsidR="00C5350C">
        <w:rPr>
          <w:rFonts w:ascii="Arial" w:hAnsi="Arial" w:cs="Arial"/>
          <w:sz w:val="24"/>
          <w:szCs w:val="24"/>
        </w:rPr>
        <w:t xml:space="preserve">           </w:t>
      </w:r>
      <w:r w:rsidRPr="007D6D72">
        <w:rPr>
          <w:rFonts w:ascii="Arial" w:hAnsi="Arial" w:cs="Arial"/>
          <w:sz w:val="24"/>
          <w:szCs w:val="24"/>
        </w:rPr>
        <w:t>3.</w:t>
      </w:r>
      <w:r w:rsidR="00C5350C">
        <w:rPr>
          <w:rFonts w:ascii="Arial" w:hAnsi="Arial" w:cs="Arial"/>
          <w:sz w:val="24"/>
          <w:szCs w:val="24"/>
        </w:rPr>
        <w:t>357,44</w:t>
      </w:r>
      <w:r w:rsidRPr="007D6D72">
        <w:rPr>
          <w:rFonts w:ascii="Arial" w:hAnsi="Arial" w:cs="Arial"/>
          <w:sz w:val="24"/>
          <w:szCs w:val="24"/>
        </w:rPr>
        <w:t>€</w:t>
      </w:r>
      <w:r w:rsidRPr="007D6D72">
        <w:rPr>
          <w:rFonts w:ascii="Arial" w:hAnsi="Arial" w:cs="Arial"/>
          <w:sz w:val="24"/>
          <w:szCs w:val="24"/>
        </w:rPr>
        <w:tab/>
      </w:r>
    </w:p>
    <w:p w:rsidR="007D6D72" w:rsidRPr="007D6D72" w:rsidRDefault="007D6D72" w:rsidP="007D6D72">
      <w:pPr>
        <w:jc w:val="both"/>
        <w:rPr>
          <w:rFonts w:ascii="Arial" w:hAnsi="Arial" w:cs="Arial"/>
          <w:sz w:val="24"/>
          <w:szCs w:val="24"/>
        </w:rPr>
      </w:pPr>
      <w:r w:rsidRPr="007D6D72">
        <w:rPr>
          <w:rFonts w:ascii="Arial" w:hAnsi="Arial" w:cs="Arial"/>
          <w:sz w:val="24"/>
          <w:szCs w:val="24"/>
        </w:rPr>
        <w:t xml:space="preserve">6. Usluge interneta, kablovske televizije i telefonske usl. </w:t>
      </w:r>
      <w:r w:rsidRPr="007D6D72">
        <w:rPr>
          <w:rFonts w:ascii="Arial" w:hAnsi="Arial" w:cs="Arial"/>
          <w:sz w:val="24"/>
          <w:szCs w:val="24"/>
        </w:rPr>
        <w:tab/>
        <w:t xml:space="preserve">   </w:t>
      </w:r>
      <w:r w:rsidR="00C5350C">
        <w:rPr>
          <w:rFonts w:ascii="Arial" w:hAnsi="Arial" w:cs="Arial"/>
          <w:sz w:val="24"/>
          <w:szCs w:val="24"/>
        </w:rPr>
        <w:t xml:space="preserve">           3</w:t>
      </w:r>
      <w:r w:rsidRPr="007D6D72">
        <w:rPr>
          <w:rFonts w:ascii="Arial" w:hAnsi="Arial" w:cs="Arial"/>
          <w:sz w:val="24"/>
          <w:szCs w:val="24"/>
        </w:rPr>
        <w:t>.</w:t>
      </w:r>
      <w:r w:rsidR="00C5350C">
        <w:rPr>
          <w:rFonts w:ascii="Arial" w:hAnsi="Arial" w:cs="Arial"/>
          <w:sz w:val="24"/>
          <w:szCs w:val="24"/>
        </w:rPr>
        <w:t>033</w:t>
      </w:r>
      <w:r w:rsidRPr="007D6D72">
        <w:rPr>
          <w:rFonts w:ascii="Arial" w:hAnsi="Arial" w:cs="Arial"/>
          <w:sz w:val="24"/>
          <w:szCs w:val="24"/>
        </w:rPr>
        <w:t>,</w:t>
      </w:r>
      <w:r w:rsidR="00C5350C">
        <w:rPr>
          <w:rFonts w:ascii="Arial" w:hAnsi="Arial" w:cs="Arial"/>
          <w:sz w:val="24"/>
          <w:szCs w:val="24"/>
        </w:rPr>
        <w:t>09</w:t>
      </w:r>
      <w:r w:rsidRPr="007D6D72">
        <w:rPr>
          <w:rFonts w:ascii="Arial" w:hAnsi="Arial" w:cs="Arial"/>
          <w:sz w:val="24"/>
          <w:szCs w:val="24"/>
        </w:rPr>
        <w:t>€</w:t>
      </w:r>
    </w:p>
    <w:p w:rsidR="007D6D72" w:rsidRPr="007D6D72" w:rsidRDefault="007D6D72" w:rsidP="007D6D72">
      <w:pPr>
        <w:jc w:val="both"/>
        <w:rPr>
          <w:rFonts w:ascii="Arial" w:hAnsi="Arial" w:cs="Arial"/>
          <w:sz w:val="24"/>
          <w:szCs w:val="24"/>
        </w:rPr>
      </w:pPr>
      <w:r w:rsidRPr="007D6D72">
        <w:rPr>
          <w:rFonts w:ascii="Arial" w:hAnsi="Arial" w:cs="Arial"/>
          <w:sz w:val="24"/>
          <w:szCs w:val="24"/>
        </w:rPr>
        <w:t>7</w:t>
      </w:r>
      <w:r w:rsidR="00C5350C">
        <w:rPr>
          <w:rFonts w:ascii="Arial" w:hAnsi="Arial" w:cs="Arial"/>
          <w:sz w:val="24"/>
          <w:szCs w:val="24"/>
        </w:rPr>
        <w:t>. Seminari i edukacije</w:t>
      </w:r>
      <w:r w:rsidR="00C5350C">
        <w:rPr>
          <w:rFonts w:ascii="Arial" w:hAnsi="Arial" w:cs="Arial"/>
          <w:sz w:val="24"/>
          <w:szCs w:val="24"/>
        </w:rPr>
        <w:tab/>
      </w:r>
      <w:r w:rsidR="00C5350C">
        <w:rPr>
          <w:rFonts w:ascii="Arial" w:hAnsi="Arial" w:cs="Arial"/>
          <w:sz w:val="24"/>
          <w:szCs w:val="24"/>
        </w:rPr>
        <w:tab/>
      </w:r>
      <w:r w:rsidR="00C5350C">
        <w:rPr>
          <w:rFonts w:ascii="Arial" w:hAnsi="Arial" w:cs="Arial"/>
          <w:sz w:val="24"/>
          <w:szCs w:val="24"/>
        </w:rPr>
        <w:tab/>
      </w:r>
      <w:r w:rsidR="00C5350C">
        <w:rPr>
          <w:rFonts w:ascii="Arial" w:hAnsi="Arial" w:cs="Arial"/>
          <w:sz w:val="24"/>
          <w:szCs w:val="24"/>
        </w:rPr>
        <w:tab/>
      </w:r>
      <w:r w:rsidR="00C5350C">
        <w:rPr>
          <w:rFonts w:ascii="Arial" w:hAnsi="Arial" w:cs="Arial"/>
          <w:sz w:val="24"/>
          <w:szCs w:val="24"/>
        </w:rPr>
        <w:tab/>
      </w:r>
      <w:r w:rsidR="00C5350C">
        <w:rPr>
          <w:rFonts w:ascii="Arial" w:hAnsi="Arial" w:cs="Arial"/>
          <w:sz w:val="24"/>
          <w:szCs w:val="24"/>
        </w:rPr>
        <w:tab/>
        <w:t xml:space="preserve"> </w:t>
      </w:r>
      <w:r w:rsidR="00C5350C">
        <w:rPr>
          <w:rFonts w:ascii="Arial" w:hAnsi="Arial" w:cs="Arial"/>
          <w:sz w:val="24"/>
          <w:szCs w:val="24"/>
        </w:rPr>
        <w:tab/>
        <w:t xml:space="preserve"> </w:t>
      </w:r>
      <w:r w:rsidRPr="007D6D72">
        <w:rPr>
          <w:rFonts w:ascii="Arial" w:hAnsi="Arial" w:cs="Arial"/>
          <w:sz w:val="24"/>
          <w:szCs w:val="24"/>
        </w:rPr>
        <w:t xml:space="preserve"> </w:t>
      </w:r>
      <w:r w:rsidR="00C5350C">
        <w:rPr>
          <w:rFonts w:ascii="Arial" w:hAnsi="Arial" w:cs="Arial"/>
          <w:sz w:val="24"/>
          <w:szCs w:val="24"/>
        </w:rPr>
        <w:t>10</w:t>
      </w:r>
      <w:r w:rsidRPr="007D6D72">
        <w:rPr>
          <w:rFonts w:ascii="Arial" w:hAnsi="Arial" w:cs="Arial"/>
          <w:sz w:val="24"/>
          <w:szCs w:val="24"/>
        </w:rPr>
        <w:t>.</w:t>
      </w:r>
      <w:r w:rsidR="00C5350C">
        <w:rPr>
          <w:rFonts w:ascii="Arial" w:hAnsi="Arial" w:cs="Arial"/>
          <w:sz w:val="24"/>
          <w:szCs w:val="24"/>
        </w:rPr>
        <w:t>817</w:t>
      </w:r>
      <w:r w:rsidRPr="007D6D72">
        <w:rPr>
          <w:rFonts w:ascii="Arial" w:hAnsi="Arial" w:cs="Arial"/>
          <w:sz w:val="24"/>
          <w:szCs w:val="24"/>
        </w:rPr>
        <w:t>,</w:t>
      </w:r>
      <w:r w:rsidR="00C5350C">
        <w:rPr>
          <w:rFonts w:ascii="Arial" w:hAnsi="Arial" w:cs="Arial"/>
          <w:sz w:val="24"/>
          <w:szCs w:val="24"/>
        </w:rPr>
        <w:t>4</w:t>
      </w:r>
      <w:r w:rsidRPr="007D6D72">
        <w:rPr>
          <w:rFonts w:ascii="Arial" w:hAnsi="Arial" w:cs="Arial"/>
          <w:sz w:val="24"/>
          <w:szCs w:val="24"/>
        </w:rPr>
        <w:t>6€</w:t>
      </w:r>
      <w:r w:rsidRPr="007D6D72">
        <w:rPr>
          <w:rFonts w:ascii="Arial" w:hAnsi="Arial" w:cs="Arial"/>
          <w:sz w:val="24"/>
          <w:szCs w:val="24"/>
        </w:rPr>
        <w:tab/>
      </w:r>
    </w:p>
    <w:p w:rsidR="007D6D72" w:rsidRPr="007D6D72" w:rsidRDefault="007D6D72" w:rsidP="007D6D72">
      <w:pPr>
        <w:jc w:val="both"/>
        <w:rPr>
          <w:rFonts w:ascii="Arial" w:hAnsi="Arial" w:cs="Arial"/>
          <w:sz w:val="24"/>
          <w:szCs w:val="24"/>
        </w:rPr>
      </w:pPr>
      <w:r w:rsidRPr="007D6D72">
        <w:rPr>
          <w:rFonts w:ascii="Arial" w:hAnsi="Arial" w:cs="Arial"/>
          <w:sz w:val="24"/>
          <w:szCs w:val="24"/>
        </w:rPr>
        <w:t xml:space="preserve">8. Troškovi izleta i priredbi  </w:t>
      </w:r>
      <w:r w:rsidRPr="007D6D72">
        <w:rPr>
          <w:rFonts w:ascii="Arial" w:hAnsi="Arial" w:cs="Arial"/>
          <w:sz w:val="24"/>
          <w:szCs w:val="24"/>
        </w:rPr>
        <w:tab/>
      </w:r>
      <w:r w:rsidRPr="007D6D72">
        <w:rPr>
          <w:rFonts w:ascii="Arial" w:hAnsi="Arial" w:cs="Arial"/>
          <w:sz w:val="24"/>
          <w:szCs w:val="24"/>
        </w:rPr>
        <w:tab/>
      </w:r>
      <w:r w:rsidRPr="007D6D72">
        <w:rPr>
          <w:rFonts w:ascii="Arial" w:hAnsi="Arial" w:cs="Arial"/>
          <w:sz w:val="24"/>
          <w:szCs w:val="24"/>
        </w:rPr>
        <w:tab/>
      </w:r>
      <w:r w:rsidRPr="007D6D72">
        <w:rPr>
          <w:rFonts w:ascii="Arial" w:hAnsi="Arial" w:cs="Arial"/>
          <w:sz w:val="24"/>
          <w:szCs w:val="24"/>
        </w:rPr>
        <w:tab/>
        <w:t xml:space="preserve">              </w:t>
      </w:r>
      <w:r w:rsidR="00C5350C">
        <w:rPr>
          <w:rFonts w:ascii="Arial" w:hAnsi="Arial" w:cs="Arial"/>
          <w:sz w:val="24"/>
          <w:szCs w:val="24"/>
        </w:rPr>
        <w:t xml:space="preserve">            6</w:t>
      </w:r>
      <w:r w:rsidRPr="007D6D72">
        <w:rPr>
          <w:rFonts w:ascii="Arial" w:hAnsi="Arial" w:cs="Arial"/>
          <w:sz w:val="24"/>
          <w:szCs w:val="24"/>
        </w:rPr>
        <w:t>.</w:t>
      </w:r>
      <w:r w:rsidR="00C5350C">
        <w:rPr>
          <w:rFonts w:ascii="Arial" w:hAnsi="Arial" w:cs="Arial"/>
          <w:sz w:val="24"/>
          <w:szCs w:val="24"/>
        </w:rPr>
        <w:t>580,54</w:t>
      </w:r>
      <w:r w:rsidRPr="007D6D72">
        <w:rPr>
          <w:rFonts w:ascii="Arial" w:hAnsi="Arial" w:cs="Arial"/>
          <w:sz w:val="24"/>
          <w:szCs w:val="24"/>
        </w:rPr>
        <w:t>€</w:t>
      </w:r>
    </w:p>
    <w:p w:rsidR="007D6D72" w:rsidRPr="007D6D72" w:rsidRDefault="007D6D72" w:rsidP="007D6D72">
      <w:pPr>
        <w:jc w:val="both"/>
        <w:rPr>
          <w:rFonts w:ascii="Arial" w:hAnsi="Arial" w:cs="Arial"/>
          <w:sz w:val="24"/>
          <w:szCs w:val="24"/>
        </w:rPr>
      </w:pPr>
      <w:r w:rsidRPr="007D6D72">
        <w:rPr>
          <w:rFonts w:ascii="Arial" w:hAnsi="Arial" w:cs="Arial"/>
          <w:sz w:val="24"/>
          <w:szCs w:val="24"/>
        </w:rPr>
        <w:t xml:space="preserve">9. Ugovorene usluge         </w:t>
      </w:r>
      <w:r w:rsidRPr="007D6D72">
        <w:rPr>
          <w:rFonts w:ascii="Arial" w:hAnsi="Arial" w:cs="Arial"/>
          <w:sz w:val="24"/>
          <w:szCs w:val="24"/>
        </w:rPr>
        <w:tab/>
      </w:r>
      <w:r w:rsidRPr="007D6D72">
        <w:rPr>
          <w:rFonts w:ascii="Arial" w:hAnsi="Arial" w:cs="Arial"/>
          <w:sz w:val="24"/>
          <w:szCs w:val="24"/>
        </w:rPr>
        <w:tab/>
      </w:r>
      <w:r w:rsidRPr="007D6D72">
        <w:rPr>
          <w:rFonts w:ascii="Arial" w:hAnsi="Arial" w:cs="Arial"/>
          <w:sz w:val="24"/>
          <w:szCs w:val="24"/>
        </w:rPr>
        <w:tab/>
      </w:r>
      <w:r w:rsidRPr="007D6D72">
        <w:rPr>
          <w:rFonts w:ascii="Arial" w:hAnsi="Arial" w:cs="Arial"/>
          <w:sz w:val="24"/>
          <w:szCs w:val="24"/>
        </w:rPr>
        <w:tab/>
      </w:r>
      <w:r w:rsidRPr="007D6D72">
        <w:rPr>
          <w:rFonts w:ascii="Arial" w:hAnsi="Arial" w:cs="Arial"/>
          <w:sz w:val="24"/>
          <w:szCs w:val="24"/>
        </w:rPr>
        <w:tab/>
      </w:r>
      <w:r w:rsidRPr="007D6D72">
        <w:rPr>
          <w:rFonts w:ascii="Arial" w:hAnsi="Arial" w:cs="Arial"/>
          <w:sz w:val="24"/>
          <w:szCs w:val="24"/>
        </w:rPr>
        <w:tab/>
        <w:t xml:space="preserve">   </w:t>
      </w:r>
      <w:r w:rsidRPr="007D6D72">
        <w:rPr>
          <w:rFonts w:ascii="Arial" w:hAnsi="Arial" w:cs="Arial"/>
          <w:sz w:val="24"/>
          <w:szCs w:val="24"/>
        </w:rPr>
        <w:tab/>
      </w:r>
      <w:r w:rsidR="00C5350C">
        <w:rPr>
          <w:rFonts w:ascii="Arial" w:hAnsi="Arial" w:cs="Arial"/>
          <w:sz w:val="24"/>
          <w:szCs w:val="24"/>
        </w:rPr>
        <w:t xml:space="preserve"> </w:t>
      </w:r>
      <w:r w:rsidRPr="007D6D72">
        <w:rPr>
          <w:rFonts w:ascii="Arial" w:hAnsi="Arial" w:cs="Arial"/>
          <w:sz w:val="24"/>
          <w:szCs w:val="24"/>
        </w:rPr>
        <w:t xml:space="preserve"> </w:t>
      </w:r>
      <w:r w:rsidR="002359F7">
        <w:rPr>
          <w:rFonts w:ascii="Arial" w:hAnsi="Arial" w:cs="Arial"/>
          <w:sz w:val="24"/>
          <w:szCs w:val="24"/>
        </w:rPr>
        <w:t>15.905,</w:t>
      </w:r>
      <w:r w:rsidRPr="007D6D72">
        <w:rPr>
          <w:rFonts w:ascii="Arial" w:hAnsi="Arial" w:cs="Arial"/>
          <w:sz w:val="24"/>
          <w:szCs w:val="24"/>
        </w:rPr>
        <w:t>00€</w:t>
      </w:r>
    </w:p>
    <w:p w:rsidR="007D6D72" w:rsidRPr="007D6D72" w:rsidRDefault="007D6D72" w:rsidP="007D6D72">
      <w:pPr>
        <w:jc w:val="both"/>
        <w:rPr>
          <w:rFonts w:ascii="Arial" w:hAnsi="Arial" w:cs="Arial"/>
          <w:sz w:val="24"/>
          <w:szCs w:val="24"/>
        </w:rPr>
      </w:pPr>
      <w:r w:rsidRPr="007D6D72">
        <w:rPr>
          <w:rFonts w:ascii="Arial" w:hAnsi="Arial" w:cs="Arial"/>
          <w:sz w:val="24"/>
          <w:szCs w:val="24"/>
        </w:rPr>
        <w:t>10. Režijski materijal</w:t>
      </w:r>
      <w:r w:rsidRPr="007D6D72">
        <w:rPr>
          <w:rFonts w:ascii="Arial" w:hAnsi="Arial" w:cs="Arial"/>
          <w:sz w:val="24"/>
          <w:szCs w:val="24"/>
        </w:rPr>
        <w:tab/>
      </w:r>
      <w:r w:rsidRPr="007D6D72">
        <w:rPr>
          <w:rFonts w:ascii="Arial" w:hAnsi="Arial" w:cs="Arial"/>
          <w:sz w:val="24"/>
          <w:szCs w:val="24"/>
        </w:rPr>
        <w:tab/>
      </w:r>
      <w:r w:rsidRPr="007D6D72">
        <w:rPr>
          <w:rFonts w:ascii="Arial" w:hAnsi="Arial" w:cs="Arial"/>
          <w:sz w:val="24"/>
          <w:szCs w:val="24"/>
        </w:rPr>
        <w:tab/>
      </w:r>
      <w:r w:rsidRPr="007D6D72">
        <w:rPr>
          <w:rFonts w:ascii="Arial" w:hAnsi="Arial" w:cs="Arial"/>
          <w:sz w:val="24"/>
          <w:szCs w:val="24"/>
        </w:rPr>
        <w:tab/>
      </w:r>
      <w:r w:rsidRPr="007D6D72">
        <w:rPr>
          <w:rFonts w:ascii="Arial" w:hAnsi="Arial" w:cs="Arial"/>
          <w:sz w:val="24"/>
          <w:szCs w:val="24"/>
        </w:rPr>
        <w:tab/>
      </w:r>
      <w:r w:rsidRPr="007D6D72">
        <w:rPr>
          <w:rFonts w:ascii="Arial" w:hAnsi="Arial" w:cs="Arial"/>
          <w:sz w:val="24"/>
          <w:szCs w:val="24"/>
        </w:rPr>
        <w:tab/>
        <w:t xml:space="preserve">   </w:t>
      </w:r>
      <w:r w:rsidRPr="007D6D72">
        <w:rPr>
          <w:rFonts w:ascii="Arial" w:hAnsi="Arial" w:cs="Arial"/>
          <w:sz w:val="24"/>
          <w:szCs w:val="24"/>
        </w:rPr>
        <w:tab/>
        <w:t xml:space="preserve">   </w:t>
      </w:r>
      <w:r w:rsidR="00C5350C">
        <w:rPr>
          <w:rFonts w:ascii="Arial" w:hAnsi="Arial" w:cs="Arial"/>
          <w:sz w:val="24"/>
          <w:szCs w:val="24"/>
        </w:rPr>
        <w:t xml:space="preserve"> 3</w:t>
      </w:r>
      <w:r w:rsidRPr="007D6D72">
        <w:rPr>
          <w:rFonts w:ascii="Arial" w:hAnsi="Arial" w:cs="Arial"/>
          <w:sz w:val="24"/>
          <w:szCs w:val="24"/>
        </w:rPr>
        <w:t>.</w:t>
      </w:r>
      <w:r w:rsidR="00C5350C">
        <w:rPr>
          <w:rFonts w:ascii="Arial" w:hAnsi="Arial" w:cs="Arial"/>
          <w:sz w:val="24"/>
          <w:szCs w:val="24"/>
        </w:rPr>
        <w:t>463,01</w:t>
      </w:r>
      <w:r w:rsidRPr="007D6D72">
        <w:rPr>
          <w:rFonts w:ascii="Arial" w:hAnsi="Arial" w:cs="Arial"/>
          <w:sz w:val="24"/>
          <w:szCs w:val="24"/>
        </w:rPr>
        <w:t>€</w:t>
      </w:r>
    </w:p>
    <w:p w:rsidR="007D6D72" w:rsidRPr="007D6D72" w:rsidRDefault="007D6D72" w:rsidP="007D6D72">
      <w:pPr>
        <w:jc w:val="both"/>
        <w:rPr>
          <w:rFonts w:ascii="Arial" w:hAnsi="Arial" w:cs="Arial"/>
          <w:sz w:val="24"/>
          <w:szCs w:val="24"/>
        </w:rPr>
      </w:pPr>
      <w:r w:rsidRPr="007D6D72">
        <w:rPr>
          <w:rFonts w:ascii="Arial" w:hAnsi="Arial" w:cs="Arial"/>
          <w:sz w:val="24"/>
          <w:szCs w:val="24"/>
        </w:rPr>
        <w:t xml:space="preserve">11. Inventar </w:t>
      </w:r>
      <w:r w:rsidRPr="007D6D72">
        <w:rPr>
          <w:rFonts w:ascii="Arial" w:hAnsi="Arial" w:cs="Arial"/>
          <w:sz w:val="24"/>
          <w:szCs w:val="24"/>
        </w:rPr>
        <w:tab/>
      </w:r>
      <w:r w:rsidRPr="007D6D72">
        <w:rPr>
          <w:rFonts w:ascii="Arial" w:hAnsi="Arial" w:cs="Arial"/>
          <w:sz w:val="24"/>
          <w:szCs w:val="24"/>
        </w:rPr>
        <w:tab/>
      </w:r>
      <w:r w:rsidRPr="007D6D72">
        <w:rPr>
          <w:rFonts w:ascii="Arial" w:hAnsi="Arial" w:cs="Arial"/>
          <w:sz w:val="24"/>
          <w:szCs w:val="24"/>
        </w:rPr>
        <w:tab/>
      </w:r>
      <w:r w:rsidRPr="007D6D72">
        <w:rPr>
          <w:rFonts w:ascii="Arial" w:hAnsi="Arial" w:cs="Arial"/>
          <w:sz w:val="24"/>
          <w:szCs w:val="24"/>
        </w:rPr>
        <w:tab/>
      </w:r>
      <w:r w:rsidRPr="007D6D72">
        <w:rPr>
          <w:rFonts w:ascii="Arial" w:hAnsi="Arial" w:cs="Arial"/>
          <w:sz w:val="24"/>
          <w:szCs w:val="24"/>
        </w:rPr>
        <w:tab/>
      </w:r>
      <w:r w:rsidRPr="007D6D72">
        <w:rPr>
          <w:rFonts w:ascii="Arial" w:hAnsi="Arial" w:cs="Arial"/>
          <w:sz w:val="24"/>
          <w:szCs w:val="24"/>
        </w:rPr>
        <w:tab/>
      </w:r>
      <w:r w:rsidRPr="007D6D72">
        <w:rPr>
          <w:rFonts w:ascii="Arial" w:hAnsi="Arial" w:cs="Arial"/>
          <w:sz w:val="24"/>
          <w:szCs w:val="24"/>
        </w:rPr>
        <w:tab/>
        <w:t xml:space="preserve">      </w:t>
      </w:r>
      <w:r w:rsidRPr="007D6D72">
        <w:rPr>
          <w:rFonts w:ascii="Arial" w:hAnsi="Arial" w:cs="Arial"/>
          <w:sz w:val="24"/>
          <w:szCs w:val="24"/>
        </w:rPr>
        <w:tab/>
        <w:t xml:space="preserve"> </w:t>
      </w:r>
      <w:r w:rsidR="00C5350C">
        <w:rPr>
          <w:rFonts w:ascii="Arial" w:hAnsi="Arial" w:cs="Arial"/>
          <w:sz w:val="24"/>
          <w:szCs w:val="24"/>
        </w:rPr>
        <w:t xml:space="preserve">                 556,60</w:t>
      </w:r>
      <w:r w:rsidRPr="007D6D72">
        <w:rPr>
          <w:rFonts w:ascii="Arial" w:hAnsi="Arial" w:cs="Arial"/>
          <w:sz w:val="24"/>
          <w:szCs w:val="24"/>
        </w:rPr>
        <w:t>€</w:t>
      </w:r>
    </w:p>
    <w:p w:rsidR="007D6D72" w:rsidRPr="007D6D72" w:rsidRDefault="007D6D72" w:rsidP="007D6D72">
      <w:pPr>
        <w:jc w:val="both"/>
        <w:rPr>
          <w:rFonts w:ascii="Arial" w:hAnsi="Arial" w:cs="Arial"/>
          <w:sz w:val="24"/>
          <w:szCs w:val="24"/>
        </w:rPr>
      </w:pPr>
      <w:r w:rsidRPr="007D6D72">
        <w:rPr>
          <w:rFonts w:ascii="Arial" w:hAnsi="Arial" w:cs="Arial"/>
          <w:sz w:val="24"/>
          <w:szCs w:val="24"/>
        </w:rPr>
        <w:t>12. Kancelarijski materijal</w:t>
      </w:r>
      <w:r w:rsidRPr="007D6D72">
        <w:rPr>
          <w:rFonts w:ascii="Arial" w:hAnsi="Arial" w:cs="Arial"/>
          <w:sz w:val="24"/>
          <w:szCs w:val="24"/>
        </w:rPr>
        <w:tab/>
      </w:r>
      <w:r w:rsidRPr="007D6D72">
        <w:rPr>
          <w:rFonts w:ascii="Arial" w:hAnsi="Arial" w:cs="Arial"/>
          <w:sz w:val="24"/>
          <w:szCs w:val="24"/>
        </w:rPr>
        <w:tab/>
      </w:r>
      <w:r w:rsidRPr="007D6D72">
        <w:rPr>
          <w:rFonts w:ascii="Arial" w:hAnsi="Arial" w:cs="Arial"/>
          <w:sz w:val="24"/>
          <w:szCs w:val="24"/>
        </w:rPr>
        <w:tab/>
      </w:r>
      <w:r w:rsidRPr="007D6D72">
        <w:rPr>
          <w:rFonts w:ascii="Arial" w:hAnsi="Arial" w:cs="Arial"/>
          <w:sz w:val="24"/>
          <w:szCs w:val="24"/>
        </w:rPr>
        <w:tab/>
      </w:r>
      <w:r w:rsidRPr="007D6D72">
        <w:rPr>
          <w:rFonts w:ascii="Arial" w:hAnsi="Arial" w:cs="Arial"/>
          <w:sz w:val="24"/>
          <w:szCs w:val="24"/>
        </w:rPr>
        <w:tab/>
        <w:t xml:space="preserve">      </w:t>
      </w:r>
      <w:r w:rsidRPr="007D6D72">
        <w:rPr>
          <w:rFonts w:ascii="Arial" w:hAnsi="Arial" w:cs="Arial"/>
          <w:sz w:val="24"/>
          <w:szCs w:val="24"/>
        </w:rPr>
        <w:tab/>
        <w:t xml:space="preserve">      </w:t>
      </w:r>
      <w:r w:rsidR="00C5350C">
        <w:rPr>
          <w:rFonts w:ascii="Arial" w:hAnsi="Arial" w:cs="Arial"/>
          <w:sz w:val="24"/>
          <w:szCs w:val="24"/>
        </w:rPr>
        <w:t xml:space="preserve">            806,97</w:t>
      </w:r>
      <w:r w:rsidRPr="007D6D72">
        <w:rPr>
          <w:rFonts w:ascii="Arial" w:hAnsi="Arial" w:cs="Arial"/>
          <w:sz w:val="24"/>
          <w:szCs w:val="24"/>
        </w:rPr>
        <w:t>€</w:t>
      </w:r>
    </w:p>
    <w:p w:rsidR="007D6D72" w:rsidRPr="007D6D72" w:rsidRDefault="007D6D72" w:rsidP="007D6D72">
      <w:pPr>
        <w:jc w:val="both"/>
        <w:rPr>
          <w:rFonts w:ascii="Arial" w:hAnsi="Arial" w:cs="Arial"/>
          <w:sz w:val="24"/>
          <w:szCs w:val="24"/>
        </w:rPr>
      </w:pPr>
      <w:r w:rsidRPr="007D6D72">
        <w:rPr>
          <w:rFonts w:ascii="Arial" w:hAnsi="Arial" w:cs="Arial"/>
          <w:sz w:val="24"/>
          <w:szCs w:val="24"/>
        </w:rPr>
        <w:t>13. Didaktički materijal</w:t>
      </w:r>
      <w:r w:rsidRPr="007D6D72">
        <w:rPr>
          <w:rFonts w:ascii="Arial" w:hAnsi="Arial" w:cs="Arial"/>
          <w:sz w:val="24"/>
          <w:szCs w:val="24"/>
        </w:rPr>
        <w:tab/>
      </w:r>
      <w:r w:rsidRPr="007D6D72">
        <w:rPr>
          <w:rFonts w:ascii="Arial" w:hAnsi="Arial" w:cs="Arial"/>
          <w:sz w:val="24"/>
          <w:szCs w:val="24"/>
        </w:rPr>
        <w:tab/>
      </w:r>
      <w:r w:rsidRPr="007D6D72">
        <w:rPr>
          <w:rFonts w:ascii="Arial" w:hAnsi="Arial" w:cs="Arial"/>
          <w:sz w:val="24"/>
          <w:szCs w:val="24"/>
        </w:rPr>
        <w:tab/>
      </w:r>
      <w:r w:rsidRPr="007D6D72">
        <w:rPr>
          <w:rFonts w:ascii="Arial" w:hAnsi="Arial" w:cs="Arial"/>
          <w:sz w:val="24"/>
          <w:szCs w:val="24"/>
        </w:rPr>
        <w:tab/>
      </w:r>
      <w:r w:rsidRPr="007D6D72">
        <w:rPr>
          <w:rFonts w:ascii="Arial" w:hAnsi="Arial" w:cs="Arial"/>
          <w:sz w:val="24"/>
          <w:szCs w:val="24"/>
        </w:rPr>
        <w:tab/>
        <w:t xml:space="preserve">    </w:t>
      </w:r>
      <w:r w:rsidRPr="007D6D72">
        <w:rPr>
          <w:rFonts w:ascii="Arial" w:hAnsi="Arial" w:cs="Arial"/>
          <w:sz w:val="24"/>
          <w:szCs w:val="24"/>
        </w:rPr>
        <w:tab/>
        <w:t xml:space="preserve">   </w:t>
      </w:r>
      <w:r w:rsidR="00C5350C">
        <w:rPr>
          <w:rFonts w:ascii="Arial" w:hAnsi="Arial" w:cs="Arial"/>
          <w:sz w:val="24"/>
          <w:szCs w:val="24"/>
        </w:rPr>
        <w:t xml:space="preserve">            </w:t>
      </w:r>
      <w:r w:rsidRPr="007D6D72">
        <w:rPr>
          <w:rFonts w:ascii="Arial" w:hAnsi="Arial" w:cs="Arial"/>
          <w:sz w:val="24"/>
          <w:szCs w:val="24"/>
        </w:rPr>
        <w:t>2</w:t>
      </w:r>
      <w:r w:rsidR="00C5350C">
        <w:rPr>
          <w:rFonts w:ascii="Arial" w:hAnsi="Arial" w:cs="Arial"/>
          <w:sz w:val="24"/>
          <w:szCs w:val="24"/>
        </w:rPr>
        <w:t>.053</w:t>
      </w:r>
      <w:r w:rsidRPr="007D6D72">
        <w:rPr>
          <w:rFonts w:ascii="Arial" w:hAnsi="Arial" w:cs="Arial"/>
          <w:sz w:val="24"/>
          <w:szCs w:val="24"/>
        </w:rPr>
        <w:t>,</w:t>
      </w:r>
      <w:r w:rsidR="00C5350C">
        <w:rPr>
          <w:rFonts w:ascii="Arial" w:hAnsi="Arial" w:cs="Arial"/>
          <w:sz w:val="24"/>
          <w:szCs w:val="24"/>
        </w:rPr>
        <w:t>92</w:t>
      </w:r>
      <w:r w:rsidRPr="007D6D72">
        <w:rPr>
          <w:rFonts w:ascii="Arial" w:hAnsi="Arial" w:cs="Arial"/>
          <w:sz w:val="24"/>
          <w:szCs w:val="24"/>
        </w:rPr>
        <w:t>€</w:t>
      </w:r>
    </w:p>
    <w:p w:rsidR="007D6D72" w:rsidRPr="007D6D72" w:rsidRDefault="007D6D72" w:rsidP="007D6D72">
      <w:pPr>
        <w:jc w:val="both"/>
        <w:rPr>
          <w:rFonts w:ascii="Arial" w:hAnsi="Arial" w:cs="Arial"/>
          <w:sz w:val="24"/>
          <w:szCs w:val="24"/>
        </w:rPr>
      </w:pPr>
      <w:r w:rsidRPr="007D6D72">
        <w:rPr>
          <w:rFonts w:ascii="Arial" w:hAnsi="Arial" w:cs="Arial"/>
          <w:sz w:val="24"/>
          <w:szCs w:val="24"/>
        </w:rPr>
        <w:t>1</w:t>
      </w:r>
      <w:r w:rsidR="00145B39">
        <w:rPr>
          <w:rFonts w:ascii="Arial" w:hAnsi="Arial" w:cs="Arial"/>
          <w:sz w:val="24"/>
          <w:szCs w:val="24"/>
        </w:rPr>
        <w:t>4</w:t>
      </w:r>
      <w:r w:rsidRPr="007D6D72">
        <w:rPr>
          <w:rFonts w:ascii="Arial" w:hAnsi="Arial" w:cs="Arial"/>
          <w:sz w:val="24"/>
          <w:szCs w:val="24"/>
        </w:rPr>
        <w:t xml:space="preserve">. Troškovi osiguranja </w:t>
      </w:r>
      <w:r w:rsidRPr="007D6D72">
        <w:rPr>
          <w:rFonts w:ascii="Arial" w:hAnsi="Arial" w:cs="Arial"/>
          <w:sz w:val="24"/>
          <w:szCs w:val="24"/>
        </w:rPr>
        <w:tab/>
      </w:r>
      <w:r w:rsidRPr="007D6D72">
        <w:rPr>
          <w:rFonts w:ascii="Arial" w:hAnsi="Arial" w:cs="Arial"/>
          <w:sz w:val="24"/>
          <w:szCs w:val="24"/>
        </w:rPr>
        <w:tab/>
      </w:r>
      <w:r w:rsidRPr="007D6D72">
        <w:rPr>
          <w:rFonts w:ascii="Arial" w:hAnsi="Arial" w:cs="Arial"/>
          <w:sz w:val="24"/>
          <w:szCs w:val="24"/>
        </w:rPr>
        <w:tab/>
      </w:r>
      <w:r w:rsidRPr="007D6D72">
        <w:rPr>
          <w:rFonts w:ascii="Arial" w:hAnsi="Arial" w:cs="Arial"/>
          <w:sz w:val="24"/>
          <w:szCs w:val="24"/>
        </w:rPr>
        <w:tab/>
        <w:t xml:space="preserve">      </w:t>
      </w:r>
      <w:r w:rsidRPr="007D6D72">
        <w:rPr>
          <w:rFonts w:ascii="Arial" w:hAnsi="Arial" w:cs="Arial"/>
          <w:sz w:val="24"/>
          <w:szCs w:val="24"/>
        </w:rPr>
        <w:tab/>
      </w:r>
      <w:r w:rsidRPr="007D6D72">
        <w:rPr>
          <w:rFonts w:ascii="Arial" w:hAnsi="Arial" w:cs="Arial"/>
          <w:sz w:val="24"/>
          <w:szCs w:val="24"/>
        </w:rPr>
        <w:tab/>
      </w:r>
      <w:r w:rsidRPr="007D6D72">
        <w:rPr>
          <w:rFonts w:ascii="Arial" w:hAnsi="Arial" w:cs="Arial"/>
          <w:sz w:val="24"/>
          <w:szCs w:val="24"/>
        </w:rPr>
        <w:tab/>
        <w:t xml:space="preserve">      </w:t>
      </w:r>
      <w:r w:rsidR="00C5350C">
        <w:rPr>
          <w:rFonts w:ascii="Arial" w:hAnsi="Arial" w:cs="Arial"/>
          <w:sz w:val="24"/>
          <w:szCs w:val="24"/>
        </w:rPr>
        <w:t xml:space="preserve"> </w:t>
      </w:r>
      <w:r w:rsidR="00762A2A">
        <w:rPr>
          <w:rFonts w:ascii="Arial" w:hAnsi="Arial" w:cs="Arial"/>
          <w:sz w:val="24"/>
          <w:szCs w:val="24"/>
        </w:rPr>
        <w:t>297,00</w:t>
      </w:r>
      <w:r w:rsidRPr="007D6D72">
        <w:rPr>
          <w:rFonts w:ascii="Arial" w:hAnsi="Arial" w:cs="Arial"/>
          <w:sz w:val="24"/>
          <w:szCs w:val="24"/>
        </w:rPr>
        <w:t>€</w:t>
      </w:r>
    </w:p>
    <w:p w:rsidR="007D6D72" w:rsidRPr="007D6D72" w:rsidRDefault="007D6D72" w:rsidP="007D6D72">
      <w:pPr>
        <w:jc w:val="both"/>
        <w:rPr>
          <w:rFonts w:ascii="Arial" w:hAnsi="Arial" w:cs="Arial"/>
          <w:sz w:val="24"/>
          <w:szCs w:val="24"/>
        </w:rPr>
      </w:pPr>
      <w:r w:rsidRPr="007D6D72">
        <w:rPr>
          <w:rFonts w:ascii="Arial" w:hAnsi="Arial" w:cs="Arial"/>
          <w:sz w:val="24"/>
          <w:szCs w:val="24"/>
        </w:rPr>
        <w:t>1</w:t>
      </w:r>
      <w:r w:rsidR="00145B39">
        <w:rPr>
          <w:rFonts w:ascii="Arial" w:hAnsi="Arial" w:cs="Arial"/>
          <w:sz w:val="24"/>
          <w:szCs w:val="24"/>
        </w:rPr>
        <w:t>5</w:t>
      </w:r>
      <w:r w:rsidRPr="007D6D72">
        <w:rPr>
          <w:rFonts w:ascii="Arial" w:hAnsi="Arial" w:cs="Arial"/>
          <w:sz w:val="24"/>
          <w:szCs w:val="24"/>
        </w:rPr>
        <w:t xml:space="preserve">. Troškovi sajtova i platformi za online rad </w:t>
      </w:r>
      <w:r w:rsidRPr="007D6D72">
        <w:rPr>
          <w:rFonts w:ascii="Arial" w:hAnsi="Arial" w:cs="Arial"/>
          <w:sz w:val="24"/>
          <w:szCs w:val="24"/>
        </w:rPr>
        <w:tab/>
      </w:r>
      <w:r w:rsidRPr="007D6D72">
        <w:rPr>
          <w:rFonts w:ascii="Arial" w:hAnsi="Arial" w:cs="Arial"/>
          <w:sz w:val="24"/>
          <w:szCs w:val="24"/>
        </w:rPr>
        <w:tab/>
        <w:t xml:space="preserve">   </w:t>
      </w:r>
      <w:r w:rsidRPr="007D6D72">
        <w:rPr>
          <w:rFonts w:ascii="Arial" w:hAnsi="Arial" w:cs="Arial"/>
          <w:sz w:val="24"/>
          <w:szCs w:val="24"/>
        </w:rPr>
        <w:tab/>
        <w:t xml:space="preserve">   </w:t>
      </w:r>
      <w:r w:rsidR="00C5350C">
        <w:rPr>
          <w:rFonts w:ascii="Arial" w:hAnsi="Arial" w:cs="Arial"/>
          <w:sz w:val="24"/>
          <w:szCs w:val="24"/>
        </w:rPr>
        <w:t xml:space="preserve">               522</w:t>
      </w:r>
      <w:r w:rsidRPr="007D6D72">
        <w:rPr>
          <w:rFonts w:ascii="Arial" w:hAnsi="Arial" w:cs="Arial"/>
          <w:sz w:val="24"/>
          <w:szCs w:val="24"/>
        </w:rPr>
        <w:t>,</w:t>
      </w:r>
      <w:r w:rsidR="00C5350C">
        <w:rPr>
          <w:rFonts w:ascii="Arial" w:hAnsi="Arial" w:cs="Arial"/>
          <w:sz w:val="24"/>
          <w:szCs w:val="24"/>
        </w:rPr>
        <w:t>60</w:t>
      </w:r>
      <w:r w:rsidRPr="007D6D72">
        <w:rPr>
          <w:rFonts w:ascii="Arial" w:hAnsi="Arial" w:cs="Arial"/>
          <w:sz w:val="24"/>
          <w:szCs w:val="24"/>
        </w:rPr>
        <w:t>€</w:t>
      </w:r>
    </w:p>
    <w:p w:rsidR="007D6D72" w:rsidRPr="007D6D72" w:rsidRDefault="007D6D72" w:rsidP="007D6D72">
      <w:pPr>
        <w:jc w:val="both"/>
        <w:rPr>
          <w:rFonts w:ascii="Arial" w:hAnsi="Arial" w:cs="Arial"/>
          <w:sz w:val="24"/>
          <w:szCs w:val="24"/>
        </w:rPr>
      </w:pPr>
      <w:r w:rsidRPr="007D6D72">
        <w:rPr>
          <w:rFonts w:ascii="Arial" w:hAnsi="Arial" w:cs="Arial"/>
          <w:sz w:val="24"/>
          <w:szCs w:val="24"/>
        </w:rPr>
        <w:t>1</w:t>
      </w:r>
      <w:r w:rsidR="00145B39">
        <w:rPr>
          <w:rFonts w:ascii="Arial" w:hAnsi="Arial" w:cs="Arial"/>
          <w:sz w:val="24"/>
          <w:szCs w:val="24"/>
        </w:rPr>
        <w:t>6</w:t>
      </w:r>
      <w:r w:rsidRPr="007D6D72">
        <w:rPr>
          <w:rFonts w:ascii="Arial" w:hAnsi="Arial" w:cs="Arial"/>
          <w:sz w:val="24"/>
          <w:szCs w:val="24"/>
        </w:rPr>
        <w:t>. Troškovi tekućeg održavanja</w:t>
      </w:r>
      <w:r w:rsidRPr="007D6D72">
        <w:rPr>
          <w:rFonts w:ascii="Arial" w:hAnsi="Arial" w:cs="Arial"/>
          <w:sz w:val="24"/>
          <w:szCs w:val="24"/>
        </w:rPr>
        <w:tab/>
      </w:r>
      <w:r w:rsidRPr="007D6D72">
        <w:rPr>
          <w:rFonts w:ascii="Arial" w:hAnsi="Arial" w:cs="Arial"/>
          <w:sz w:val="24"/>
          <w:szCs w:val="24"/>
        </w:rPr>
        <w:tab/>
      </w:r>
      <w:r w:rsidRPr="007D6D72">
        <w:rPr>
          <w:rFonts w:ascii="Arial" w:hAnsi="Arial" w:cs="Arial"/>
          <w:sz w:val="24"/>
          <w:szCs w:val="24"/>
        </w:rPr>
        <w:tab/>
      </w:r>
      <w:r w:rsidRPr="007D6D72">
        <w:rPr>
          <w:rFonts w:ascii="Arial" w:hAnsi="Arial" w:cs="Arial"/>
          <w:sz w:val="24"/>
          <w:szCs w:val="24"/>
        </w:rPr>
        <w:tab/>
        <w:t xml:space="preserve">   </w:t>
      </w:r>
      <w:r w:rsidRPr="007D6D72">
        <w:rPr>
          <w:rFonts w:ascii="Arial" w:hAnsi="Arial" w:cs="Arial"/>
          <w:sz w:val="24"/>
          <w:szCs w:val="24"/>
        </w:rPr>
        <w:tab/>
        <w:t xml:space="preserve">  </w:t>
      </w:r>
      <w:r w:rsidR="00762A2A">
        <w:rPr>
          <w:rFonts w:ascii="Arial" w:hAnsi="Arial" w:cs="Arial"/>
          <w:sz w:val="24"/>
          <w:szCs w:val="24"/>
        </w:rPr>
        <w:t xml:space="preserve">            2</w:t>
      </w:r>
      <w:r w:rsidRPr="007D6D72">
        <w:rPr>
          <w:rFonts w:ascii="Arial" w:hAnsi="Arial" w:cs="Arial"/>
          <w:sz w:val="24"/>
          <w:szCs w:val="24"/>
        </w:rPr>
        <w:t xml:space="preserve">. </w:t>
      </w:r>
      <w:r w:rsidR="00762A2A">
        <w:rPr>
          <w:rFonts w:ascii="Arial" w:hAnsi="Arial" w:cs="Arial"/>
          <w:sz w:val="24"/>
          <w:szCs w:val="24"/>
        </w:rPr>
        <w:t>26</w:t>
      </w:r>
      <w:r w:rsidR="002359F7">
        <w:rPr>
          <w:rFonts w:ascii="Arial" w:hAnsi="Arial" w:cs="Arial"/>
          <w:sz w:val="24"/>
          <w:szCs w:val="24"/>
        </w:rPr>
        <w:t>9</w:t>
      </w:r>
      <w:r w:rsidR="00762A2A">
        <w:rPr>
          <w:rFonts w:ascii="Arial" w:hAnsi="Arial" w:cs="Arial"/>
          <w:sz w:val="24"/>
          <w:szCs w:val="24"/>
        </w:rPr>
        <w:t>,44</w:t>
      </w:r>
      <w:r w:rsidRPr="007D6D72">
        <w:rPr>
          <w:rFonts w:ascii="Arial" w:hAnsi="Arial" w:cs="Arial"/>
          <w:sz w:val="24"/>
          <w:szCs w:val="24"/>
        </w:rPr>
        <w:t>€</w:t>
      </w:r>
    </w:p>
    <w:p w:rsidR="007D6D72" w:rsidRPr="007D6D72" w:rsidRDefault="007D6D72" w:rsidP="007D6D72">
      <w:pPr>
        <w:jc w:val="both"/>
        <w:rPr>
          <w:rFonts w:ascii="Arial" w:hAnsi="Arial" w:cs="Arial"/>
          <w:sz w:val="24"/>
          <w:szCs w:val="24"/>
        </w:rPr>
      </w:pPr>
      <w:r w:rsidRPr="007D6D72">
        <w:rPr>
          <w:rFonts w:ascii="Arial" w:hAnsi="Arial" w:cs="Arial"/>
          <w:sz w:val="24"/>
          <w:szCs w:val="24"/>
        </w:rPr>
        <w:t>1</w:t>
      </w:r>
      <w:r w:rsidR="00145B39">
        <w:rPr>
          <w:rFonts w:ascii="Arial" w:hAnsi="Arial" w:cs="Arial"/>
          <w:sz w:val="24"/>
          <w:szCs w:val="24"/>
        </w:rPr>
        <w:t>7</w:t>
      </w:r>
      <w:r w:rsidRPr="007D6D72">
        <w:rPr>
          <w:rFonts w:ascii="Arial" w:hAnsi="Arial" w:cs="Arial"/>
          <w:sz w:val="24"/>
          <w:szCs w:val="24"/>
        </w:rPr>
        <w:t xml:space="preserve">. Troškovi osiguranja objekta  </w:t>
      </w:r>
      <w:r w:rsidR="00762A2A">
        <w:rPr>
          <w:rFonts w:ascii="Arial" w:hAnsi="Arial" w:cs="Arial"/>
          <w:sz w:val="24"/>
          <w:szCs w:val="24"/>
        </w:rPr>
        <w:t xml:space="preserve">        </w:t>
      </w:r>
      <w:r w:rsidR="00762A2A">
        <w:rPr>
          <w:rFonts w:ascii="Arial" w:hAnsi="Arial" w:cs="Arial"/>
          <w:sz w:val="24"/>
          <w:szCs w:val="24"/>
        </w:rPr>
        <w:tab/>
      </w:r>
      <w:r w:rsidR="00762A2A">
        <w:rPr>
          <w:rFonts w:ascii="Arial" w:hAnsi="Arial" w:cs="Arial"/>
          <w:sz w:val="24"/>
          <w:szCs w:val="24"/>
        </w:rPr>
        <w:tab/>
      </w:r>
      <w:r w:rsidR="00762A2A">
        <w:rPr>
          <w:rFonts w:ascii="Arial" w:hAnsi="Arial" w:cs="Arial"/>
          <w:sz w:val="24"/>
          <w:szCs w:val="24"/>
        </w:rPr>
        <w:tab/>
        <w:t xml:space="preserve">                 </w:t>
      </w:r>
      <w:r w:rsidR="00762A2A">
        <w:rPr>
          <w:rFonts w:ascii="Arial" w:hAnsi="Arial" w:cs="Arial"/>
          <w:sz w:val="24"/>
          <w:szCs w:val="24"/>
        </w:rPr>
        <w:tab/>
        <w:t xml:space="preserve">    </w:t>
      </w:r>
      <w:r w:rsidRPr="007D6D72">
        <w:rPr>
          <w:rFonts w:ascii="Arial" w:hAnsi="Arial" w:cs="Arial"/>
          <w:sz w:val="24"/>
          <w:szCs w:val="24"/>
        </w:rPr>
        <w:t xml:space="preserve">   </w:t>
      </w:r>
      <w:r w:rsidR="00762A2A">
        <w:rPr>
          <w:rFonts w:ascii="Arial" w:hAnsi="Arial" w:cs="Arial"/>
          <w:sz w:val="24"/>
          <w:szCs w:val="24"/>
        </w:rPr>
        <w:t>137</w:t>
      </w:r>
      <w:r w:rsidRPr="007D6D72">
        <w:rPr>
          <w:rFonts w:ascii="Arial" w:hAnsi="Arial" w:cs="Arial"/>
          <w:sz w:val="24"/>
          <w:szCs w:val="24"/>
        </w:rPr>
        <w:t>,0</w:t>
      </w:r>
      <w:r w:rsidR="00762A2A">
        <w:rPr>
          <w:rFonts w:ascii="Arial" w:hAnsi="Arial" w:cs="Arial"/>
          <w:sz w:val="24"/>
          <w:szCs w:val="24"/>
        </w:rPr>
        <w:t>7</w:t>
      </w:r>
      <w:r w:rsidRPr="007D6D72">
        <w:rPr>
          <w:rFonts w:ascii="Arial" w:hAnsi="Arial" w:cs="Arial"/>
          <w:sz w:val="24"/>
          <w:szCs w:val="24"/>
        </w:rPr>
        <w:t>€</w:t>
      </w:r>
    </w:p>
    <w:p w:rsidR="007D6D72" w:rsidRPr="007D6D72" w:rsidRDefault="007D6D72" w:rsidP="007D6D72">
      <w:pPr>
        <w:jc w:val="both"/>
        <w:rPr>
          <w:rFonts w:ascii="Arial" w:hAnsi="Arial" w:cs="Arial"/>
          <w:sz w:val="24"/>
          <w:szCs w:val="24"/>
        </w:rPr>
      </w:pPr>
      <w:r w:rsidRPr="007D6D72">
        <w:rPr>
          <w:rFonts w:ascii="Arial" w:hAnsi="Arial" w:cs="Arial"/>
          <w:sz w:val="24"/>
          <w:szCs w:val="24"/>
        </w:rPr>
        <w:t>1</w:t>
      </w:r>
      <w:r w:rsidR="00145B39">
        <w:rPr>
          <w:rFonts w:ascii="Arial" w:hAnsi="Arial" w:cs="Arial"/>
          <w:sz w:val="24"/>
          <w:szCs w:val="24"/>
        </w:rPr>
        <w:t>8</w:t>
      </w:r>
      <w:r w:rsidRPr="007D6D72">
        <w:rPr>
          <w:rFonts w:ascii="Arial" w:hAnsi="Arial" w:cs="Arial"/>
          <w:sz w:val="24"/>
          <w:szCs w:val="24"/>
        </w:rPr>
        <w:t>. Troškovi goriva za vozila</w:t>
      </w:r>
      <w:r w:rsidRPr="007D6D72">
        <w:rPr>
          <w:rFonts w:ascii="Arial" w:hAnsi="Arial" w:cs="Arial"/>
          <w:sz w:val="24"/>
          <w:szCs w:val="24"/>
        </w:rPr>
        <w:tab/>
      </w:r>
      <w:r w:rsidRPr="007D6D72">
        <w:rPr>
          <w:rFonts w:ascii="Arial" w:hAnsi="Arial" w:cs="Arial"/>
          <w:sz w:val="24"/>
          <w:szCs w:val="24"/>
        </w:rPr>
        <w:tab/>
      </w:r>
      <w:r w:rsidRPr="007D6D72">
        <w:rPr>
          <w:rFonts w:ascii="Arial" w:hAnsi="Arial" w:cs="Arial"/>
          <w:sz w:val="24"/>
          <w:szCs w:val="24"/>
        </w:rPr>
        <w:tab/>
      </w:r>
      <w:r w:rsidRPr="007D6D72">
        <w:rPr>
          <w:rFonts w:ascii="Arial" w:hAnsi="Arial" w:cs="Arial"/>
          <w:sz w:val="24"/>
          <w:szCs w:val="24"/>
        </w:rPr>
        <w:tab/>
      </w:r>
      <w:r w:rsidRPr="007D6D72">
        <w:rPr>
          <w:rFonts w:ascii="Arial" w:hAnsi="Arial" w:cs="Arial"/>
          <w:sz w:val="24"/>
          <w:szCs w:val="24"/>
        </w:rPr>
        <w:tab/>
        <w:t xml:space="preserve">   </w:t>
      </w:r>
      <w:r w:rsidRPr="007D6D72">
        <w:rPr>
          <w:rFonts w:ascii="Arial" w:hAnsi="Arial" w:cs="Arial"/>
          <w:sz w:val="24"/>
          <w:szCs w:val="24"/>
        </w:rPr>
        <w:tab/>
        <w:t xml:space="preserve">   </w:t>
      </w:r>
      <w:r w:rsidR="00762A2A">
        <w:rPr>
          <w:rFonts w:ascii="Arial" w:hAnsi="Arial" w:cs="Arial"/>
          <w:sz w:val="24"/>
          <w:szCs w:val="24"/>
        </w:rPr>
        <w:t xml:space="preserve"> 7</w:t>
      </w:r>
      <w:r w:rsidRPr="007D6D72">
        <w:rPr>
          <w:rFonts w:ascii="Arial" w:hAnsi="Arial" w:cs="Arial"/>
          <w:sz w:val="24"/>
          <w:szCs w:val="24"/>
        </w:rPr>
        <w:t>.</w:t>
      </w:r>
      <w:r w:rsidR="00762A2A">
        <w:rPr>
          <w:rFonts w:ascii="Arial" w:hAnsi="Arial" w:cs="Arial"/>
          <w:sz w:val="24"/>
          <w:szCs w:val="24"/>
        </w:rPr>
        <w:t>807,09</w:t>
      </w:r>
      <w:r w:rsidRPr="007D6D72">
        <w:rPr>
          <w:rFonts w:ascii="Arial" w:hAnsi="Arial" w:cs="Arial"/>
          <w:sz w:val="24"/>
          <w:szCs w:val="24"/>
        </w:rPr>
        <w:t>€</w:t>
      </w:r>
    </w:p>
    <w:p w:rsidR="007D6D72" w:rsidRDefault="00145B39" w:rsidP="007D6D72">
      <w:pPr>
        <w:jc w:val="both"/>
        <w:rPr>
          <w:rFonts w:ascii="Arial" w:hAnsi="Arial" w:cs="Arial"/>
          <w:sz w:val="24"/>
          <w:szCs w:val="24"/>
        </w:rPr>
      </w:pPr>
      <w:r>
        <w:rPr>
          <w:rFonts w:ascii="Arial" w:hAnsi="Arial" w:cs="Arial"/>
          <w:sz w:val="24"/>
          <w:szCs w:val="24"/>
        </w:rPr>
        <w:t>19</w:t>
      </w:r>
      <w:r w:rsidR="007D6D72" w:rsidRPr="004E60E3">
        <w:rPr>
          <w:rFonts w:ascii="Arial" w:hAnsi="Arial" w:cs="Arial"/>
          <w:sz w:val="24"/>
          <w:szCs w:val="24"/>
        </w:rPr>
        <w:t xml:space="preserve">. </w:t>
      </w:r>
      <w:r w:rsidR="004E60E3" w:rsidRPr="004E60E3">
        <w:rPr>
          <w:rFonts w:ascii="Arial" w:hAnsi="Arial" w:cs="Arial"/>
          <w:sz w:val="24"/>
          <w:szCs w:val="24"/>
        </w:rPr>
        <w:t>Administrativne takse</w:t>
      </w:r>
      <w:r w:rsidR="007D6D72" w:rsidRPr="004E60E3">
        <w:rPr>
          <w:rFonts w:ascii="Arial" w:hAnsi="Arial" w:cs="Arial"/>
          <w:sz w:val="24"/>
          <w:szCs w:val="24"/>
        </w:rPr>
        <w:tab/>
      </w:r>
      <w:r w:rsidR="007D6D72" w:rsidRPr="004E60E3">
        <w:rPr>
          <w:rFonts w:ascii="Arial" w:hAnsi="Arial" w:cs="Arial"/>
          <w:sz w:val="24"/>
          <w:szCs w:val="24"/>
        </w:rPr>
        <w:tab/>
      </w:r>
      <w:r w:rsidR="007D6D72" w:rsidRPr="004E60E3">
        <w:rPr>
          <w:rFonts w:ascii="Arial" w:hAnsi="Arial" w:cs="Arial"/>
          <w:sz w:val="24"/>
          <w:szCs w:val="24"/>
        </w:rPr>
        <w:tab/>
      </w:r>
      <w:r w:rsidR="007D6D72" w:rsidRPr="004E60E3">
        <w:rPr>
          <w:rFonts w:ascii="Arial" w:hAnsi="Arial" w:cs="Arial"/>
          <w:sz w:val="24"/>
          <w:szCs w:val="24"/>
        </w:rPr>
        <w:tab/>
        <w:t xml:space="preserve">            </w:t>
      </w:r>
      <w:r w:rsidR="007D6D72" w:rsidRPr="004E60E3">
        <w:rPr>
          <w:rFonts w:ascii="Arial" w:hAnsi="Arial" w:cs="Arial"/>
          <w:sz w:val="24"/>
          <w:szCs w:val="24"/>
        </w:rPr>
        <w:tab/>
        <w:t xml:space="preserve">      </w:t>
      </w:r>
      <w:r w:rsidR="007D6D72" w:rsidRPr="004E60E3">
        <w:rPr>
          <w:rFonts w:ascii="Arial" w:hAnsi="Arial" w:cs="Arial"/>
          <w:sz w:val="24"/>
          <w:szCs w:val="24"/>
        </w:rPr>
        <w:tab/>
        <w:t xml:space="preserve">    </w:t>
      </w:r>
      <w:r w:rsidR="00762A2A" w:rsidRPr="004E60E3">
        <w:rPr>
          <w:rFonts w:ascii="Arial" w:hAnsi="Arial" w:cs="Arial"/>
          <w:sz w:val="24"/>
          <w:szCs w:val="24"/>
        </w:rPr>
        <w:t xml:space="preserve">  </w:t>
      </w:r>
      <w:r>
        <w:rPr>
          <w:rFonts w:ascii="Arial" w:hAnsi="Arial" w:cs="Arial"/>
          <w:sz w:val="24"/>
          <w:szCs w:val="24"/>
        </w:rPr>
        <w:t xml:space="preserve">   </w:t>
      </w:r>
      <w:r w:rsidR="004E60E3" w:rsidRPr="004E60E3">
        <w:rPr>
          <w:rFonts w:ascii="Arial" w:hAnsi="Arial" w:cs="Arial"/>
          <w:sz w:val="24"/>
          <w:szCs w:val="24"/>
        </w:rPr>
        <w:t>23,08</w:t>
      </w:r>
      <w:r w:rsidR="007D6D72" w:rsidRPr="004E60E3">
        <w:rPr>
          <w:rFonts w:ascii="Arial" w:hAnsi="Arial" w:cs="Arial"/>
          <w:sz w:val="24"/>
          <w:szCs w:val="24"/>
        </w:rPr>
        <w:t>€</w:t>
      </w:r>
    </w:p>
    <w:p w:rsidR="00762A2A" w:rsidRDefault="00762A2A" w:rsidP="007D6D72">
      <w:pPr>
        <w:jc w:val="both"/>
        <w:rPr>
          <w:rFonts w:ascii="Arial" w:hAnsi="Arial" w:cs="Arial"/>
          <w:sz w:val="24"/>
          <w:szCs w:val="24"/>
        </w:rPr>
      </w:pPr>
      <w:r>
        <w:rPr>
          <w:rFonts w:ascii="Arial" w:hAnsi="Arial" w:cs="Arial"/>
          <w:sz w:val="24"/>
          <w:szCs w:val="24"/>
        </w:rPr>
        <w:t>2</w:t>
      </w:r>
      <w:r w:rsidR="00145B39">
        <w:rPr>
          <w:rFonts w:ascii="Arial" w:hAnsi="Arial" w:cs="Arial"/>
          <w:sz w:val="24"/>
          <w:szCs w:val="24"/>
        </w:rPr>
        <w:t>0</w:t>
      </w:r>
      <w:r>
        <w:rPr>
          <w:rFonts w:ascii="Arial" w:hAnsi="Arial" w:cs="Arial"/>
          <w:sz w:val="24"/>
          <w:szCs w:val="24"/>
        </w:rPr>
        <w:t>. Troškovi medicinskih sredstava</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604,01€</w:t>
      </w:r>
    </w:p>
    <w:p w:rsidR="00762A2A" w:rsidRDefault="00762A2A" w:rsidP="007D6D72">
      <w:pPr>
        <w:jc w:val="both"/>
        <w:rPr>
          <w:rFonts w:ascii="Arial" w:hAnsi="Arial" w:cs="Arial"/>
          <w:sz w:val="24"/>
          <w:szCs w:val="24"/>
        </w:rPr>
      </w:pPr>
      <w:r>
        <w:rPr>
          <w:rFonts w:ascii="Arial" w:hAnsi="Arial" w:cs="Arial"/>
          <w:sz w:val="24"/>
          <w:szCs w:val="24"/>
        </w:rPr>
        <w:lastRenderedPageBreak/>
        <w:t>2</w:t>
      </w:r>
      <w:r w:rsidR="00145B39">
        <w:rPr>
          <w:rFonts w:ascii="Arial" w:hAnsi="Arial" w:cs="Arial"/>
          <w:sz w:val="24"/>
          <w:szCs w:val="24"/>
        </w:rPr>
        <w:t>1</w:t>
      </w:r>
      <w:r>
        <w:rPr>
          <w:rFonts w:ascii="Arial" w:hAnsi="Arial" w:cs="Arial"/>
          <w:sz w:val="24"/>
          <w:szCs w:val="24"/>
        </w:rPr>
        <w:t xml:space="preserve">. Nabavka uniformi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1.338,39€</w:t>
      </w:r>
    </w:p>
    <w:p w:rsidR="00762A2A" w:rsidRDefault="00762A2A" w:rsidP="007D6D72">
      <w:pPr>
        <w:jc w:val="both"/>
        <w:rPr>
          <w:rFonts w:ascii="Arial" w:hAnsi="Arial" w:cs="Arial"/>
          <w:sz w:val="24"/>
          <w:szCs w:val="24"/>
        </w:rPr>
      </w:pPr>
      <w:r>
        <w:rPr>
          <w:rFonts w:ascii="Arial" w:hAnsi="Arial" w:cs="Arial"/>
          <w:sz w:val="24"/>
          <w:szCs w:val="24"/>
        </w:rPr>
        <w:t>2</w:t>
      </w:r>
      <w:r w:rsidR="00145B39">
        <w:rPr>
          <w:rFonts w:ascii="Arial" w:hAnsi="Arial" w:cs="Arial"/>
          <w:sz w:val="24"/>
          <w:szCs w:val="24"/>
        </w:rPr>
        <w:t>2</w:t>
      </w:r>
      <w:r>
        <w:rPr>
          <w:rFonts w:ascii="Arial" w:hAnsi="Arial" w:cs="Arial"/>
          <w:sz w:val="24"/>
          <w:szCs w:val="24"/>
        </w:rPr>
        <w:t>. Troškovi izrade projekata</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725,80€</w:t>
      </w:r>
    </w:p>
    <w:p w:rsidR="00EC3CB1" w:rsidRDefault="00EC3CB1" w:rsidP="007D6D72">
      <w:pPr>
        <w:jc w:val="both"/>
        <w:rPr>
          <w:rFonts w:ascii="Arial" w:hAnsi="Arial" w:cs="Arial"/>
          <w:sz w:val="24"/>
          <w:szCs w:val="24"/>
        </w:rPr>
      </w:pPr>
      <w:r>
        <w:rPr>
          <w:rFonts w:ascii="Arial" w:hAnsi="Arial" w:cs="Arial"/>
          <w:sz w:val="24"/>
          <w:szCs w:val="24"/>
        </w:rPr>
        <w:t>2</w:t>
      </w:r>
      <w:r w:rsidR="00145B39">
        <w:rPr>
          <w:rFonts w:ascii="Arial" w:hAnsi="Arial" w:cs="Arial"/>
          <w:sz w:val="24"/>
          <w:szCs w:val="24"/>
        </w:rPr>
        <w:t>3</w:t>
      </w:r>
      <w:r>
        <w:rPr>
          <w:rFonts w:ascii="Arial" w:hAnsi="Arial" w:cs="Arial"/>
          <w:sz w:val="24"/>
          <w:szCs w:val="24"/>
        </w:rPr>
        <w:t>. Kulturni događaji</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208,00€</w:t>
      </w:r>
    </w:p>
    <w:p w:rsidR="00EC3CB1" w:rsidRPr="007D6D72" w:rsidRDefault="00EC3CB1" w:rsidP="007D6D72">
      <w:pPr>
        <w:jc w:val="both"/>
        <w:rPr>
          <w:rFonts w:ascii="Arial" w:hAnsi="Arial" w:cs="Arial"/>
          <w:sz w:val="24"/>
          <w:szCs w:val="24"/>
        </w:rPr>
      </w:pPr>
      <w:r>
        <w:rPr>
          <w:rFonts w:ascii="Arial" w:hAnsi="Arial" w:cs="Arial"/>
          <w:sz w:val="24"/>
          <w:szCs w:val="24"/>
        </w:rPr>
        <w:t>2</w:t>
      </w:r>
      <w:r w:rsidR="00145B39">
        <w:rPr>
          <w:rFonts w:ascii="Arial" w:hAnsi="Arial" w:cs="Arial"/>
          <w:sz w:val="24"/>
          <w:szCs w:val="24"/>
        </w:rPr>
        <w:t>4</w:t>
      </w:r>
      <w:r>
        <w:rPr>
          <w:rFonts w:ascii="Arial" w:hAnsi="Arial" w:cs="Arial"/>
          <w:sz w:val="24"/>
          <w:szCs w:val="24"/>
        </w:rPr>
        <w:t>. Fotografske usluge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120,00€</w:t>
      </w:r>
    </w:p>
    <w:p w:rsidR="007D6D72" w:rsidRPr="007D6D72" w:rsidRDefault="007D6D72" w:rsidP="007D6D72">
      <w:pPr>
        <w:jc w:val="both"/>
        <w:rPr>
          <w:rFonts w:ascii="Arial" w:hAnsi="Arial" w:cs="Arial"/>
          <w:sz w:val="24"/>
          <w:szCs w:val="24"/>
        </w:rPr>
      </w:pPr>
      <w:r w:rsidRPr="007D6D72">
        <w:rPr>
          <w:rFonts w:ascii="Arial" w:hAnsi="Arial" w:cs="Arial"/>
          <w:sz w:val="24"/>
          <w:szCs w:val="24"/>
        </w:rPr>
        <w:t>2</w:t>
      </w:r>
      <w:r w:rsidR="00145B39">
        <w:rPr>
          <w:rFonts w:ascii="Arial" w:hAnsi="Arial" w:cs="Arial"/>
          <w:sz w:val="24"/>
          <w:szCs w:val="24"/>
        </w:rPr>
        <w:t>5</w:t>
      </w:r>
      <w:r w:rsidRPr="007D6D72">
        <w:rPr>
          <w:rFonts w:ascii="Arial" w:hAnsi="Arial" w:cs="Arial"/>
          <w:sz w:val="24"/>
          <w:szCs w:val="24"/>
        </w:rPr>
        <w:t>. Reprezentacija</w:t>
      </w:r>
      <w:r w:rsidRPr="007D6D72">
        <w:rPr>
          <w:rFonts w:ascii="Arial" w:hAnsi="Arial" w:cs="Arial"/>
          <w:sz w:val="24"/>
          <w:szCs w:val="24"/>
        </w:rPr>
        <w:tab/>
      </w:r>
      <w:r w:rsidRPr="007D6D72">
        <w:rPr>
          <w:rFonts w:ascii="Arial" w:hAnsi="Arial" w:cs="Arial"/>
          <w:sz w:val="24"/>
          <w:szCs w:val="24"/>
        </w:rPr>
        <w:tab/>
      </w:r>
      <w:r w:rsidRPr="007D6D72">
        <w:rPr>
          <w:rFonts w:ascii="Arial" w:hAnsi="Arial" w:cs="Arial"/>
          <w:sz w:val="24"/>
          <w:szCs w:val="24"/>
        </w:rPr>
        <w:tab/>
      </w:r>
      <w:r w:rsidRPr="007D6D72">
        <w:rPr>
          <w:rFonts w:ascii="Arial" w:hAnsi="Arial" w:cs="Arial"/>
          <w:sz w:val="24"/>
          <w:szCs w:val="24"/>
        </w:rPr>
        <w:tab/>
      </w:r>
      <w:r w:rsidRPr="007D6D72">
        <w:rPr>
          <w:rFonts w:ascii="Arial" w:hAnsi="Arial" w:cs="Arial"/>
          <w:sz w:val="24"/>
          <w:szCs w:val="24"/>
        </w:rPr>
        <w:tab/>
      </w:r>
      <w:r w:rsidRPr="007D6D72">
        <w:rPr>
          <w:rFonts w:ascii="Arial" w:hAnsi="Arial" w:cs="Arial"/>
          <w:sz w:val="24"/>
          <w:szCs w:val="24"/>
        </w:rPr>
        <w:tab/>
        <w:t xml:space="preserve">     </w:t>
      </w:r>
      <w:r w:rsidRPr="007D6D72">
        <w:rPr>
          <w:rFonts w:ascii="Arial" w:hAnsi="Arial" w:cs="Arial"/>
          <w:sz w:val="24"/>
          <w:szCs w:val="24"/>
        </w:rPr>
        <w:tab/>
      </w:r>
      <w:r w:rsidR="00762A2A">
        <w:rPr>
          <w:rFonts w:ascii="Arial" w:hAnsi="Arial" w:cs="Arial"/>
          <w:sz w:val="24"/>
          <w:szCs w:val="24"/>
        </w:rPr>
        <w:t xml:space="preserve">             </w:t>
      </w:r>
      <w:r w:rsidRPr="007D6D72">
        <w:rPr>
          <w:rFonts w:ascii="Arial" w:hAnsi="Arial" w:cs="Arial"/>
          <w:sz w:val="24"/>
          <w:szCs w:val="24"/>
        </w:rPr>
        <w:t xml:space="preserve">    6</w:t>
      </w:r>
      <w:r w:rsidR="00EC3CB1">
        <w:rPr>
          <w:rFonts w:ascii="Arial" w:hAnsi="Arial" w:cs="Arial"/>
          <w:sz w:val="24"/>
          <w:szCs w:val="24"/>
        </w:rPr>
        <w:t>06,61</w:t>
      </w:r>
      <w:r w:rsidRPr="007D6D72">
        <w:rPr>
          <w:rFonts w:ascii="Arial" w:hAnsi="Arial" w:cs="Arial"/>
          <w:sz w:val="24"/>
          <w:szCs w:val="24"/>
        </w:rPr>
        <w:t xml:space="preserve">€ </w:t>
      </w:r>
    </w:p>
    <w:p w:rsidR="007D6D72" w:rsidRPr="007D6D72" w:rsidRDefault="007D6D72" w:rsidP="007D6D72">
      <w:pPr>
        <w:jc w:val="both"/>
        <w:rPr>
          <w:rFonts w:ascii="Arial" w:hAnsi="Arial" w:cs="Arial"/>
          <w:sz w:val="24"/>
          <w:szCs w:val="24"/>
        </w:rPr>
      </w:pPr>
      <w:r w:rsidRPr="007D6D72">
        <w:rPr>
          <w:rFonts w:ascii="Arial" w:hAnsi="Arial" w:cs="Arial"/>
          <w:sz w:val="24"/>
          <w:szCs w:val="24"/>
        </w:rPr>
        <w:t>2</w:t>
      </w:r>
      <w:r w:rsidR="00145B39">
        <w:rPr>
          <w:rFonts w:ascii="Arial" w:hAnsi="Arial" w:cs="Arial"/>
          <w:sz w:val="24"/>
          <w:szCs w:val="24"/>
        </w:rPr>
        <w:t>6</w:t>
      </w:r>
      <w:r w:rsidRPr="007D6D72">
        <w:rPr>
          <w:rFonts w:ascii="Arial" w:hAnsi="Arial" w:cs="Arial"/>
          <w:sz w:val="24"/>
          <w:szCs w:val="24"/>
        </w:rPr>
        <w:t>. Bankarska provizija</w:t>
      </w:r>
      <w:r w:rsidRPr="007D6D72">
        <w:rPr>
          <w:rFonts w:ascii="Arial" w:hAnsi="Arial" w:cs="Arial"/>
          <w:sz w:val="24"/>
          <w:szCs w:val="24"/>
        </w:rPr>
        <w:tab/>
      </w:r>
      <w:r w:rsidRPr="007D6D72">
        <w:rPr>
          <w:rFonts w:ascii="Arial" w:hAnsi="Arial" w:cs="Arial"/>
          <w:sz w:val="24"/>
          <w:szCs w:val="24"/>
        </w:rPr>
        <w:tab/>
      </w:r>
      <w:r w:rsidRPr="007D6D72">
        <w:rPr>
          <w:rFonts w:ascii="Arial" w:hAnsi="Arial" w:cs="Arial"/>
          <w:sz w:val="24"/>
          <w:szCs w:val="24"/>
        </w:rPr>
        <w:tab/>
      </w:r>
      <w:r w:rsidRPr="007D6D72">
        <w:rPr>
          <w:rFonts w:ascii="Arial" w:hAnsi="Arial" w:cs="Arial"/>
          <w:sz w:val="24"/>
          <w:szCs w:val="24"/>
        </w:rPr>
        <w:tab/>
      </w:r>
      <w:r w:rsidRPr="007D6D72">
        <w:rPr>
          <w:rFonts w:ascii="Arial" w:hAnsi="Arial" w:cs="Arial"/>
          <w:sz w:val="24"/>
          <w:szCs w:val="24"/>
        </w:rPr>
        <w:tab/>
      </w:r>
      <w:r w:rsidRPr="007D6D72">
        <w:rPr>
          <w:rFonts w:ascii="Arial" w:hAnsi="Arial" w:cs="Arial"/>
          <w:sz w:val="24"/>
          <w:szCs w:val="24"/>
        </w:rPr>
        <w:tab/>
        <w:t xml:space="preserve">    </w:t>
      </w:r>
      <w:r w:rsidRPr="007D6D72">
        <w:rPr>
          <w:rFonts w:ascii="Arial" w:hAnsi="Arial" w:cs="Arial"/>
          <w:sz w:val="24"/>
          <w:szCs w:val="24"/>
        </w:rPr>
        <w:tab/>
        <w:t xml:space="preserve">   </w:t>
      </w:r>
      <w:r w:rsidR="00762A2A">
        <w:rPr>
          <w:rFonts w:ascii="Arial" w:hAnsi="Arial" w:cs="Arial"/>
          <w:sz w:val="24"/>
          <w:szCs w:val="24"/>
        </w:rPr>
        <w:t xml:space="preserve">  </w:t>
      </w:r>
      <w:r w:rsidRPr="007D6D72">
        <w:rPr>
          <w:rFonts w:ascii="Arial" w:hAnsi="Arial" w:cs="Arial"/>
          <w:sz w:val="24"/>
          <w:szCs w:val="24"/>
        </w:rPr>
        <w:t xml:space="preserve"> </w:t>
      </w:r>
      <w:r w:rsidR="00762A2A">
        <w:rPr>
          <w:rFonts w:ascii="Arial" w:hAnsi="Arial" w:cs="Arial"/>
          <w:sz w:val="24"/>
          <w:szCs w:val="24"/>
        </w:rPr>
        <w:t>976,33</w:t>
      </w:r>
      <w:r w:rsidRPr="007D6D72">
        <w:rPr>
          <w:rFonts w:ascii="Arial" w:hAnsi="Arial" w:cs="Arial"/>
          <w:sz w:val="24"/>
          <w:szCs w:val="24"/>
        </w:rPr>
        <w:t>€</w:t>
      </w:r>
    </w:p>
    <w:p w:rsidR="007D6D72" w:rsidRPr="007D6D72" w:rsidRDefault="007D6D72" w:rsidP="007D6D72">
      <w:pPr>
        <w:jc w:val="both"/>
        <w:rPr>
          <w:rFonts w:ascii="Arial" w:hAnsi="Arial" w:cs="Arial"/>
          <w:sz w:val="24"/>
          <w:szCs w:val="24"/>
        </w:rPr>
      </w:pPr>
    </w:p>
    <w:p w:rsidR="007D6D72" w:rsidRPr="007D6D72" w:rsidRDefault="007D6D72" w:rsidP="007D6D72">
      <w:pPr>
        <w:jc w:val="both"/>
        <w:rPr>
          <w:rFonts w:ascii="Arial" w:hAnsi="Arial" w:cs="Arial"/>
          <w:sz w:val="24"/>
          <w:szCs w:val="24"/>
        </w:rPr>
      </w:pPr>
      <w:r w:rsidRPr="007D6D72">
        <w:rPr>
          <w:rFonts w:ascii="Arial" w:hAnsi="Arial" w:cs="Arial"/>
          <w:sz w:val="24"/>
          <w:szCs w:val="24"/>
        </w:rPr>
        <w:tab/>
      </w:r>
      <w:r w:rsidRPr="007D6D72">
        <w:rPr>
          <w:rFonts w:ascii="Arial" w:hAnsi="Arial" w:cs="Arial"/>
          <w:sz w:val="24"/>
          <w:szCs w:val="24"/>
        </w:rPr>
        <w:tab/>
      </w:r>
      <w:r w:rsidRPr="007D6D72">
        <w:rPr>
          <w:rFonts w:ascii="Arial" w:hAnsi="Arial" w:cs="Arial"/>
          <w:sz w:val="24"/>
          <w:szCs w:val="24"/>
        </w:rPr>
        <w:tab/>
      </w:r>
      <w:r w:rsidRPr="007D6D72">
        <w:rPr>
          <w:rFonts w:ascii="Arial" w:hAnsi="Arial" w:cs="Arial"/>
          <w:sz w:val="24"/>
          <w:szCs w:val="24"/>
        </w:rPr>
        <w:tab/>
      </w:r>
      <w:r w:rsidRPr="007D6D72">
        <w:rPr>
          <w:rFonts w:ascii="Arial" w:hAnsi="Arial" w:cs="Arial"/>
          <w:sz w:val="24"/>
          <w:szCs w:val="24"/>
        </w:rPr>
        <w:tab/>
      </w:r>
      <w:r w:rsidRPr="007D6D72">
        <w:rPr>
          <w:rFonts w:ascii="Arial" w:hAnsi="Arial" w:cs="Arial"/>
          <w:sz w:val="24"/>
          <w:szCs w:val="24"/>
        </w:rPr>
        <w:tab/>
        <w:t xml:space="preserve">      </w:t>
      </w:r>
      <w:r w:rsidRPr="007D6D72">
        <w:rPr>
          <w:rFonts w:ascii="Arial" w:hAnsi="Arial" w:cs="Arial"/>
          <w:sz w:val="24"/>
          <w:szCs w:val="24"/>
        </w:rPr>
        <w:tab/>
        <w:t xml:space="preserve">   </w:t>
      </w:r>
      <w:r w:rsidR="00C0661B">
        <w:rPr>
          <w:rFonts w:ascii="Arial" w:hAnsi="Arial" w:cs="Arial"/>
          <w:sz w:val="24"/>
          <w:szCs w:val="24"/>
        </w:rPr>
        <w:t xml:space="preserve">    Ukupno 2.1.3:    84.129,89</w:t>
      </w:r>
      <w:r w:rsidRPr="007D6D72">
        <w:rPr>
          <w:rFonts w:ascii="Arial" w:hAnsi="Arial" w:cs="Arial"/>
          <w:sz w:val="24"/>
          <w:szCs w:val="24"/>
        </w:rPr>
        <w:t>€</w:t>
      </w:r>
    </w:p>
    <w:p w:rsidR="007D6D72" w:rsidRPr="007D6D72" w:rsidRDefault="007D6D72" w:rsidP="007D6D72">
      <w:pPr>
        <w:jc w:val="both"/>
        <w:rPr>
          <w:rFonts w:ascii="Arial" w:hAnsi="Arial" w:cs="Arial"/>
          <w:sz w:val="24"/>
          <w:szCs w:val="24"/>
        </w:rPr>
      </w:pPr>
      <w:r w:rsidRPr="007D6D72">
        <w:rPr>
          <w:rFonts w:ascii="Arial" w:hAnsi="Arial" w:cs="Arial"/>
          <w:sz w:val="24"/>
          <w:szCs w:val="24"/>
        </w:rPr>
        <w:tab/>
      </w:r>
    </w:p>
    <w:p w:rsidR="007D6D72" w:rsidRPr="007D6D72" w:rsidRDefault="007D6D72" w:rsidP="007D6D72">
      <w:pPr>
        <w:jc w:val="both"/>
        <w:rPr>
          <w:rFonts w:ascii="Arial" w:hAnsi="Arial" w:cs="Arial"/>
          <w:sz w:val="24"/>
          <w:szCs w:val="24"/>
        </w:rPr>
      </w:pPr>
      <w:r w:rsidRPr="007D6D72">
        <w:rPr>
          <w:rFonts w:ascii="Arial" w:hAnsi="Arial" w:cs="Arial"/>
          <w:sz w:val="24"/>
          <w:szCs w:val="24"/>
        </w:rPr>
        <w:t>Ukupno 2.</w:t>
      </w:r>
      <w:r w:rsidRPr="007D6D72">
        <w:rPr>
          <w:rFonts w:ascii="Arial" w:hAnsi="Arial" w:cs="Arial"/>
          <w:sz w:val="24"/>
          <w:szCs w:val="24"/>
        </w:rPr>
        <w:tab/>
        <w:t xml:space="preserve">            </w:t>
      </w:r>
      <w:r w:rsidRPr="007D6D72">
        <w:rPr>
          <w:rFonts w:ascii="Arial" w:hAnsi="Arial" w:cs="Arial"/>
          <w:sz w:val="24"/>
          <w:szCs w:val="24"/>
        </w:rPr>
        <w:tab/>
      </w:r>
      <w:r w:rsidRPr="007D6D72">
        <w:rPr>
          <w:rFonts w:ascii="Arial" w:hAnsi="Arial" w:cs="Arial"/>
          <w:sz w:val="24"/>
          <w:szCs w:val="24"/>
        </w:rPr>
        <w:tab/>
      </w:r>
      <w:r w:rsidRPr="007D6D72">
        <w:rPr>
          <w:rFonts w:ascii="Arial" w:hAnsi="Arial" w:cs="Arial"/>
          <w:sz w:val="24"/>
          <w:szCs w:val="24"/>
        </w:rPr>
        <w:tab/>
      </w:r>
      <w:r w:rsidRPr="007D6D72">
        <w:rPr>
          <w:rFonts w:ascii="Arial" w:hAnsi="Arial" w:cs="Arial"/>
          <w:sz w:val="24"/>
          <w:szCs w:val="24"/>
        </w:rPr>
        <w:tab/>
      </w:r>
      <w:r w:rsidRPr="007D6D72">
        <w:rPr>
          <w:rFonts w:ascii="Arial" w:hAnsi="Arial" w:cs="Arial"/>
          <w:sz w:val="24"/>
          <w:szCs w:val="24"/>
        </w:rPr>
        <w:tab/>
      </w:r>
      <w:r w:rsidRPr="007D6D72">
        <w:rPr>
          <w:rFonts w:ascii="Arial" w:hAnsi="Arial" w:cs="Arial"/>
          <w:sz w:val="24"/>
          <w:szCs w:val="24"/>
        </w:rPr>
        <w:tab/>
        <w:t xml:space="preserve">       </w:t>
      </w:r>
      <w:r w:rsidR="00C0661B">
        <w:rPr>
          <w:rFonts w:ascii="Arial" w:hAnsi="Arial" w:cs="Arial"/>
          <w:sz w:val="24"/>
          <w:szCs w:val="24"/>
        </w:rPr>
        <w:t xml:space="preserve">  380</w:t>
      </w:r>
      <w:r w:rsidRPr="007D6D72">
        <w:rPr>
          <w:rFonts w:ascii="Arial" w:hAnsi="Arial" w:cs="Arial"/>
          <w:sz w:val="24"/>
          <w:szCs w:val="24"/>
        </w:rPr>
        <w:t>.</w:t>
      </w:r>
      <w:r w:rsidR="00C0661B">
        <w:rPr>
          <w:rFonts w:ascii="Arial" w:hAnsi="Arial" w:cs="Arial"/>
          <w:sz w:val="24"/>
          <w:szCs w:val="24"/>
        </w:rPr>
        <w:t>710,38</w:t>
      </w:r>
      <w:r w:rsidRPr="007D6D72">
        <w:rPr>
          <w:rFonts w:ascii="Arial" w:hAnsi="Arial" w:cs="Arial"/>
          <w:sz w:val="24"/>
          <w:szCs w:val="24"/>
        </w:rPr>
        <w:t>€</w:t>
      </w:r>
      <w:r w:rsidRPr="007D6D72">
        <w:rPr>
          <w:rFonts w:ascii="Arial" w:hAnsi="Arial" w:cs="Arial"/>
          <w:sz w:val="24"/>
          <w:szCs w:val="24"/>
        </w:rPr>
        <w:tab/>
      </w:r>
    </w:p>
    <w:p w:rsidR="007D6D72" w:rsidRPr="007D6D72" w:rsidRDefault="007D6D72" w:rsidP="007D6D72">
      <w:pPr>
        <w:jc w:val="both"/>
        <w:rPr>
          <w:rFonts w:ascii="Arial" w:hAnsi="Arial" w:cs="Arial"/>
          <w:sz w:val="24"/>
          <w:szCs w:val="24"/>
        </w:rPr>
      </w:pPr>
    </w:p>
    <w:p w:rsidR="007D6D72" w:rsidRPr="007D6D72" w:rsidRDefault="007D6D72" w:rsidP="007D6D72">
      <w:pPr>
        <w:jc w:val="both"/>
        <w:rPr>
          <w:rFonts w:ascii="Arial" w:hAnsi="Arial" w:cs="Arial"/>
          <w:sz w:val="24"/>
          <w:szCs w:val="24"/>
        </w:rPr>
      </w:pPr>
      <w:r w:rsidRPr="007D6D72">
        <w:rPr>
          <w:rFonts w:ascii="Arial" w:hAnsi="Arial" w:cs="Arial"/>
          <w:sz w:val="24"/>
          <w:szCs w:val="24"/>
        </w:rPr>
        <w:t xml:space="preserve">    </w:t>
      </w:r>
      <w:r w:rsidRPr="007D6D72">
        <w:rPr>
          <w:rFonts w:ascii="Arial" w:hAnsi="Arial" w:cs="Arial"/>
          <w:sz w:val="24"/>
          <w:szCs w:val="24"/>
        </w:rPr>
        <w:tab/>
      </w:r>
      <w:r w:rsidRPr="007D6D72">
        <w:rPr>
          <w:rFonts w:ascii="Arial" w:hAnsi="Arial" w:cs="Arial"/>
          <w:sz w:val="24"/>
          <w:szCs w:val="24"/>
        </w:rPr>
        <w:tab/>
      </w:r>
      <w:r w:rsidRPr="007D6D72">
        <w:rPr>
          <w:rFonts w:ascii="Arial" w:hAnsi="Arial" w:cs="Arial"/>
          <w:sz w:val="24"/>
          <w:szCs w:val="24"/>
        </w:rPr>
        <w:tab/>
      </w:r>
      <w:r w:rsidRPr="007D6D72">
        <w:rPr>
          <w:rFonts w:ascii="Arial" w:hAnsi="Arial" w:cs="Arial"/>
          <w:sz w:val="24"/>
          <w:szCs w:val="24"/>
        </w:rPr>
        <w:tab/>
      </w:r>
      <w:r w:rsidRPr="007D6D72">
        <w:rPr>
          <w:rFonts w:ascii="Arial" w:hAnsi="Arial" w:cs="Arial"/>
          <w:sz w:val="24"/>
          <w:szCs w:val="24"/>
        </w:rPr>
        <w:tab/>
        <w:t xml:space="preserve">  1-2:</w:t>
      </w:r>
      <w:r w:rsidRPr="007D6D72">
        <w:rPr>
          <w:rFonts w:ascii="Arial" w:hAnsi="Arial" w:cs="Arial"/>
          <w:sz w:val="24"/>
          <w:szCs w:val="24"/>
        </w:rPr>
        <w:tab/>
      </w:r>
      <w:r w:rsidRPr="007D6D72">
        <w:rPr>
          <w:rFonts w:ascii="Arial" w:hAnsi="Arial" w:cs="Arial"/>
          <w:sz w:val="24"/>
          <w:szCs w:val="24"/>
        </w:rPr>
        <w:tab/>
      </w:r>
      <w:r w:rsidRPr="007D6D72">
        <w:rPr>
          <w:rFonts w:ascii="Arial" w:hAnsi="Arial" w:cs="Arial"/>
          <w:sz w:val="24"/>
          <w:szCs w:val="24"/>
        </w:rPr>
        <w:tab/>
      </w:r>
      <w:r w:rsidRPr="007D6D72">
        <w:rPr>
          <w:rFonts w:ascii="Arial" w:hAnsi="Arial" w:cs="Arial"/>
          <w:sz w:val="24"/>
          <w:szCs w:val="24"/>
        </w:rPr>
        <w:tab/>
        <w:t xml:space="preserve">            </w:t>
      </w:r>
      <w:r w:rsidR="00C0661B">
        <w:rPr>
          <w:rFonts w:ascii="Arial" w:hAnsi="Arial" w:cs="Arial"/>
          <w:sz w:val="24"/>
          <w:szCs w:val="24"/>
        </w:rPr>
        <w:t>7</w:t>
      </w:r>
      <w:r w:rsidRPr="007D6D72">
        <w:rPr>
          <w:rFonts w:ascii="Arial" w:hAnsi="Arial" w:cs="Arial"/>
          <w:sz w:val="24"/>
          <w:szCs w:val="24"/>
        </w:rPr>
        <w:t>.</w:t>
      </w:r>
      <w:r w:rsidR="00C0661B">
        <w:rPr>
          <w:rFonts w:ascii="Arial" w:hAnsi="Arial" w:cs="Arial"/>
          <w:sz w:val="24"/>
          <w:szCs w:val="24"/>
        </w:rPr>
        <w:t>516,71</w:t>
      </w:r>
      <w:r w:rsidRPr="007D6D72">
        <w:rPr>
          <w:rFonts w:ascii="Arial" w:hAnsi="Arial" w:cs="Arial"/>
          <w:sz w:val="24"/>
          <w:szCs w:val="24"/>
        </w:rPr>
        <w:t>€</w:t>
      </w:r>
      <w:r w:rsidRPr="007D6D72">
        <w:rPr>
          <w:rFonts w:ascii="Arial" w:hAnsi="Arial" w:cs="Arial"/>
          <w:sz w:val="24"/>
          <w:szCs w:val="24"/>
        </w:rPr>
        <w:tab/>
      </w:r>
      <w:r w:rsidRPr="007D6D72">
        <w:rPr>
          <w:rFonts w:ascii="Arial" w:hAnsi="Arial" w:cs="Arial"/>
          <w:sz w:val="24"/>
          <w:szCs w:val="24"/>
        </w:rPr>
        <w:tab/>
      </w:r>
      <w:r w:rsidRPr="007D6D72">
        <w:rPr>
          <w:rFonts w:ascii="Arial" w:hAnsi="Arial" w:cs="Arial"/>
          <w:sz w:val="24"/>
          <w:szCs w:val="24"/>
        </w:rPr>
        <w:tab/>
      </w:r>
      <w:r w:rsidRPr="007D6D72">
        <w:rPr>
          <w:rFonts w:ascii="Arial" w:hAnsi="Arial" w:cs="Arial"/>
          <w:sz w:val="24"/>
          <w:szCs w:val="24"/>
        </w:rPr>
        <w:tab/>
      </w:r>
      <w:r w:rsidRPr="007D6D72">
        <w:rPr>
          <w:rFonts w:ascii="Arial" w:hAnsi="Arial" w:cs="Arial"/>
          <w:sz w:val="24"/>
          <w:szCs w:val="24"/>
        </w:rPr>
        <w:tab/>
      </w:r>
      <w:r w:rsidRPr="007D6D72">
        <w:rPr>
          <w:rFonts w:ascii="Arial" w:hAnsi="Arial" w:cs="Arial"/>
          <w:sz w:val="24"/>
          <w:szCs w:val="24"/>
        </w:rPr>
        <w:tab/>
      </w:r>
      <w:r w:rsidRPr="007D6D72">
        <w:rPr>
          <w:rFonts w:ascii="Arial" w:hAnsi="Arial" w:cs="Arial"/>
          <w:sz w:val="24"/>
          <w:szCs w:val="24"/>
        </w:rPr>
        <w:tab/>
      </w:r>
      <w:r w:rsidRPr="007D6D72">
        <w:rPr>
          <w:rFonts w:ascii="Arial" w:hAnsi="Arial" w:cs="Arial"/>
          <w:sz w:val="24"/>
          <w:szCs w:val="24"/>
        </w:rPr>
        <w:tab/>
      </w:r>
      <w:r w:rsidRPr="007D6D72">
        <w:rPr>
          <w:rFonts w:ascii="Arial" w:hAnsi="Arial" w:cs="Arial"/>
          <w:sz w:val="24"/>
          <w:szCs w:val="24"/>
        </w:rPr>
        <w:tab/>
      </w:r>
    </w:p>
    <w:p w:rsidR="007D6D72" w:rsidRPr="007D6D72" w:rsidRDefault="007D6D72" w:rsidP="007D6D72">
      <w:pPr>
        <w:jc w:val="both"/>
        <w:rPr>
          <w:rFonts w:ascii="Arial" w:hAnsi="Arial" w:cs="Arial"/>
          <w:sz w:val="24"/>
          <w:szCs w:val="24"/>
        </w:rPr>
      </w:pPr>
    </w:p>
    <w:p w:rsidR="007D6D72" w:rsidRPr="007D6D72" w:rsidRDefault="007D6D72" w:rsidP="007D6D72">
      <w:pPr>
        <w:jc w:val="both"/>
        <w:rPr>
          <w:rFonts w:ascii="Arial" w:hAnsi="Arial" w:cs="Arial"/>
          <w:sz w:val="24"/>
          <w:szCs w:val="24"/>
        </w:rPr>
      </w:pPr>
    </w:p>
    <w:p w:rsidR="007D6D72" w:rsidRPr="007D6D72" w:rsidRDefault="007D6D72" w:rsidP="007D6D72">
      <w:pPr>
        <w:jc w:val="both"/>
        <w:rPr>
          <w:rFonts w:ascii="Arial" w:hAnsi="Arial" w:cs="Arial"/>
          <w:sz w:val="24"/>
          <w:szCs w:val="24"/>
        </w:rPr>
      </w:pPr>
    </w:p>
    <w:p w:rsidR="007D6D72" w:rsidRPr="007D6D72" w:rsidRDefault="007D6D72" w:rsidP="007D6D72">
      <w:pPr>
        <w:jc w:val="both"/>
        <w:rPr>
          <w:rFonts w:ascii="Arial" w:hAnsi="Arial" w:cs="Arial"/>
          <w:sz w:val="24"/>
          <w:szCs w:val="24"/>
        </w:rPr>
      </w:pPr>
      <w:r w:rsidRPr="007D6D72">
        <w:rPr>
          <w:rFonts w:ascii="Arial" w:hAnsi="Arial" w:cs="Arial"/>
          <w:sz w:val="24"/>
          <w:szCs w:val="24"/>
        </w:rPr>
        <w:tab/>
      </w:r>
      <w:r w:rsidRPr="007D6D72">
        <w:rPr>
          <w:rFonts w:ascii="Arial" w:hAnsi="Arial" w:cs="Arial"/>
          <w:sz w:val="24"/>
          <w:szCs w:val="24"/>
        </w:rPr>
        <w:tab/>
      </w:r>
      <w:r w:rsidRPr="007D6D72">
        <w:rPr>
          <w:rFonts w:ascii="Arial" w:hAnsi="Arial" w:cs="Arial"/>
          <w:sz w:val="24"/>
          <w:szCs w:val="24"/>
        </w:rPr>
        <w:tab/>
      </w:r>
      <w:r w:rsidRPr="007D6D72">
        <w:rPr>
          <w:rFonts w:ascii="Arial" w:hAnsi="Arial" w:cs="Arial"/>
          <w:sz w:val="24"/>
          <w:szCs w:val="24"/>
        </w:rPr>
        <w:tab/>
      </w:r>
      <w:r w:rsidRPr="007D6D72">
        <w:rPr>
          <w:rFonts w:ascii="Arial" w:hAnsi="Arial" w:cs="Arial"/>
          <w:sz w:val="24"/>
          <w:szCs w:val="24"/>
        </w:rPr>
        <w:tab/>
      </w:r>
      <w:r w:rsidRPr="007D6D72">
        <w:rPr>
          <w:rFonts w:ascii="Arial" w:hAnsi="Arial" w:cs="Arial"/>
          <w:sz w:val="24"/>
          <w:szCs w:val="24"/>
        </w:rPr>
        <w:tab/>
      </w:r>
      <w:r w:rsidRPr="007D6D72">
        <w:rPr>
          <w:rFonts w:ascii="Arial" w:hAnsi="Arial" w:cs="Arial"/>
          <w:sz w:val="24"/>
          <w:szCs w:val="24"/>
        </w:rPr>
        <w:tab/>
      </w:r>
      <w:r w:rsidRPr="007D6D72">
        <w:rPr>
          <w:rFonts w:ascii="Arial" w:hAnsi="Arial" w:cs="Arial"/>
          <w:sz w:val="24"/>
          <w:szCs w:val="24"/>
        </w:rPr>
        <w:tab/>
      </w:r>
      <w:r w:rsidRPr="007D6D72">
        <w:rPr>
          <w:rFonts w:ascii="Arial" w:hAnsi="Arial" w:cs="Arial"/>
          <w:sz w:val="24"/>
          <w:szCs w:val="24"/>
        </w:rPr>
        <w:tab/>
        <w:t xml:space="preserve">     DIREKTOR,</w:t>
      </w:r>
    </w:p>
    <w:p w:rsidR="00912B42" w:rsidRPr="00583DFA" w:rsidRDefault="007D6D72" w:rsidP="007D6D72">
      <w:pPr>
        <w:jc w:val="both"/>
        <w:rPr>
          <w:rFonts w:ascii="Arial" w:hAnsi="Arial" w:cs="Arial"/>
          <w:sz w:val="24"/>
          <w:szCs w:val="24"/>
        </w:rPr>
      </w:pPr>
      <w:r w:rsidRPr="007D6D72">
        <w:rPr>
          <w:rFonts w:ascii="Arial" w:hAnsi="Arial" w:cs="Arial"/>
          <w:sz w:val="24"/>
          <w:szCs w:val="24"/>
        </w:rPr>
        <w:tab/>
      </w:r>
      <w:r w:rsidRPr="007D6D72">
        <w:rPr>
          <w:rFonts w:ascii="Arial" w:hAnsi="Arial" w:cs="Arial"/>
          <w:sz w:val="24"/>
          <w:szCs w:val="24"/>
        </w:rPr>
        <w:tab/>
      </w:r>
      <w:r w:rsidRPr="007D6D72">
        <w:rPr>
          <w:rFonts w:ascii="Arial" w:hAnsi="Arial" w:cs="Arial"/>
          <w:sz w:val="24"/>
          <w:szCs w:val="24"/>
        </w:rPr>
        <w:tab/>
      </w:r>
      <w:r w:rsidRPr="007D6D72">
        <w:rPr>
          <w:rFonts w:ascii="Arial" w:hAnsi="Arial" w:cs="Arial"/>
          <w:sz w:val="24"/>
          <w:szCs w:val="24"/>
        </w:rPr>
        <w:tab/>
      </w:r>
      <w:r w:rsidRPr="007D6D72">
        <w:rPr>
          <w:rFonts w:ascii="Arial" w:hAnsi="Arial" w:cs="Arial"/>
          <w:sz w:val="24"/>
          <w:szCs w:val="24"/>
        </w:rPr>
        <w:tab/>
      </w:r>
      <w:r w:rsidRPr="007D6D72">
        <w:rPr>
          <w:rFonts w:ascii="Arial" w:hAnsi="Arial" w:cs="Arial"/>
          <w:sz w:val="24"/>
          <w:szCs w:val="24"/>
        </w:rPr>
        <w:tab/>
      </w:r>
      <w:r w:rsidRPr="007D6D72">
        <w:rPr>
          <w:rFonts w:ascii="Arial" w:hAnsi="Arial" w:cs="Arial"/>
          <w:sz w:val="24"/>
          <w:szCs w:val="24"/>
        </w:rPr>
        <w:tab/>
      </w:r>
      <w:r w:rsidRPr="007D6D72">
        <w:rPr>
          <w:rFonts w:ascii="Arial" w:hAnsi="Arial" w:cs="Arial"/>
          <w:sz w:val="24"/>
          <w:szCs w:val="24"/>
        </w:rPr>
        <w:tab/>
      </w:r>
      <w:r w:rsidRPr="007D6D72">
        <w:rPr>
          <w:rFonts w:ascii="Arial" w:hAnsi="Arial" w:cs="Arial"/>
          <w:sz w:val="24"/>
          <w:szCs w:val="24"/>
        </w:rPr>
        <w:tab/>
        <w:t>Radovan Dragnić</w:t>
      </w:r>
      <w:r w:rsidR="00EC583D">
        <w:rPr>
          <w:rFonts w:ascii="Arial" w:hAnsi="Arial" w:cs="Arial"/>
          <w:sz w:val="24"/>
          <w:szCs w:val="24"/>
        </w:rPr>
        <w:t>,s.r.</w:t>
      </w:r>
      <w:bookmarkStart w:id="0" w:name="_GoBack"/>
      <w:bookmarkEnd w:id="0"/>
    </w:p>
    <w:sectPr w:rsidR="00912B42" w:rsidRPr="00583DFA" w:rsidSect="00562567">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3757" w:rsidRDefault="00A23757" w:rsidP="00562567">
      <w:pPr>
        <w:spacing w:after="0" w:line="240" w:lineRule="auto"/>
      </w:pPr>
      <w:r>
        <w:separator/>
      </w:r>
    </w:p>
  </w:endnote>
  <w:endnote w:type="continuationSeparator" w:id="0">
    <w:p w:rsidR="00A23757" w:rsidRDefault="00A23757" w:rsidP="005625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Arial Black">
    <w:panose1 w:val="020B0A04020102020204"/>
    <w:charset w:val="EE"/>
    <w:family w:val="swiss"/>
    <w:pitch w:val="variable"/>
    <w:sig w:usb0="A00002AF" w:usb1="400078FB"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4954825"/>
      <w:docPartObj>
        <w:docPartGallery w:val="Page Numbers (Bottom of Page)"/>
        <w:docPartUnique/>
      </w:docPartObj>
    </w:sdtPr>
    <w:sdtEndPr>
      <w:rPr>
        <w:noProof/>
      </w:rPr>
    </w:sdtEndPr>
    <w:sdtContent>
      <w:p w:rsidR="00A140BF" w:rsidRDefault="00A140BF">
        <w:pPr>
          <w:pStyle w:val="Footer"/>
          <w:jc w:val="right"/>
        </w:pPr>
        <w:r>
          <w:fldChar w:fldCharType="begin"/>
        </w:r>
        <w:r>
          <w:instrText xml:space="preserve"> PAGE   \* MERGEFORMAT </w:instrText>
        </w:r>
        <w:r>
          <w:fldChar w:fldCharType="separate"/>
        </w:r>
        <w:r w:rsidR="00EC583D">
          <w:rPr>
            <w:noProof/>
          </w:rPr>
          <w:t>13</w:t>
        </w:r>
        <w:r>
          <w:rPr>
            <w:noProof/>
          </w:rPr>
          <w:fldChar w:fldCharType="end"/>
        </w:r>
      </w:p>
    </w:sdtContent>
  </w:sdt>
  <w:p w:rsidR="00A140BF" w:rsidRDefault="00A140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3757" w:rsidRDefault="00A23757" w:rsidP="00562567">
      <w:pPr>
        <w:spacing w:after="0" w:line="240" w:lineRule="auto"/>
      </w:pPr>
      <w:r>
        <w:separator/>
      </w:r>
    </w:p>
  </w:footnote>
  <w:footnote w:type="continuationSeparator" w:id="0">
    <w:p w:rsidR="00A23757" w:rsidRDefault="00A23757" w:rsidP="0056256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0377A2"/>
    <w:multiLevelType w:val="hybridMultilevel"/>
    <w:tmpl w:val="F49223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7EFE31CB"/>
    <w:multiLevelType w:val="hybridMultilevel"/>
    <w:tmpl w:val="1C58D21C"/>
    <w:lvl w:ilvl="0" w:tplc="081A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A25"/>
    <w:rsid w:val="00000E34"/>
    <w:rsid w:val="000674F1"/>
    <w:rsid w:val="0009254E"/>
    <w:rsid w:val="000B03C8"/>
    <w:rsid w:val="000D2E6D"/>
    <w:rsid w:val="000E0255"/>
    <w:rsid w:val="000E0F4A"/>
    <w:rsid w:val="000E4EE0"/>
    <w:rsid w:val="00121324"/>
    <w:rsid w:val="001279B4"/>
    <w:rsid w:val="001350CA"/>
    <w:rsid w:val="0014090E"/>
    <w:rsid w:val="00145B39"/>
    <w:rsid w:val="00166FA0"/>
    <w:rsid w:val="001B06FA"/>
    <w:rsid w:val="001E5F36"/>
    <w:rsid w:val="001E6E9D"/>
    <w:rsid w:val="001F4EE6"/>
    <w:rsid w:val="00221D95"/>
    <w:rsid w:val="00232248"/>
    <w:rsid w:val="002359F7"/>
    <w:rsid w:val="00250D21"/>
    <w:rsid w:val="002C081E"/>
    <w:rsid w:val="002C0956"/>
    <w:rsid w:val="002E52C7"/>
    <w:rsid w:val="002F4D93"/>
    <w:rsid w:val="002F541C"/>
    <w:rsid w:val="0031262C"/>
    <w:rsid w:val="003213F5"/>
    <w:rsid w:val="00340146"/>
    <w:rsid w:val="003B1913"/>
    <w:rsid w:val="003C105F"/>
    <w:rsid w:val="003C4D06"/>
    <w:rsid w:val="003D2AE8"/>
    <w:rsid w:val="00410BEF"/>
    <w:rsid w:val="00426571"/>
    <w:rsid w:val="00453824"/>
    <w:rsid w:val="004675B3"/>
    <w:rsid w:val="00467635"/>
    <w:rsid w:val="00473DFB"/>
    <w:rsid w:val="004C314B"/>
    <w:rsid w:val="004D05FC"/>
    <w:rsid w:val="004E60E3"/>
    <w:rsid w:val="00510999"/>
    <w:rsid w:val="00562567"/>
    <w:rsid w:val="00572CEA"/>
    <w:rsid w:val="00583DFA"/>
    <w:rsid w:val="005844B9"/>
    <w:rsid w:val="005868FE"/>
    <w:rsid w:val="005B5F30"/>
    <w:rsid w:val="005F0E79"/>
    <w:rsid w:val="005F4AED"/>
    <w:rsid w:val="00623120"/>
    <w:rsid w:val="0063151C"/>
    <w:rsid w:val="00635192"/>
    <w:rsid w:val="00643A45"/>
    <w:rsid w:val="00662F61"/>
    <w:rsid w:val="006A2CB0"/>
    <w:rsid w:val="006A68B5"/>
    <w:rsid w:val="006E201C"/>
    <w:rsid w:val="006F5EF0"/>
    <w:rsid w:val="00725CF8"/>
    <w:rsid w:val="00762A2A"/>
    <w:rsid w:val="00784C9B"/>
    <w:rsid w:val="007D6D72"/>
    <w:rsid w:val="007E0731"/>
    <w:rsid w:val="00810A9B"/>
    <w:rsid w:val="008203BD"/>
    <w:rsid w:val="00864FFC"/>
    <w:rsid w:val="00877DB3"/>
    <w:rsid w:val="008B0A25"/>
    <w:rsid w:val="008C6D37"/>
    <w:rsid w:val="008F4B04"/>
    <w:rsid w:val="00912B42"/>
    <w:rsid w:val="009564BA"/>
    <w:rsid w:val="00957583"/>
    <w:rsid w:val="00981BDD"/>
    <w:rsid w:val="00990AAC"/>
    <w:rsid w:val="00997495"/>
    <w:rsid w:val="009B0A2B"/>
    <w:rsid w:val="009C0C71"/>
    <w:rsid w:val="009D00AD"/>
    <w:rsid w:val="009D0E39"/>
    <w:rsid w:val="009F2C67"/>
    <w:rsid w:val="00A140BF"/>
    <w:rsid w:val="00A23757"/>
    <w:rsid w:val="00A4011D"/>
    <w:rsid w:val="00A94815"/>
    <w:rsid w:val="00AE16CC"/>
    <w:rsid w:val="00AE7FAA"/>
    <w:rsid w:val="00B06110"/>
    <w:rsid w:val="00B10EB0"/>
    <w:rsid w:val="00B233E4"/>
    <w:rsid w:val="00B314E3"/>
    <w:rsid w:val="00B418BB"/>
    <w:rsid w:val="00B47749"/>
    <w:rsid w:val="00B8715F"/>
    <w:rsid w:val="00B90055"/>
    <w:rsid w:val="00B9067F"/>
    <w:rsid w:val="00B91F6F"/>
    <w:rsid w:val="00BB0215"/>
    <w:rsid w:val="00BC5FCF"/>
    <w:rsid w:val="00BD3F22"/>
    <w:rsid w:val="00BE2DAA"/>
    <w:rsid w:val="00C0661B"/>
    <w:rsid w:val="00C160EA"/>
    <w:rsid w:val="00C4046B"/>
    <w:rsid w:val="00C5350C"/>
    <w:rsid w:val="00C77838"/>
    <w:rsid w:val="00CA26D2"/>
    <w:rsid w:val="00CA7129"/>
    <w:rsid w:val="00CC6EC4"/>
    <w:rsid w:val="00D274DC"/>
    <w:rsid w:val="00D62C54"/>
    <w:rsid w:val="00D76BBE"/>
    <w:rsid w:val="00D8183A"/>
    <w:rsid w:val="00DC694E"/>
    <w:rsid w:val="00DC7F71"/>
    <w:rsid w:val="00DE57B5"/>
    <w:rsid w:val="00E22FA9"/>
    <w:rsid w:val="00E36D42"/>
    <w:rsid w:val="00E45851"/>
    <w:rsid w:val="00E618AA"/>
    <w:rsid w:val="00E62D63"/>
    <w:rsid w:val="00E73611"/>
    <w:rsid w:val="00E826A7"/>
    <w:rsid w:val="00EA33DB"/>
    <w:rsid w:val="00EC1F63"/>
    <w:rsid w:val="00EC3CB1"/>
    <w:rsid w:val="00EC583D"/>
    <w:rsid w:val="00ED4FA6"/>
    <w:rsid w:val="00F22071"/>
    <w:rsid w:val="00F41889"/>
    <w:rsid w:val="00FA14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01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146"/>
    <w:rPr>
      <w:rFonts w:ascii="Segoe UI" w:hAnsi="Segoe UI" w:cs="Segoe UI"/>
      <w:sz w:val="18"/>
      <w:szCs w:val="18"/>
    </w:rPr>
  </w:style>
  <w:style w:type="paragraph" w:styleId="Header">
    <w:name w:val="header"/>
    <w:basedOn w:val="Normal"/>
    <w:link w:val="HeaderChar"/>
    <w:uiPriority w:val="99"/>
    <w:unhideWhenUsed/>
    <w:rsid w:val="00562567"/>
    <w:pPr>
      <w:tabs>
        <w:tab w:val="center" w:pos="4536"/>
        <w:tab w:val="right" w:pos="9072"/>
      </w:tabs>
      <w:spacing w:after="0" w:line="240" w:lineRule="auto"/>
    </w:pPr>
  </w:style>
  <w:style w:type="character" w:customStyle="1" w:styleId="HeaderChar">
    <w:name w:val="Header Char"/>
    <w:basedOn w:val="DefaultParagraphFont"/>
    <w:link w:val="Header"/>
    <w:uiPriority w:val="99"/>
    <w:rsid w:val="00562567"/>
  </w:style>
  <w:style w:type="paragraph" w:styleId="Footer">
    <w:name w:val="footer"/>
    <w:basedOn w:val="Normal"/>
    <w:link w:val="FooterChar"/>
    <w:uiPriority w:val="99"/>
    <w:unhideWhenUsed/>
    <w:rsid w:val="00562567"/>
    <w:pPr>
      <w:tabs>
        <w:tab w:val="center" w:pos="4536"/>
        <w:tab w:val="right" w:pos="9072"/>
      </w:tabs>
      <w:spacing w:after="0" w:line="240" w:lineRule="auto"/>
    </w:pPr>
  </w:style>
  <w:style w:type="character" w:customStyle="1" w:styleId="FooterChar">
    <w:name w:val="Footer Char"/>
    <w:basedOn w:val="DefaultParagraphFont"/>
    <w:link w:val="Footer"/>
    <w:uiPriority w:val="99"/>
    <w:rsid w:val="00562567"/>
  </w:style>
  <w:style w:type="paragraph" w:styleId="ListParagraph">
    <w:name w:val="List Paragraph"/>
    <w:basedOn w:val="Normal"/>
    <w:uiPriority w:val="99"/>
    <w:qFormat/>
    <w:rsid w:val="001E6E9D"/>
    <w:pPr>
      <w:spacing w:after="200" w:line="276" w:lineRule="auto"/>
      <w:ind w:left="720"/>
      <w:contextualSpacing/>
    </w:pPr>
    <w:rPr>
      <w:rFonts w:ascii="Calibri" w:eastAsia="Times New Roman" w:hAnsi="Calibri"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01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146"/>
    <w:rPr>
      <w:rFonts w:ascii="Segoe UI" w:hAnsi="Segoe UI" w:cs="Segoe UI"/>
      <w:sz w:val="18"/>
      <w:szCs w:val="18"/>
    </w:rPr>
  </w:style>
  <w:style w:type="paragraph" w:styleId="Header">
    <w:name w:val="header"/>
    <w:basedOn w:val="Normal"/>
    <w:link w:val="HeaderChar"/>
    <w:uiPriority w:val="99"/>
    <w:unhideWhenUsed/>
    <w:rsid w:val="00562567"/>
    <w:pPr>
      <w:tabs>
        <w:tab w:val="center" w:pos="4536"/>
        <w:tab w:val="right" w:pos="9072"/>
      </w:tabs>
      <w:spacing w:after="0" w:line="240" w:lineRule="auto"/>
    </w:pPr>
  </w:style>
  <w:style w:type="character" w:customStyle="1" w:styleId="HeaderChar">
    <w:name w:val="Header Char"/>
    <w:basedOn w:val="DefaultParagraphFont"/>
    <w:link w:val="Header"/>
    <w:uiPriority w:val="99"/>
    <w:rsid w:val="00562567"/>
  </w:style>
  <w:style w:type="paragraph" w:styleId="Footer">
    <w:name w:val="footer"/>
    <w:basedOn w:val="Normal"/>
    <w:link w:val="FooterChar"/>
    <w:uiPriority w:val="99"/>
    <w:unhideWhenUsed/>
    <w:rsid w:val="00562567"/>
    <w:pPr>
      <w:tabs>
        <w:tab w:val="center" w:pos="4536"/>
        <w:tab w:val="right" w:pos="9072"/>
      </w:tabs>
      <w:spacing w:after="0" w:line="240" w:lineRule="auto"/>
    </w:pPr>
  </w:style>
  <w:style w:type="character" w:customStyle="1" w:styleId="FooterChar">
    <w:name w:val="Footer Char"/>
    <w:basedOn w:val="DefaultParagraphFont"/>
    <w:link w:val="Footer"/>
    <w:uiPriority w:val="99"/>
    <w:rsid w:val="00562567"/>
  </w:style>
  <w:style w:type="paragraph" w:styleId="ListParagraph">
    <w:name w:val="List Paragraph"/>
    <w:basedOn w:val="Normal"/>
    <w:uiPriority w:val="99"/>
    <w:qFormat/>
    <w:rsid w:val="001E6E9D"/>
    <w:pPr>
      <w:spacing w:after="200" w:line="276" w:lineRule="auto"/>
      <w:ind w:left="720"/>
      <w:contextualSpacing/>
    </w:pPr>
    <w:rPr>
      <w:rFonts w:ascii="Calibri" w:eastAsia="Times New Roman"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07C394-451C-482F-86EC-47FE30125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5014</TotalTime>
  <Pages>1</Pages>
  <Words>3296</Words>
  <Characters>18793</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Biljana Đurović</cp:lastModifiedBy>
  <cp:revision>17</cp:revision>
  <cp:lastPrinted>2023-02-27T08:25:00Z</cp:lastPrinted>
  <dcterms:created xsi:type="dcterms:W3CDTF">2023-01-25T11:33:00Z</dcterms:created>
  <dcterms:modified xsi:type="dcterms:W3CDTF">2023-04-11T10:11:00Z</dcterms:modified>
</cp:coreProperties>
</file>