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BB" w:rsidRPr="00310B1F" w:rsidRDefault="00210389" w:rsidP="00210389">
      <w:pPr>
        <w:spacing w:line="360" w:lineRule="auto"/>
        <w:jc w:val="both"/>
        <w:rPr>
          <w:rFonts w:ascii="Times New Roman" w:hAnsi="Times New Roman" w:cs="Times New Roman"/>
          <w:b/>
          <w:noProof/>
          <w:sz w:val="24"/>
          <w:szCs w:val="24"/>
          <w:lang w:val="sr-Cyrl-CS"/>
        </w:rPr>
      </w:pPr>
      <w:r w:rsidRPr="00310B1F">
        <w:rPr>
          <w:rFonts w:ascii="Times New Roman" w:hAnsi="Times New Roman" w:cs="Times New Roman"/>
          <w:noProof/>
          <w:sz w:val="24"/>
          <w:szCs w:val="24"/>
          <w:lang w:val="sr-Cyrl-CS"/>
        </w:rPr>
        <w:t xml:space="preserve">                         </w:t>
      </w:r>
      <w:r w:rsidR="00310B1F">
        <w:rPr>
          <w:rFonts w:ascii="Times New Roman" w:hAnsi="Times New Roman" w:cs="Times New Roman"/>
          <w:b/>
          <w:noProof/>
          <w:sz w:val="24"/>
          <w:szCs w:val="24"/>
          <w:lang w:val="sr-Cyrl-CS"/>
        </w:rPr>
        <w:t>ЈУ</w:t>
      </w:r>
      <w:r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НАРОДНА</w:t>
      </w:r>
      <w:r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БИБЛИОТЕКА</w:t>
      </w:r>
      <w:r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ЊЕГОШ</w:t>
      </w:r>
      <w:r w:rsidRPr="00310B1F">
        <w:rPr>
          <w:rFonts w:ascii="Times New Roman" w:hAnsi="Times New Roman" w:cs="Times New Roman"/>
          <w:b/>
          <w:noProof/>
          <w:sz w:val="24"/>
          <w:szCs w:val="24"/>
          <w:lang w:val="sr-Cyrl-CS"/>
        </w:rPr>
        <w:t xml:space="preserve">“ – </w:t>
      </w:r>
      <w:r w:rsidR="00310B1F">
        <w:rPr>
          <w:rFonts w:ascii="Times New Roman" w:hAnsi="Times New Roman" w:cs="Times New Roman"/>
          <w:b/>
          <w:noProof/>
          <w:sz w:val="24"/>
          <w:szCs w:val="24"/>
          <w:lang w:val="sr-Cyrl-CS"/>
        </w:rPr>
        <w:t>НИКШИЋ</w:t>
      </w: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4951C1" w:rsidRPr="00310B1F" w:rsidRDefault="00310B1F" w:rsidP="00124C3A">
      <w:pPr>
        <w:pStyle w:val="NoSpacing"/>
        <w:jc w:val="center"/>
        <w:rPr>
          <w:rFonts w:ascii="Times New Roman" w:hAnsi="Times New Roman" w:cs="Times New Roman"/>
          <w:b/>
          <w:noProof/>
          <w:sz w:val="32"/>
          <w:szCs w:val="32"/>
          <w:lang w:val="sr-Cyrl-CS"/>
        </w:rPr>
      </w:pPr>
      <w:r>
        <w:rPr>
          <w:rFonts w:ascii="Times New Roman" w:hAnsi="Times New Roman" w:cs="Times New Roman"/>
          <w:b/>
          <w:noProof/>
          <w:sz w:val="32"/>
          <w:szCs w:val="32"/>
          <w:lang w:val="sr-Cyrl-CS"/>
        </w:rPr>
        <w:t>ИЗВЈЕШТАЈ</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О</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РАДУ</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И</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ФИНАНСИЈСКОМ</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ПОСЛОВАЊУ</w:t>
      </w:r>
    </w:p>
    <w:p w:rsidR="004951C1" w:rsidRPr="00310B1F" w:rsidRDefault="00310B1F" w:rsidP="00124C3A">
      <w:pPr>
        <w:pStyle w:val="NoSpacing"/>
        <w:jc w:val="center"/>
        <w:rPr>
          <w:rFonts w:ascii="Times New Roman" w:hAnsi="Times New Roman" w:cs="Times New Roman"/>
          <w:b/>
          <w:noProof/>
          <w:sz w:val="32"/>
          <w:szCs w:val="32"/>
          <w:lang w:val="sr-Cyrl-CS"/>
        </w:rPr>
      </w:pPr>
      <w:r>
        <w:rPr>
          <w:rFonts w:ascii="Times New Roman" w:hAnsi="Times New Roman" w:cs="Times New Roman"/>
          <w:b/>
          <w:noProof/>
          <w:sz w:val="32"/>
          <w:szCs w:val="32"/>
          <w:lang w:val="sr-Cyrl-CS"/>
        </w:rPr>
        <w:t>ЈАВНЕ</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УСТАНОВЕ</w:t>
      </w:r>
    </w:p>
    <w:p w:rsidR="004951C1" w:rsidRPr="00310B1F" w:rsidRDefault="00310B1F" w:rsidP="00124C3A">
      <w:pPr>
        <w:pStyle w:val="NoSpacing"/>
        <w:jc w:val="center"/>
        <w:rPr>
          <w:rFonts w:ascii="Times New Roman" w:hAnsi="Times New Roman" w:cs="Times New Roman"/>
          <w:b/>
          <w:noProof/>
          <w:sz w:val="32"/>
          <w:szCs w:val="32"/>
          <w:lang w:val="sr-Cyrl-CS"/>
        </w:rPr>
      </w:pPr>
      <w:r>
        <w:rPr>
          <w:rFonts w:ascii="Times New Roman" w:hAnsi="Times New Roman" w:cs="Times New Roman"/>
          <w:b/>
          <w:noProof/>
          <w:sz w:val="32"/>
          <w:szCs w:val="32"/>
          <w:lang w:val="sr-Cyrl-CS"/>
        </w:rPr>
        <w:t>НАРОДНА</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БИБЛИОТЕКА</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ЊЕГОШ</w:t>
      </w:r>
      <w:r w:rsidR="004951C1" w:rsidRPr="00310B1F">
        <w:rPr>
          <w:rFonts w:ascii="Times New Roman" w:hAnsi="Times New Roman" w:cs="Times New Roman"/>
          <w:b/>
          <w:noProof/>
          <w:sz w:val="32"/>
          <w:szCs w:val="32"/>
          <w:lang w:val="sr-Cyrl-CS"/>
        </w:rPr>
        <w:t xml:space="preserve">” </w:t>
      </w:r>
      <w:r>
        <w:rPr>
          <w:rFonts w:ascii="Times New Roman" w:hAnsi="Times New Roman" w:cs="Times New Roman"/>
          <w:b/>
          <w:noProof/>
          <w:sz w:val="32"/>
          <w:szCs w:val="32"/>
          <w:lang w:val="sr-Cyrl-CS"/>
        </w:rPr>
        <w:t>НИКШИЋ</w:t>
      </w:r>
    </w:p>
    <w:p w:rsidR="00210389" w:rsidRPr="00310B1F" w:rsidRDefault="00310B1F" w:rsidP="00124C3A">
      <w:pPr>
        <w:spacing w:line="360" w:lineRule="auto"/>
        <w:jc w:val="center"/>
        <w:rPr>
          <w:rFonts w:ascii="Times New Roman" w:hAnsi="Times New Roman" w:cs="Times New Roman"/>
          <w:noProof/>
          <w:sz w:val="24"/>
          <w:szCs w:val="24"/>
          <w:lang w:val="sr-Cyrl-CS"/>
        </w:rPr>
      </w:pPr>
      <w:r>
        <w:rPr>
          <w:rFonts w:ascii="Times New Roman" w:hAnsi="Times New Roman" w:cs="Times New Roman"/>
          <w:b/>
          <w:noProof/>
          <w:sz w:val="32"/>
          <w:szCs w:val="32"/>
          <w:lang w:val="sr-Cyrl-CS"/>
        </w:rPr>
        <w:t>ЗА</w:t>
      </w:r>
      <w:r w:rsidR="004951C1" w:rsidRPr="00310B1F">
        <w:rPr>
          <w:rFonts w:ascii="Times New Roman" w:hAnsi="Times New Roman" w:cs="Times New Roman"/>
          <w:b/>
          <w:noProof/>
          <w:sz w:val="32"/>
          <w:szCs w:val="32"/>
          <w:lang w:val="sr-Cyrl-CS"/>
        </w:rPr>
        <w:t xml:space="preserve"> 2021. </w:t>
      </w:r>
      <w:r>
        <w:rPr>
          <w:rFonts w:ascii="Times New Roman" w:hAnsi="Times New Roman" w:cs="Times New Roman"/>
          <w:b/>
          <w:noProof/>
          <w:sz w:val="32"/>
          <w:szCs w:val="32"/>
          <w:lang w:val="sr-Cyrl-CS"/>
        </w:rPr>
        <w:t>ГОДИНУ</w:t>
      </w: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4951C1" w:rsidRPr="00310B1F" w:rsidRDefault="004951C1"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310B1F" w:rsidRDefault="00210389" w:rsidP="00210389">
      <w:pPr>
        <w:spacing w:line="360" w:lineRule="auto"/>
        <w:jc w:val="both"/>
        <w:rPr>
          <w:rFonts w:ascii="Times New Roman" w:hAnsi="Times New Roman" w:cs="Times New Roman"/>
          <w:noProof/>
          <w:sz w:val="28"/>
          <w:szCs w:val="28"/>
          <w:lang w:val="sr-Cyrl-CS"/>
        </w:rPr>
      </w:pP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8"/>
          <w:szCs w:val="28"/>
          <w:lang w:val="sr-Cyrl-CS"/>
        </w:rPr>
        <w:t>Никшић</w:t>
      </w:r>
      <w:r w:rsidRPr="00310B1F">
        <w:rPr>
          <w:rFonts w:ascii="Times New Roman" w:hAnsi="Times New Roman" w:cs="Times New Roman"/>
          <w:noProof/>
          <w:sz w:val="28"/>
          <w:szCs w:val="28"/>
          <w:lang w:val="sr-Cyrl-CS"/>
        </w:rPr>
        <w:t xml:space="preserve">, </w:t>
      </w:r>
      <w:r w:rsidR="00310B1F">
        <w:rPr>
          <w:rFonts w:ascii="Times New Roman" w:hAnsi="Times New Roman" w:cs="Times New Roman"/>
          <w:noProof/>
          <w:sz w:val="28"/>
          <w:szCs w:val="28"/>
          <w:lang w:val="sr-Cyrl-CS"/>
        </w:rPr>
        <w:t>фебруар</w:t>
      </w:r>
      <w:r w:rsidRPr="00310B1F">
        <w:rPr>
          <w:rFonts w:ascii="Times New Roman" w:hAnsi="Times New Roman" w:cs="Times New Roman"/>
          <w:noProof/>
          <w:sz w:val="28"/>
          <w:szCs w:val="28"/>
          <w:lang w:val="sr-Cyrl-CS"/>
        </w:rPr>
        <w:t xml:space="preserve"> 2022. </w:t>
      </w:r>
      <w:r w:rsidR="00310B1F">
        <w:rPr>
          <w:rFonts w:ascii="Times New Roman" w:hAnsi="Times New Roman" w:cs="Times New Roman"/>
          <w:noProof/>
          <w:sz w:val="28"/>
          <w:szCs w:val="28"/>
          <w:lang w:val="sr-Cyrl-CS"/>
        </w:rPr>
        <w:t>године</w:t>
      </w:r>
      <w:r w:rsidRPr="00310B1F">
        <w:rPr>
          <w:rFonts w:ascii="Times New Roman" w:hAnsi="Times New Roman" w:cs="Times New Roman"/>
          <w:noProof/>
          <w:sz w:val="28"/>
          <w:szCs w:val="28"/>
          <w:lang w:val="sr-Cyrl-CS"/>
        </w:rPr>
        <w:t xml:space="preserve"> </w:t>
      </w:r>
    </w:p>
    <w:p w:rsidR="00210389" w:rsidRPr="00310B1F" w:rsidRDefault="00210389" w:rsidP="00210389">
      <w:pPr>
        <w:spacing w:line="360" w:lineRule="auto"/>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lastRenderedPageBreak/>
        <w:t xml:space="preserve">                                                             </w:t>
      </w:r>
      <w:r w:rsidR="00310B1F">
        <w:rPr>
          <w:rFonts w:ascii="Times New Roman" w:hAnsi="Times New Roman" w:cs="Times New Roman"/>
          <w:noProof/>
          <w:sz w:val="24"/>
          <w:szCs w:val="24"/>
          <w:lang w:val="sr-Cyrl-CS"/>
        </w:rPr>
        <w:t>САДРЖАЈ</w:t>
      </w:r>
    </w:p>
    <w:p w:rsidR="00210389" w:rsidRPr="00310B1F" w:rsidRDefault="00210389" w:rsidP="00210389">
      <w:pPr>
        <w:spacing w:line="360" w:lineRule="auto"/>
        <w:jc w:val="both"/>
        <w:rPr>
          <w:rFonts w:ascii="Times New Roman" w:hAnsi="Times New Roman" w:cs="Times New Roman"/>
          <w:noProof/>
          <w:sz w:val="24"/>
          <w:szCs w:val="24"/>
          <w:lang w:val="sr-Cyrl-CS"/>
        </w:rPr>
      </w:pPr>
    </w:p>
    <w:p w:rsidR="00210389" w:rsidRPr="007834D6" w:rsidRDefault="00310B1F" w:rsidP="00310B1F">
      <w:pPr>
        <w:pStyle w:val="ListParagraph"/>
        <w:spacing w:after="0" w:line="480" w:lineRule="auto"/>
        <w:rPr>
          <w:rFonts w:ascii="Times New Roman" w:hAnsi="Times New Roman" w:cs="Times New Roman"/>
          <w:noProof/>
          <w:sz w:val="24"/>
          <w:szCs w:val="24"/>
        </w:rPr>
      </w:pPr>
      <w:r w:rsidRPr="007834D6">
        <w:rPr>
          <w:rFonts w:ascii="Times New Roman" w:hAnsi="Times New Roman" w:cs="Times New Roman"/>
          <w:sz w:val="24"/>
          <w:szCs w:val="24"/>
        </w:rPr>
        <w:t xml:space="preserve">I – </w:t>
      </w:r>
      <w:r w:rsidRPr="007834D6">
        <w:rPr>
          <w:rFonts w:ascii="Times New Roman" w:hAnsi="Times New Roman" w:cs="Times New Roman"/>
          <w:noProof/>
          <w:sz w:val="24"/>
          <w:szCs w:val="24"/>
          <w:lang w:val="sr-Cyrl-CS"/>
        </w:rPr>
        <w:t>УВОД</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 xml:space="preserve"> ...........</w:t>
      </w:r>
      <w:r w:rsidR="00BB1041" w:rsidRPr="007834D6">
        <w:rPr>
          <w:rFonts w:ascii="Times New Roman" w:hAnsi="Times New Roman" w:cs="Times New Roman"/>
          <w:noProof/>
          <w:sz w:val="24"/>
          <w:szCs w:val="24"/>
          <w:lang w:val="sr-Cyrl-CS"/>
        </w:rPr>
        <w:t>................</w:t>
      </w:r>
      <w:r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00ED5E94"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008F4F48" w:rsidRPr="007834D6">
        <w:rPr>
          <w:rFonts w:ascii="Times New Roman" w:hAnsi="Times New Roman" w:cs="Times New Roman"/>
          <w:noProof/>
          <w:sz w:val="24"/>
          <w:szCs w:val="24"/>
        </w:rPr>
        <w:t>2</w:t>
      </w:r>
    </w:p>
    <w:p w:rsidR="00210389" w:rsidRPr="007834D6" w:rsidRDefault="00310B1F" w:rsidP="00310B1F">
      <w:pPr>
        <w:pStyle w:val="ListParagraph"/>
        <w:spacing w:after="0" w:line="240" w:lineRule="auto"/>
        <w:ind w:left="1134" w:hanging="414"/>
        <w:rPr>
          <w:rFonts w:ascii="Times New Roman" w:hAnsi="Times New Roman" w:cs="Times New Roman"/>
          <w:noProof/>
          <w:sz w:val="24"/>
          <w:szCs w:val="24"/>
        </w:rPr>
      </w:pPr>
      <w:r w:rsidRPr="007834D6">
        <w:rPr>
          <w:rFonts w:ascii="Times New Roman" w:hAnsi="Times New Roman" w:cs="Times New Roman"/>
          <w:sz w:val="24"/>
          <w:szCs w:val="24"/>
        </w:rPr>
        <w:t>II –</w:t>
      </w:r>
      <w:r w:rsidRPr="007834D6">
        <w:rPr>
          <w:rFonts w:ascii="Times New Roman" w:hAnsi="Times New Roman" w:cs="Times New Roman"/>
          <w:sz w:val="24"/>
          <w:szCs w:val="24"/>
          <w:lang w:val="sr-Cyrl-RS"/>
        </w:rPr>
        <w:t xml:space="preserve"> </w:t>
      </w:r>
      <w:r w:rsidRPr="007834D6">
        <w:rPr>
          <w:rFonts w:ascii="Times New Roman" w:hAnsi="Times New Roman" w:cs="Times New Roman"/>
          <w:noProof/>
          <w:sz w:val="24"/>
          <w:szCs w:val="24"/>
          <w:lang w:val="sr-Cyrl-CS"/>
        </w:rPr>
        <w:t>ОДЈЕЉЕЊЕ ЗА КУЛТУРНО-ОБРАЗОВНУ, ИЗДАВАЧКУ И ИНФОРМАТИВНУ ДЈЕЛАТНОСТ .....................................</w:t>
      </w:r>
      <w:r w:rsidRPr="007834D6">
        <w:rPr>
          <w:rFonts w:ascii="Times New Roman" w:hAnsi="Times New Roman" w:cs="Times New Roman"/>
          <w:noProof/>
          <w:sz w:val="24"/>
          <w:szCs w:val="24"/>
        </w:rPr>
        <w:t>:</w:t>
      </w:r>
      <w:r w:rsidRPr="007834D6">
        <w:rPr>
          <w:rFonts w:ascii="Times New Roman" w:hAnsi="Times New Roman" w:cs="Times New Roman"/>
          <w:noProof/>
          <w:sz w:val="24"/>
          <w:szCs w:val="24"/>
          <w:lang w:val="sr-Cyrl-CS"/>
        </w:rPr>
        <w:t>............</w:t>
      </w:r>
      <w:r w:rsidR="00ED5E94" w:rsidRPr="007834D6">
        <w:rPr>
          <w:rFonts w:ascii="Times New Roman" w:hAnsi="Times New Roman" w:cs="Times New Roman"/>
          <w:noProof/>
          <w:sz w:val="24"/>
          <w:szCs w:val="24"/>
          <w:lang w:val="sr-Cyrl-CS"/>
        </w:rPr>
        <w:t>.</w:t>
      </w:r>
      <w:r w:rsidRPr="007834D6">
        <w:rPr>
          <w:rFonts w:ascii="Times New Roman" w:hAnsi="Times New Roman" w:cs="Times New Roman"/>
          <w:noProof/>
          <w:sz w:val="24"/>
          <w:szCs w:val="24"/>
          <w:lang w:val="sr-Cyrl-CS"/>
        </w:rPr>
        <w:t>..................</w:t>
      </w:r>
      <w:r w:rsidR="003E03C3" w:rsidRPr="007834D6">
        <w:rPr>
          <w:rFonts w:ascii="Times New Roman" w:hAnsi="Times New Roman" w:cs="Times New Roman"/>
          <w:noProof/>
          <w:sz w:val="24"/>
          <w:szCs w:val="24"/>
        </w:rPr>
        <w:t>4</w:t>
      </w:r>
    </w:p>
    <w:p w:rsidR="00310B1F" w:rsidRPr="007834D6" w:rsidRDefault="00310B1F" w:rsidP="00310B1F">
      <w:pPr>
        <w:pStyle w:val="ListParagraph"/>
        <w:spacing w:after="0" w:line="240" w:lineRule="auto"/>
        <w:ind w:left="1134" w:hanging="414"/>
        <w:rPr>
          <w:rFonts w:ascii="Times New Roman" w:hAnsi="Times New Roman" w:cs="Times New Roman"/>
          <w:noProof/>
          <w:sz w:val="24"/>
          <w:szCs w:val="24"/>
          <w:lang w:val="sr-Cyrl-CS"/>
        </w:rPr>
      </w:pPr>
    </w:p>
    <w:p w:rsidR="00210389" w:rsidRPr="00BC38A0" w:rsidRDefault="00310B1F" w:rsidP="00310B1F">
      <w:pPr>
        <w:pStyle w:val="ListParagraph"/>
        <w:spacing w:line="480" w:lineRule="auto"/>
        <w:rPr>
          <w:rFonts w:ascii="Times New Roman" w:hAnsi="Times New Roman" w:cs="Times New Roman"/>
          <w:noProof/>
          <w:sz w:val="24"/>
          <w:szCs w:val="24"/>
        </w:rPr>
      </w:pPr>
      <w:r w:rsidRPr="007834D6">
        <w:rPr>
          <w:rFonts w:ascii="Times New Roman" w:hAnsi="Times New Roman" w:cs="Times New Roman"/>
          <w:sz w:val="24"/>
          <w:szCs w:val="24"/>
        </w:rPr>
        <w:t>III –</w:t>
      </w:r>
      <w:r w:rsidRPr="007834D6">
        <w:rPr>
          <w:rFonts w:ascii="Times New Roman" w:hAnsi="Times New Roman" w:cs="Times New Roman"/>
          <w:sz w:val="24"/>
          <w:szCs w:val="24"/>
          <w:lang w:val="sr-Cyrl-RS"/>
        </w:rPr>
        <w:t xml:space="preserve"> </w:t>
      </w:r>
      <w:r w:rsidRPr="007834D6">
        <w:rPr>
          <w:rFonts w:ascii="Times New Roman" w:hAnsi="Times New Roman" w:cs="Times New Roman"/>
          <w:noProof/>
          <w:sz w:val="24"/>
          <w:szCs w:val="24"/>
          <w:lang w:val="sr-Cyrl-CS"/>
        </w:rPr>
        <w:t>ОДЈЕЉЕЊЕ</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ЗА</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ДЈЕЦУ .........................</w:t>
      </w:r>
      <w:r w:rsidR="00BB1041" w:rsidRPr="007834D6">
        <w:rPr>
          <w:rFonts w:ascii="Times New Roman" w:hAnsi="Times New Roman" w:cs="Times New Roman"/>
          <w:noProof/>
          <w:sz w:val="24"/>
          <w:szCs w:val="24"/>
          <w:lang w:val="sr-Cyrl-CS"/>
        </w:rPr>
        <w:t>.............................</w:t>
      </w:r>
      <w:r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006C2EAB" w:rsidRPr="007834D6">
        <w:rPr>
          <w:rFonts w:ascii="Times New Roman" w:hAnsi="Times New Roman" w:cs="Times New Roman"/>
          <w:noProof/>
          <w:sz w:val="24"/>
          <w:szCs w:val="24"/>
          <w:lang w:val="sr-Cyrl-CS"/>
        </w:rPr>
        <w:t>1</w:t>
      </w:r>
      <w:r w:rsidR="00BC38A0">
        <w:rPr>
          <w:rFonts w:ascii="Times New Roman" w:hAnsi="Times New Roman" w:cs="Times New Roman"/>
          <w:noProof/>
          <w:sz w:val="24"/>
          <w:szCs w:val="24"/>
        </w:rPr>
        <w:t>5</w:t>
      </w:r>
    </w:p>
    <w:p w:rsidR="00210389" w:rsidRPr="00BC38A0" w:rsidRDefault="00310B1F" w:rsidP="00310B1F">
      <w:pPr>
        <w:pStyle w:val="ListParagraph"/>
        <w:spacing w:line="480" w:lineRule="auto"/>
        <w:rPr>
          <w:rFonts w:ascii="Times New Roman" w:hAnsi="Times New Roman" w:cs="Times New Roman"/>
          <w:noProof/>
          <w:sz w:val="24"/>
          <w:szCs w:val="24"/>
        </w:rPr>
      </w:pPr>
      <w:r w:rsidRPr="007834D6">
        <w:rPr>
          <w:rFonts w:ascii="Times New Roman" w:hAnsi="Times New Roman" w:cs="Times New Roman"/>
          <w:sz w:val="24"/>
          <w:szCs w:val="24"/>
        </w:rPr>
        <w:t>IV –</w:t>
      </w:r>
      <w:r w:rsidRPr="007834D6">
        <w:rPr>
          <w:rFonts w:ascii="Times New Roman" w:hAnsi="Times New Roman" w:cs="Times New Roman"/>
          <w:sz w:val="24"/>
          <w:szCs w:val="24"/>
          <w:lang w:val="sr-Cyrl-RS"/>
        </w:rPr>
        <w:t xml:space="preserve"> </w:t>
      </w:r>
      <w:r w:rsidRPr="007834D6">
        <w:rPr>
          <w:rFonts w:ascii="Times New Roman" w:hAnsi="Times New Roman" w:cs="Times New Roman"/>
          <w:noProof/>
          <w:sz w:val="24"/>
          <w:szCs w:val="24"/>
          <w:lang w:val="sr-Cyrl-CS"/>
        </w:rPr>
        <w:t>ОДЈЕЉЕЊЕ ЗА</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ОДРАСЛЕ ..</w:t>
      </w:r>
      <w:r w:rsidR="00BB1041" w:rsidRPr="007834D6">
        <w:rPr>
          <w:rFonts w:ascii="Times New Roman" w:hAnsi="Times New Roman" w:cs="Times New Roman"/>
          <w:noProof/>
          <w:sz w:val="24"/>
          <w:szCs w:val="24"/>
          <w:lang w:val="sr-Cyrl-CS"/>
        </w:rPr>
        <w:t>.......</w:t>
      </w:r>
      <w:r w:rsidR="00C57FF3"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00BC38A0">
        <w:rPr>
          <w:rFonts w:ascii="Times New Roman" w:hAnsi="Times New Roman" w:cs="Times New Roman"/>
          <w:noProof/>
          <w:sz w:val="24"/>
          <w:szCs w:val="24"/>
        </w:rPr>
        <w:t>20</w:t>
      </w:r>
    </w:p>
    <w:p w:rsidR="00210389" w:rsidRPr="00BC38A0" w:rsidRDefault="00310B1F" w:rsidP="00310B1F">
      <w:pPr>
        <w:pStyle w:val="ListParagraph"/>
        <w:spacing w:line="480" w:lineRule="auto"/>
        <w:rPr>
          <w:rFonts w:ascii="Times New Roman" w:hAnsi="Times New Roman" w:cs="Times New Roman"/>
          <w:noProof/>
          <w:sz w:val="24"/>
          <w:szCs w:val="24"/>
        </w:rPr>
      </w:pPr>
      <w:r w:rsidRPr="007834D6">
        <w:rPr>
          <w:rFonts w:ascii="Times New Roman" w:hAnsi="Times New Roman" w:cs="Times New Roman"/>
          <w:sz w:val="24"/>
          <w:szCs w:val="24"/>
        </w:rPr>
        <w:t>V –</w:t>
      </w:r>
      <w:r w:rsidRPr="007834D6">
        <w:rPr>
          <w:rFonts w:ascii="Times New Roman" w:hAnsi="Times New Roman" w:cs="Times New Roman"/>
          <w:sz w:val="24"/>
          <w:szCs w:val="24"/>
          <w:lang w:val="sr-Cyrl-RS"/>
        </w:rPr>
        <w:t xml:space="preserve"> </w:t>
      </w:r>
      <w:r w:rsidRPr="007834D6">
        <w:rPr>
          <w:rFonts w:ascii="Times New Roman" w:hAnsi="Times New Roman" w:cs="Times New Roman"/>
          <w:noProof/>
          <w:sz w:val="24"/>
          <w:szCs w:val="24"/>
          <w:lang w:val="sr-Cyrl-CS"/>
        </w:rPr>
        <w:t>ОДЈЕЉЕЊЕ</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ЗА</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ОБРАДУ</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БИБЛИОТЕЧКОГ</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МАТЕРИЈАЛА</w:t>
      </w:r>
      <w:r w:rsidR="00BB1041"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007834D6">
        <w:rPr>
          <w:rFonts w:ascii="Times New Roman" w:hAnsi="Times New Roman" w:cs="Times New Roman"/>
          <w:noProof/>
          <w:sz w:val="24"/>
          <w:szCs w:val="24"/>
        </w:rPr>
        <w:t>.</w:t>
      </w:r>
      <w:r w:rsidR="00BC38A0">
        <w:rPr>
          <w:rFonts w:ascii="Times New Roman" w:hAnsi="Times New Roman" w:cs="Times New Roman"/>
          <w:noProof/>
          <w:sz w:val="24"/>
          <w:szCs w:val="24"/>
          <w:lang w:val="sr-Cyrl-CS"/>
        </w:rPr>
        <w:t>2</w:t>
      </w:r>
      <w:r w:rsidR="00BC38A0">
        <w:rPr>
          <w:rFonts w:ascii="Times New Roman" w:hAnsi="Times New Roman" w:cs="Times New Roman"/>
          <w:noProof/>
          <w:sz w:val="24"/>
          <w:szCs w:val="24"/>
        </w:rPr>
        <w:t>3</w:t>
      </w:r>
    </w:p>
    <w:p w:rsidR="00310B1F" w:rsidRPr="007834D6" w:rsidRDefault="00310B1F" w:rsidP="00310B1F">
      <w:pPr>
        <w:pStyle w:val="ListParagraph"/>
        <w:spacing w:line="480" w:lineRule="auto"/>
        <w:jc w:val="both"/>
        <w:rPr>
          <w:rFonts w:ascii="Times New Roman" w:hAnsi="Times New Roman" w:cs="Times New Roman"/>
          <w:noProof/>
          <w:sz w:val="24"/>
          <w:szCs w:val="24"/>
          <w:lang w:val="sr-Cyrl-CS"/>
        </w:rPr>
      </w:pPr>
      <w:r w:rsidRPr="007834D6">
        <w:rPr>
          <w:rFonts w:ascii="Times New Roman" w:hAnsi="Times New Roman" w:cs="Times New Roman"/>
          <w:sz w:val="24"/>
          <w:szCs w:val="24"/>
        </w:rPr>
        <w:t xml:space="preserve">VI – </w:t>
      </w:r>
      <w:r w:rsidRPr="007834D6">
        <w:rPr>
          <w:rFonts w:ascii="Times New Roman" w:hAnsi="Times New Roman" w:cs="Times New Roman"/>
          <w:noProof/>
          <w:sz w:val="24"/>
          <w:szCs w:val="24"/>
          <w:lang w:val="sr-Cyrl-CS"/>
        </w:rPr>
        <w:t>СЛУЖБА</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ЗА</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ЗАЈЕДНИЧКЕ</w:t>
      </w:r>
      <w:r w:rsidR="00210389"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ПОСЛОВЕ</w:t>
      </w:r>
      <w:r w:rsidRPr="007834D6">
        <w:rPr>
          <w:rFonts w:ascii="Times New Roman" w:hAnsi="Times New Roman" w:cs="Times New Roman"/>
          <w:noProof/>
          <w:sz w:val="24"/>
          <w:szCs w:val="24"/>
        </w:rPr>
        <w:t xml:space="preserve"> .........................................................2</w:t>
      </w:r>
      <w:r w:rsidR="00BC38A0">
        <w:rPr>
          <w:rFonts w:ascii="Times New Roman" w:hAnsi="Times New Roman" w:cs="Times New Roman"/>
          <w:noProof/>
          <w:sz w:val="24"/>
          <w:szCs w:val="24"/>
        </w:rPr>
        <w:t>6</w:t>
      </w:r>
      <w:r w:rsidR="00210389" w:rsidRPr="007834D6">
        <w:rPr>
          <w:rFonts w:ascii="Times New Roman" w:hAnsi="Times New Roman" w:cs="Times New Roman"/>
          <w:noProof/>
          <w:sz w:val="24"/>
          <w:szCs w:val="24"/>
          <w:lang w:val="sr-Cyrl-CS"/>
        </w:rPr>
        <w:t xml:space="preserve"> </w:t>
      </w:r>
    </w:p>
    <w:p w:rsidR="00210389" w:rsidRPr="00BC38A0" w:rsidRDefault="00310B1F" w:rsidP="00310B1F">
      <w:pPr>
        <w:pStyle w:val="ListParagraph"/>
        <w:spacing w:line="480" w:lineRule="auto"/>
        <w:jc w:val="both"/>
        <w:rPr>
          <w:rFonts w:ascii="Times New Roman" w:hAnsi="Times New Roman" w:cs="Times New Roman"/>
          <w:noProof/>
          <w:sz w:val="24"/>
          <w:szCs w:val="24"/>
        </w:rPr>
      </w:pPr>
      <w:r w:rsidRPr="007834D6">
        <w:rPr>
          <w:rFonts w:ascii="Times New Roman" w:hAnsi="Times New Roman" w:cs="Times New Roman"/>
          <w:sz w:val="24"/>
          <w:szCs w:val="24"/>
        </w:rPr>
        <w:t xml:space="preserve">VII – </w:t>
      </w:r>
      <w:r w:rsidR="00210389" w:rsidRPr="007834D6">
        <w:rPr>
          <w:rFonts w:ascii="Times New Roman" w:hAnsi="Times New Roman" w:cs="Times New Roman"/>
          <w:noProof/>
          <w:sz w:val="24"/>
          <w:szCs w:val="24"/>
          <w:lang w:val="sr-Cyrl-CS"/>
        </w:rPr>
        <w:t xml:space="preserve"> </w:t>
      </w:r>
      <w:r w:rsidR="00580290" w:rsidRPr="007834D6">
        <w:rPr>
          <w:rFonts w:ascii="Times New Roman" w:hAnsi="Times New Roman" w:cs="Times New Roman"/>
          <w:noProof/>
          <w:sz w:val="24"/>
          <w:szCs w:val="24"/>
          <w:lang w:val="sr-Cyrl-CS"/>
        </w:rPr>
        <w:t xml:space="preserve">ИЗВЈЕШТАЈ О </w:t>
      </w:r>
      <w:r w:rsidRPr="007834D6">
        <w:rPr>
          <w:rFonts w:ascii="Times New Roman" w:hAnsi="Times New Roman" w:cs="Times New Roman"/>
          <w:noProof/>
          <w:sz w:val="24"/>
          <w:szCs w:val="24"/>
          <w:lang w:val="sr-Cyrl-CS"/>
        </w:rPr>
        <w:t>ФИНАНСИЈСК</w:t>
      </w:r>
      <w:r w:rsidR="00580290" w:rsidRPr="007834D6">
        <w:rPr>
          <w:rFonts w:ascii="Times New Roman" w:hAnsi="Times New Roman" w:cs="Times New Roman"/>
          <w:noProof/>
          <w:sz w:val="24"/>
          <w:szCs w:val="24"/>
          <w:lang w:val="sr-Cyrl-CS"/>
        </w:rPr>
        <w:t>ОМ ПОСЛОВАЊУ ЗА 2021. ГОДИНУ</w:t>
      </w:r>
      <w:r w:rsidR="00BB1041" w:rsidRPr="007834D6">
        <w:rPr>
          <w:rFonts w:ascii="Times New Roman" w:hAnsi="Times New Roman" w:cs="Times New Roman"/>
          <w:noProof/>
          <w:sz w:val="24"/>
          <w:szCs w:val="24"/>
          <w:lang w:val="sr-Cyrl-CS"/>
        </w:rPr>
        <w:t>..</w:t>
      </w:r>
      <w:r w:rsidR="006C2EAB" w:rsidRPr="007834D6">
        <w:rPr>
          <w:rFonts w:ascii="Times New Roman" w:hAnsi="Times New Roman" w:cs="Times New Roman"/>
          <w:noProof/>
          <w:sz w:val="24"/>
          <w:szCs w:val="24"/>
          <w:lang w:val="sr-Cyrl-CS"/>
        </w:rPr>
        <w:t>.2</w:t>
      </w:r>
      <w:r w:rsidR="00BC38A0">
        <w:rPr>
          <w:rFonts w:ascii="Times New Roman" w:hAnsi="Times New Roman" w:cs="Times New Roman"/>
          <w:noProof/>
          <w:sz w:val="24"/>
          <w:szCs w:val="24"/>
        </w:rPr>
        <w:t>7</w:t>
      </w:r>
    </w:p>
    <w:p w:rsidR="00D44CE4" w:rsidRPr="00D44CE4" w:rsidRDefault="00D44CE4" w:rsidP="00310B1F">
      <w:pPr>
        <w:pStyle w:val="ListParagraph"/>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VIII – </w:t>
      </w:r>
      <w:r w:rsidRPr="00D44CE4">
        <w:rPr>
          <w:rFonts w:ascii="Times New Roman" w:hAnsi="Times New Roman" w:cs="Times New Roman"/>
          <w:noProof/>
          <w:sz w:val="24"/>
          <w:szCs w:val="24"/>
        </w:rPr>
        <w:t>САВЈЕТ ЈУ НАРОДНА БИБЛИОТЕКА ,,ЊЕГОШ“</w:t>
      </w:r>
      <w:r>
        <w:rPr>
          <w:rFonts w:ascii="Times New Roman" w:hAnsi="Times New Roman" w:cs="Times New Roman"/>
          <w:noProof/>
          <w:sz w:val="24"/>
          <w:szCs w:val="24"/>
        </w:rPr>
        <w:t xml:space="preserve"> .....</w:t>
      </w:r>
      <w:r w:rsidR="004F370F">
        <w:rPr>
          <w:rFonts w:ascii="Times New Roman" w:hAnsi="Times New Roman" w:cs="Times New Roman"/>
          <w:noProof/>
          <w:sz w:val="24"/>
          <w:szCs w:val="24"/>
        </w:rPr>
        <w:t>.............................</w:t>
      </w:r>
      <w:r w:rsidR="00BC38A0">
        <w:rPr>
          <w:rFonts w:ascii="Times New Roman" w:hAnsi="Times New Roman" w:cs="Times New Roman"/>
          <w:noProof/>
          <w:sz w:val="24"/>
          <w:szCs w:val="24"/>
        </w:rPr>
        <w:t>.</w:t>
      </w:r>
      <w:r w:rsidR="004F370F">
        <w:rPr>
          <w:rFonts w:ascii="Times New Roman" w:hAnsi="Times New Roman" w:cs="Times New Roman"/>
          <w:noProof/>
          <w:sz w:val="24"/>
          <w:szCs w:val="24"/>
        </w:rPr>
        <w:t>.30</w:t>
      </w:r>
    </w:p>
    <w:p w:rsidR="00210389" w:rsidRPr="00D44CE4" w:rsidRDefault="00D44CE4" w:rsidP="00310B1F">
      <w:pPr>
        <w:pStyle w:val="ListParagraph"/>
        <w:spacing w:line="480" w:lineRule="auto"/>
        <w:rPr>
          <w:rFonts w:ascii="Times New Roman" w:hAnsi="Times New Roman" w:cs="Times New Roman"/>
          <w:noProof/>
          <w:sz w:val="24"/>
          <w:szCs w:val="24"/>
        </w:rPr>
      </w:pPr>
      <w:r>
        <w:rPr>
          <w:rFonts w:ascii="Times New Roman" w:hAnsi="Times New Roman" w:cs="Times New Roman"/>
          <w:sz w:val="24"/>
          <w:szCs w:val="24"/>
        </w:rPr>
        <w:t>XIX</w:t>
      </w:r>
      <w:r w:rsidR="00310B1F" w:rsidRPr="007834D6">
        <w:rPr>
          <w:rFonts w:ascii="Times New Roman" w:hAnsi="Times New Roman" w:cs="Times New Roman"/>
          <w:sz w:val="24"/>
          <w:szCs w:val="24"/>
        </w:rPr>
        <w:t xml:space="preserve"> – </w:t>
      </w:r>
      <w:r w:rsidR="00310B1F" w:rsidRPr="007834D6">
        <w:rPr>
          <w:rFonts w:ascii="Times New Roman" w:hAnsi="Times New Roman" w:cs="Times New Roman"/>
          <w:noProof/>
          <w:sz w:val="24"/>
          <w:szCs w:val="24"/>
          <w:lang w:val="sr-Cyrl-CS"/>
        </w:rPr>
        <w:t xml:space="preserve"> ЗАКЉУЧАК</w:t>
      </w:r>
      <w:r>
        <w:rPr>
          <w:rFonts w:ascii="Times New Roman" w:hAnsi="Times New Roman" w:cs="Times New Roman"/>
          <w:noProof/>
          <w:sz w:val="24"/>
          <w:szCs w:val="24"/>
          <w:lang w:val="sr-Cyrl-CS"/>
        </w:rPr>
        <w:t xml:space="preserve"> </w:t>
      </w:r>
      <w:r w:rsidR="00BB1041" w:rsidRPr="007834D6">
        <w:rPr>
          <w:rFonts w:ascii="Times New Roman" w:hAnsi="Times New Roman" w:cs="Times New Roman"/>
          <w:noProof/>
          <w:sz w:val="24"/>
          <w:szCs w:val="24"/>
          <w:lang w:val="sr-Cyrl-CS"/>
        </w:rPr>
        <w:t>...................................................</w:t>
      </w:r>
      <w:r w:rsidR="000B7F27" w:rsidRPr="007834D6">
        <w:rPr>
          <w:rFonts w:ascii="Times New Roman" w:hAnsi="Times New Roman" w:cs="Times New Roman"/>
          <w:noProof/>
          <w:sz w:val="24"/>
          <w:szCs w:val="24"/>
          <w:lang w:val="sr-Cyrl-CS"/>
        </w:rPr>
        <w:t>...............................</w:t>
      </w:r>
      <w:r w:rsidR="00BB1041" w:rsidRPr="007834D6">
        <w:rPr>
          <w:rFonts w:ascii="Times New Roman" w:hAnsi="Times New Roman" w:cs="Times New Roman"/>
          <w:noProof/>
          <w:sz w:val="24"/>
          <w:szCs w:val="24"/>
          <w:lang w:val="sr-Cyrl-CS"/>
        </w:rPr>
        <w:t>.</w:t>
      </w:r>
      <w:r w:rsidR="00310B1F" w:rsidRPr="007834D6">
        <w:rPr>
          <w:rFonts w:ascii="Times New Roman" w:hAnsi="Times New Roman" w:cs="Times New Roman"/>
          <w:noProof/>
          <w:sz w:val="24"/>
          <w:szCs w:val="24"/>
        </w:rPr>
        <w:t>.........</w:t>
      </w:r>
      <w:r w:rsidR="00BB1041" w:rsidRPr="007834D6">
        <w:rPr>
          <w:rFonts w:ascii="Times New Roman" w:hAnsi="Times New Roman" w:cs="Times New Roman"/>
          <w:noProof/>
          <w:sz w:val="24"/>
          <w:szCs w:val="24"/>
          <w:lang w:val="sr-Cyrl-CS"/>
        </w:rPr>
        <w:t>......</w:t>
      </w:r>
      <w:r w:rsidR="006C2EAB" w:rsidRPr="007834D6">
        <w:rPr>
          <w:rFonts w:ascii="Times New Roman" w:hAnsi="Times New Roman" w:cs="Times New Roman"/>
          <w:noProof/>
          <w:sz w:val="24"/>
          <w:szCs w:val="24"/>
          <w:lang w:val="sr-Cyrl-CS"/>
        </w:rPr>
        <w:t>.</w:t>
      </w:r>
      <w:r w:rsidR="007834D6">
        <w:rPr>
          <w:rFonts w:ascii="Times New Roman" w:hAnsi="Times New Roman" w:cs="Times New Roman"/>
          <w:noProof/>
          <w:sz w:val="24"/>
          <w:szCs w:val="24"/>
        </w:rPr>
        <w:t>..</w:t>
      </w:r>
      <w:r w:rsidR="004F370F">
        <w:rPr>
          <w:rFonts w:ascii="Times New Roman" w:hAnsi="Times New Roman" w:cs="Times New Roman"/>
          <w:noProof/>
          <w:sz w:val="24"/>
          <w:szCs w:val="24"/>
        </w:rPr>
        <w:t>32</w:t>
      </w: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p>
    <w:p w:rsidR="00647AFD" w:rsidRPr="00310B1F" w:rsidRDefault="00647AFD" w:rsidP="00647AFD">
      <w:pPr>
        <w:spacing w:line="360" w:lineRule="auto"/>
        <w:jc w:val="both"/>
        <w:rPr>
          <w:rFonts w:ascii="Times New Roman" w:hAnsi="Times New Roman" w:cs="Times New Roman"/>
          <w:noProof/>
          <w:sz w:val="24"/>
          <w:szCs w:val="24"/>
          <w:lang w:val="sr-Cyrl-CS"/>
        </w:rPr>
        <w:sectPr w:rsidR="00647AFD" w:rsidRPr="00310B1F" w:rsidSect="008F4F48">
          <w:footerReference w:type="default" r:id="rId8"/>
          <w:pgSz w:w="11906" w:h="16838"/>
          <w:pgMar w:top="1418" w:right="1361" w:bottom="1418" w:left="1361" w:header="709" w:footer="709" w:gutter="0"/>
          <w:pgNumType w:start="0" w:chapStyle="1"/>
          <w:cols w:space="708"/>
          <w:docGrid w:linePitch="360"/>
        </w:sectPr>
      </w:pPr>
    </w:p>
    <w:p w:rsidR="008E048B" w:rsidRDefault="008E048B" w:rsidP="004271C5">
      <w:pPr>
        <w:spacing w:line="360" w:lineRule="auto"/>
        <w:ind w:firstLine="708"/>
        <w:jc w:val="both"/>
        <w:rPr>
          <w:rFonts w:ascii="Times New Roman" w:hAnsi="Times New Roman" w:cs="Times New Roman"/>
          <w:noProof/>
          <w:sz w:val="24"/>
          <w:szCs w:val="24"/>
          <w:lang w:val="sr-Cyrl-CS"/>
        </w:rPr>
      </w:pPr>
    </w:p>
    <w:p w:rsidR="00076DFB" w:rsidRPr="00310B1F" w:rsidRDefault="00310B1F" w:rsidP="004271C5">
      <w:pPr>
        <w:spacing w:line="360" w:lineRule="auto"/>
        <w:ind w:firstLine="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основу</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члана</w:t>
      </w:r>
      <w:r w:rsidR="00B12FC2" w:rsidRPr="00310B1F">
        <w:rPr>
          <w:rFonts w:ascii="Times New Roman" w:hAnsi="Times New Roman" w:cs="Times New Roman"/>
          <w:noProof/>
          <w:sz w:val="24"/>
          <w:szCs w:val="24"/>
          <w:lang w:val="sr-Cyrl-CS"/>
        </w:rPr>
        <w:t xml:space="preserve"> 24 </w:t>
      </w:r>
      <w:r>
        <w:rPr>
          <w:rFonts w:ascii="Times New Roman" w:hAnsi="Times New Roman" w:cs="Times New Roman"/>
          <w:noProof/>
          <w:sz w:val="24"/>
          <w:szCs w:val="24"/>
          <w:lang w:val="sr-Cyrl-CS"/>
        </w:rPr>
        <w:t>став</w:t>
      </w:r>
      <w:r w:rsidR="00B12FC2" w:rsidRPr="00310B1F">
        <w:rPr>
          <w:rFonts w:ascii="Times New Roman" w:hAnsi="Times New Roman" w:cs="Times New Roman"/>
          <w:noProof/>
          <w:sz w:val="24"/>
          <w:szCs w:val="24"/>
          <w:lang w:val="sr-Cyrl-CS"/>
        </w:rPr>
        <w:t xml:space="preserve"> 1 </w:t>
      </w:r>
      <w:r>
        <w:rPr>
          <w:rFonts w:ascii="Times New Roman" w:hAnsi="Times New Roman" w:cs="Times New Roman"/>
          <w:noProof/>
          <w:sz w:val="24"/>
          <w:szCs w:val="24"/>
          <w:lang w:val="sr-Cyrl-CS"/>
        </w:rPr>
        <w:t>алинеја</w:t>
      </w:r>
      <w:r w:rsidR="00B12FC2" w:rsidRPr="00310B1F">
        <w:rPr>
          <w:rFonts w:ascii="Times New Roman" w:hAnsi="Times New Roman" w:cs="Times New Roman"/>
          <w:noProof/>
          <w:sz w:val="24"/>
          <w:szCs w:val="24"/>
          <w:lang w:val="sr-Cyrl-CS"/>
        </w:rPr>
        <w:t xml:space="preserve"> 7 </w:t>
      </w:r>
      <w:r>
        <w:rPr>
          <w:rFonts w:ascii="Times New Roman" w:hAnsi="Times New Roman" w:cs="Times New Roman"/>
          <w:noProof/>
          <w:sz w:val="24"/>
          <w:szCs w:val="24"/>
          <w:lang w:val="sr-Cyrl-CS"/>
        </w:rPr>
        <w:t>Статута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Јавне</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установе</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Народна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Скупштина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општине</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дала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сагласност</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рјешењем</w:t>
      </w:r>
      <w:r w:rsidR="00BB104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број</w:t>
      </w:r>
      <w:r w:rsidR="00BB1041" w:rsidRPr="00310B1F">
        <w:rPr>
          <w:rFonts w:ascii="Times New Roman" w:hAnsi="Times New Roman" w:cs="Times New Roman"/>
          <w:noProof/>
          <w:sz w:val="24"/>
          <w:szCs w:val="24"/>
          <w:lang w:val="sr-Cyrl-CS"/>
        </w:rPr>
        <w:t xml:space="preserve">: </w:t>
      </w:r>
      <w:r w:rsidR="00D25832">
        <w:rPr>
          <w:rFonts w:ascii="Times New Roman" w:hAnsi="Times New Roman" w:cs="Times New Roman"/>
          <w:noProof/>
          <w:sz w:val="24"/>
          <w:szCs w:val="24"/>
        </w:rPr>
        <w:t xml:space="preserve">       </w:t>
      </w:r>
      <w:r w:rsidR="00BB1041" w:rsidRPr="00310B1F">
        <w:rPr>
          <w:rFonts w:ascii="Times New Roman" w:hAnsi="Times New Roman" w:cs="Times New Roman"/>
          <w:noProof/>
          <w:sz w:val="24"/>
          <w:szCs w:val="24"/>
          <w:lang w:val="sr-Cyrl-CS"/>
        </w:rPr>
        <w:t xml:space="preserve">01-030-75 </w:t>
      </w:r>
      <w:r>
        <w:rPr>
          <w:rFonts w:ascii="Times New Roman" w:hAnsi="Times New Roman" w:cs="Times New Roman"/>
          <w:noProof/>
          <w:sz w:val="24"/>
          <w:szCs w:val="24"/>
          <w:lang w:val="sr-Cyrl-CS"/>
        </w:rPr>
        <w:t>од</w:t>
      </w:r>
      <w:r w:rsidR="00BB1041" w:rsidRPr="00310B1F">
        <w:rPr>
          <w:rFonts w:ascii="Times New Roman" w:hAnsi="Times New Roman" w:cs="Times New Roman"/>
          <w:noProof/>
          <w:sz w:val="24"/>
          <w:szCs w:val="24"/>
          <w:lang w:val="sr-Cyrl-CS"/>
        </w:rPr>
        <w:t xml:space="preserve"> 27. </w:t>
      </w:r>
      <w:r>
        <w:rPr>
          <w:rFonts w:ascii="Times New Roman" w:hAnsi="Times New Roman" w:cs="Times New Roman"/>
          <w:noProof/>
          <w:sz w:val="24"/>
          <w:szCs w:val="24"/>
          <w:lang w:val="sr-Cyrl-CS"/>
        </w:rPr>
        <w:t>априла</w:t>
      </w:r>
      <w:r w:rsidR="00BB1041" w:rsidRPr="00310B1F">
        <w:rPr>
          <w:rFonts w:ascii="Times New Roman" w:hAnsi="Times New Roman" w:cs="Times New Roman"/>
          <w:noProof/>
          <w:sz w:val="24"/>
          <w:szCs w:val="24"/>
          <w:lang w:val="sr-Cyrl-CS"/>
        </w:rPr>
        <w:t xml:space="preserve"> 2016. </w:t>
      </w:r>
      <w:r>
        <w:rPr>
          <w:rFonts w:ascii="Times New Roman" w:hAnsi="Times New Roman" w:cs="Times New Roman"/>
          <w:noProof/>
          <w:sz w:val="24"/>
          <w:szCs w:val="24"/>
          <w:lang w:val="sr-Cyrl-CS"/>
        </w:rPr>
        <w:t>године</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директорица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ЈУ</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Народна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B12FC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BB1041" w:rsidRPr="00310B1F">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дана</w:t>
      </w:r>
      <w:r w:rsidR="00E377D9" w:rsidRPr="007834D6">
        <w:rPr>
          <w:rFonts w:ascii="Times New Roman" w:hAnsi="Times New Roman" w:cs="Times New Roman"/>
          <w:noProof/>
          <w:sz w:val="24"/>
          <w:szCs w:val="24"/>
          <w:lang w:val="sr-Cyrl-CS"/>
        </w:rPr>
        <w:t xml:space="preserve"> 24. </w:t>
      </w:r>
      <w:r w:rsidRPr="007834D6">
        <w:rPr>
          <w:rFonts w:ascii="Times New Roman" w:hAnsi="Times New Roman" w:cs="Times New Roman"/>
          <w:noProof/>
          <w:sz w:val="24"/>
          <w:szCs w:val="24"/>
          <w:lang w:val="sr-Cyrl-CS"/>
        </w:rPr>
        <w:t>фебруара</w:t>
      </w:r>
      <w:r w:rsidR="00E377D9" w:rsidRPr="007834D6">
        <w:rPr>
          <w:rFonts w:ascii="Times New Roman" w:hAnsi="Times New Roman" w:cs="Times New Roman"/>
          <w:noProof/>
          <w:sz w:val="24"/>
          <w:szCs w:val="24"/>
          <w:lang w:val="sr-Cyrl-CS"/>
        </w:rPr>
        <w:t xml:space="preserve"> 2022. </w:t>
      </w:r>
      <w:r w:rsidRPr="007834D6">
        <w:rPr>
          <w:rFonts w:ascii="Times New Roman" w:hAnsi="Times New Roman" w:cs="Times New Roman"/>
          <w:noProof/>
          <w:sz w:val="24"/>
          <w:szCs w:val="24"/>
          <w:lang w:val="sr-Cyrl-CS"/>
        </w:rPr>
        <w:t>године</w:t>
      </w:r>
      <w:r w:rsidR="00E377D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Савјету</w:t>
      </w:r>
      <w:r w:rsidR="00BB104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E377D9" w:rsidRPr="00310B1F">
        <w:rPr>
          <w:rFonts w:ascii="Times New Roman" w:hAnsi="Times New Roman" w:cs="Times New Roman"/>
          <w:noProof/>
          <w:sz w:val="24"/>
          <w:szCs w:val="24"/>
          <w:lang w:val="sr-Cyrl-CS"/>
        </w:rPr>
        <w:t>,</w:t>
      </w:r>
      <w:r w:rsidR="00BB104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подноси</w:t>
      </w:r>
      <w:r w:rsidR="00076DFB" w:rsidRPr="00310B1F">
        <w:rPr>
          <w:rFonts w:ascii="Times New Roman" w:hAnsi="Times New Roman" w:cs="Times New Roman"/>
          <w:noProof/>
          <w:sz w:val="24"/>
          <w:szCs w:val="24"/>
          <w:lang w:val="sr-Cyrl-CS"/>
        </w:rPr>
        <w:t>:</w:t>
      </w:r>
    </w:p>
    <w:p w:rsidR="00076DFB" w:rsidRPr="00310B1F" w:rsidRDefault="00076DFB" w:rsidP="00210389">
      <w:pPr>
        <w:spacing w:line="360" w:lineRule="auto"/>
        <w:ind w:left="360"/>
        <w:jc w:val="both"/>
        <w:rPr>
          <w:rFonts w:ascii="Times New Roman" w:hAnsi="Times New Roman" w:cs="Times New Roman"/>
          <w:noProof/>
          <w:sz w:val="24"/>
          <w:szCs w:val="24"/>
          <w:lang w:val="sr-Cyrl-CS"/>
        </w:rPr>
      </w:pPr>
    </w:p>
    <w:p w:rsidR="00B12FC2" w:rsidRPr="004271C5" w:rsidRDefault="00BC38A0" w:rsidP="00210389">
      <w:pPr>
        <w:spacing w:line="360" w:lineRule="auto"/>
        <w:ind w:left="360"/>
        <w:jc w:val="both"/>
        <w:rPr>
          <w:rFonts w:ascii="Times New Roman" w:hAnsi="Times New Roman" w:cs="Times New Roman"/>
          <w:b/>
          <w:noProof/>
          <w:sz w:val="28"/>
          <w:szCs w:val="28"/>
          <w:lang w:val="sr-Cyrl-CS"/>
        </w:rPr>
      </w:pPr>
      <w:r>
        <w:rPr>
          <w:rFonts w:ascii="Times New Roman" w:hAnsi="Times New Roman" w:cs="Times New Roman"/>
          <w:b/>
          <w:noProof/>
          <w:sz w:val="28"/>
          <w:szCs w:val="28"/>
          <w:lang w:val="sr-Cyrl-CS"/>
        </w:rPr>
        <w:t xml:space="preserve">                  </w:t>
      </w:r>
      <w:r w:rsidR="00076DFB" w:rsidRPr="004271C5">
        <w:rPr>
          <w:rFonts w:ascii="Times New Roman" w:hAnsi="Times New Roman" w:cs="Times New Roman"/>
          <w:b/>
          <w:noProof/>
          <w:sz w:val="28"/>
          <w:szCs w:val="28"/>
          <w:lang w:val="sr-Cyrl-CS"/>
        </w:rPr>
        <w:t xml:space="preserve"> </w:t>
      </w:r>
      <w:r w:rsidR="00310B1F" w:rsidRPr="004271C5">
        <w:rPr>
          <w:rFonts w:ascii="Times New Roman" w:hAnsi="Times New Roman" w:cs="Times New Roman"/>
          <w:b/>
          <w:noProof/>
          <w:sz w:val="28"/>
          <w:szCs w:val="28"/>
          <w:lang w:val="sr-Cyrl-CS"/>
        </w:rPr>
        <w:t>ИЗВЈЕШТАЈ</w:t>
      </w:r>
      <w:r w:rsidR="00076DFB" w:rsidRPr="004271C5">
        <w:rPr>
          <w:rFonts w:ascii="Times New Roman" w:hAnsi="Times New Roman" w:cs="Times New Roman"/>
          <w:b/>
          <w:noProof/>
          <w:sz w:val="28"/>
          <w:szCs w:val="28"/>
          <w:lang w:val="sr-Cyrl-CS"/>
        </w:rPr>
        <w:t xml:space="preserve"> </w:t>
      </w:r>
      <w:r w:rsidR="00310B1F" w:rsidRPr="004271C5">
        <w:rPr>
          <w:rFonts w:ascii="Times New Roman" w:hAnsi="Times New Roman" w:cs="Times New Roman"/>
          <w:b/>
          <w:noProof/>
          <w:sz w:val="28"/>
          <w:szCs w:val="28"/>
          <w:lang w:val="sr-Cyrl-CS"/>
        </w:rPr>
        <w:t>О</w:t>
      </w:r>
      <w:r w:rsidR="00076DFB" w:rsidRPr="004271C5">
        <w:rPr>
          <w:rFonts w:ascii="Times New Roman" w:hAnsi="Times New Roman" w:cs="Times New Roman"/>
          <w:b/>
          <w:noProof/>
          <w:sz w:val="28"/>
          <w:szCs w:val="28"/>
          <w:lang w:val="sr-Cyrl-CS"/>
        </w:rPr>
        <w:t xml:space="preserve"> </w:t>
      </w:r>
      <w:r w:rsidR="00310B1F" w:rsidRPr="004271C5">
        <w:rPr>
          <w:rFonts w:ascii="Times New Roman" w:hAnsi="Times New Roman" w:cs="Times New Roman"/>
          <w:b/>
          <w:noProof/>
          <w:sz w:val="28"/>
          <w:szCs w:val="28"/>
          <w:lang w:val="sr-Cyrl-CS"/>
        </w:rPr>
        <w:t>РАДУ</w:t>
      </w:r>
      <w:r w:rsidR="00076DFB" w:rsidRPr="004271C5">
        <w:rPr>
          <w:rFonts w:ascii="Times New Roman" w:hAnsi="Times New Roman" w:cs="Times New Roman"/>
          <w:b/>
          <w:noProof/>
          <w:sz w:val="28"/>
          <w:szCs w:val="28"/>
          <w:lang w:val="sr-Cyrl-CS"/>
        </w:rPr>
        <w:t xml:space="preserve"> </w:t>
      </w:r>
      <w:r w:rsidR="00310B1F" w:rsidRPr="004271C5">
        <w:rPr>
          <w:rFonts w:ascii="Times New Roman" w:hAnsi="Times New Roman" w:cs="Times New Roman"/>
          <w:b/>
          <w:noProof/>
          <w:sz w:val="28"/>
          <w:szCs w:val="28"/>
          <w:lang w:val="sr-Cyrl-CS"/>
        </w:rPr>
        <w:t>ЗА</w:t>
      </w:r>
      <w:r w:rsidR="00076DFB" w:rsidRPr="004271C5">
        <w:rPr>
          <w:rFonts w:ascii="Times New Roman" w:hAnsi="Times New Roman" w:cs="Times New Roman"/>
          <w:b/>
          <w:noProof/>
          <w:sz w:val="28"/>
          <w:szCs w:val="28"/>
          <w:lang w:val="sr-Cyrl-CS"/>
        </w:rPr>
        <w:t xml:space="preserve"> </w:t>
      </w:r>
      <w:r w:rsidR="00076DFB" w:rsidRPr="007834D6">
        <w:rPr>
          <w:rFonts w:ascii="Times New Roman" w:hAnsi="Times New Roman" w:cs="Times New Roman"/>
          <w:b/>
          <w:noProof/>
          <w:sz w:val="28"/>
          <w:szCs w:val="28"/>
          <w:lang w:val="sr-Cyrl-CS"/>
        </w:rPr>
        <w:t>202</w:t>
      </w:r>
      <w:r w:rsidR="004271C5" w:rsidRPr="007834D6">
        <w:rPr>
          <w:rFonts w:ascii="Times New Roman" w:hAnsi="Times New Roman" w:cs="Times New Roman"/>
          <w:b/>
          <w:noProof/>
          <w:sz w:val="28"/>
          <w:szCs w:val="28"/>
        </w:rPr>
        <w:t>1</w:t>
      </w:r>
      <w:r w:rsidR="00076DFB" w:rsidRPr="007834D6">
        <w:rPr>
          <w:rFonts w:ascii="Times New Roman" w:hAnsi="Times New Roman" w:cs="Times New Roman"/>
          <w:b/>
          <w:noProof/>
          <w:sz w:val="28"/>
          <w:szCs w:val="28"/>
          <w:lang w:val="sr-Cyrl-CS"/>
        </w:rPr>
        <w:t>.</w:t>
      </w:r>
      <w:r w:rsidR="00076DFB" w:rsidRPr="004271C5">
        <w:rPr>
          <w:rFonts w:ascii="Times New Roman" w:hAnsi="Times New Roman" w:cs="Times New Roman"/>
          <w:b/>
          <w:noProof/>
          <w:sz w:val="28"/>
          <w:szCs w:val="28"/>
          <w:lang w:val="sr-Cyrl-CS"/>
        </w:rPr>
        <w:t xml:space="preserve"> </w:t>
      </w:r>
      <w:r w:rsidR="00310B1F" w:rsidRPr="004271C5">
        <w:rPr>
          <w:rFonts w:ascii="Times New Roman" w:hAnsi="Times New Roman" w:cs="Times New Roman"/>
          <w:b/>
          <w:noProof/>
          <w:sz w:val="28"/>
          <w:szCs w:val="28"/>
          <w:lang w:val="sr-Cyrl-CS"/>
        </w:rPr>
        <w:t>ГОДИНУ</w:t>
      </w:r>
      <w:r w:rsidR="00B12FC2" w:rsidRPr="004271C5">
        <w:rPr>
          <w:rFonts w:ascii="Times New Roman" w:hAnsi="Times New Roman" w:cs="Times New Roman"/>
          <w:b/>
          <w:noProof/>
          <w:sz w:val="28"/>
          <w:szCs w:val="28"/>
          <w:lang w:val="sr-Cyrl-CS"/>
        </w:rPr>
        <w:t xml:space="preserve">                                                </w:t>
      </w:r>
    </w:p>
    <w:p w:rsidR="00076DFB" w:rsidRPr="00310B1F" w:rsidRDefault="00B12FC2" w:rsidP="00210389">
      <w:pPr>
        <w:spacing w:line="360" w:lineRule="auto"/>
        <w:ind w:left="360"/>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r w:rsidR="00076DFB" w:rsidRPr="00310B1F">
        <w:rPr>
          <w:rFonts w:ascii="Times New Roman" w:hAnsi="Times New Roman" w:cs="Times New Roman"/>
          <w:noProof/>
          <w:sz w:val="24"/>
          <w:szCs w:val="24"/>
          <w:lang w:val="sr-Cyrl-CS"/>
        </w:rPr>
        <w:t xml:space="preserve">                              </w:t>
      </w:r>
    </w:p>
    <w:p w:rsidR="004271C5" w:rsidRPr="004271C5" w:rsidRDefault="004271C5" w:rsidP="004271C5">
      <w:pPr>
        <w:spacing w:after="0" w:line="360" w:lineRule="auto"/>
        <w:ind w:left="357" w:hanging="357"/>
        <w:jc w:val="both"/>
        <w:rPr>
          <w:rFonts w:ascii="Times New Roman" w:hAnsi="Times New Roman" w:cs="Times New Roman"/>
          <w:b/>
          <w:noProof/>
          <w:sz w:val="24"/>
          <w:szCs w:val="24"/>
          <w:lang w:val="sr-Cyrl-CS"/>
        </w:rPr>
      </w:pPr>
      <w:r w:rsidRPr="007834D6">
        <w:rPr>
          <w:rFonts w:ascii="Book Antiqua" w:hAnsi="Book Antiqua"/>
          <w:b/>
          <w:sz w:val="24"/>
          <w:szCs w:val="24"/>
        </w:rPr>
        <w:t>I –</w:t>
      </w:r>
      <w:r w:rsidRPr="004271C5">
        <w:rPr>
          <w:rFonts w:ascii="Book Antiqua" w:hAnsi="Book Antiqua"/>
          <w:b/>
          <w:sz w:val="24"/>
          <w:szCs w:val="24"/>
        </w:rPr>
        <w:t xml:space="preserve"> </w:t>
      </w:r>
      <w:r w:rsidRPr="004271C5">
        <w:rPr>
          <w:rFonts w:ascii="Times New Roman" w:hAnsi="Times New Roman" w:cs="Times New Roman"/>
          <w:b/>
          <w:noProof/>
          <w:sz w:val="24"/>
          <w:szCs w:val="24"/>
          <w:lang w:val="sr-Cyrl-CS"/>
        </w:rPr>
        <w:t xml:space="preserve">УВОД  </w:t>
      </w:r>
      <w:r w:rsidR="00287188" w:rsidRPr="004271C5">
        <w:rPr>
          <w:rFonts w:ascii="Times New Roman" w:hAnsi="Times New Roman" w:cs="Times New Roman"/>
          <w:b/>
          <w:noProof/>
          <w:sz w:val="24"/>
          <w:szCs w:val="24"/>
          <w:lang w:val="sr-Cyrl-CS"/>
        </w:rPr>
        <w:t xml:space="preserve">     </w:t>
      </w:r>
    </w:p>
    <w:p w:rsidR="00B12FC2" w:rsidRPr="00310B1F" w:rsidRDefault="00287188" w:rsidP="004271C5">
      <w:pPr>
        <w:spacing w:after="0" w:line="360" w:lineRule="auto"/>
        <w:ind w:left="357"/>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p>
    <w:p w:rsidR="0094369E" w:rsidRPr="00310B1F" w:rsidRDefault="00310B1F" w:rsidP="004271C5">
      <w:pPr>
        <w:spacing w:line="360" w:lineRule="auto"/>
        <w:ind w:firstLine="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Скупштина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општине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донијела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Одлуку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оснивању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287188" w:rsidRPr="00310B1F">
        <w:rPr>
          <w:rFonts w:ascii="Times New Roman" w:hAnsi="Times New Roman" w:cs="Times New Roman"/>
          <w:noProof/>
          <w:sz w:val="24"/>
          <w:szCs w:val="24"/>
          <w:lang w:val="sr-Cyrl-CS"/>
        </w:rPr>
        <w:t xml:space="preserve"> 16. </w:t>
      </w:r>
      <w:r>
        <w:rPr>
          <w:rFonts w:ascii="Times New Roman" w:hAnsi="Times New Roman" w:cs="Times New Roman"/>
          <w:noProof/>
          <w:sz w:val="24"/>
          <w:szCs w:val="24"/>
          <w:lang w:val="sr-Cyrl-CS"/>
        </w:rPr>
        <w:t>октобра</w:t>
      </w:r>
      <w:r w:rsidR="00287188" w:rsidRPr="00310B1F">
        <w:rPr>
          <w:rFonts w:ascii="Times New Roman" w:hAnsi="Times New Roman" w:cs="Times New Roman"/>
          <w:noProof/>
          <w:sz w:val="24"/>
          <w:szCs w:val="24"/>
          <w:lang w:val="sr-Cyrl-CS"/>
        </w:rPr>
        <w:t xml:space="preserve"> 2015. </w:t>
      </w:r>
      <w:r>
        <w:rPr>
          <w:rFonts w:ascii="Times New Roman" w:hAnsi="Times New Roman" w:cs="Times New Roman"/>
          <w:noProof/>
          <w:sz w:val="24"/>
          <w:szCs w:val="24"/>
          <w:lang w:val="sr-Cyrl-CS"/>
        </w:rPr>
        <w:t>године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Дјелатност</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одређена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дефинисана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члановима</w:t>
      </w:r>
      <w:r w:rsidR="00287188" w:rsidRPr="00310B1F">
        <w:rPr>
          <w:rFonts w:ascii="Times New Roman" w:hAnsi="Times New Roman" w:cs="Times New Roman"/>
          <w:noProof/>
          <w:sz w:val="24"/>
          <w:szCs w:val="24"/>
          <w:lang w:val="sr-Cyrl-CS"/>
        </w:rPr>
        <w:t xml:space="preserve"> 2,</w:t>
      </w:r>
      <w:r w:rsidR="0094369E" w:rsidRPr="00310B1F">
        <w:rPr>
          <w:rFonts w:ascii="Times New Roman" w:hAnsi="Times New Roman" w:cs="Times New Roman"/>
          <w:noProof/>
          <w:sz w:val="24"/>
          <w:szCs w:val="24"/>
          <w:lang w:val="sr-Cyrl-CS"/>
        </w:rPr>
        <w:t xml:space="preserve"> </w:t>
      </w:r>
      <w:r w:rsidR="00287188" w:rsidRPr="00310B1F">
        <w:rPr>
          <w:rFonts w:ascii="Times New Roman" w:hAnsi="Times New Roman" w:cs="Times New Roman"/>
          <w:noProof/>
          <w:sz w:val="24"/>
          <w:szCs w:val="24"/>
          <w:lang w:val="sr-Cyrl-CS"/>
        </w:rPr>
        <w:t xml:space="preserve">3 </w:t>
      </w:r>
      <w:r>
        <w:rPr>
          <w:rFonts w:ascii="Times New Roman" w:hAnsi="Times New Roman" w:cs="Times New Roman"/>
          <w:noProof/>
          <w:sz w:val="24"/>
          <w:szCs w:val="24"/>
          <w:lang w:val="sr-Cyrl-CS"/>
        </w:rPr>
        <w:t>и</w:t>
      </w:r>
      <w:r w:rsidR="00287188" w:rsidRPr="00310B1F">
        <w:rPr>
          <w:rFonts w:ascii="Times New Roman" w:hAnsi="Times New Roman" w:cs="Times New Roman"/>
          <w:noProof/>
          <w:sz w:val="24"/>
          <w:szCs w:val="24"/>
          <w:lang w:val="sr-Cyrl-CS"/>
        </w:rPr>
        <w:t xml:space="preserve"> 8 </w:t>
      </w:r>
      <w:r>
        <w:rPr>
          <w:rFonts w:ascii="Times New Roman" w:hAnsi="Times New Roman" w:cs="Times New Roman"/>
          <w:noProof/>
          <w:sz w:val="24"/>
          <w:szCs w:val="24"/>
          <w:lang w:val="sr-Cyrl-CS"/>
        </w:rPr>
        <w:t>Закона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библиотечкој</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дјелатности</w:t>
      </w:r>
      <w:r w:rsidR="00287188" w:rsidRPr="00310B1F">
        <w:rPr>
          <w:rFonts w:ascii="Times New Roman" w:hAnsi="Times New Roman" w:cs="Times New Roman"/>
          <w:noProof/>
          <w:sz w:val="24"/>
          <w:szCs w:val="24"/>
          <w:lang w:val="sr-Cyrl-CS"/>
        </w:rPr>
        <w:t xml:space="preserve"> (</w:t>
      </w:r>
      <w:r w:rsidR="00F141FA">
        <w:rPr>
          <w:rFonts w:ascii="Times New Roman" w:hAnsi="Times New Roman" w:cs="Times New Roman"/>
          <w:noProof/>
          <w:sz w:val="24"/>
          <w:szCs w:val="24"/>
        </w:rPr>
        <w:t>„</w:t>
      </w:r>
      <w:r>
        <w:rPr>
          <w:rFonts w:ascii="Times New Roman" w:hAnsi="Times New Roman" w:cs="Times New Roman"/>
          <w:noProof/>
          <w:sz w:val="24"/>
          <w:szCs w:val="24"/>
          <w:lang w:val="sr-Cyrl-CS"/>
        </w:rPr>
        <w:t>Службени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лист</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Црне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Горе</w:t>
      </w:r>
      <w:r w:rsidR="00F141FA">
        <w:rPr>
          <w:rFonts w:ascii="Times New Roman" w:hAnsi="Times New Roman" w:cs="Times New Roman"/>
          <w:noProof/>
          <w:sz w:val="24"/>
          <w:szCs w:val="24"/>
        </w:rPr>
        <w:t>“</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бр</w:t>
      </w:r>
      <w:r w:rsidR="00287188" w:rsidRPr="00310B1F">
        <w:rPr>
          <w:rFonts w:ascii="Times New Roman" w:hAnsi="Times New Roman" w:cs="Times New Roman"/>
          <w:noProof/>
          <w:sz w:val="24"/>
          <w:szCs w:val="24"/>
          <w:lang w:val="sr-Cyrl-CS"/>
        </w:rPr>
        <w:t xml:space="preserve">. 49/10 </w:t>
      </w:r>
      <w:r>
        <w:rPr>
          <w:rFonts w:ascii="Times New Roman" w:hAnsi="Times New Roman" w:cs="Times New Roman"/>
          <w:noProof/>
          <w:sz w:val="24"/>
          <w:szCs w:val="24"/>
          <w:lang w:val="sr-Cyrl-CS"/>
        </w:rPr>
        <w:t>и</w:t>
      </w:r>
      <w:r w:rsidR="00287188" w:rsidRPr="00310B1F">
        <w:rPr>
          <w:rFonts w:ascii="Times New Roman" w:hAnsi="Times New Roman" w:cs="Times New Roman"/>
          <w:noProof/>
          <w:sz w:val="24"/>
          <w:szCs w:val="24"/>
          <w:lang w:val="sr-Cyrl-CS"/>
        </w:rPr>
        <w:t xml:space="preserve"> 40/11). </w:t>
      </w:r>
      <w:r>
        <w:rPr>
          <w:rFonts w:ascii="Times New Roman" w:hAnsi="Times New Roman" w:cs="Times New Roman"/>
          <w:noProof/>
          <w:sz w:val="24"/>
          <w:szCs w:val="24"/>
          <w:lang w:val="sr-Cyrl-CS"/>
        </w:rPr>
        <w:t>С</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обзиром</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има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виду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обавезе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проистичу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законске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регулативе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међународних</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докумената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везаних</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библиотечку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дјелатност</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Извјештај</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87188" w:rsidRPr="00310B1F">
        <w:rPr>
          <w:rFonts w:ascii="Times New Roman" w:hAnsi="Times New Roman" w:cs="Times New Roman"/>
          <w:noProof/>
          <w:sz w:val="24"/>
          <w:szCs w:val="24"/>
          <w:lang w:val="sr-Cyrl-CS"/>
        </w:rPr>
        <w:t xml:space="preserve"> 2021. </w:t>
      </w:r>
      <w:r>
        <w:rPr>
          <w:rFonts w:ascii="Times New Roman" w:hAnsi="Times New Roman" w:cs="Times New Roman"/>
          <w:noProof/>
          <w:sz w:val="24"/>
          <w:szCs w:val="24"/>
          <w:lang w:val="sr-Cyrl-CS"/>
        </w:rPr>
        <w:t>годину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обухвата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области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тичу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овој</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установи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функционише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кроз</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пет</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одрасле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дјецу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културно</w:t>
      </w:r>
      <w:r w:rsidR="00287188" w:rsidRPr="00310B1F">
        <w:rPr>
          <w:rFonts w:ascii="Times New Roman" w:hAnsi="Times New Roman" w:cs="Times New Roman"/>
          <w:noProof/>
          <w:sz w:val="24"/>
          <w:szCs w:val="24"/>
          <w:lang w:val="sr-Cyrl-CS"/>
        </w:rPr>
        <w:t>-</w:t>
      </w:r>
      <w:r>
        <w:rPr>
          <w:rFonts w:ascii="Times New Roman" w:hAnsi="Times New Roman" w:cs="Times New Roman"/>
          <w:noProof/>
          <w:sz w:val="24"/>
          <w:szCs w:val="24"/>
          <w:lang w:val="sr-Cyrl-CS"/>
        </w:rPr>
        <w:t>образовну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издавачку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информативну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дјелатност</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обраду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библиотечког</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материјала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Служба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заједничке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послове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Структура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таква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свако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функционише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принципу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сарадње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осталим</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одјељењима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како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бисмо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цјелина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остварили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пуни</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капацитет</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путу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никшићком</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библиотекарству</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треба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буде</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дио</w:t>
      </w:r>
      <w:r w:rsidR="00287188"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европског</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свјетског</w:t>
      </w:r>
      <w:r w:rsidR="00BB104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библиотекарства</w:t>
      </w:r>
      <w:r w:rsidR="0094369E" w:rsidRPr="00310B1F">
        <w:rPr>
          <w:rFonts w:ascii="Times New Roman" w:hAnsi="Times New Roman" w:cs="Times New Roman"/>
          <w:noProof/>
          <w:sz w:val="24"/>
          <w:szCs w:val="24"/>
          <w:lang w:val="sr-Cyrl-CS"/>
        </w:rPr>
        <w:t xml:space="preserve">. </w:t>
      </w:r>
    </w:p>
    <w:p w:rsidR="0094369E" w:rsidRPr="00310B1F" w:rsidRDefault="0094369E" w:rsidP="000B28D3">
      <w:pPr>
        <w:spacing w:line="360" w:lineRule="auto"/>
        <w:ind w:firstLine="360"/>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активности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наша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установа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имала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2021. </w:t>
      </w:r>
      <w:r w:rsidR="00310B1F">
        <w:rPr>
          <w:rFonts w:ascii="Times New Roman" w:hAnsi="Times New Roman" w:cs="Times New Roman"/>
          <w:noProof/>
          <w:sz w:val="24"/>
          <w:szCs w:val="24"/>
          <w:lang w:val="sr-Cyrl-CS"/>
        </w:rPr>
        <w:t>години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биле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усмјерене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покажемо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8506E4">
        <w:rPr>
          <w:rFonts w:ascii="Times New Roman" w:hAnsi="Times New Roman" w:cs="Times New Roman"/>
          <w:noProof/>
          <w:sz w:val="24"/>
          <w:szCs w:val="24"/>
          <w:lang w:val="sr-Cyrl-CS"/>
        </w:rPr>
        <w:t>б</w:t>
      </w:r>
      <w:r w:rsidR="00310B1F">
        <w:rPr>
          <w:rFonts w:ascii="Times New Roman" w:hAnsi="Times New Roman" w:cs="Times New Roman"/>
          <w:noProof/>
          <w:sz w:val="24"/>
          <w:szCs w:val="24"/>
          <w:lang w:val="sr-Cyrl-CS"/>
        </w:rPr>
        <w:t>иблиотека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иде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корак</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временом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задовољава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информацијске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културне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потребе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наших</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суграђана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али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њихове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потребе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забавом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разонодом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стога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поставити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односу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интересе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могућности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корисника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свој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организовати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културни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садржај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затим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читање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описмењавање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развој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комуникацијских</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вјештина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буде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исто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вријеме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корисно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забавно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Инсистирали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смо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теорије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сваки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грађанин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најраније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доби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требало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посјећује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своју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локалну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библиотеку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њој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борави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стиче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вјештине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неопходне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lastRenderedPageBreak/>
        <w:t>сналажење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свијету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знања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његовање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вриједности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што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љубав</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књизи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култури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умјетности</w:t>
      </w:r>
      <w:r w:rsidRPr="00310B1F">
        <w:rPr>
          <w:rFonts w:ascii="Times New Roman" w:hAnsi="Times New Roman" w:cs="Times New Roman"/>
          <w:noProof/>
          <w:sz w:val="24"/>
          <w:szCs w:val="24"/>
          <w:lang w:val="sr-Cyrl-CS"/>
        </w:rPr>
        <w:t xml:space="preserve">. </w:t>
      </w:r>
    </w:p>
    <w:p w:rsidR="00514724" w:rsidRPr="00310B1F" w:rsidRDefault="0094369E" w:rsidP="000B28D3">
      <w:pPr>
        <w:spacing w:line="360" w:lineRule="auto"/>
        <w:ind w:firstLine="360"/>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Осигуравањем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широког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избора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грађе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активности</w:t>
      </w:r>
      <w:r w:rsidR="00A019C2">
        <w:rPr>
          <w:rFonts w:ascii="Times New Roman" w:hAnsi="Times New Roman" w:cs="Times New Roman"/>
          <w:noProof/>
          <w:sz w:val="24"/>
          <w:szCs w:val="24"/>
        </w:rPr>
        <w:t>,</w:t>
      </w:r>
      <w:r w:rsidR="00514724" w:rsidRPr="00310B1F">
        <w:rPr>
          <w:rFonts w:ascii="Times New Roman" w:hAnsi="Times New Roman" w:cs="Times New Roman"/>
          <w:noProof/>
          <w:sz w:val="24"/>
          <w:szCs w:val="24"/>
          <w:lang w:val="sr-Cyrl-CS"/>
        </w:rPr>
        <w:t xml:space="preserve"> </w:t>
      </w:r>
      <w:r w:rsidR="00A019C2" w:rsidRPr="00A019C2">
        <w:rPr>
          <w:rFonts w:ascii="Times New Roman" w:hAnsi="Times New Roman" w:cs="Times New Roman"/>
          <w:noProof/>
          <w:sz w:val="24"/>
          <w:szCs w:val="24"/>
          <w:lang w:val="sr-Cyrl-CS"/>
        </w:rPr>
        <w:t>као и несебичним тимским радом свих запослених у Библиотеци</w:t>
      </w:r>
      <w:r w:rsidR="00A019C2">
        <w:rPr>
          <w:rFonts w:ascii="Times New Roman" w:hAnsi="Times New Roman" w:cs="Times New Roman"/>
          <w:noProof/>
          <w:sz w:val="24"/>
          <w:szCs w:val="24"/>
        </w:rPr>
        <w:t xml:space="preserve"> </w:t>
      </w:r>
      <w:r w:rsidR="00310B1F">
        <w:rPr>
          <w:rFonts w:ascii="Times New Roman" w:hAnsi="Times New Roman" w:cs="Times New Roman"/>
          <w:noProof/>
          <w:sz w:val="24"/>
          <w:szCs w:val="24"/>
          <w:lang w:val="sr-Cyrl-CS"/>
        </w:rPr>
        <w:t>пружили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смо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могућност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људи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осјете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радост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културног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уздизања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узбуђење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откривања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знања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посебан</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акценат</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смо</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ставили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то</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дјецу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најраније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доби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треба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подучавати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искористе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могућности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пружа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библиотека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развију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вјештину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коришћења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штампане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електронске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грађе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Резултати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којима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смо</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удружили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снаге</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другим</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институцијама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чија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област</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везана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културу</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образовање</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хуманитарни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НВО</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сектором</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фондацијама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представницима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медија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другима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недвосмислено</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утицали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квалитет</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живота</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промовисали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позитивне</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вриједности</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међу</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Никшићанима</w:t>
      </w:r>
      <w:r w:rsidR="00514724" w:rsidRPr="00310B1F">
        <w:rPr>
          <w:rFonts w:ascii="Times New Roman" w:hAnsi="Times New Roman" w:cs="Times New Roman"/>
          <w:noProof/>
          <w:sz w:val="24"/>
          <w:szCs w:val="24"/>
          <w:lang w:val="sr-Cyrl-CS"/>
        </w:rPr>
        <w:t>.</w:t>
      </w:r>
    </w:p>
    <w:p w:rsidR="00514724" w:rsidRPr="00310B1F" w:rsidRDefault="00514724" w:rsidP="0094369E">
      <w:pPr>
        <w:spacing w:line="360" w:lineRule="auto"/>
        <w:ind w:left="360"/>
        <w:jc w:val="both"/>
        <w:rPr>
          <w:rFonts w:ascii="Times New Roman" w:hAnsi="Times New Roman" w:cs="Times New Roman"/>
          <w:noProof/>
          <w:sz w:val="24"/>
          <w:szCs w:val="24"/>
          <w:lang w:val="sr-Cyrl-CS"/>
        </w:rPr>
      </w:pPr>
    </w:p>
    <w:p w:rsidR="00B12FC2" w:rsidRPr="00310B1F" w:rsidRDefault="00B12FC2" w:rsidP="00210389">
      <w:pPr>
        <w:spacing w:line="360" w:lineRule="auto"/>
        <w:ind w:left="360"/>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210389" w:rsidRPr="00310B1F" w:rsidRDefault="00210389" w:rsidP="00210389">
      <w:pPr>
        <w:spacing w:line="360" w:lineRule="auto"/>
        <w:ind w:left="360"/>
        <w:jc w:val="both"/>
        <w:rPr>
          <w:rFonts w:ascii="Times New Roman" w:hAnsi="Times New Roman" w:cs="Times New Roman"/>
          <w:noProof/>
          <w:sz w:val="24"/>
          <w:szCs w:val="24"/>
          <w:lang w:val="sr-Cyrl-CS"/>
        </w:rPr>
      </w:pPr>
    </w:p>
    <w:p w:rsidR="00D25832" w:rsidRDefault="00D25832">
      <w:pPr>
        <w:rPr>
          <w:rFonts w:ascii="Times New Roman" w:hAnsi="Times New Roman" w:cs="Times New Roman"/>
          <w:noProof/>
          <w:sz w:val="24"/>
          <w:szCs w:val="24"/>
          <w:lang w:val="sr-Cyrl-CS"/>
        </w:rPr>
      </w:pPr>
      <w:r>
        <w:rPr>
          <w:rFonts w:ascii="Times New Roman" w:hAnsi="Times New Roman" w:cs="Times New Roman"/>
          <w:noProof/>
          <w:sz w:val="24"/>
          <w:szCs w:val="24"/>
          <w:lang w:val="sr-Cyrl-CS"/>
        </w:rPr>
        <w:br w:type="page"/>
      </w:r>
    </w:p>
    <w:p w:rsidR="00210389" w:rsidRPr="003E03C3" w:rsidRDefault="00124C3A" w:rsidP="002A7230">
      <w:pPr>
        <w:spacing w:line="360" w:lineRule="auto"/>
        <w:ind w:left="426" w:hanging="426"/>
        <w:rPr>
          <w:rFonts w:ascii="Times New Roman" w:hAnsi="Times New Roman" w:cs="Times New Roman"/>
          <w:b/>
          <w:noProof/>
          <w:sz w:val="24"/>
          <w:szCs w:val="24"/>
          <w:lang w:val="sr-Cyrl-CS"/>
        </w:rPr>
      </w:pPr>
      <w:r w:rsidRPr="007834D6">
        <w:rPr>
          <w:rFonts w:ascii="Times New Roman" w:hAnsi="Times New Roman" w:cs="Times New Roman"/>
          <w:b/>
          <w:noProof/>
          <w:sz w:val="24"/>
          <w:szCs w:val="24"/>
        </w:rPr>
        <w:lastRenderedPageBreak/>
        <w:t>II -</w:t>
      </w:r>
      <w:r>
        <w:rPr>
          <w:rFonts w:ascii="Times New Roman" w:hAnsi="Times New Roman" w:cs="Times New Roman"/>
          <w:b/>
          <w:noProof/>
          <w:sz w:val="24"/>
          <w:szCs w:val="24"/>
        </w:rPr>
        <w:t xml:space="preserve">  </w:t>
      </w:r>
      <w:r w:rsidR="00310B1F" w:rsidRPr="003E03C3">
        <w:rPr>
          <w:rFonts w:ascii="Times New Roman" w:hAnsi="Times New Roman" w:cs="Times New Roman"/>
          <w:b/>
          <w:noProof/>
          <w:sz w:val="24"/>
          <w:szCs w:val="24"/>
          <w:lang w:val="sr-Cyrl-CS"/>
        </w:rPr>
        <w:t>ОДЈЕЉЕЊЕ</w:t>
      </w:r>
      <w:r w:rsidR="00210389" w:rsidRPr="003E03C3">
        <w:rPr>
          <w:rFonts w:ascii="Times New Roman" w:hAnsi="Times New Roman" w:cs="Times New Roman"/>
          <w:b/>
          <w:noProof/>
          <w:sz w:val="24"/>
          <w:szCs w:val="24"/>
          <w:lang w:val="sr-Cyrl-CS"/>
        </w:rPr>
        <w:t xml:space="preserve"> </w:t>
      </w:r>
      <w:r w:rsidR="00310B1F" w:rsidRPr="003E03C3">
        <w:rPr>
          <w:rFonts w:ascii="Times New Roman" w:hAnsi="Times New Roman" w:cs="Times New Roman"/>
          <w:b/>
          <w:noProof/>
          <w:sz w:val="24"/>
          <w:szCs w:val="24"/>
          <w:lang w:val="sr-Cyrl-CS"/>
        </w:rPr>
        <w:t>ЗА</w:t>
      </w:r>
      <w:r w:rsidR="00210389" w:rsidRPr="003E03C3">
        <w:rPr>
          <w:rFonts w:ascii="Times New Roman" w:hAnsi="Times New Roman" w:cs="Times New Roman"/>
          <w:b/>
          <w:noProof/>
          <w:sz w:val="24"/>
          <w:szCs w:val="24"/>
          <w:lang w:val="sr-Cyrl-CS"/>
        </w:rPr>
        <w:t xml:space="preserve"> </w:t>
      </w:r>
      <w:r w:rsidR="00310B1F" w:rsidRPr="003E03C3">
        <w:rPr>
          <w:rFonts w:ascii="Times New Roman" w:hAnsi="Times New Roman" w:cs="Times New Roman"/>
          <w:b/>
          <w:noProof/>
          <w:sz w:val="24"/>
          <w:szCs w:val="24"/>
          <w:lang w:val="sr-Cyrl-CS"/>
        </w:rPr>
        <w:t>КУЛТУРНО</w:t>
      </w:r>
      <w:r w:rsidR="00210389" w:rsidRPr="003E03C3">
        <w:rPr>
          <w:rFonts w:ascii="Times New Roman" w:hAnsi="Times New Roman" w:cs="Times New Roman"/>
          <w:b/>
          <w:noProof/>
          <w:sz w:val="24"/>
          <w:szCs w:val="24"/>
          <w:lang w:val="sr-Cyrl-CS"/>
        </w:rPr>
        <w:t>-</w:t>
      </w:r>
      <w:r w:rsidR="00310B1F" w:rsidRPr="003E03C3">
        <w:rPr>
          <w:rFonts w:ascii="Times New Roman" w:hAnsi="Times New Roman" w:cs="Times New Roman"/>
          <w:b/>
          <w:noProof/>
          <w:sz w:val="24"/>
          <w:szCs w:val="24"/>
          <w:lang w:val="sr-Cyrl-CS"/>
        </w:rPr>
        <w:t>ОБРАЗОВНУ</w:t>
      </w:r>
      <w:r w:rsidR="00210389" w:rsidRPr="003E03C3">
        <w:rPr>
          <w:rFonts w:ascii="Times New Roman" w:hAnsi="Times New Roman" w:cs="Times New Roman"/>
          <w:b/>
          <w:noProof/>
          <w:sz w:val="24"/>
          <w:szCs w:val="24"/>
          <w:lang w:val="sr-Cyrl-CS"/>
        </w:rPr>
        <w:t xml:space="preserve">, </w:t>
      </w:r>
      <w:r w:rsidR="00310B1F" w:rsidRPr="003E03C3">
        <w:rPr>
          <w:rFonts w:ascii="Times New Roman" w:hAnsi="Times New Roman" w:cs="Times New Roman"/>
          <w:b/>
          <w:noProof/>
          <w:sz w:val="24"/>
          <w:szCs w:val="24"/>
          <w:lang w:val="sr-Cyrl-CS"/>
        </w:rPr>
        <w:t>ИЗДАВАЧКУ</w:t>
      </w:r>
      <w:r w:rsidR="00210389" w:rsidRPr="003E03C3">
        <w:rPr>
          <w:rFonts w:ascii="Times New Roman" w:hAnsi="Times New Roman" w:cs="Times New Roman"/>
          <w:b/>
          <w:noProof/>
          <w:sz w:val="24"/>
          <w:szCs w:val="24"/>
          <w:lang w:val="sr-Cyrl-CS"/>
        </w:rPr>
        <w:t xml:space="preserve"> </w:t>
      </w:r>
      <w:r w:rsidR="00310B1F" w:rsidRPr="003E03C3">
        <w:rPr>
          <w:rFonts w:ascii="Times New Roman" w:hAnsi="Times New Roman" w:cs="Times New Roman"/>
          <w:b/>
          <w:noProof/>
          <w:sz w:val="24"/>
          <w:szCs w:val="24"/>
          <w:lang w:val="sr-Cyrl-CS"/>
        </w:rPr>
        <w:t>И</w:t>
      </w:r>
      <w:r w:rsidR="00210389" w:rsidRPr="003E03C3">
        <w:rPr>
          <w:rFonts w:ascii="Times New Roman" w:hAnsi="Times New Roman" w:cs="Times New Roman"/>
          <w:b/>
          <w:noProof/>
          <w:sz w:val="24"/>
          <w:szCs w:val="24"/>
          <w:lang w:val="sr-Cyrl-CS"/>
        </w:rPr>
        <w:t xml:space="preserve"> </w:t>
      </w:r>
      <w:r>
        <w:rPr>
          <w:rFonts w:ascii="Times New Roman" w:hAnsi="Times New Roman" w:cs="Times New Roman"/>
          <w:b/>
          <w:noProof/>
          <w:sz w:val="24"/>
          <w:szCs w:val="24"/>
        </w:rPr>
        <w:t xml:space="preserve"> </w:t>
      </w:r>
      <w:r w:rsidR="00310B1F" w:rsidRPr="003E03C3">
        <w:rPr>
          <w:rFonts w:ascii="Times New Roman" w:hAnsi="Times New Roman" w:cs="Times New Roman"/>
          <w:b/>
          <w:noProof/>
          <w:sz w:val="24"/>
          <w:szCs w:val="24"/>
          <w:lang w:val="sr-Cyrl-CS"/>
        </w:rPr>
        <w:t>ИНФОРМАТИВНУ</w:t>
      </w:r>
      <w:r w:rsidR="00210389" w:rsidRPr="003E03C3">
        <w:rPr>
          <w:rFonts w:ascii="Times New Roman" w:hAnsi="Times New Roman" w:cs="Times New Roman"/>
          <w:b/>
          <w:noProof/>
          <w:sz w:val="24"/>
          <w:szCs w:val="24"/>
          <w:lang w:val="sr-Cyrl-CS"/>
        </w:rPr>
        <w:t xml:space="preserve"> </w:t>
      </w:r>
      <w:r w:rsidR="00310B1F" w:rsidRPr="003E03C3">
        <w:rPr>
          <w:rFonts w:ascii="Times New Roman" w:hAnsi="Times New Roman" w:cs="Times New Roman"/>
          <w:b/>
          <w:noProof/>
          <w:sz w:val="24"/>
          <w:szCs w:val="24"/>
          <w:lang w:val="sr-Cyrl-CS"/>
        </w:rPr>
        <w:t>ДЈЕЛАТНОСТ</w:t>
      </w:r>
    </w:p>
    <w:p w:rsidR="002A7230" w:rsidRDefault="002A7230" w:rsidP="00124C3A">
      <w:pPr>
        <w:spacing w:line="360" w:lineRule="auto"/>
        <w:ind w:firstLine="708"/>
        <w:jc w:val="both"/>
        <w:rPr>
          <w:rFonts w:ascii="Times New Roman" w:hAnsi="Times New Roman" w:cs="Times New Roman"/>
          <w:noProof/>
          <w:sz w:val="24"/>
          <w:szCs w:val="24"/>
          <w:lang w:val="sr-Cyrl-CS"/>
        </w:rPr>
      </w:pPr>
    </w:p>
    <w:p w:rsidR="00210389" w:rsidRPr="00310B1F" w:rsidRDefault="00310B1F" w:rsidP="00124C3A">
      <w:pPr>
        <w:spacing w:line="360" w:lineRule="auto"/>
        <w:ind w:firstLine="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Плану</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рада</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210389" w:rsidRPr="00310B1F">
        <w:rPr>
          <w:rFonts w:ascii="Times New Roman" w:hAnsi="Times New Roman" w:cs="Times New Roman"/>
          <w:noProof/>
          <w:sz w:val="24"/>
          <w:szCs w:val="24"/>
          <w:lang w:val="sr-Cyrl-CS"/>
        </w:rPr>
        <w:t xml:space="preserve"> 2021. </w:t>
      </w:r>
      <w:r>
        <w:rPr>
          <w:rFonts w:ascii="Times New Roman" w:hAnsi="Times New Roman" w:cs="Times New Roman"/>
          <w:noProof/>
          <w:sz w:val="24"/>
          <w:szCs w:val="24"/>
          <w:lang w:val="sr-Cyrl-CS"/>
        </w:rPr>
        <w:t>годину</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оквиру</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сегмента</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посвећеног</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овом</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одјељењу</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најављено</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21038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сљедеће</w:t>
      </w:r>
      <w:r w:rsidR="00210389" w:rsidRPr="00310B1F">
        <w:rPr>
          <w:rFonts w:ascii="Times New Roman" w:hAnsi="Times New Roman" w:cs="Times New Roman"/>
          <w:noProof/>
          <w:sz w:val="24"/>
          <w:szCs w:val="24"/>
          <w:lang w:val="sr-Cyrl-CS"/>
        </w:rPr>
        <w:t>:</w:t>
      </w:r>
    </w:p>
    <w:p w:rsidR="00210389" w:rsidRPr="00124C3A" w:rsidRDefault="00310B1F" w:rsidP="00210389">
      <w:pPr>
        <w:spacing w:line="360" w:lineRule="auto"/>
        <w:jc w:val="both"/>
        <w:rPr>
          <w:rFonts w:ascii="Times New Roman" w:hAnsi="Times New Roman"/>
          <w:noProof/>
          <w:sz w:val="24"/>
          <w:szCs w:val="24"/>
          <w:lang w:val="sr-Cyrl-CS"/>
        </w:rPr>
      </w:pPr>
      <w:r w:rsidRPr="00124C3A">
        <w:rPr>
          <w:rFonts w:ascii="Times New Roman" w:hAnsi="Times New Roman"/>
          <w:noProof/>
          <w:sz w:val="24"/>
          <w:szCs w:val="24"/>
          <w:lang w:val="sr-Cyrl-CS"/>
        </w:rPr>
        <w:t>Историографија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публицистика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мемоарска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литература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поезија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белетристика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фототипије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репринти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наново</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актуелних</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издања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садржајно</w:t>
      </w:r>
      <w:r w:rsidR="00210389" w:rsidRPr="00124C3A">
        <w:rPr>
          <w:rFonts w:ascii="Times New Roman" w:hAnsi="Times New Roman"/>
          <w:noProof/>
          <w:sz w:val="24"/>
          <w:szCs w:val="24"/>
          <w:lang w:val="sr-Cyrl-CS"/>
        </w:rPr>
        <w:t>-</w:t>
      </w:r>
      <w:r w:rsidRPr="00124C3A">
        <w:rPr>
          <w:rFonts w:ascii="Times New Roman" w:hAnsi="Times New Roman"/>
          <w:noProof/>
          <w:sz w:val="24"/>
          <w:szCs w:val="24"/>
          <w:lang w:val="sr-Cyrl-CS"/>
        </w:rPr>
        <w:t>програмски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концепт</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Културно</w:t>
      </w:r>
      <w:r w:rsidR="00210389" w:rsidRPr="00124C3A">
        <w:rPr>
          <w:rFonts w:ascii="Times New Roman" w:hAnsi="Times New Roman"/>
          <w:noProof/>
          <w:sz w:val="24"/>
          <w:szCs w:val="24"/>
          <w:lang w:val="sr-Cyrl-CS"/>
        </w:rPr>
        <w:t>-</w:t>
      </w:r>
      <w:r w:rsidRPr="00124C3A">
        <w:rPr>
          <w:rFonts w:ascii="Times New Roman" w:hAnsi="Times New Roman"/>
          <w:noProof/>
          <w:sz w:val="24"/>
          <w:szCs w:val="24"/>
          <w:lang w:val="sr-Cyrl-CS"/>
        </w:rPr>
        <w:t>образовне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информативне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издавачке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дјелатности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ЈУ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Народна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библиотека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Његош</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Никшић</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Двије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едиције</w:t>
      </w:r>
      <w:r w:rsidR="00210389" w:rsidRPr="00124C3A">
        <w:rPr>
          <w:rFonts w:ascii="Times New Roman" w:hAnsi="Times New Roman"/>
          <w:noProof/>
          <w:sz w:val="24"/>
          <w:szCs w:val="24"/>
          <w:lang w:val="sr-Cyrl-CS"/>
        </w:rPr>
        <w:t>, ,,</w:t>
      </w:r>
      <w:r w:rsidRPr="00124C3A">
        <w:rPr>
          <w:rFonts w:ascii="Times New Roman" w:hAnsi="Times New Roman"/>
          <w:noProof/>
          <w:sz w:val="24"/>
          <w:szCs w:val="24"/>
          <w:lang w:val="sr-Cyrl-CS"/>
        </w:rPr>
        <w:t>Културно</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насљеђе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Поесис</w:t>
      </w:r>
      <w:r w:rsidR="00124C3A">
        <w:rPr>
          <w:rFonts w:ascii="Times New Roman" w:hAnsi="Times New Roman"/>
          <w:noProof/>
          <w:sz w:val="24"/>
          <w:szCs w:val="24"/>
          <w:lang w:val="sr-Cyrl-CS"/>
        </w:rPr>
        <w:t>“</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промовишу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његују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никшићку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црногорску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културну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баштину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тако</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да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су</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приоритети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рада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у</w:t>
      </w:r>
      <w:r w:rsidR="00210389" w:rsidRPr="00124C3A">
        <w:rPr>
          <w:rFonts w:ascii="Times New Roman" w:hAnsi="Times New Roman"/>
          <w:noProof/>
          <w:sz w:val="24"/>
          <w:szCs w:val="24"/>
          <w:lang w:val="sr-Cyrl-CS"/>
        </w:rPr>
        <w:t xml:space="preserve"> 2021. </w:t>
      </w:r>
      <w:r w:rsidRPr="00124C3A">
        <w:rPr>
          <w:rFonts w:ascii="Times New Roman" w:hAnsi="Times New Roman"/>
          <w:noProof/>
          <w:sz w:val="24"/>
          <w:szCs w:val="24"/>
          <w:lang w:val="sr-Cyrl-CS"/>
        </w:rPr>
        <w:t>години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сљедећи</w:t>
      </w:r>
      <w:r w:rsidR="00210389" w:rsidRPr="00124C3A">
        <w:rPr>
          <w:rFonts w:ascii="Times New Roman" w:hAnsi="Times New Roman"/>
          <w:noProof/>
          <w:sz w:val="24"/>
          <w:szCs w:val="24"/>
          <w:lang w:val="sr-Cyrl-CS"/>
        </w:rPr>
        <w:t>:</w:t>
      </w:r>
    </w:p>
    <w:p w:rsidR="00210389" w:rsidRDefault="00310B1F" w:rsidP="008F06D9">
      <w:pPr>
        <w:pStyle w:val="ListParagraph"/>
        <w:numPr>
          <w:ilvl w:val="0"/>
          <w:numId w:val="9"/>
        </w:numPr>
        <w:spacing w:after="360" w:line="360" w:lineRule="auto"/>
        <w:ind w:left="714" w:hanging="357"/>
        <w:jc w:val="both"/>
        <w:rPr>
          <w:rFonts w:ascii="Times New Roman" w:hAnsi="Times New Roman"/>
          <w:noProof/>
          <w:sz w:val="24"/>
          <w:szCs w:val="24"/>
          <w:lang w:val="sr-Cyrl-CS"/>
        </w:rPr>
      </w:pPr>
      <w:r w:rsidRPr="00124C3A">
        <w:rPr>
          <w:rFonts w:ascii="Times New Roman" w:hAnsi="Times New Roman"/>
          <w:noProof/>
          <w:sz w:val="24"/>
          <w:szCs w:val="24"/>
          <w:lang w:val="sr-Cyrl-CS"/>
        </w:rPr>
        <w:t>наставак</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рада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капиталном</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пројекту</w:t>
      </w:r>
      <w:r w:rsidR="00210389" w:rsidRPr="00124C3A">
        <w:rPr>
          <w:rFonts w:ascii="Times New Roman" w:hAnsi="Times New Roman"/>
          <w:noProof/>
          <w:sz w:val="24"/>
          <w:szCs w:val="24"/>
          <w:lang w:val="sr-Cyrl-CS"/>
        </w:rPr>
        <w:t xml:space="preserve"> – </w:t>
      </w:r>
      <w:r w:rsidRPr="00124C3A">
        <w:rPr>
          <w:rFonts w:ascii="Times New Roman" w:hAnsi="Times New Roman"/>
          <w:noProof/>
          <w:sz w:val="24"/>
          <w:szCs w:val="24"/>
          <w:lang w:val="sr-Cyrl-CS"/>
        </w:rPr>
        <w:t>Монографији</w:t>
      </w:r>
      <w:r w:rsidR="00BB145E"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Народна</w:t>
      </w:r>
      <w:r w:rsidR="00BB145E"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библиотека</w:t>
      </w:r>
      <w:r w:rsidR="00BB145E"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Његош</w:t>
      </w:r>
      <w:r w:rsidR="00BB145E" w:rsidRPr="00124C3A">
        <w:rPr>
          <w:rFonts w:ascii="Times New Roman" w:hAnsi="Times New Roman"/>
          <w:noProof/>
          <w:sz w:val="24"/>
          <w:szCs w:val="24"/>
          <w:lang w:val="sr-Cyrl-CS"/>
        </w:rPr>
        <w:t>“</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од</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оснивања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Друштва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никшићке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читаонице</w:t>
      </w:r>
      <w:r w:rsidR="00BB145E"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до</w:t>
      </w:r>
      <w:r w:rsidR="00BB145E"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данас</w:t>
      </w:r>
      <w:r w:rsidR="00BB145E" w:rsidRPr="00124C3A">
        <w:rPr>
          <w:rFonts w:ascii="Times New Roman" w:hAnsi="Times New Roman"/>
          <w:noProof/>
          <w:sz w:val="24"/>
          <w:szCs w:val="24"/>
          <w:lang w:val="sr-Cyrl-CS"/>
        </w:rPr>
        <w:t>“;</w:t>
      </w:r>
      <w:r w:rsidR="00210389" w:rsidRPr="00124C3A">
        <w:rPr>
          <w:rFonts w:ascii="Times New Roman" w:hAnsi="Times New Roman"/>
          <w:noProof/>
          <w:sz w:val="24"/>
          <w:szCs w:val="24"/>
          <w:lang w:val="sr-Cyrl-CS"/>
        </w:rPr>
        <w:t xml:space="preserve"> </w:t>
      </w:r>
    </w:p>
    <w:p w:rsidR="008F06D9" w:rsidRPr="008F06D9" w:rsidRDefault="008F06D9" w:rsidP="008F06D9">
      <w:pPr>
        <w:pStyle w:val="ListParagraph"/>
        <w:spacing w:after="360" w:line="360" w:lineRule="auto"/>
        <w:ind w:left="714"/>
        <w:jc w:val="both"/>
        <w:rPr>
          <w:rFonts w:ascii="Times New Roman" w:hAnsi="Times New Roman"/>
          <w:noProof/>
          <w:sz w:val="12"/>
          <w:szCs w:val="12"/>
          <w:lang w:val="sr-Cyrl-CS"/>
        </w:rPr>
      </w:pPr>
    </w:p>
    <w:p w:rsidR="00210389" w:rsidRDefault="00310B1F" w:rsidP="00124C3A">
      <w:pPr>
        <w:pStyle w:val="ListParagraph"/>
        <w:numPr>
          <w:ilvl w:val="0"/>
          <w:numId w:val="10"/>
        </w:numPr>
        <w:spacing w:line="360" w:lineRule="auto"/>
        <w:jc w:val="both"/>
        <w:rPr>
          <w:rFonts w:ascii="Times New Roman" w:hAnsi="Times New Roman"/>
          <w:noProof/>
          <w:sz w:val="24"/>
          <w:szCs w:val="24"/>
          <w:lang w:val="sr-Cyrl-CS"/>
        </w:rPr>
      </w:pPr>
      <w:r w:rsidRPr="00124C3A">
        <w:rPr>
          <w:rFonts w:ascii="Times New Roman" w:hAnsi="Times New Roman"/>
          <w:noProof/>
          <w:sz w:val="24"/>
          <w:szCs w:val="24"/>
          <w:lang w:val="sr-Cyrl-CS"/>
        </w:rPr>
        <w:t>фототипије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најстаријих</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најраритетнијих</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издања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из</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сопственог</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библиотечког</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фонда</w:t>
      </w:r>
      <w:r w:rsidR="00BB145E" w:rsidRPr="00124C3A">
        <w:rPr>
          <w:rFonts w:ascii="Times New Roman" w:hAnsi="Times New Roman"/>
          <w:noProof/>
          <w:sz w:val="24"/>
          <w:szCs w:val="24"/>
          <w:lang w:val="sr-Cyrl-CS"/>
        </w:rPr>
        <w:t>;</w:t>
      </w:r>
    </w:p>
    <w:p w:rsidR="008F06D9" w:rsidRPr="008F06D9" w:rsidRDefault="008F06D9" w:rsidP="008F06D9">
      <w:pPr>
        <w:pStyle w:val="ListParagraph"/>
        <w:spacing w:line="360" w:lineRule="auto"/>
        <w:jc w:val="both"/>
        <w:rPr>
          <w:rFonts w:ascii="Times New Roman" w:hAnsi="Times New Roman"/>
          <w:noProof/>
          <w:sz w:val="12"/>
          <w:szCs w:val="12"/>
          <w:lang w:val="sr-Cyrl-CS"/>
        </w:rPr>
      </w:pPr>
    </w:p>
    <w:p w:rsidR="00210389" w:rsidRDefault="00310B1F" w:rsidP="00124C3A">
      <w:pPr>
        <w:pStyle w:val="ListParagraph"/>
        <w:numPr>
          <w:ilvl w:val="0"/>
          <w:numId w:val="11"/>
        </w:numPr>
        <w:spacing w:line="360" w:lineRule="auto"/>
        <w:jc w:val="both"/>
        <w:rPr>
          <w:rFonts w:ascii="Times New Roman" w:hAnsi="Times New Roman"/>
          <w:noProof/>
          <w:sz w:val="24"/>
          <w:szCs w:val="24"/>
          <w:lang w:val="sr-Cyrl-CS"/>
        </w:rPr>
      </w:pPr>
      <w:r w:rsidRPr="00124C3A">
        <w:rPr>
          <w:rFonts w:ascii="Times New Roman" w:hAnsi="Times New Roman"/>
          <w:noProof/>
          <w:sz w:val="24"/>
          <w:szCs w:val="24"/>
          <w:lang w:val="sr-Cyrl-CS"/>
        </w:rPr>
        <w:t>репринтовање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издања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која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је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ова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установа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већ</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издала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постоји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евидентна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заинтересованост</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читалачке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публике</w:t>
      </w:r>
      <w:r w:rsidR="00BB145E" w:rsidRPr="00124C3A">
        <w:rPr>
          <w:rFonts w:ascii="Times New Roman" w:hAnsi="Times New Roman"/>
          <w:noProof/>
          <w:sz w:val="24"/>
          <w:szCs w:val="24"/>
          <w:lang w:val="sr-Cyrl-CS"/>
        </w:rPr>
        <w:t>;</w:t>
      </w:r>
    </w:p>
    <w:p w:rsidR="008F06D9" w:rsidRPr="008F06D9" w:rsidRDefault="008F06D9" w:rsidP="008F06D9">
      <w:pPr>
        <w:pStyle w:val="ListParagraph"/>
        <w:spacing w:line="360" w:lineRule="auto"/>
        <w:jc w:val="both"/>
        <w:rPr>
          <w:rFonts w:ascii="Times New Roman" w:hAnsi="Times New Roman"/>
          <w:noProof/>
          <w:sz w:val="12"/>
          <w:szCs w:val="12"/>
          <w:lang w:val="sr-Cyrl-CS"/>
        </w:rPr>
      </w:pPr>
    </w:p>
    <w:p w:rsidR="00210389" w:rsidRPr="00124C3A" w:rsidRDefault="00310B1F" w:rsidP="00124C3A">
      <w:pPr>
        <w:pStyle w:val="ListParagraph"/>
        <w:numPr>
          <w:ilvl w:val="0"/>
          <w:numId w:val="12"/>
        </w:numPr>
        <w:spacing w:line="360" w:lineRule="auto"/>
        <w:jc w:val="both"/>
        <w:rPr>
          <w:rFonts w:ascii="Times New Roman" w:hAnsi="Times New Roman"/>
          <w:noProof/>
          <w:sz w:val="24"/>
          <w:szCs w:val="24"/>
          <w:lang w:val="sr-Cyrl-CS"/>
        </w:rPr>
      </w:pPr>
      <w:r w:rsidRPr="00124C3A">
        <w:rPr>
          <w:rFonts w:ascii="Times New Roman" w:hAnsi="Times New Roman"/>
          <w:noProof/>
          <w:sz w:val="24"/>
          <w:szCs w:val="24"/>
          <w:lang w:val="sr-Cyrl-CS"/>
        </w:rPr>
        <w:t>едиција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Поесис</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је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отворена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за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све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ствараоце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поезије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нарочито</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за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младе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талентоване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пјеснике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и</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пјесникиње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чија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поезија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задовољава</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основне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вредносне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књижевне</w:t>
      </w:r>
      <w:r w:rsidR="00210389" w:rsidRPr="00124C3A">
        <w:rPr>
          <w:rFonts w:ascii="Times New Roman" w:hAnsi="Times New Roman"/>
          <w:noProof/>
          <w:sz w:val="24"/>
          <w:szCs w:val="24"/>
          <w:lang w:val="sr-Cyrl-CS"/>
        </w:rPr>
        <w:t xml:space="preserve"> </w:t>
      </w:r>
      <w:r w:rsidRPr="00124C3A">
        <w:rPr>
          <w:rFonts w:ascii="Times New Roman" w:hAnsi="Times New Roman"/>
          <w:noProof/>
          <w:sz w:val="24"/>
          <w:szCs w:val="24"/>
          <w:lang w:val="sr-Cyrl-CS"/>
        </w:rPr>
        <w:t>критеријуме</w:t>
      </w:r>
      <w:r w:rsidR="00210389" w:rsidRPr="00124C3A">
        <w:rPr>
          <w:rFonts w:ascii="Times New Roman" w:hAnsi="Times New Roman"/>
          <w:noProof/>
          <w:sz w:val="24"/>
          <w:szCs w:val="24"/>
          <w:lang w:val="sr-Cyrl-CS"/>
        </w:rPr>
        <w:t>.</w:t>
      </w:r>
    </w:p>
    <w:p w:rsidR="00210389" w:rsidRPr="00BC582E" w:rsidRDefault="00310B1F" w:rsidP="00BC582E">
      <w:pPr>
        <w:spacing w:line="360" w:lineRule="auto"/>
        <w:jc w:val="both"/>
        <w:rPr>
          <w:rFonts w:ascii="Times New Roman" w:hAnsi="Times New Roman"/>
          <w:noProof/>
          <w:sz w:val="24"/>
          <w:szCs w:val="24"/>
          <w:lang w:val="sr-Cyrl-CS"/>
        </w:rPr>
      </w:pPr>
      <w:r w:rsidRPr="00BC582E">
        <w:rPr>
          <w:rFonts w:ascii="Times New Roman" w:hAnsi="Times New Roman"/>
          <w:noProof/>
          <w:sz w:val="24"/>
          <w:szCs w:val="24"/>
          <w:lang w:val="sr-Cyrl-CS"/>
        </w:rPr>
        <w:t>Кутурно</w:t>
      </w:r>
      <w:r w:rsidR="00210389" w:rsidRPr="00BC582E">
        <w:rPr>
          <w:rFonts w:ascii="Times New Roman" w:hAnsi="Times New Roman"/>
          <w:noProof/>
          <w:sz w:val="24"/>
          <w:szCs w:val="24"/>
          <w:lang w:val="sr-Cyrl-CS"/>
        </w:rPr>
        <w:t>-</w:t>
      </w:r>
      <w:r w:rsidRPr="00BC582E">
        <w:rPr>
          <w:rFonts w:ascii="Times New Roman" w:hAnsi="Times New Roman"/>
          <w:noProof/>
          <w:sz w:val="24"/>
          <w:szCs w:val="24"/>
          <w:lang w:val="sr-Cyrl-CS"/>
        </w:rPr>
        <w:t>образовна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информативна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дјелатност</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оквиру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издаваштва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Библиотеке</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базирана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је</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на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ширењу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културне</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стручне</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научне</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мисли</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свој</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програм</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заснива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на</w:t>
      </w:r>
      <w:r w:rsidR="00210389" w:rsidRPr="00BC582E">
        <w:rPr>
          <w:rFonts w:ascii="Times New Roman" w:hAnsi="Times New Roman"/>
          <w:noProof/>
          <w:sz w:val="24"/>
          <w:szCs w:val="24"/>
          <w:lang w:val="sr-Cyrl-CS"/>
        </w:rPr>
        <w:t>:</w:t>
      </w:r>
    </w:p>
    <w:p w:rsidR="00210389" w:rsidRPr="00BC582E" w:rsidRDefault="00310B1F" w:rsidP="00BC582E">
      <w:pPr>
        <w:pStyle w:val="ListParagraph"/>
        <w:numPr>
          <w:ilvl w:val="0"/>
          <w:numId w:val="13"/>
        </w:numPr>
        <w:spacing w:line="360" w:lineRule="auto"/>
        <w:rPr>
          <w:rFonts w:ascii="Times New Roman" w:hAnsi="Times New Roman"/>
          <w:noProof/>
          <w:sz w:val="24"/>
          <w:szCs w:val="24"/>
          <w:lang w:val="sr-Cyrl-CS"/>
        </w:rPr>
      </w:pPr>
      <w:r w:rsidRPr="00BC582E">
        <w:rPr>
          <w:rFonts w:ascii="Times New Roman" w:hAnsi="Times New Roman"/>
          <w:noProof/>
          <w:sz w:val="24"/>
          <w:szCs w:val="24"/>
          <w:lang w:val="sr-Cyrl-CS"/>
        </w:rPr>
        <w:t>организовању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трибина</w:t>
      </w:r>
      <w:r w:rsidR="00BB145E" w:rsidRPr="00BC582E">
        <w:rPr>
          <w:rFonts w:ascii="Times New Roman" w:hAnsi="Times New Roman"/>
          <w:noProof/>
          <w:sz w:val="24"/>
          <w:szCs w:val="24"/>
          <w:lang w:val="sr-Cyrl-CS"/>
        </w:rPr>
        <w:t>,</w:t>
      </w:r>
    </w:p>
    <w:p w:rsidR="00210389" w:rsidRPr="00BC582E" w:rsidRDefault="00310B1F" w:rsidP="00BC582E">
      <w:pPr>
        <w:pStyle w:val="ListParagraph"/>
        <w:numPr>
          <w:ilvl w:val="0"/>
          <w:numId w:val="14"/>
        </w:numPr>
        <w:spacing w:line="360" w:lineRule="auto"/>
        <w:rPr>
          <w:rFonts w:ascii="Times New Roman" w:hAnsi="Times New Roman"/>
          <w:noProof/>
          <w:sz w:val="24"/>
          <w:szCs w:val="24"/>
          <w:lang w:val="sr-Cyrl-CS"/>
        </w:rPr>
      </w:pPr>
      <w:r w:rsidRPr="00BC582E">
        <w:rPr>
          <w:rFonts w:ascii="Times New Roman" w:hAnsi="Times New Roman"/>
          <w:noProof/>
          <w:sz w:val="24"/>
          <w:szCs w:val="24"/>
          <w:lang w:val="sr-Cyrl-CS"/>
        </w:rPr>
        <w:t>организовању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књижевних</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вечери</w:t>
      </w:r>
      <w:r w:rsidR="00BB145E" w:rsidRPr="00BC582E">
        <w:rPr>
          <w:rFonts w:ascii="Times New Roman" w:hAnsi="Times New Roman"/>
          <w:noProof/>
          <w:sz w:val="24"/>
          <w:szCs w:val="24"/>
          <w:lang w:val="sr-Cyrl-CS"/>
        </w:rPr>
        <w:t>,</w:t>
      </w:r>
    </w:p>
    <w:p w:rsidR="00210389" w:rsidRPr="00BC582E" w:rsidRDefault="00310B1F" w:rsidP="00BC582E">
      <w:pPr>
        <w:pStyle w:val="ListParagraph"/>
        <w:numPr>
          <w:ilvl w:val="0"/>
          <w:numId w:val="14"/>
        </w:numPr>
        <w:spacing w:line="360" w:lineRule="auto"/>
        <w:rPr>
          <w:rFonts w:ascii="Times New Roman" w:hAnsi="Times New Roman"/>
          <w:noProof/>
          <w:sz w:val="24"/>
          <w:szCs w:val="24"/>
          <w:lang w:val="sr-Cyrl-CS"/>
        </w:rPr>
      </w:pPr>
      <w:r w:rsidRPr="00BC582E">
        <w:rPr>
          <w:rFonts w:ascii="Times New Roman" w:hAnsi="Times New Roman"/>
          <w:noProof/>
          <w:sz w:val="24"/>
          <w:szCs w:val="24"/>
          <w:lang w:val="sr-Cyrl-CS"/>
        </w:rPr>
        <w:t>промовисању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књига</w:t>
      </w:r>
    </w:p>
    <w:p w:rsidR="00210389" w:rsidRPr="00BC582E" w:rsidRDefault="00310B1F" w:rsidP="00BC582E">
      <w:pPr>
        <w:pStyle w:val="ListParagraph"/>
        <w:numPr>
          <w:ilvl w:val="0"/>
          <w:numId w:val="14"/>
        </w:numPr>
        <w:spacing w:line="360" w:lineRule="auto"/>
        <w:rPr>
          <w:rFonts w:ascii="Times New Roman" w:hAnsi="Times New Roman"/>
          <w:noProof/>
          <w:sz w:val="24"/>
          <w:szCs w:val="24"/>
          <w:lang w:val="sr-Cyrl-CS"/>
        </w:rPr>
      </w:pPr>
      <w:r w:rsidRPr="00BC582E">
        <w:rPr>
          <w:rFonts w:ascii="Times New Roman" w:hAnsi="Times New Roman"/>
          <w:noProof/>
          <w:sz w:val="24"/>
          <w:szCs w:val="24"/>
          <w:lang w:val="sr-Cyrl-CS"/>
        </w:rPr>
        <w:t>организовању</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стручних</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предавања</w:t>
      </w:r>
      <w:r w:rsidR="00BC582E">
        <w:rPr>
          <w:rFonts w:ascii="Times New Roman" w:hAnsi="Times New Roman"/>
          <w:noProof/>
          <w:sz w:val="24"/>
          <w:szCs w:val="24"/>
        </w:rPr>
        <w:t>.</w:t>
      </w:r>
    </w:p>
    <w:p w:rsidR="00210389" w:rsidRPr="00BC582E" w:rsidRDefault="00310B1F" w:rsidP="00BC582E">
      <w:pPr>
        <w:pStyle w:val="ListParagraph"/>
        <w:numPr>
          <w:ilvl w:val="0"/>
          <w:numId w:val="15"/>
        </w:numPr>
        <w:spacing w:line="360" w:lineRule="auto"/>
        <w:jc w:val="both"/>
        <w:rPr>
          <w:rFonts w:ascii="Times New Roman" w:hAnsi="Times New Roman"/>
          <w:noProof/>
          <w:sz w:val="24"/>
          <w:szCs w:val="24"/>
          <w:lang w:val="sr-Cyrl-CS"/>
        </w:rPr>
      </w:pPr>
      <w:r w:rsidRPr="00BC582E">
        <w:rPr>
          <w:rFonts w:ascii="Times New Roman" w:hAnsi="Times New Roman"/>
          <w:noProof/>
          <w:sz w:val="24"/>
          <w:szCs w:val="24"/>
          <w:lang w:val="sr-Cyrl-CS"/>
        </w:rPr>
        <w:t>сарадњи</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сродним</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инситуцијама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медијима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савременим</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системима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комуникације</w:t>
      </w:r>
      <w:r w:rsid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портали</w:t>
      </w:r>
      <w:r w:rsidR="00210389" w:rsidRPr="00BC582E">
        <w:rPr>
          <w:rFonts w:ascii="Times New Roman" w:hAnsi="Times New Roman"/>
          <w:noProof/>
          <w:sz w:val="24"/>
          <w:szCs w:val="24"/>
          <w:lang w:val="sr-Cyrl-CS"/>
        </w:rPr>
        <w:t xml:space="preserve">, </w:t>
      </w:r>
      <w:r w:rsidR="00BC582E">
        <w:rPr>
          <w:rFonts w:ascii="Times New Roman" w:hAnsi="Times New Roman"/>
          <w:noProof/>
          <w:sz w:val="24"/>
          <w:szCs w:val="24"/>
          <w:lang w:val="sr-Cyrl-RS"/>
        </w:rPr>
        <w:t>в</w:t>
      </w:r>
      <w:r w:rsidRPr="00BC582E">
        <w:rPr>
          <w:rFonts w:ascii="Times New Roman" w:hAnsi="Times New Roman"/>
          <w:noProof/>
          <w:sz w:val="24"/>
          <w:szCs w:val="24"/>
          <w:lang w:val="sr-Cyrl-CS"/>
        </w:rPr>
        <w:t>еб</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сајт</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фацебоок</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страница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инстаграм</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апликација</w:t>
      </w:r>
      <w:r w:rsidR="00210389"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зоом</w:t>
      </w:r>
      <w:r w:rsidR="00BC582E">
        <w:rPr>
          <w:rFonts w:ascii="Times New Roman" w:hAnsi="Times New Roman"/>
          <w:noProof/>
          <w:sz w:val="24"/>
          <w:szCs w:val="24"/>
          <w:lang w:val="sr-Cyrl-CS"/>
        </w:rPr>
        <w:t>,</w:t>
      </w:r>
      <w:r w:rsidR="00A05E6E" w:rsidRPr="00BC582E">
        <w:rPr>
          <w:rFonts w:ascii="Times New Roman" w:hAnsi="Times New Roman"/>
          <w:noProof/>
          <w:sz w:val="24"/>
          <w:szCs w:val="24"/>
          <w:lang w:val="sr-Cyrl-CS"/>
        </w:rPr>
        <w:t xml:space="preserve"> </w:t>
      </w:r>
      <w:r w:rsidRPr="00BC582E">
        <w:rPr>
          <w:rFonts w:ascii="Times New Roman" w:hAnsi="Times New Roman"/>
          <w:noProof/>
          <w:sz w:val="24"/>
          <w:szCs w:val="24"/>
          <w:lang w:val="sr-Cyrl-CS"/>
        </w:rPr>
        <w:t>итд</w:t>
      </w:r>
      <w:r w:rsidR="00210389" w:rsidRPr="00BC582E">
        <w:rPr>
          <w:rFonts w:ascii="Times New Roman" w:hAnsi="Times New Roman"/>
          <w:noProof/>
          <w:sz w:val="24"/>
          <w:szCs w:val="24"/>
          <w:lang w:val="sr-Cyrl-CS"/>
        </w:rPr>
        <w:t>).</w:t>
      </w:r>
    </w:p>
    <w:p w:rsidR="00A05E6E" w:rsidRPr="00310B1F" w:rsidRDefault="00310B1F" w:rsidP="00BC582E">
      <w:pPr>
        <w:spacing w:line="360" w:lineRule="auto"/>
        <w:ind w:firstLine="708"/>
        <w:jc w:val="both"/>
        <w:rPr>
          <w:rFonts w:ascii="Times New Roman" w:hAnsi="Times New Roman"/>
          <w:b/>
          <w:noProof/>
          <w:sz w:val="24"/>
          <w:szCs w:val="24"/>
          <w:lang w:val="sr-Cyrl-CS"/>
        </w:rPr>
      </w:pPr>
      <w:r>
        <w:rPr>
          <w:rFonts w:ascii="Times New Roman" w:hAnsi="Times New Roman"/>
          <w:b/>
          <w:noProof/>
          <w:sz w:val="24"/>
          <w:szCs w:val="24"/>
          <w:lang w:val="sr-Cyrl-CS"/>
        </w:rPr>
        <w:lastRenderedPageBreak/>
        <w:t>Због</w:t>
      </w:r>
      <w:r w:rsidR="00A05E6E"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прегледности</w:t>
      </w:r>
      <w:r w:rsidR="00514724"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извјештаја</w:t>
      </w:r>
      <w:r w:rsidR="00514724"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навешћемо</w:t>
      </w:r>
      <w:r w:rsidR="00A05E6E"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календар</w:t>
      </w:r>
      <w:r w:rsidR="00142DDC"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дешавања</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док</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се</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обиман</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и</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детаљан</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приказ</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сваког</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догађаја</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са</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освртом</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на</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хронологију</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уз</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пропратни</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материјал</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у</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виду</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фотографија</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и</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видео</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записа</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налази</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у</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нашој</w:t>
      </w:r>
      <w:r w:rsidR="00B1683F" w:rsidRPr="00310B1F">
        <w:rPr>
          <w:rFonts w:ascii="Times New Roman" w:hAnsi="Times New Roman"/>
          <w:b/>
          <w:noProof/>
          <w:sz w:val="24"/>
          <w:szCs w:val="24"/>
          <w:lang w:val="sr-Cyrl-CS"/>
        </w:rPr>
        <w:t xml:space="preserve"> </w:t>
      </w:r>
      <w:r>
        <w:rPr>
          <w:rFonts w:ascii="Times New Roman" w:hAnsi="Times New Roman"/>
          <w:b/>
          <w:noProof/>
          <w:sz w:val="24"/>
          <w:szCs w:val="24"/>
          <w:lang w:val="sr-Cyrl-CS"/>
        </w:rPr>
        <w:t>документацији</w:t>
      </w:r>
      <w:r w:rsidR="00514724" w:rsidRPr="00310B1F">
        <w:rPr>
          <w:rFonts w:ascii="Times New Roman" w:hAnsi="Times New Roman"/>
          <w:b/>
          <w:noProof/>
          <w:sz w:val="24"/>
          <w:szCs w:val="24"/>
          <w:lang w:val="sr-Cyrl-CS"/>
        </w:rPr>
        <w:t>:</w:t>
      </w:r>
    </w:p>
    <w:p w:rsidR="00A05E6E" w:rsidRPr="00310B1F" w:rsidRDefault="00310B1F" w:rsidP="00A05E6E">
      <w:pPr>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ЈУН</w:t>
      </w:r>
      <w:r w:rsidR="00A22CEE">
        <w:rPr>
          <w:rFonts w:ascii="Times New Roman" w:hAnsi="Times New Roman" w:cs="Times New Roman"/>
          <w:b/>
          <w:noProof/>
          <w:sz w:val="24"/>
          <w:szCs w:val="24"/>
          <w:lang w:val="sr-Cyrl-CS"/>
        </w:rPr>
        <w:t xml:space="preserve"> </w:t>
      </w:r>
    </w:p>
    <w:p w:rsidR="00A05E6E" w:rsidRPr="00310B1F" w:rsidRDefault="00A05E6E" w:rsidP="00BD006B">
      <w:pPr>
        <w:spacing w:line="360" w:lineRule="auto"/>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18 - 20. </w:t>
      </w:r>
      <w:r w:rsidR="00310B1F">
        <w:rPr>
          <w:rFonts w:ascii="Times New Roman" w:hAnsi="Times New Roman" w:cs="Times New Roman"/>
          <w:noProof/>
          <w:sz w:val="24"/>
          <w:szCs w:val="24"/>
          <w:lang w:val="sr-Cyrl-CS"/>
        </w:rPr>
        <w:t>јун</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Манифестација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Pr="00310B1F">
        <w:rPr>
          <w:rFonts w:ascii="Times New Roman" w:hAnsi="Times New Roman" w:cs="Times New Roman"/>
          <w:noProof/>
          <w:sz w:val="24"/>
          <w:szCs w:val="24"/>
          <w:lang w:val="sr-Cyrl-CS"/>
        </w:rPr>
        <w:t xml:space="preserve"> </w:t>
      </w:r>
      <w:r w:rsidR="00310B1F" w:rsidRPr="00C87B22">
        <w:rPr>
          <w:rFonts w:ascii="Times New Roman" w:hAnsi="Times New Roman" w:cs="Times New Roman"/>
          <w:noProof/>
          <w:sz w:val="24"/>
          <w:szCs w:val="24"/>
          <w:lang w:val="sr-Cyrl-CS"/>
        </w:rPr>
        <w:t>са</w:t>
      </w:r>
      <w:r w:rsidRPr="00C87B22">
        <w:rPr>
          <w:rFonts w:ascii="Times New Roman" w:hAnsi="Times New Roman" w:cs="Times New Roman"/>
          <w:noProof/>
          <w:sz w:val="24"/>
          <w:szCs w:val="24"/>
          <w:lang w:val="sr-Cyrl-CS"/>
        </w:rPr>
        <w:t xml:space="preserve"> </w:t>
      </w:r>
      <w:r w:rsidR="00FD377E" w:rsidRPr="00C87B22">
        <w:rPr>
          <w:rFonts w:ascii="Times New Roman" w:hAnsi="Times New Roman" w:cs="Times New Roman"/>
          <w:sz w:val="24"/>
          <w:szCs w:val="24"/>
          <w:lang w:val="sr-Latn-CS"/>
        </w:rPr>
        <w:t>Unified</w:t>
      </w:r>
      <w:r w:rsidR="00FD377E">
        <w:rPr>
          <w:rFonts w:ascii="Times New Roman" w:hAnsi="Times New Roman" w:cs="Times New Roman"/>
          <w:noProof/>
          <w:sz w:val="24"/>
          <w:szCs w:val="24"/>
          <w:lang w:val="sr-Cyrl-CS"/>
        </w:rPr>
        <w:t xml:space="preserve"> </w:t>
      </w:r>
      <w:r w:rsidR="00C87B22" w:rsidRPr="00A05E6E">
        <w:rPr>
          <w:rFonts w:ascii="Times New Roman" w:hAnsi="Times New Roman" w:cs="Times New Roman"/>
          <w:sz w:val="24"/>
          <w:szCs w:val="24"/>
          <w:lang w:val="sr-Latn-CS"/>
        </w:rPr>
        <w:t>clubom</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Наша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школа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економска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Управом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спорт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младе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Омладински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клуб</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009874CD">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КК</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Поента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поетика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поетско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Глас</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младих</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пјесника</w:t>
      </w:r>
      <w:r w:rsidRPr="00310B1F">
        <w:rPr>
          <w:rFonts w:ascii="Times New Roman" w:hAnsi="Times New Roman" w:cs="Times New Roman"/>
          <w:noProof/>
          <w:sz w:val="24"/>
          <w:szCs w:val="24"/>
          <w:lang w:val="sr-Cyrl-CS"/>
        </w:rPr>
        <w:t>“;</w:t>
      </w:r>
    </w:p>
    <w:p w:rsidR="00A05E6E" w:rsidRPr="00310B1F" w:rsidRDefault="00A05E6E" w:rsidP="00BD006B">
      <w:pPr>
        <w:spacing w:line="360" w:lineRule="auto"/>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24. </w:t>
      </w:r>
      <w:r w:rsidR="00310B1F">
        <w:rPr>
          <w:rFonts w:ascii="Times New Roman" w:hAnsi="Times New Roman" w:cs="Times New Roman"/>
          <w:noProof/>
          <w:sz w:val="24"/>
          <w:szCs w:val="24"/>
          <w:lang w:val="sr-Cyrl-CS"/>
        </w:rPr>
        <w:t>јун</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зборника</w:t>
      </w:r>
      <w:r w:rsidRPr="00310B1F">
        <w:rPr>
          <w:rFonts w:ascii="Times New Roman" w:hAnsi="Times New Roman" w:cs="Times New Roman"/>
          <w:noProof/>
          <w:sz w:val="24"/>
          <w:szCs w:val="24"/>
          <w:lang w:val="sr-Cyrl-CS"/>
        </w:rPr>
        <w:t xml:space="preserve"> </w:t>
      </w:r>
      <w:r w:rsidR="00FD377E" w:rsidRPr="00A05E6E">
        <w:rPr>
          <w:rFonts w:ascii="Times New Roman" w:hAnsi="Times New Roman" w:cs="Times New Roman"/>
          <w:sz w:val="24"/>
          <w:szCs w:val="24"/>
          <w:lang w:val="sr-Latn-CS"/>
        </w:rPr>
        <w:t>Size zero</w:t>
      </w:r>
      <w:r w:rsidRPr="00310B1F">
        <w:rPr>
          <w:rFonts w:ascii="Times New Roman" w:hAnsi="Times New Roman" w:cs="Times New Roman"/>
          <w:noProof/>
          <w:sz w:val="24"/>
          <w:szCs w:val="24"/>
          <w:lang w:val="sr-Cyrl-CS"/>
        </w:rPr>
        <w:t>/</w:t>
      </w:r>
      <w:r w:rsidR="00310B1F">
        <w:rPr>
          <w:rFonts w:ascii="Times New Roman" w:hAnsi="Times New Roman" w:cs="Times New Roman"/>
          <w:noProof/>
          <w:sz w:val="24"/>
          <w:szCs w:val="24"/>
          <w:lang w:val="sr-Cyrl-CS"/>
        </w:rPr>
        <w:t>Мала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мјера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Политика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поетика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женског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писма</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компаративне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перспективе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говориле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Александра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Никчевић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Батрићевић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уредница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издања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књижевница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Драгана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Кршенковић</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Брковић</w:t>
      </w:r>
      <w:r w:rsidRPr="00310B1F">
        <w:rPr>
          <w:rFonts w:ascii="Times New Roman" w:hAnsi="Times New Roman" w:cs="Times New Roman"/>
          <w:noProof/>
          <w:sz w:val="24"/>
          <w:szCs w:val="24"/>
          <w:lang w:val="sr-Cyrl-CS"/>
        </w:rPr>
        <w:t>;</w:t>
      </w:r>
    </w:p>
    <w:p w:rsidR="00A05E6E" w:rsidRDefault="00A05E6E" w:rsidP="00BD006B">
      <w:pPr>
        <w:spacing w:line="360" w:lineRule="auto"/>
        <w:jc w:val="both"/>
        <w:rPr>
          <w:rFonts w:ascii="Times New Roman" w:hAnsi="Times New Roman" w:cs="Times New Roman"/>
          <w:noProof/>
          <w:sz w:val="24"/>
          <w:szCs w:val="24"/>
        </w:rPr>
      </w:pPr>
      <w:r w:rsidRPr="00310B1F">
        <w:rPr>
          <w:rFonts w:ascii="Times New Roman" w:hAnsi="Times New Roman" w:cs="Times New Roman"/>
          <w:noProof/>
          <w:sz w:val="24"/>
          <w:szCs w:val="24"/>
          <w:lang w:val="sr-Cyrl-CS"/>
        </w:rPr>
        <w:t xml:space="preserve">28. </w:t>
      </w:r>
      <w:r w:rsidR="00310B1F">
        <w:rPr>
          <w:rFonts w:ascii="Times New Roman" w:hAnsi="Times New Roman" w:cs="Times New Roman"/>
          <w:noProof/>
          <w:sz w:val="24"/>
          <w:szCs w:val="24"/>
          <w:lang w:val="sr-Cyrl-CS"/>
        </w:rPr>
        <w:t>јун</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Наше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стваралаштво</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наши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транспаренти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догађај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младе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организују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полазници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програма</w:t>
      </w:r>
      <w:r w:rsidRPr="00310B1F">
        <w:rPr>
          <w:rFonts w:ascii="Times New Roman" w:hAnsi="Times New Roman" w:cs="Times New Roman"/>
          <w:noProof/>
          <w:sz w:val="24"/>
          <w:szCs w:val="24"/>
          <w:lang w:val="sr-Cyrl-CS"/>
        </w:rPr>
        <w:t xml:space="preserve"> </w:t>
      </w:r>
      <w:r w:rsidR="00FD377E">
        <w:rPr>
          <w:rFonts w:ascii="Times New Roman" w:hAnsi="Times New Roman" w:cs="Times New Roman"/>
          <w:sz w:val="24"/>
          <w:szCs w:val="24"/>
          <w:lang w:val="sr-Latn-CS"/>
        </w:rPr>
        <w:t>CAN-Community Action Now</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дио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практичног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полазника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програма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омладинске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лидере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лидерке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реализује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Центар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обуку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образовање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подршку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амбасаде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Аустралије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Београду</w:t>
      </w:r>
      <w:r w:rsidRPr="00310B1F">
        <w:rPr>
          <w:rFonts w:ascii="Times New Roman" w:hAnsi="Times New Roman" w:cs="Times New Roman"/>
          <w:noProof/>
          <w:sz w:val="24"/>
          <w:szCs w:val="24"/>
          <w:lang w:val="sr-Cyrl-CS"/>
        </w:rPr>
        <w:t>;</w:t>
      </w:r>
    </w:p>
    <w:p w:rsidR="00CB5927" w:rsidRPr="00CB5927" w:rsidRDefault="00CB5927" w:rsidP="00BD006B">
      <w:pPr>
        <w:spacing w:line="360" w:lineRule="auto"/>
        <w:jc w:val="both"/>
        <w:rPr>
          <w:rFonts w:ascii="Times New Roman" w:hAnsi="Times New Roman" w:cs="Times New Roman"/>
          <w:noProof/>
          <w:sz w:val="24"/>
          <w:szCs w:val="24"/>
        </w:rPr>
      </w:pPr>
      <w:r w:rsidRPr="00CB5927">
        <w:rPr>
          <w:rFonts w:ascii="Times New Roman" w:hAnsi="Times New Roman" w:cs="Times New Roman"/>
          <w:noProof/>
          <w:sz w:val="24"/>
          <w:szCs w:val="24"/>
        </w:rPr>
        <w:t>29. јун - Ауторско вече са Момчилом Зековићем Зеком</w:t>
      </w:r>
      <w:r>
        <w:rPr>
          <w:rFonts w:ascii="Times New Roman" w:hAnsi="Times New Roman" w:cs="Times New Roman"/>
          <w:noProof/>
          <w:sz w:val="24"/>
          <w:szCs w:val="24"/>
        </w:rPr>
        <w:t>;</w:t>
      </w:r>
    </w:p>
    <w:p w:rsidR="00A05E6E" w:rsidRPr="00310B1F" w:rsidRDefault="00310B1F" w:rsidP="00A05E6E">
      <w:pPr>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ЈУЛ</w:t>
      </w:r>
      <w:r w:rsidR="00A22CEE">
        <w:rPr>
          <w:rFonts w:ascii="Times New Roman" w:hAnsi="Times New Roman" w:cs="Times New Roman"/>
          <w:b/>
          <w:noProof/>
          <w:sz w:val="24"/>
          <w:szCs w:val="24"/>
          <w:lang w:val="sr-Cyrl-CS"/>
        </w:rPr>
        <w:t xml:space="preserve"> </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3. </w:t>
      </w:r>
      <w:r w:rsidR="00310B1F">
        <w:rPr>
          <w:rFonts w:ascii="Times New Roman" w:hAnsi="Times New Roman" w:cs="Times New Roman"/>
          <w:noProof/>
          <w:sz w:val="24"/>
          <w:szCs w:val="24"/>
          <w:lang w:val="sr-Cyrl-CS"/>
        </w:rPr>
        <w:t>јул</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Новаковићи</w:t>
      </w:r>
      <w:r w:rsidRPr="00310B1F">
        <w:rPr>
          <w:rFonts w:ascii="Times New Roman" w:hAnsi="Times New Roman" w:cs="Times New Roman"/>
          <w:noProof/>
          <w:sz w:val="24"/>
          <w:szCs w:val="24"/>
          <w:lang w:val="sr-Cyrl-CS"/>
        </w:rPr>
        <w:t xml:space="preserve"> 1690-2020“ (300 </w:t>
      </w:r>
      <w:r w:rsidR="00310B1F">
        <w:rPr>
          <w:rFonts w:ascii="Times New Roman" w:hAnsi="Times New Roman" w:cs="Times New Roman"/>
          <w:noProof/>
          <w:sz w:val="24"/>
          <w:szCs w:val="24"/>
          <w:lang w:val="sr-Cyrl-CS"/>
        </w:rPr>
        <w:t>година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постојања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говорили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Максим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Вујачић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Новаковић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Миодраг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Цано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Новаковић</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20. </w:t>
      </w:r>
      <w:r w:rsidR="00310B1F">
        <w:rPr>
          <w:rFonts w:ascii="Times New Roman" w:hAnsi="Times New Roman" w:cs="Times New Roman"/>
          <w:noProof/>
          <w:sz w:val="24"/>
          <w:szCs w:val="24"/>
          <w:lang w:val="sr-Cyrl-CS"/>
        </w:rPr>
        <w:t>јул</w:t>
      </w:r>
      <w:r w:rsidRPr="00310B1F">
        <w:rPr>
          <w:rFonts w:ascii="Times New Roman" w:hAnsi="Times New Roman" w:cs="Times New Roman"/>
          <w:noProof/>
          <w:sz w:val="24"/>
          <w:szCs w:val="24"/>
          <w:lang w:val="sr-Cyrl-CS"/>
        </w:rPr>
        <w:t xml:space="preserve"> </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Пјесничко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замишљам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небо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Друштво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пријатеља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Библиотеке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Његош</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29. </w:t>
      </w:r>
      <w:r w:rsidR="00310B1F">
        <w:rPr>
          <w:rFonts w:ascii="Times New Roman" w:hAnsi="Times New Roman" w:cs="Times New Roman"/>
          <w:noProof/>
          <w:sz w:val="24"/>
          <w:szCs w:val="24"/>
          <w:lang w:val="sr-Cyrl-CS"/>
        </w:rPr>
        <w:t>јул</w:t>
      </w:r>
      <w:r w:rsidRPr="00310B1F">
        <w:rPr>
          <w:rFonts w:ascii="Times New Roman" w:hAnsi="Times New Roman" w:cs="Times New Roman"/>
          <w:noProof/>
          <w:sz w:val="24"/>
          <w:szCs w:val="24"/>
          <w:lang w:val="sr-Cyrl-CS"/>
        </w:rPr>
        <w:t xml:space="preserve"> </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Индира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Секулић</w:t>
      </w:r>
      <w:r w:rsidRPr="00310B1F">
        <w:rPr>
          <w:rFonts w:ascii="Times New Roman" w:hAnsi="Times New Roman" w:cs="Times New Roman"/>
          <w:noProof/>
          <w:sz w:val="24"/>
          <w:szCs w:val="24"/>
          <w:lang w:val="sr-Cyrl-CS"/>
        </w:rPr>
        <w:t>;</w:t>
      </w:r>
    </w:p>
    <w:p w:rsidR="00A05E6E" w:rsidRPr="00310B1F" w:rsidRDefault="00310B1F" w:rsidP="00A05E6E">
      <w:pPr>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АВГУСТ</w:t>
      </w:r>
      <w:r w:rsidR="00FD377E">
        <w:rPr>
          <w:rFonts w:ascii="Times New Roman" w:hAnsi="Times New Roman" w:cs="Times New Roman"/>
          <w:b/>
          <w:noProof/>
          <w:sz w:val="24"/>
          <w:szCs w:val="24"/>
          <w:lang w:val="sr-Cyrl-CS"/>
        </w:rPr>
        <w:t xml:space="preserve"> </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9. </w:t>
      </w:r>
      <w:r w:rsidR="00310B1F">
        <w:rPr>
          <w:rFonts w:ascii="Times New Roman" w:hAnsi="Times New Roman" w:cs="Times New Roman"/>
          <w:noProof/>
          <w:sz w:val="24"/>
          <w:szCs w:val="24"/>
          <w:lang w:val="sr-Cyrl-CS"/>
        </w:rPr>
        <w:t>август</w:t>
      </w:r>
      <w:r w:rsidRPr="00310B1F">
        <w:rPr>
          <w:rFonts w:ascii="Times New Roman" w:hAnsi="Times New Roman" w:cs="Times New Roman"/>
          <w:noProof/>
          <w:sz w:val="24"/>
          <w:szCs w:val="24"/>
          <w:lang w:val="sr-Cyrl-CS"/>
        </w:rPr>
        <w:t xml:space="preserve"> </w:t>
      </w:r>
      <w:r w:rsidR="00514724"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збирке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пјесама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Круг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Наташе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Лалатовић</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16. </w:t>
      </w:r>
      <w:r w:rsidR="00310B1F">
        <w:rPr>
          <w:rFonts w:ascii="Times New Roman" w:hAnsi="Times New Roman" w:cs="Times New Roman"/>
          <w:noProof/>
          <w:sz w:val="24"/>
          <w:szCs w:val="24"/>
          <w:lang w:val="sr-Cyrl-CS"/>
        </w:rPr>
        <w:t>август</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посвећено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младим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никшићким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ствараоцима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збирки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пјесама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афоризама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пројекат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Култура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младих</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18. </w:t>
      </w:r>
      <w:r w:rsidR="00310B1F">
        <w:rPr>
          <w:rFonts w:ascii="Times New Roman" w:hAnsi="Times New Roman" w:cs="Times New Roman"/>
          <w:noProof/>
          <w:sz w:val="24"/>
          <w:szCs w:val="24"/>
          <w:lang w:val="sr-Cyrl-CS"/>
        </w:rPr>
        <w:t>август</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репринт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издања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Никако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Милана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Дуга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Кривокапића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w:t>
      </w:r>
      <w:r w:rsidRPr="00310B1F">
        <w:rPr>
          <w:rFonts w:ascii="Times New Roman" w:hAnsi="Times New Roman" w:cs="Times New Roman"/>
          <w:noProof/>
          <w:sz w:val="24"/>
          <w:szCs w:val="24"/>
          <w:lang w:val="sr-Cyrl-CS"/>
        </w:rPr>
        <w:t xml:space="preserve"> </w:t>
      </w:r>
      <w:r w:rsidR="00CD2BD7">
        <w:rPr>
          <w:rFonts w:ascii="Times New Roman" w:hAnsi="Times New Roman" w:cs="Times New Roman"/>
          <w:noProof/>
          <w:sz w:val="24"/>
          <w:szCs w:val="24"/>
          <w:lang w:val="sr-Cyrl-CS"/>
        </w:rPr>
        <w:t>„</w:t>
      </w:r>
      <w:r w:rsidR="00310B1F">
        <w:rPr>
          <w:rFonts w:ascii="Times New Roman" w:hAnsi="Times New Roman" w:cs="Times New Roman"/>
          <w:noProof/>
          <w:sz w:val="24"/>
          <w:szCs w:val="24"/>
          <w:lang w:val="sr-Cyrl-CS"/>
        </w:rPr>
        <w:t>Захумље</w:t>
      </w:r>
      <w:r w:rsidR="00CD2BD7">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26. </w:t>
      </w:r>
      <w:r w:rsidR="00310B1F">
        <w:rPr>
          <w:rFonts w:ascii="Times New Roman" w:hAnsi="Times New Roman" w:cs="Times New Roman"/>
          <w:noProof/>
          <w:sz w:val="24"/>
          <w:szCs w:val="24"/>
          <w:lang w:val="sr-Cyrl-CS"/>
        </w:rPr>
        <w:t>август</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Лијепа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слова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Тање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Зековић</w:t>
      </w:r>
      <w:r w:rsidRPr="00310B1F">
        <w:rPr>
          <w:rFonts w:ascii="Times New Roman" w:hAnsi="Times New Roman" w:cs="Times New Roman"/>
          <w:noProof/>
          <w:sz w:val="24"/>
          <w:szCs w:val="24"/>
          <w:lang w:val="sr-Cyrl-CS"/>
        </w:rPr>
        <w:t>;</w:t>
      </w:r>
    </w:p>
    <w:p w:rsidR="00BD006B" w:rsidRPr="00CB5927" w:rsidRDefault="00A05E6E" w:rsidP="00CB5927">
      <w:pPr>
        <w:spacing w:after="0"/>
        <w:jc w:val="both"/>
        <w:rPr>
          <w:rFonts w:ascii="Times New Roman" w:hAnsi="Times New Roman" w:cs="Times New Roman"/>
          <w:noProof/>
          <w:sz w:val="24"/>
          <w:szCs w:val="24"/>
        </w:rPr>
      </w:pPr>
      <w:r w:rsidRPr="00310B1F">
        <w:rPr>
          <w:rFonts w:ascii="Times New Roman" w:hAnsi="Times New Roman" w:cs="Times New Roman"/>
          <w:noProof/>
          <w:sz w:val="24"/>
          <w:szCs w:val="24"/>
          <w:lang w:val="sr-Cyrl-CS"/>
        </w:rPr>
        <w:t xml:space="preserve">31. </w:t>
      </w:r>
      <w:r w:rsidR="00310B1F">
        <w:rPr>
          <w:rFonts w:ascii="Times New Roman" w:hAnsi="Times New Roman" w:cs="Times New Roman"/>
          <w:noProof/>
          <w:sz w:val="24"/>
          <w:szCs w:val="24"/>
          <w:lang w:val="sr-Cyrl-CS"/>
        </w:rPr>
        <w:t>август</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посвећено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Десанки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Максимовић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Чуј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рећи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ћу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своју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тајну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Друштво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пријатеља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Библиотеке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Његош</w:t>
      </w:r>
      <w:r w:rsidRPr="00310B1F">
        <w:rPr>
          <w:rFonts w:ascii="Times New Roman" w:hAnsi="Times New Roman" w:cs="Times New Roman"/>
          <w:noProof/>
          <w:sz w:val="24"/>
          <w:szCs w:val="24"/>
          <w:lang w:val="sr-Cyrl-CS"/>
        </w:rPr>
        <w:t>“;</w:t>
      </w:r>
    </w:p>
    <w:p w:rsidR="00A05E6E" w:rsidRPr="00310B1F" w:rsidRDefault="00310B1F" w:rsidP="00A05E6E">
      <w:pPr>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СЕПТЕМБАР</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 </w:t>
      </w:r>
      <w:r w:rsidR="00310B1F">
        <w:rPr>
          <w:rFonts w:ascii="Times New Roman" w:hAnsi="Times New Roman" w:cs="Times New Roman"/>
          <w:noProof/>
          <w:sz w:val="24"/>
          <w:szCs w:val="24"/>
          <w:lang w:val="sr-Cyrl-CS"/>
        </w:rPr>
        <w:t>септембар</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Стефаном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Симићем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Театар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искрености</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3. </w:t>
      </w:r>
      <w:r w:rsidR="00310B1F">
        <w:rPr>
          <w:rFonts w:ascii="Times New Roman" w:hAnsi="Times New Roman" w:cs="Times New Roman"/>
          <w:noProof/>
          <w:sz w:val="24"/>
          <w:szCs w:val="24"/>
          <w:lang w:val="sr-Cyrl-CS"/>
        </w:rPr>
        <w:t>септембар</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B1683F" w:rsidRPr="00310B1F">
        <w:rPr>
          <w:rFonts w:ascii="Times New Roman" w:hAnsi="Times New Roman" w:cs="Times New Roman"/>
          <w:noProof/>
          <w:sz w:val="24"/>
          <w:szCs w:val="24"/>
          <w:lang w:val="sr-Cyrl-CS"/>
        </w:rPr>
        <w:t>,,</w:t>
      </w:r>
      <w:r w:rsidR="00310B1F">
        <w:rPr>
          <w:rFonts w:ascii="Times New Roman" w:hAnsi="Times New Roman" w:cs="Times New Roman"/>
          <w:noProof/>
          <w:sz w:val="24"/>
          <w:szCs w:val="24"/>
          <w:lang w:val="sr-Cyrl-CS"/>
        </w:rPr>
        <w:t>Крвава</w:t>
      </w:r>
      <w:r w:rsidR="00B1683F"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долина</w:t>
      </w:r>
      <w:r w:rsidR="00B1683F"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00B1683F"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w:t>
      </w:r>
      <w:r w:rsidR="00B1683F" w:rsidRPr="00310B1F">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Вучковића</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7. </w:t>
      </w:r>
      <w:r w:rsidR="00310B1F">
        <w:rPr>
          <w:rFonts w:ascii="Times New Roman" w:hAnsi="Times New Roman" w:cs="Times New Roman"/>
          <w:noProof/>
          <w:sz w:val="24"/>
          <w:szCs w:val="24"/>
          <w:lang w:val="sr-Cyrl-CS"/>
        </w:rPr>
        <w:t>септембар</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Дневник</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читања</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визуализација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подстицај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читалачке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активности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ученика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Мирослава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Минића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Светлане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Копривице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говорили</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Нађа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Дурковић</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уредница</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издања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Мирослав</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Минић</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10. </w:t>
      </w:r>
      <w:r w:rsidR="00310B1F">
        <w:rPr>
          <w:rFonts w:ascii="Times New Roman" w:hAnsi="Times New Roman" w:cs="Times New Roman"/>
          <w:noProof/>
          <w:sz w:val="24"/>
          <w:szCs w:val="24"/>
          <w:lang w:val="sr-Cyrl-CS"/>
        </w:rPr>
        <w:t>септембар</w:t>
      </w:r>
      <w:r w:rsidRPr="00310B1F">
        <w:rPr>
          <w:rFonts w:ascii="Times New Roman" w:hAnsi="Times New Roman" w:cs="Times New Roman"/>
          <w:noProof/>
          <w:sz w:val="24"/>
          <w:szCs w:val="24"/>
          <w:lang w:val="sr-Cyrl-CS"/>
        </w:rPr>
        <w:t xml:space="preserve"> </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монографије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Архитектура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урбанизам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након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Другог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свјетског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рата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Владимира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Бојковића</w:t>
      </w:r>
      <w:r w:rsidRPr="00310B1F">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16. </w:t>
      </w:r>
      <w:r w:rsidR="00310B1F">
        <w:rPr>
          <w:rFonts w:ascii="Times New Roman" w:hAnsi="Times New Roman" w:cs="Times New Roman"/>
          <w:noProof/>
          <w:sz w:val="24"/>
          <w:szCs w:val="24"/>
          <w:lang w:val="sr-Cyrl-CS"/>
        </w:rPr>
        <w:t>септембар</w:t>
      </w:r>
      <w:r w:rsidRPr="00310B1F">
        <w:rPr>
          <w:rFonts w:ascii="Times New Roman" w:hAnsi="Times New Roman" w:cs="Times New Roman"/>
          <w:noProof/>
          <w:sz w:val="24"/>
          <w:szCs w:val="24"/>
          <w:lang w:val="sr-Cyrl-CS"/>
        </w:rPr>
        <w:t xml:space="preserve"> </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Зелена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шума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Снежане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Радуловић</w:t>
      </w:r>
      <w:r w:rsidRPr="00310B1F">
        <w:rPr>
          <w:rFonts w:ascii="Times New Roman" w:hAnsi="Times New Roman" w:cs="Times New Roman"/>
          <w:noProof/>
          <w:sz w:val="24"/>
          <w:szCs w:val="24"/>
          <w:lang w:val="sr-Cyrl-CS"/>
        </w:rPr>
        <w:t>.</w:t>
      </w:r>
    </w:p>
    <w:p w:rsidR="00A05E6E" w:rsidRPr="00310B1F" w:rsidRDefault="00CD2BD7" w:rsidP="00CD2BD7">
      <w:pPr>
        <w:pStyle w:val="ListParagraph"/>
        <w:ind w:left="0"/>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23 </w:t>
      </w:r>
      <w:r w:rsidR="00A05E6E" w:rsidRPr="00310B1F">
        <w:rPr>
          <w:rFonts w:ascii="Times New Roman" w:hAnsi="Times New Roman" w:cs="Times New Roman"/>
          <w:b/>
          <w:noProof/>
          <w:sz w:val="24"/>
          <w:szCs w:val="24"/>
          <w:lang w:val="sr-Cyrl-CS"/>
        </w:rPr>
        <w:t>-</w:t>
      </w:r>
      <w:r w:rsidR="00A31DE6" w:rsidRPr="00310B1F">
        <w:rPr>
          <w:rFonts w:ascii="Times New Roman" w:hAnsi="Times New Roman" w:cs="Times New Roman"/>
          <w:b/>
          <w:noProof/>
          <w:sz w:val="24"/>
          <w:szCs w:val="24"/>
          <w:lang w:val="sr-Cyrl-CS"/>
        </w:rPr>
        <w:t xml:space="preserve"> 27. </w:t>
      </w:r>
      <w:r w:rsidR="00310B1F">
        <w:rPr>
          <w:rFonts w:ascii="Times New Roman" w:hAnsi="Times New Roman" w:cs="Times New Roman"/>
          <w:b/>
          <w:noProof/>
          <w:sz w:val="24"/>
          <w:szCs w:val="24"/>
          <w:lang w:val="sr-Cyrl-CS"/>
        </w:rPr>
        <w:t>септембра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Јесењи</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сајам</w:t>
      </w:r>
      <w:r w:rsidR="00A05E6E"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књига</w:t>
      </w:r>
      <w:r w:rsidR="00A05E6E" w:rsidRPr="00310B1F">
        <w:rPr>
          <w:rFonts w:ascii="Times New Roman" w:hAnsi="Times New Roman" w:cs="Times New Roman"/>
          <w:b/>
          <w:noProof/>
          <w:sz w:val="24"/>
          <w:szCs w:val="24"/>
          <w:lang w:val="sr-Cyrl-CS"/>
        </w:rPr>
        <w:t xml:space="preserve"> ,,</w:t>
      </w:r>
      <w:r w:rsidR="00DF6E61">
        <w:rPr>
          <w:rFonts w:ascii="Times New Roman" w:hAnsi="Times New Roman" w:cs="Times New Roman"/>
          <w:b/>
          <w:noProof/>
          <w:sz w:val="24"/>
          <w:szCs w:val="24"/>
          <w:lang w:val="sr-Cyrl-CS"/>
        </w:rPr>
        <w:t>А</w:t>
      </w:r>
      <w:r w:rsidR="00DF6E61">
        <w:rPr>
          <w:rFonts w:ascii="Times New Roman" w:hAnsi="Times New Roman" w:cs="Times New Roman"/>
          <w:b/>
          <w:noProof/>
          <w:sz w:val="24"/>
          <w:szCs w:val="24"/>
        </w:rPr>
        <w:t>nderva book</w:t>
      </w:r>
      <w:r w:rsidR="00A05E6E" w:rsidRPr="00310B1F">
        <w:rPr>
          <w:rFonts w:ascii="Times New Roman" w:hAnsi="Times New Roman" w:cs="Times New Roman"/>
          <w:b/>
          <w:noProof/>
          <w:sz w:val="24"/>
          <w:szCs w:val="24"/>
          <w:lang w:val="sr-Cyrl-CS"/>
        </w:rPr>
        <w:t>“</w:t>
      </w:r>
      <w:r w:rsidR="00A31DE6" w:rsidRPr="00310B1F">
        <w:rPr>
          <w:rFonts w:ascii="Times New Roman" w:hAnsi="Times New Roman" w:cs="Times New Roman"/>
          <w:b/>
          <w:noProof/>
          <w:sz w:val="24"/>
          <w:szCs w:val="24"/>
          <w:lang w:val="sr-Cyrl-CS"/>
        </w:rPr>
        <w:t xml:space="preserve"> (25 </w:t>
      </w:r>
      <w:r w:rsidR="00310B1F">
        <w:rPr>
          <w:rFonts w:ascii="Times New Roman" w:hAnsi="Times New Roman" w:cs="Times New Roman"/>
          <w:b/>
          <w:noProof/>
          <w:sz w:val="24"/>
          <w:szCs w:val="24"/>
          <w:lang w:val="sr-Cyrl-CS"/>
        </w:rPr>
        <w:t>догађаја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у</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оквиру</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пратећег</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програма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Сајма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од</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чега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су</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два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отказана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због</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болести</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аутора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усљед</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корона</w:t>
      </w:r>
      <w:r w:rsidR="00A31DE6" w:rsidRPr="00310B1F">
        <w:rPr>
          <w:rFonts w:ascii="Times New Roman" w:hAnsi="Times New Roman" w:cs="Times New Roman"/>
          <w:b/>
          <w:noProof/>
          <w:sz w:val="24"/>
          <w:szCs w:val="24"/>
          <w:lang w:val="sr-Cyrl-CS"/>
        </w:rPr>
        <w:t xml:space="preserve"> </w:t>
      </w:r>
      <w:r w:rsidR="00310B1F">
        <w:rPr>
          <w:rFonts w:ascii="Times New Roman" w:hAnsi="Times New Roman" w:cs="Times New Roman"/>
          <w:b/>
          <w:noProof/>
          <w:sz w:val="24"/>
          <w:szCs w:val="24"/>
          <w:lang w:val="sr-Cyrl-CS"/>
        </w:rPr>
        <w:t>вируса</w:t>
      </w:r>
      <w:r w:rsidR="00A31DE6" w:rsidRPr="00310B1F">
        <w:rPr>
          <w:rFonts w:ascii="Times New Roman" w:hAnsi="Times New Roman" w:cs="Times New Roman"/>
          <w:b/>
          <w:noProof/>
          <w:sz w:val="24"/>
          <w:szCs w:val="24"/>
          <w:lang w:val="sr-Cyrl-CS"/>
        </w:rPr>
        <w:t>):</w:t>
      </w:r>
    </w:p>
    <w:p w:rsidR="00DF6E61" w:rsidRPr="00DF6E61" w:rsidRDefault="00A05E6E" w:rsidP="00A05E6E">
      <w:pPr>
        <w:jc w:val="both"/>
        <w:rPr>
          <w:rFonts w:ascii="Times New Roman" w:hAnsi="Times New Roman" w:cs="Times New Roman"/>
          <w:noProof/>
          <w:sz w:val="24"/>
          <w:szCs w:val="24"/>
        </w:rPr>
      </w:pPr>
      <w:r w:rsidRPr="00310B1F">
        <w:rPr>
          <w:rFonts w:ascii="Times New Roman" w:hAnsi="Times New Roman" w:cs="Times New Roman"/>
          <w:noProof/>
          <w:sz w:val="24"/>
          <w:szCs w:val="24"/>
          <w:lang w:val="sr-Cyrl-CS"/>
        </w:rPr>
        <w:t xml:space="preserve">23. </w:t>
      </w:r>
      <w:r w:rsidR="00310B1F">
        <w:rPr>
          <w:rFonts w:ascii="Times New Roman" w:hAnsi="Times New Roman" w:cs="Times New Roman"/>
          <w:noProof/>
          <w:sz w:val="24"/>
          <w:szCs w:val="24"/>
          <w:lang w:val="sr-Cyrl-CS"/>
        </w:rPr>
        <w:t>септембар</w:t>
      </w:r>
      <w:r w:rsidRPr="00310B1F">
        <w:rPr>
          <w:rFonts w:ascii="Times New Roman" w:hAnsi="Times New Roman" w:cs="Times New Roman"/>
          <w:noProof/>
          <w:sz w:val="24"/>
          <w:szCs w:val="24"/>
          <w:lang w:val="sr-Cyrl-CS"/>
        </w:rPr>
        <w:t xml:space="preserve"> </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Свечано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отварање</w:t>
      </w:r>
      <w:r w:rsidR="006140B5">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r w:rsidR="006140B5" w:rsidRPr="00C47CCA">
        <w:rPr>
          <w:rFonts w:ascii="Times New Roman" w:hAnsi="Times New Roman" w:cs="Times New Roman"/>
          <w:noProof/>
          <w:sz w:val="24"/>
          <w:szCs w:val="24"/>
          <w:lang w:val="sr-Cyrl-CS"/>
        </w:rPr>
        <w:t>У</w:t>
      </w:r>
      <w:r w:rsidR="00310B1F">
        <w:rPr>
          <w:rFonts w:ascii="Times New Roman" w:hAnsi="Times New Roman" w:cs="Times New Roman"/>
          <w:noProof/>
          <w:sz w:val="24"/>
          <w:szCs w:val="24"/>
          <w:lang w:val="sr-Cyrl-CS"/>
        </w:rPr>
        <w:t>чествовали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предсједник</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Општине</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Марко</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Ковачевић</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Бојана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Обрадовић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Гордана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Кустудић</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академски</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сликар</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Мишо</w:t>
      </w:r>
      <w:r w:rsidR="00BB104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Вемић</w:t>
      </w:r>
      <w:r w:rsidR="00DF6E61">
        <w:rPr>
          <w:rFonts w:ascii="Times New Roman" w:hAnsi="Times New Roman" w:cs="Times New Roman"/>
          <w:noProof/>
          <w:sz w:val="24"/>
          <w:szCs w:val="24"/>
        </w:rPr>
        <w:t>);</w:t>
      </w:r>
    </w:p>
    <w:p w:rsidR="00A05E6E" w:rsidRPr="00310B1F" w:rsidRDefault="00DF6E61" w:rsidP="00A05E6E">
      <w:pPr>
        <w:jc w:val="both"/>
        <w:rPr>
          <w:rFonts w:ascii="Times New Roman" w:hAnsi="Times New Roman" w:cs="Times New Roman"/>
          <w:noProof/>
          <w:sz w:val="24"/>
          <w:szCs w:val="24"/>
          <w:lang w:val="sr-Cyrl-CS"/>
        </w:rPr>
      </w:pPr>
      <w:r w:rsidRPr="00DF6E61">
        <w:rPr>
          <w:rFonts w:ascii="Times New Roman" w:hAnsi="Times New Roman" w:cs="Times New Roman"/>
          <w:noProof/>
          <w:sz w:val="24"/>
          <w:szCs w:val="24"/>
          <w:lang w:val="sr-Cyrl-CS"/>
        </w:rPr>
        <w:t>Концерт</w:t>
      </w:r>
      <w:r w:rsidR="00001B86" w:rsidRPr="00310B1F">
        <w:rPr>
          <w:rFonts w:ascii="Times New Roman" w:hAnsi="Times New Roman" w:cs="Times New Roman"/>
          <w:noProof/>
          <w:sz w:val="24"/>
          <w:szCs w:val="24"/>
          <w:lang w:val="sr-Cyrl-CS"/>
        </w:rPr>
        <w:t>:</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Срђан</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Булатовић</w:t>
      </w:r>
      <w:r w:rsidR="00A31DE6" w:rsidRPr="00310B1F">
        <w:rPr>
          <w:rFonts w:ascii="Times New Roman" w:hAnsi="Times New Roman" w:cs="Times New Roman"/>
          <w:noProof/>
          <w:sz w:val="24"/>
          <w:szCs w:val="24"/>
          <w:lang w:val="sr-Cyrl-CS"/>
        </w:rPr>
        <w:t xml:space="preserve"> </w:t>
      </w:r>
      <w:r w:rsidR="00A05E6E" w:rsidRPr="00310B1F">
        <w:rPr>
          <w:rFonts w:ascii="Times New Roman" w:hAnsi="Times New Roman" w:cs="Times New Roman"/>
          <w:noProof/>
          <w:sz w:val="24"/>
          <w:szCs w:val="24"/>
          <w:lang w:val="sr-Cyrl-CS"/>
        </w:rPr>
        <w:t xml:space="preserve">&amp; </w:t>
      </w:r>
      <w:r w:rsidR="00310B1F">
        <w:rPr>
          <w:rFonts w:ascii="Times New Roman" w:hAnsi="Times New Roman" w:cs="Times New Roman"/>
          <w:noProof/>
          <w:sz w:val="24"/>
          <w:szCs w:val="24"/>
          <w:lang w:val="sr-Cyrl-CS"/>
        </w:rPr>
        <w:t>Дарко</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Никчевић</w:t>
      </w:r>
      <w:r w:rsidR="006140B5">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24.</w:t>
      </w:r>
      <w:r w:rsidR="00A31DE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септембар</w:t>
      </w:r>
      <w:r w:rsidR="00A31DE6" w:rsidRPr="00310B1F">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p>
    <w:p w:rsidR="00A05E6E" w:rsidRDefault="00310B1F" w:rsidP="00CD2BD7">
      <w:pPr>
        <w:pStyle w:val="ListParagraph"/>
        <w:numPr>
          <w:ilvl w:val="0"/>
          <w:numId w:val="16"/>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Литерарна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радионица</w:t>
      </w:r>
      <w:r w:rsidR="00A05E6E" w:rsidRPr="00CD2BD7">
        <w:rPr>
          <w:rFonts w:ascii="Times New Roman" w:hAnsi="Times New Roman" w:cs="Times New Roman"/>
          <w:noProof/>
          <w:sz w:val="24"/>
          <w:szCs w:val="24"/>
          <w:lang w:val="sr-Cyrl-CS"/>
        </w:rPr>
        <w:t xml:space="preserve"> </w:t>
      </w:r>
      <w:r w:rsidR="00A31DE6" w:rsidRPr="00CD2BD7">
        <w:rPr>
          <w:rFonts w:ascii="Times New Roman" w:hAnsi="Times New Roman" w:cs="Times New Roman"/>
          <w:noProof/>
          <w:sz w:val="24"/>
          <w:szCs w:val="24"/>
          <w:lang w:val="sr-Cyrl-CS"/>
        </w:rPr>
        <w:t>,,</w:t>
      </w:r>
      <w:r w:rsidRPr="00CD2BD7">
        <w:rPr>
          <w:rFonts w:ascii="Times New Roman" w:hAnsi="Times New Roman" w:cs="Times New Roman"/>
          <w:noProof/>
          <w:sz w:val="24"/>
          <w:szCs w:val="24"/>
          <w:lang w:val="sr-Cyrl-CS"/>
        </w:rPr>
        <w:t>Литерарко</w:t>
      </w:r>
      <w:r w:rsidR="00A31DE6"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Књижевног</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клуба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Поента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Поетика</w:t>
      </w:r>
      <w:r w:rsidR="00A31DE6" w:rsidRPr="00CD2BD7">
        <w:rPr>
          <w:rFonts w:ascii="Times New Roman" w:hAnsi="Times New Roman" w:cs="Times New Roman"/>
          <w:noProof/>
          <w:sz w:val="24"/>
          <w:szCs w:val="24"/>
          <w:lang w:val="sr-Cyrl-CS"/>
        </w:rPr>
        <w:t>“;</w:t>
      </w:r>
    </w:p>
    <w:p w:rsidR="00CD2BD7" w:rsidRPr="00CD2BD7" w:rsidRDefault="00CD2BD7" w:rsidP="00CD2BD7">
      <w:pPr>
        <w:pStyle w:val="ListParagraph"/>
        <w:jc w:val="both"/>
        <w:rPr>
          <w:rFonts w:ascii="Times New Roman" w:hAnsi="Times New Roman" w:cs="Times New Roman"/>
          <w:noProof/>
          <w:sz w:val="12"/>
          <w:szCs w:val="12"/>
          <w:lang w:val="sr-Cyrl-CS"/>
        </w:rPr>
      </w:pPr>
    </w:p>
    <w:p w:rsidR="00A05E6E" w:rsidRDefault="00310B1F" w:rsidP="00CD2BD7">
      <w:pPr>
        <w:pStyle w:val="ListParagraph"/>
        <w:numPr>
          <w:ilvl w:val="0"/>
          <w:numId w:val="17"/>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Трибина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Његош</w:t>
      </w:r>
      <w:r w:rsidR="00A31DE6" w:rsidRPr="00CD2BD7">
        <w:rPr>
          <w:rFonts w:ascii="Times New Roman" w:hAnsi="Times New Roman" w:cs="Times New Roman"/>
          <w:noProof/>
          <w:sz w:val="24"/>
          <w:szCs w:val="24"/>
          <w:lang w:val="sr-Cyrl-CS"/>
        </w:rPr>
        <w:t xml:space="preserve"> – </w:t>
      </w:r>
      <w:r w:rsidRPr="00CD2BD7">
        <w:rPr>
          <w:rFonts w:ascii="Times New Roman" w:hAnsi="Times New Roman" w:cs="Times New Roman"/>
          <w:noProof/>
          <w:sz w:val="24"/>
          <w:szCs w:val="24"/>
          <w:lang w:val="sr-Cyrl-CS"/>
        </w:rPr>
        <w:t>Лалић</w:t>
      </w:r>
      <w:r w:rsidR="00A31DE6" w:rsidRPr="00CD2BD7">
        <w:rPr>
          <w:rFonts w:ascii="Times New Roman" w:hAnsi="Times New Roman" w:cs="Times New Roman"/>
          <w:noProof/>
          <w:sz w:val="24"/>
          <w:szCs w:val="24"/>
          <w:lang w:val="sr-Cyrl-CS"/>
        </w:rPr>
        <w:t xml:space="preserve"> –</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Булатовић</w:t>
      </w:r>
      <w:r w:rsidR="00A31DE6"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Одсјека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црногорски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језик</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Филолошки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факултет</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Никшић</w:t>
      </w:r>
      <w:r w:rsidR="00A05E6E" w:rsidRPr="00CD2BD7">
        <w:rPr>
          <w:rFonts w:ascii="Times New Roman" w:hAnsi="Times New Roman" w:cs="Times New Roman"/>
          <w:noProof/>
          <w:sz w:val="24"/>
          <w:szCs w:val="24"/>
          <w:lang w:val="sr-Cyrl-CS"/>
        </w:rPr>
        <w:t>;</w:t>
      </w:r>
    </w:p>
    <w:p w:rsidR="00CD2BD7" w:rsidRPr="00CD2BD7" w:rsidRDefault="00CD2BD7" w:rsidP="00CD2BD7">
      <w:pPr>
        <w:pStyle w:val="ListParagraph"/>
        <w:jc w:val="both"/>
        <w:rPr>
          <w:rFonts w:ascii="Times New Roman" w:hAnsi="Times New Roman" w:cs="Times New Roman"/>
          <w:noProof/>
          <w:sz w:val="12"/>
          <w:szCs w:val="12"/>
          <w:lang w:val="sr-Cyrl-CS"/>
        </w:rPr>
      </w:pPr>
    </w:p>
    <w:p w:rsidR="00A05E6E" w:rsidRDefault="00310B1F" w:rsidP="00CD2BD7">
      <w:pPr>
        <w:pStyle w:val="ListParagraph"/>
        <w:numPr>
          <w:ilvl w:val="0"/>
          <w:numId w:val="18"/>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Разговор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писцем</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гост</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Енес</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Халиловић</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разговор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модерирала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мр</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Тамара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Лабудовић</w:t>
      </w:r>
      <w:r w:rsidR="00A31DE6"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w:t>
      </w:r>
    </w:p>
    <w:p w:rsidR="00CD2BD7" w:rsidRPr="00CD2BD7" w:rsidRDefault="00CD2BD7" w:rsidP="00CD2BD7">
      <w:pPr>
        <w:pStyle w:val="ListParagraph"/>
        <w:jc w:val="both"/>
        <w:rPr>
          <w:rFonts w:ascii="Times New Roman" w:hAnsi="Times New Roman" w:cs="Times New Roman"/>
          <w:noProof/>
          <w:sz w:val="12"/>
          <w:szCs w:val="12"/>
          <w:lang w:val="sr-Cyrl-CS"/>
        </w:rPr>
      </w:pPr>
    </w:p>
    <w:p w:rsidR="00CD2BD7" w:rsidRDefault="00310B1F" w:rsidP="00CD2BD7">
      <w:pPr>
        <w:pStyle w:val="ListParagraph"/>
        <w:numPr>
          <w:ilvl w:val="0"/>
          <w:numId w:val="18"/>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Промоција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књиге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i/>
          <w:noProof/>
          <w:sz w:val="24"/>
          <w:szCs w:val="24"/>
          <w:lang w:val="sr-Cyrl-CS"/>
        </w:rPr>
        <w:t>Три</w:t>
      </w:r>
      <w:r w:rsidR="00A05E6E" w:rsidRPr="00CD2BD7">
        <w:rPr>
          <w:rFonts w:ascii="Times New Roman" w:hAnsi="Times New Roman" w:cs="Times New Roman"/>
          <w:i/>
          <w:noProof/>
          <w:sz w:val="24"/>
          <w:szCs w:val="24"/>
          <w:lang w:val="sr-Cyrl-CS"/>
        </w:rPr>
        <w:t xml:space="preserve"> </w:t>
      </w:r>
      <w:r w:rsidRPr="00CD2BD7">
        <w:rPr>
          <w:rFonts w:ascii="Times New Roman" w:hAnsi="Times New Roman" w:cs="Times New Roman"/>
          <w:i/>
          <w:noProof/>
          <w:sz w:val="24"/>
          <w:szCs w:val="24"/>
          <w:lang w:val="sr-Cyrl-CS"/>
        </w:rPr>
        <w:t>приче</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Еуђенија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Кармија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Умберта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Ека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издању</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ЗУНС</w:t>
      </w:r>
      <w:r w:rsidR="00A31DE6" w:rsidRPr="00CD2BD7">
        <w:rPr>
          <w:rFonts w:ascii="Times New Roman" w:hAnsi="Times New Roman" w:cs="Times New Roman"/>
          <w:noProof/>
          <w:sz w:val="24"/>
          <w:szCs w:val="24"/>
          <w:lang w:val="sr-Cyrl-CS"/>
        </w:rPr>
        <w:t>-</w:t>
      </w:r>
      <w:r w:rsidRPr="00CD2BD7">
        <w:rPr>
          <w:rFonts w:ascii="Times New Roman" w:hAnsi="Times New Roman" w:cs="Times New Roman"/>
          <w:noProof/>
          <w:sz w:val="24"/>
          <w:szCs w:val="24"/>
          <w:lang w:val="sr-Cyrl-CS"/>
        </w:rPr>
        <w:t>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Учествовале</w:t>
      </w:r>
      <w:r w:rsidR="00A31DE6"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Светлана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Калезић</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Нађа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Дурковић</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уредница</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издања</w:t>
      </w:r>
      <w:r w:rsidR="00A05E6E" w:rsidRPr="00CD2BD7">
        <w:rPr>
          <w:rFonts w:ascii="Times New Roman" w:hAnsi="Times New Roman" w:cs="Times New Roman"/>
          <w:noProof/>
          <w:sz w:val="24"/>
          <w:szCs w:val="24"/>
          <w:lang w:val="sr-Cyrl-CS"/>
        </w:rPr>
        <w:t>;</w:t>
      </w:r>
    </w:p>
    <w:p w:rsidR="00CD2BD7" w:rsidRPr="00CD2BD7" w:rsidRDefault="00CD2BD7" w:rsidP="00CD2BD7">
      <w:pPr>
        <w:pStyle w:val="ListParagraph"/>
        <w:rPr>
          <w:rFonts w:ascii="Times New Roman" w:hAnsi="Times New Roman" w:cs="Times New Roman"/>
          <w:noProof/>
          <w:sz w:val="12"/>
          <w:szCs w:val="12"/>
          <w:lang w:val="sr-Cyrl-CS"/>
        </w:rPr>
      </w:pPr>
    </w:p>
    <w:p w:rsidR="00A05E6E" w:rsidRDefault="00310B1F" w:rsidP="00CD2BD7">
      <w:pPr>
        <w:pStyle w:val="ListParagraph"/>
        <w:numPr>
          <w:ilvl w:val="0"/>
          <w:numId w:val="18"/>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Дискурс</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друштвених</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мрежа</w:t>
      </w:r>
      <w:r w:rsidR="00A31DE6"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Учествовали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001B8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Горан</w:t>
      </w:r>
      <w:r w:rsidR="00001B8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Јовановић</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Ђуро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Радосавовић</w:t>
      </w:r>
      <w:r w:rsidR="00A05E6E" w:rsidRPr="00CD2BD7">
        <w:rPr>
          <w:rFonts w:ascii="Times New Roman" w:hAnsi="Times New Roman" w:cs="Times New Roman"/>
          <w:noProof/>
          <w:sz w:val="24"/>
          <w:szCs w:val="24"/>
          <w:lang w:val="sr-Cyrl-CS"/>
        </w:rPr>
        <w:t>;</w:t>
      </w:r>
    </w:p>
    <w:p w:rsidR="00CD2BD7" w:rsidRPr="00CD2BD7" w:rsidRDefault="00CD2BD7" w:rsidP="00CD2BD7">
      <w:pPr>
        <w:pStyle w:val="ListParagraph"/>
        <w:rPr>
          <w:rFonts w:ascii="Times New Roman" w:hAnsi="Times New Roman" w:cs="Times New Roman"/>
          <w:noProof/>
          <w:sz w:val="12"/>
          <w:szCs w:val="12"/>
          <w:lang w:val="sr-Cyrl-CS"/>
        </w:rPr>
      </w:pPr>
    </w:p>
    <w:p w:rsidR="00A05E6E" w:rsidRPr="00CD2BD7" w:rsidRDefault="00310B1F" w:rsidP="00CD2BD7">
      <w:pPr>
        <w:pStyle w:val="ListParagraph"/>
        <w:numPr>
          <w:ilvl w:val="0"/>
          <w:numId w:val="18"/>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Промоција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књиге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Доба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надзорног</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капитализма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Шошане</w:t>
      </w:r>
      <w:r w:rsidR="00A31DE6"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Зубоф</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Учествовали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проф</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Мирољуб</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Радојковић</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Зоран</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Хамовић</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главни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уредник</w:t>
      </w:r>
      <w:r w:rsidR="00A05E6E" w:rsidRPr="00CD2BD7">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b/>
          <w:noProof/>
          <w:sz w:val="24"/>
          <w:szCs w:val="24"/>
          <w:lang w:val="sr-Cyrl-CS"/>
        </w:rPr>
      </w:pPr>
      <w:r w:rsidRPr="00310B1F">
        <w:rPr>
          <w:rFonts w:ascii="Times New Roman" w:hAnsi="Times New Roman" w:cs="Times New Roman"/>
          <w:b/>
          <w:noProof/>
          <w:sz w:val="24"/>
          <w:szCs w:val="24"/>
          <w:lang w:val="sr-Cyrl-CS"/>
        </w:rPr>
        <w:t xml:space="preserve">25. </w:t>
      </w:r>
      <w:r w:rsidR="00310B1F">
        <w:rPr>
          <w:rFonts w:ascii="Times New Roman" w:hAnsi="Times New Roman" w:cs="Times New Roman"/>
          <w:b/>
          <w:noProof/>
          <w:sz w:val="24"/>
          <w:szCs w:val="24"/>
          <w:lang w:val="sr-Cyrl-CS"/>
        </w:rPr>
        <w:t>септембар</w:t>
      </w:r>
      <w:r w:rsidRPr="00310B1F">
        <w:rPr>
          <w:rFonts w:ascii="Times New Roman" w:hAnsi="Times New Roman" w:cs="Times New Roman"/>
          <w:b/>
          <w:noProof/>
          <w:sz w:val="24"/>
          <w:szCs w:val="24"/>
          <w:lang w:val="sr-Cyrl-CS"/>
        </w:rPr>
        <w:t xml:space="preserve"> </w:t>
      </w:r>
    </w:p>
    <w:p w:rsidR="00A05E6E" w:rsidRDefault="00310B1F" w:rsidP="00CD2BD7">
      <w:pPr>
        <w:pStyle w:val="ListParagraph"/>
        <w:numPr>
          <w:ilvl w:val="0"/>
          <w:numId w:val="19"/>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Поетско</w:t>
      </w:r>
      <w:r w:rsidR="00142769" w:rsidRPr="00CD2BD7">
        <w:rPr>
          <w:rFonts w:ascii="Times New Roman" w:hAnsi="Times New Roman" w:cs="Times New Roman"/>
          <w:noProof/>
          <w:sz w:val="24"/>
          <w:szCs w:val="24"/>
          <w:lang w:val="sr-Cyrl-CS"/>
        </w:rPr>
        <w:t>-</w:t>
      </w:r>
      <w:r w:rsidRPr="00CD2BD7">
        <w:rPr>
          <w:rFonts w:ascii="Times New Roman" w:hAnsi="Times New Roman" w:cs="Times New Roman"/>
          <w:noProof/>
          <w:sz w:val="24"/>
          <w:szCs w:val="24"/>
          <w:lang w:val="sr-Cyrl-CS"/>
        </w:rPr>
        <w:t>музички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хепенинг</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дјецу</w:t>
      </w:r>
      <w:r w:rsidR="006140B5">
        <w:rPr>
          <w:rFonts w:ascii="Times New Roman" w:hAnsi="Times New Roman" w:cs="Times New Roman"/>
          <w:noProof/>
          <w:sz w:val="24"/>
          <w:szCs w:val="24"/>
          <w:lang w:val="sr-Cyrl-CS"/>
        </w:rPr>
        <w:t>.</w:t>
      </w:r>
      <w:r w:rsidR="00142769" w:rsidRPr="00CD2BD7">
        <w:rPr>
          <w:rFonts w:ascii="Times New Roman" w:hAnsi="Times New Roman" w:cs="Times New Roman"/>
          <w:noProof/>
          <w:sz w:val="24"/>
          <w:szCs w:val="24"/>
          <w:lang w:val="sr-Cyrl-CS"/>
        </w:rPr>
        <w:t xml:space="preserve"> </w:t>
      </w:r>
      <w:r w:rsidR="006140B5">
        <w:rPr>
          <w:rFonts w:ascii="Times New Roman" w:hAnsi="Times New Roman" w:cs="Times New Roman"/>
          <w:noProof/>
          <w:sz w:val="24"/>
          <w:szCs w:val="24"/>
          <w:lang w:val="sr-Cyrl-CS"/>
        </w:rPr>
        <w:t>У</w:t>
      </w:r>
      <w:r w:rsidRPr="00CD2BD7">
        <w:rPr>
          <w:rFonts w:ascii="Times New Roman" w:hAnsi="Times New Roman" w:cs="Times New Roman"/>
          <w:noProof/>
          <w:sz w:val="24"/>
          <w:szCs w:val="24"/>
          <w:lang w:val="sr-Cyrl-CS"/>
        </w:rPr>
        <w:t>чесвовали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Дјечији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хор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Музичке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школе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Дара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Чокорило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ученици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ОШ</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Милева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Лајовић</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Лалатовић</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jc w:val="both"/>
        <w:rPr>
          <w:rFonts w:ascii="Times New Roman" w:hAnsi="Times New Roman" w:cs="Times New Roman"/>
          <w:noProof/>
          <w:sz w:val="12"/>
          <w:szCs w:val="12"/>
          <w:lang w:val="sr-Cyrl-CS"/>
        </w:rPr>
      </w:pPr>
    </w:p>
    <w:p w:rsidR="00C47CCA" w:rsidRDefault="00310B1F" w:rsidP="00CD2BD7">
      <w:pPr>
        <w:pStyle w:val="ListParagraph"/>
        <w:numPr>
          <w:ilvl w:val="0"/>
          <w:numId w:val="19"/>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Књижевно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вече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Ђура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Радосавовића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Мухарема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Баздуља</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rPr>
          <w:rFonts w:ascii="Times New Roman" w:hAnsi="Times New Roman" w:cs="Times New Roman"/>
          <w:noProof/>
          <w:sz w:val="12"/>
          <w:szCs w:val="12"/>
          <w:lang w:val="sr-Cyrl-CS"/>
        </w:rPr>
      </w:pPr>
    </w:p>
    <w:p w:rsidR="00CD2BD7" w:rsidRPr="00C47CCA" w:rsidRDefault="00310B1F" w:rsidP="00C47CCA">
      <w:pPr>
        <w:pStyle w:val="ListParagraph"/>
        <w:numPr>
          <w:ilvl w:val="0"/>
          <w:numId w:val="19"/>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lastRenderedPageBreak/>
        <w:t>Ауторско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вече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проф</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Александра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Јеркова</w:t>
      </w:r>
      <w:r w:rsidR="00142769" w:rsidRPr="00CD2BD7">
        <w:rPr>
          <w:rFonts w:ascii="Times New Roman" w:hAnsi="Times New Roman" w:cs="Times New Roman"/>
          <w:noProof/>
          <w:sz w:val="24"/>
          <w:szCs w:val="24"/>
          <w:lang w:val="sr-Cyrl-CS"/>
        </w:rPr>
        <w:t xml:space="preserve">; </w:t>
      </w:r>
      <w:r w:rsidR="00CD2BD7">
        <w:rPr>
          <w:rFonts w:ascii="Times New Roman" w:hAnsi="Times New Roman" w:cs="Times New Roman"/>
          <w:noProof/>
          <w:sz w:val="24"/>
          <w:szCs w:val="24"/>
          <w:lang w:val="sr-Cyrl-CS"/>
        </w:rPr>
        <w:t>у</w:t>
      </w:r>
      <w:r w:rsidRPr="00CD2BD7">
        <w:rPr>
          <w:rFonts w:ascii="Times New Roman" w:hAnsi="Times New Roman" w:cs="Times New Roman"/>
          <w:noProof/>
          <w:sz w:val="24"/>
          <w:szCs w:val="24"/>
          <w:lang w:val="sr-Cyrl-CS"/>
        </w:rPr>
        <w:t>чествовали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су</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проф</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Александар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Јерков</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проф</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Драган</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Бошковић</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Гордана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Кустудић</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мр</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Ксенија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Ракочевић</w:t>
      </w:r>
      <w:r w:rsidR="00C47CCA">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b/>
          <w:noProof/>
          <w:sz w:val="24"/>
          <w:szCs w:val="24"/>
          <w:lang w:val="sr-Cyrl-CS"/>
        </w:rPr>
      </w:pPr>
      <w:r w:rsidRPr="00310B1F">
        <w:rPr>
          <w:rFonts w:ascii="Times New Roman" w:hAnsi="Times New Roman" w:cs="Times New Roman"/>
          <w:b/>
          <w:noProof/>
          <w:sz w:val="24"/>
          <w:szCs w:val="24"/>
          <w:lang w:val="sr-Cyrl-CS"/>
        </w:rPr>
        <w:t xml:space="preserve">26. </w:t>
      </w:r>
      <w:r w:rsidR="00310B1F">
        <w:rPr>
          <w:rFonts w:ascii="Times New Roman" w:hAnsi="Times New Roman" w:cs="Times New Roman"/>
          <w:b/>
          <w:noProof/>
          <w:sz w:val="24"/>
          <w:szCs w:val="24"/>
          <w:lang w:val="sr-Cyrl-CS"/>
        </w:rPr>
        <w:t>септембар</w:t>
      </w:r>
      <w:r w:rsidRPr="00310B1F">
        <w:rPr>
          <w:rFonts w:ascii="Times New Roman" w:hAnsi="Times New Roman" w:cs="Times New Roman"/>
          <w:b/>
          <w:noProof/>
          <w:sz w:val="24"/>
          <w:szCs w:val="24"/>
          <w:lang w:val="sr-Cyrl-CS"/>
        </w:rPr>
        <w:t xml:space="preserve"> </w:t>
      </w:r>
    </w:p>
    <w:p w:rsidR="00A05E6E" w:rsidRDefault="00310B1F" w:rsidP="00CD2BD7">
      <w:pPr>
        <w:pStyle w:val="ListParagraph"/>
        <w:numPr>
          <w:ilvl w:val="0"/>
          <w:numId w:val="20"/>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Научна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радионица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дјецу</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корак</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хемијом</w:t>
      </w:r>
      <w:r w:rsidR="00142769"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Фондације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промовисање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науке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ПРОНА</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jc w:val="both"/>
        <w:rPr>
          <w:rFonts w:ascii="Times New Roman" w:hAnsi="Times New Roman" w:cs="Times New Roman"/>
          <w:noProof/>
          <w:sz w:val="12"/>
          <w:szCs w:val="12"/>
          <w:lang w:val="sr-Cyrl-CS"/>
        </w:rPr>
      </w:pPr>
    </w:p>
    <w:p w:rsidR="00A05E6E" w:rsidRDefault="00310B1F" w:rsidP="00CD2BD7">
      <w:pPr>
        <w:pStyle w:val="ListParagraph"/>
        <w:numPr>
          <w:ilvl w:val="0"/>
          <w:numId w:val="21"/>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Унирекс</w:t>
      </w:r>
      <w:r w:rsidR="00A05E6E" w:rsidRPr="00CD2BD7">
        <w:rPr>
          <w:rFonts w:ascii="Times New Roman" w:hAnsi="Times New Roman" w:cs="Times New Roman"/>
          <w:noProof/>
          <w:sz w:val="24"/>
          <w:szCs w:val="24"/>
          <w:lang w:val="sr-Cyrl-CS"/>
        </w:rPr>
        <w:t xml:space="preserve">, 50 </w:t>
      </w:r>
      <w:r w:rsidRPr="00CD2BD7">
        <w:rPr>
          <w:rFonts w:ascii="Times New Roman" w:hAnsi="Times New Roman" w:cs="Times New Roman"/>
          <w:noProof/>
          <w:sz w:val="24"/>
          <w:szCs w:val="24"/>
          <w:lang w:val="sr-Cyrl-CS"/>
        </w:rPr>
        <w:t>година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издваштва</w:t>
      </w:r>
      <w:r w:rsidR="00A05E6E" w:rsidRPr="00CD2BD7">
        <w:rPr>
          <w:rFonts w:ascii="Times New Roman" w:hAnsi="Times New Roman" w:cs="Times New Roman"/>
          <w:noProof/>
          <w:sz w:val="24"/>
          <w:szCs w:val="24"/>
          <w:lang w:val="sr-Cyrl-CS"/>
        </w:rPr>
        <w:t>;</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Учествовали</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су</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Јанко</w:t>
      </w:r>
      <w:r w:rsidR="00DB2BE2"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Брајковић</w:t>
      </w:r>
      <w:r w:rsidR="00DB2BE2"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DB2BE2"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Новица</w:t>
      </w:r>
      <w:r w:rsidR="00DB2BE2"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Ђурић</w:t>
      </w:r>
      <w:r w:rsidR="00C47CCA">
        <w:rPr>
          <w:rFonts w:ascii="Times New Roman" w:hAnsi="Times New Roman" w:cs="Times New Roman"/>
          <w:noProof/>
          <w:sz w:val="24"/>
          <w:szCs w:val="24"/>
          <w:lang w:val="sr-Cyrl-CS"/>
        </w:rPr>
        <w:t>;</w:t>
      </w:r>
    </w:p>
    <w:p w:rsidR="00C47CCA" w:rsidRPr="00C47CCA" w:rsidRDefault="00C47CCA" w:rsidP="00C47CCA">
      <w:pPr>
        <w:pStyle w:val="ListParagraph"/>
        <w:jc w:val="both"/>
        <w:rPr>
          <w:rFonts w:ascii="Times New Roman" w:hAnsi="Times New Roman" w:cs="Times New Roman"/>
          <w:noProof/>
          <w:sz w:val="12"/>
          <w:szCs w:val="12"/>
          <w:lang w:val="sr-Cyrl-CS"/>
        </w:rPr>
      </w:pPr>
    </w:p>
    <w:p w:rsidR="00A05E6E" w:rsidRDefault="00310B1F" w:rsidP="00CD2BD7">
      <w:pPr>
        <w:pStyle w:val="ListParagraph"/>
        <w:numPr>
          <w:ilvl w:val="0"/>
          <w:numId w:val="22"/>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Округли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сто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тему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Књига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ученика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Гимназија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Стојан</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Церовић</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Никшић</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jc w:val="both"/>
        <w:rPr>
          <w:rFonts w:ascii="Times New Roman" w:hAnsi="Times New Roman" w:cs="Times New Roman"/>
          <w:noProof/>
          <w:sz w:val="12"/>
          <w:szCs w:val="12"/>
          <w:lang w:val="sr-Cyrl-CS"/>
        </w:rPr>
      </w:pPr>
    </w:p>
    <w:p w:rsidR="00C47CCA" w:rsidRDefault="00310B1F" w:rsidP="00C47CCA">
      <w:pPr>
        <w:pStyle w:val="ListParagraph"/>
        <w:numPr>
          <w:ilvl w:val="0"/>
          <w:numId w:val="22"/>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ЦГ</w:t>
      </w:r>
      <w:r w:rsidR="00142769" w:rsidRPr="00CD2BD7">
        <w:rPr>
          <w:rFonts w:ascii="Times New Roman" w:hAnsi="Times New Roman" w:cs="Times New Roman"/>
          <w:noProof/>
          <w:sz w:val="24"/>
          <w:szCs w:val="24"/>
          <w:lang w:val="sr-Cyrl-CS"/>
        </w:rPr>
        <w:t>-</w:t>
      </w:r>
      <w:r w:rsidRPr="00CD2BD7">
        <w:rPr>
          <w:rFonts w:ascii="Times New Roman" w:hAnsi="Times New Roman" w:cs="Times New Roman"/>
          <w:noProof/>
          <w:sz w:val="24"/>
          <w:szCs w:val="24"/>
          <w:lang w:val="sr-Cyrl-CS"/>
        </w:rPr>
        <w:t>МОЛ</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Драгана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Копривица</w:t>
      </w:r>
      <w:r w:rsidR="00142769" w:rsidRPr="00CD2BD7">
        <w:rPr>
          <w:rFonts w:ascii="Times New Roman" w:hAnsi="Times New Roman" w:cs="Times New Roman"/>
          <w:noProof/>
          <w:sz w:val="24"/>
          <w:szCs w:val="24"/>
          <w:lang w:val="sr-Cyrl-CS"/>
        </w:rPr>
        <w:t>,</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разговор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модерирала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Рада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Драганић</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rPr>
          <w:rFonts w:ascii="Times New Roman" w:hAnsi="Times New Roman" w:cs="Times New Roman"/>
          <w:noProof/>
          <w:sz w:val="12"/>
          <w:szCs w:val="12"/>
          <w:lang w:val="sr-Cyrl-CS"/>
        </w:rPr>
      </w:pPr>
    </w:p>
    <w:p w:rsidR="00A05E6E" w:rsidRDefault="00310B1F" w:rsidP="00CD2BD7">
      <w:pPr>
        <w:pStyle w:val="ListParagraph"/>
        <w:numPr>
          <w:ilvl w:val="0"/>
          <w:numId w:val="22"/>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Промоција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романа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Пас</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контрабас</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аутора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Саше</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Илића</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Разговор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модерирала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проф</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Гордана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Кустудић</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jc w:val="both"/>
        <w:rPr>
          <w:rFonts w:ascii="Times New Roman" w:hAnsi="Times New Roman" w:cs="Times New Roman"/>
          <w:noProof/>
          <w:sz w:val="12"/>
          <w:szCs w:val="12"/>
          <w:lang w:val="sr-Cyrl-CS"/>
        </w:rPr>
      </w:pPr>
    </w:p>
    <w:p w:rsidR="00A05E6E" w:rsidRDefault="00310B1F" w:rsidP="00CD2BD7">
      <w:pPr>
        <w:pStyle w:val="ListParagraph"/>
        <w:numPr>
          <w:ilvl w:val="0"/>
          <w:numId w:val="22"/>
        </w:numPr>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Промоција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романа</w:t>
      </w:r>
      <w:r w:rsidR="00A05E6E" w:rsidRPr="00CD2BD7">
        <w:rPr>
          <w:rFonts w:ascii="Times New Roman" w:hAnsi="Times New Roman" w:cs="Times New Roman"/>
          <w:noProof/>
          <w:sz w:val="24"/>
          <w:szCs w:val="24"/>
          <w:lang w:val="sr-Cyrl-CS"/>
        </w:rPr>
        <w:t xml:space="preserve"> ,,</w:t>
      </w:r>
      <w:r w:rsidR="00DF6E61">
        <w:rPr>
          <w:rFonts w:ascii="Times New Roman" w:hAnsi="Times New Roman" w:cs="Times New Roman"/>
          <w:noProof/>
          <w:sz w:val="24"/>
          <w:szCs w:val="24"/>
          <w:lang w:val="sr-Cyrl-CS"/>
        </w:rPr>
        <w:t>О</w:t>
      </w:r>
      <w:r w:rsidR="00DF6E61">
        <w:rPr>
          <w:rFonts w:ascii="Times New Roman" w:hAnsi="Times New Roman" w:cs="Times New Roman"/>
          <w:noProof/>
          <w:sz w:val="24"/>
          <w:szCs w:val="24"/>
        </w:rPr>
        <w:t>pus dei</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Татјане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Ђуришић</w:t>
      </w:r>
      <w:r w:rsidR="00142769" w:rsidRPr="00CD2BD7">
        <w:rPr>
          <w:rFonts w:ascii="Times New Roman" w:hAnsi="Times New Roman" w:cs="Times New Roman"/>
          <w:noProof/>
          <w:sz w:val="24"/>
          <w:szCs w:val="24"/>
          <w:lang w:val="sr-Cyrl-CS"/>
        </w:rPr>
        <w:t xml:space="preserve"> </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Бечановић</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промоцији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су</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говорили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проф</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Татјана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Ђуришић</w:t>
      </w:r>
      <w:r w:rsidR="00142769" w:rsidRPr="00CD2BD7">
        <w:rPr>
          <w:rFonts w:ascii="Times New Roman" w:hAnsi="Times New Roman" w:cs="Times New Roman"/>
          <w:noProof/>
          <w:sz w:val="24"/>
          <w:szCs w:val="24"/>
          <w:lang w:val="sr-Cyrl-CS"/>
        </w:rPr>
        <w:t xml:space="preserve"> </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Бечановић</w:t>
      </w:r>
      <w:r w:rsidR="00142769"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ауторка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Неда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Паповић</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Бојана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Обрадовић</w:t>
      </w:r>
      <w:r w:rsidR="00A05E6E" w:rsidRPr="00CD2BD7">
        <w:rPr>
          <w:rFonts w:ascii="Times New Roman" w:hAnsi="Times New Roman" w:cs="Times New Roman"/>
          <w:noProof/>
          <w:sz w:val="24"/>
          <w:szCs w:val="24"/>
          <w:lang w:val="sr-Cyrl-CS"/>
        </w:rPr>
        <w:t>;</w:t>
      </w:r>
    </w:p>
    <w:p w:rsidR="00C47CCA" w:rsidRPr="00C47CCA" w:rsidRDefault="00C47CCA" w:rsidP="00C47CCA">
      <w:pPr>
        <w:pStyle w:val="ListParagraph"/>
        <w:rPr>
          <w:rFonts w:ascii="Times New Roman" w:hAnsi="Times New Roman" w:cs="Times New Roman"/>
          <w:noProof/>
          <w:sz w:val="12"/>
          <w:szCs w:val="12"/>
          <w:lang w:val="sr-Cyrl-CS"/>
        </w:rPr>
      </w:pPr>
    </w:p>
    <w:p w:rsidR="00A05E6E" w:rsidRPr="00CD2BD7" w:rsidRDefault="00310B1F" w:rsidP="005D34E3">
      <w:pPr>
        <w:pStyle w:val="ListParagraph"/>
        <w:numPr>
          <w:ilvl w:val="0"/>
          <w:numId w:val="22"/>
        </w:numPr>
        <w:spacing w:after="360"/>
        <w:ind w:left="714" w:hanging="357"/>
        <w:jc w:val="both"/>
        <w:rPr>
          <w:rFonts w:ascii="Times New Roman" w:hAnsi="Times New Roman" w:cs="Times New Roman"/>
          <w:noProof/>
          <w:sz w:val="24"/>
          <w:szCs w:val="24"/>
          <w:lang w:val="sr-Cyrl-CS"/>
        </w:rPr>
      </w:pPr>
      <w:r w:rsidRPr="00CD2BD7">
        <w:rPr>
          <w:rFonts w:ascii="Times New Roman" w:hAnsi="Times New Roman" w:cs="Times New Roman"/>
          <w:noProof/>
          <w:sz w:val="24"/>
          <w:szCs w:val="24"/>
          <w:lang w:val="sr-Cyrl-CS"/>
        </w:rPr>
        <w:t>Промоција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двије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пјесничке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збирке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Уристен</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Живот</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и</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смо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квит</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аутора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Драгана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Бошковића</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Разговор</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модерирао</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Ђорђије</w:t>
      </w:r>
      <w:r w:rsidR="00A05E6E" w:rsidRPr="00CD2BD7">
        <w:rPr>
          <w:rFonts w:ascii="Times New Roman" w:hAnsi="Times New Roman" w:cs="Times New Roman"/>
          <w:noProof/>
          <w:sz w:val="24"/>
          <w:szCs w:val="24"/>
          <w:lang w:val="sr-Cyrl-CS"/>
        </w:rPr>
        <w:t xml:space="preserve"> </w:t>
      </w:r>
      <w:r w:rsidRPr="00CD2BD7">
        <w:rPr>
          <w:rFonts w:ascii="Times New Roman" w:hAnsi="Times New Roman" w:cs="Times New Roman"/>
          <w:noProof/>
          <w:sz w:val="24"/>
          <w:szCs w:val="24"/>
          <w:lang w:val="sr-Cyrl-CS"/>
        </w:rPr>
        <w:t>Ђукановић</w:t>
      </w:r>
      <w:r w:rsidR="00C47CCA">
        <w:rPr>
          <w:rFonts w:ascii="Times New Roman" w:hAnsi="Times New Roman" w:cs="Times New Roman"/>
          <w:noProof/>
          <w:sz w:val="24"/>
          <w:szCs w:val="24"/>
          <w:lang w:val="sr-Cyrl-CS"/>
        </w:rPr>
        <w:t>.</w:t>
      </w:r>
    </w:p>
    <w:p w:rsidR="00A05E6E" w:rsidRPr="00310B1F" w:rsidRDefault="00A05E6E" w:rsidP="00A05E6E">
      <w:pPr>
        <w:jc w:val="both"/>
        <w:rPr>
          <w:rFonts w:ascii="Times New Roman" w:hAnsi="Times New Roman" w:cs="Times New Roman"/>
          <w:b/>
          <w:noProof/>
          <w:sz w:val="24"/>
          <w:szCs w:val="24"/>
          <w:lang w:val="sr-Cyrl-CS"/>
        </w:rPr>
      </w:pPr>
      <w:r w:rsidRPr="00310B1F">
        <w:rPr>
          <w:rFonts w:ascii="Times New Roman" w:hAnsi="Times New Roman" w:cs="Times New Roman"/>
          <w:b/>
          <w:noProof/>
          <w:sz w:val="24"/>
          <w:szCs w:val="24"/>
          <w:lang w:val="sr-Cyrl-CS"/>
        </w:rPr>
        <w:t xml:space="preserve">27. </w:t>
      </w:r>
      <w:r w:rsidR="00310B1F">
        <w:rPr>
          <w:rFonts w:ascii="Times New Roman" w:hAnsi="Times New Roman" w:cs="Times New Roman"/>
          <w:b/>
          <w:noProof/>
          <w:sz w:val="24"/>
          <w:szCs w:val="24"/>
          <w:lang w:val="sr-Cyrl-CS"/>
        </w:rPr>
        <w:t>септембар</w:t>
      </w:r>
    </w:p>
    <w:p w:rsidR="00A05E6E" w:rsidRDefault="00310B1F" w:rsidP="005D34E3">
      <w:pPr>
        <w:pStyle w:val="ListParagraph"/>
        <w:numPr>
          <w:ilvl w:val="0"/>
          <w:numId w:val="23"/>
        </w:numPr>
        <w:jc w:val="both"/>
        <w:rPr>
          <w:rFonts w:ascii="Times New Roman" w:hAnsi="Times New Roman" w:cs="Times New Roman"/>
          <w:noProof/>
          <w:sz w:val="24"/>
          <w:szCs w:val="24"/>
          <w:lang w:val="sr-Cyrl-CS"/>
        </w:rPr>
      </w:pPr>
      <w:r w:rsidRPr="005D34E3">
        <w:rPr>
          <w:rFonts w:ascii="Times New Roman" w:hAnsi="Times New Roman" w:cs="Times New Roman"/>
          <w:noProof/>
          <w:sz w:val="24"/>
          <w:szCs w:val="24"/>
          <w:lang w:val="sr-Cyrl-CS"/>
        </w:rPr>
        <w:t>Радионица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медијске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писме</w:t>
      </w:r>
      <w:r w:rsidR="00DF6E61" w:rsidRPr="005D34E3">
        <w:rPr>
          <w:rFonts w:ascii="Times New Roman" w:hAnsi="Times New Roman" w:cs="Times New Roman"/>
          <w:noProof/>
          <w:sz w:val="24"/>
          <w:szCs w:val="24"/>
          <w:lang w:val="sr-Cyrl-CS"/>
        </w:rPr>
        <w:t>н</w:t>
      </w:r>
      <w:r w:rsidRPr="005D34E3">
        <w:rPr>
          <w:rFonts w:ascii="Times New Roman" w:hAnsi="Times New Roman" w:cs="Times New Roman"/>
          <w:noProof/>
          <w:sz w:val="24"/>
          <w:szCs w:val="24"/>
          <w:lang w:val="sr-Cyrl-CS"/>
        </w:rPr>
        <w:t>ости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Читај</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између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редова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Института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за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медије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Црне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Горе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Радионицу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водиле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Оливера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Николић</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новинарка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директорица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Института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за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медије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Ана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Миловић</w:t>
      </w:r>
      <w:r w:rsidR="00001B86" w:rsidRPr="005D34E3">
        <w:rPr>
          <w:rFonts w:ascii="Times New Roman" w:hAnsi="Times New Roman" w:cs="Times New Roman"/>
          <w:noProof/>
          <w:sz w:val="24"/>
          <w:szCs w:val="24"/>
          <w:lang w:val="sr-Cyrl-CS"/>
        </w:rPr>
        <w:t xml:space="preserve"> </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Јасиковац</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координаторка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Агенције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за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локалну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демократију</w:t>
      </w:r>
      <w:r w:rsidR="00A05E6E" w:rsidRPr="005D34E3">
        <w:rPr>
          <w:rFonts w:ascii="Times New Roman" w:hAnsi="Times New Roman" w:cs="Times New Roman"/>
          <w:noProof/>
          <w:sz w:val="24"/>
          <w:szCs w:val="24"/>
          <w:lang w:val="sr-Cyrl-CS"/>
        </w:rPr>
        <w:t>.</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Учесници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су</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били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ученици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средњих</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школа</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у</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Никшићу</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студенти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Филолошког</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Филозофског</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факултета</w:t>
      </w:r>
      <w:r w:rsidR="00142769" w:rsidRPr="005D34E3">
        <w:rPr>
          <w:rFonts w:ascii="Times New Roman" w:hAnsi="Times New Roman" w:cs="Times New Roman"/>
          <w:noProof/>
          <w:sz w:val="24"/>
          <w:szCs w:val="24"/>
          <w:lang w:val="sr-Cyrl-CS"/>
        </w:rPr>
        <w:t>;</w:t>
      </w:r>
    </w:p>
    <w:p w:rsidR="005D34E3" w:rsidRPr="005D34E3" w:rsidRDefault="005D34E3" w:rsidP="005D34E3">
      <w:pPr>
        <w:pStyle w:val="ListParagraph"/>
        <w:jc w:val="both"/>
        <w:rPr>
          <w:rFonts w:ascii="Times New Roman" w:hAnsi="Times New Roman" w:cs="Times New Roman"/>
          <w:noProof/>
          <w:sz w:val="12"/>
          <w:szCs w:val="12"/>
          <w:lang w:val="sr-Cyrl-CS"/>
        </w:rPr>
      </w:pPr>
    </w:p>
    <w:p w:rsidR="00A05E6E" w:rsidRDefault="00310B1F" w:rsidP="005D34E3">
      <w:pPr>
        <w:pStyle w:val="ListParagraph"/>
        <w:numPr>
          <w:ilvl w:val="0"/>
          <w:numId w:val="24"/>
        </w:numPr>
        <w:jc w:val="both"/>
        <w:rPr>
          <w:rFonts w:ascii="Times New Roman" w:hAnsi="Times New Roman" w:cs="Times New Roman"/>
          <w:noProof/>
          <w:sz w:val="24"/>
          <w:szCs w:val="24"/>
          <w:lang w:val="sr-Cyrl-CS"/>
        </w:rPr>
      </w:pPr>
      <w:r w:rsidRPr="005D34E3">
        <w:rPr>
          <w:rFonts w:ascii="Times New Roman" w:hAnsi="Times New Roman" w:cs="Times New Roman"/>
          <w:noProof/>
          <w:sz w:val="24"/>
          <w:szCs w:val="24"/>
          <w:lang w:val="sr-Cyrl-CS"/>
        </w:rPr>
        <w:t>Предавање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проф</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др</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Богуслава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Зјелињског</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пољског</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слависте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професора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Универзитету</w:t>
      </w:r>
      <w:r w:rsidR="00A05E6E" w:rsidRPr="005D34E3">
        <w:rPr>
          <w:rFonts w:ascii="Times New Roman" w:hAnsi="Times New Roman" w:cs="Times New Roman"/>
          <w:noProof/>
          <w:sz w:val="24"/>
          <w:szCs w:val="24"/>
          <w:lang w:val="sr-Cyrl-CS"/>
        </w:rPr>
        <w:t xml:space="preserve"> </w:t>
      </w:r>
      <w:r w:rsidR="00142769" w:rsidRPr="005D34E3">
        <w:rPr>
          <w:rFonts w:ascii="Times New Roman" w:hAnsi="Times New Roman" w:cs="Times New Roman"/>
          <w:noProof/>
          <w:sz w:val="24"/>
          <w:szCs w:val="24"/>
          <w:lang w:val="sr-Cyrl-CS"/>
        </w:rPr>
        <w:t>,,</w:t>
      </w:r>
      <w:r w:rsidRPr="005D34E3">
        <w:rPr>
          <w:rFonts w:ascii="Times New Roman" w:hAnsi="Times New Roman" w:cs="Times New Roman"/>
          <w:noProof/>
          <w:sz w:val="24"/>
          <w:szCs w:val="24"/>
          <w:lang w:val="sr-Cyrl-CS"/>
        </w:rPr>
        <w:t>Адам</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Мицкјевич</w:t>
      </w:r>
      <w:r w:rsidR="00142769" w:rsidRPr="005D34E3">
        <w:rPr>
          <w:rFonts w:ascii="Times New Roman" w:hAnsi="Times New Roman" w:cs="Times New Roman"/>
          <w:noProof/>
          <w:sz w:val="24"/>
          <w:szCs w:val="24"/>
          <w:lang w:val="sr-Cyrl-CS"/>
        </w:rPr>
        <w:t>“</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Познању</w:t>
      </w:r>
      <w:r w:rsidR="005D34E3">
        <w:rPr>
          <w:rFonts w:ascii="Times New Roman" w:hAnsi="Times New Roman" w:cs="Times New Roman"/>
          <w:noProof/>
          <w:sz w:val="24"/>
          <w:szCs w:val="24"/>
          <w:lang w:val="sr-Cyrl-CS"/>
        </w:rPr>
        <w:t>;</w:t>
      </w:r>
    </w:p>
    <w:p w:rsidR="005D34E3" w:rsidRPr="005D34E3" w:rsidRDefault="005D34E3" w:rsidP="005D34E3">
      <w:pPr>
        <w:pStyle w:val="ListParagraph"/>
        <w:jc w:val="both"/>
        <w:rPr>
          <w:rFonts w:ascii="Times New Roman" w:hAnsi="Times New Roman" w:cs="Times New Roman"/>
          <w:noProof/>
          <w:sz w:val="12"/>
          <w:szCs w:val="12"/>
          <w:lang w:val="sr-Cyrl-CS"/>
        </w:rPr>
      </w:pPr>
    </w:p>
    <w:p w:rsidR="00A05E6E" w:rsidRDefault="00310B1F" w:rsidP="005D34E3">
      <w:pPr>
        <w:pStyle w:val="ListParagraph"/>
        <w:numPr>
          <w:ilvl w:val="0"/>
          <w:numId w:val="25"/>
        </w:numPr>
        <w:jc w:val="both"/>
        <w:rPr>
          <w:rFonts w:ascii="Times New Roman" w:hAnsi="Times New Roman" w:cs="Times New Roman"/>
          <w:noProof/>
          <w:sz w:val="24"/>
          <w:szCs w:val="24"/>
          <w:lang w:val="sr-Cyrl-CS"/>
        </w:rPr>
      </w:pPr>
      <w:r w:rsidRPr="005D34E3">
        <w:rPr>
          <w:rFonts w:ascii="Times New Roman" w:hAnsi="Times New Roman" w:cs="Times New Roman"/>
          <w:noProof/>
          <w:sz w:val="24"/>
          <w:szCs w:val="24"/>
          <w:lang w:val="sr-Cyrl-CS"/>
        </w:rPr>
        <w:t>Промоција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књиге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Црногорски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језик</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национализам</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проф</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Рајке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Глушице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промоцији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учествовали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проф</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Рајка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Глушица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ауторка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доц</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Наташа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Јововић</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проф</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др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Игор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Лакић</w:t>
      </w:r>
      <w:r w:rsidR="00A05E6E" w:rsidRPr="005D34E3">
        <w:rPr>
          <w:rFonts w:ascii="Times New Roman" w:hAnsi="Times New Roman" w:cs="Times New Roman"/>
          <w:noProof/>
          <w:sz w:val="24"/>
          <w:szCs w:val="24"/>
          <w:lang w:val="sr-Cyrl-CS"/>
        </w:rPr>
        <w:t>;</w:t>
      </w:r>
    </w:p>
    <w:p w:rsidR="005D34E3" w:rsidRPr="005D34E3" w:rsidRDefault="005D34E3" w:rsidP="005D34E3">
      <w:pPr>
        <w:pStyle w:val="ListParagraph"/>
        <w:jc w:val="both"/>
        <w:rPr>
          <w:rFonts w:ascii="Times New Roman" w:hAnsi="Times New Roman" w:cs="Times New Roman"/>
          <w:noProof/>
          <w:sz w:val="12"/>
          <w:szCs w:val="12"/>
          <w:lang w:val="sr-Cyrl-CS"/>
        </w:rPr>
      </w:pPr>
    </w:p>
    <w:p w:rsidR="00A05E6E" w:rsidRDefault="00310B1F" w:rsidP="005D34E3">
      <w:pPr>
        <w:pStyle w:val="ListParagraph"/>
        <w:numPr>
          <w:ilvl w:val="0"/>
          <w:numId w:val="25"/>
        </w:numPr>
        <w:jc w:val="both"/>
        <w:rPr>
          <w:rFonts w:ascii="Times New Roman" w:hAnsi="Times New Roman" w:cs="Times New Roman"/>
          <w:noProof/>
          <w:sz w:val="24"/>
          <w:szCs w:val="24"/>
          <w:lang w:val="sr-Cyrl-CS"/>
        </w:rPr>
      </w:pPr>
      <w:r w:rsidRPr="005D34E3">
        <w:rPr>
          <w:rFonts w:ascii="Times New Roman" w:hAnsi="Times New Roman" w:cs="Times New Roman"/>
          <w:noProof/>
          <w:sz w:val="24"/>
          <w:szCs w:val="24"/>
          <w:lang w:val="sr-Cyrl-CS"/>
        </w:rPr>
        <w:t>Промоција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збирке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пјесама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Марка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Томаша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Скратимо</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причу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за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главу</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разговор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је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модерирала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Ксенија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Ракочевић</w:t>
      </w:r>
      <w:r w:rsidR="00A05E6E" w:rsidRPr="005D34E3">
        <w:rPr>
          <w:rFonts w:ascii="Times New Roman" w:hAnsi="Times New Roman" w:cs="Times New Roman"/>
          <w:noProof/>
          <w:sz w:val="24"/>
          <w:szCs w:val="24"/>
          <w:lang w:val="sr-Cyrl-CS"/>
        </w:rPr>
        <w:t>;</w:t>
      </w:r>
    </w:p>
    <w:p w:rsidR="005D34E3" w:rsidRPr="005D34E3" w:rsidRDefault="005D34E3" w:rsidP="005D34E3">
      <w:pPr>
        <w:pStyle w:val="ListParagraph"/>
        <w:jc w:val="both"/>
        <w:rPr>
          <w:rFonts w:ascii="Times New Roman" w:hAnsi="Times New Roman" w:cs="Times New Roman"/>
          <w:noProof/>
          <w:sz w:val="12"/>
          <w:szCs w:val="12"/>
          <w:lang w:val="sr-Cyrl-CS"/>
        </w:rPr>
      </w:pPr>
    </w:p>
    <w:p w:rsidR="00A05E6E" w:rsidRDefault="00310B1F" w:rsidP="005D34E3">
      <w:pPr>
        <w:pStyle w:val="ListParagraph"/>
        <w:numPr>
          <w:ilvl w:val="0"/>
          <w:numId w:val="25"/>
        </w:numPr>
        <w:jc w:val="both"/>
        <w:rPr>
          <w:rFonts w:ascii="Times New Roman" w:hAnsi="Times New Roman" w:cs="Times New Roman"/>
          <w:noProof/>
          <w:sz w:val="24"/>
          <w:szCs w:val="24"/>
          <w:lang w:val="sr-Cyrl-CS"/>
        </w:rPr>
      </w:pPr>
      <w:r w:rsidRPr="005D34E3">
        <w:rPr>
          <w:rFonts w:ascii="Times New Roman" w:hAnsi="Times New Roman" w:cs="Times New Roman"/>
          <w:noProof/>
          <w:sz w:val="24"/>
          <w:szCs w:val="24"/>
          <w:lang w:val="sr-Cyrl-CS"/>
        </w:rPr>
        <w:t>Разговор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писцем</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гост</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Балша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Брковић</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Разговор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је</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модерирала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мр</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Неда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Паповић</w:t>
      </w:r>
      <w:r w:rsidR="00A05E6E" w:rsidRPr="005D34E3">
        <w:rPr>
          <w:rFonts w:ascii="Times New Roman" w:hAnsi="Times New Roman" w:cs="Times New Roman"/>
          <w:noProof/>
          <w:sz w:val="24"/>
          <w:szCs w:val="24"/>
          <w:lang w:val="sr-Cyrl-CS"/>
        </w:rPr>
        <w:t>;</w:t>
      </w:r>
    </w:p>
    <w:p w:rsidR="005D34E3" w:rsidRPr="005D34E3" w:rsidRDefault="005D34E3" w:rsidP="005D34E3">
      <w:pPr>
        <w:pStyle w:val="ListParagraph"/>
        <w:rPr>
          <w:rFonts w:ascii="Times New Roman" w:hAnsi="Times New Roman" w:cs="Times New Roman"/>
          <w:noProof/>
          <w:sz w:val="24"/>
          <w:szCs w:val="24"/>
          <w:lang w:val="sr-Cyrl-CS"/>
        </w:rPr>
      </w:pPr>
    </w:p>
    <w:p w:rsidR="005D34E3" w:rsidRPr="005D34E3" w:rsidRDefault="005D34E3" w:rsidP="005D34E3">
      <w:pPr>
        <w:pStyle w:val="ListParagraph"/>
        <w:jc w:val="both"/>
        <w:rPr>
          <w:rFonts w:ascii="Times New Roman" w:hAnsi="Times New Roman" w:cs="Times New Roman"/>
          <w:noProof/>
          <w:sz w:val="12"/>
          <w:szCs w:val="12"/>
          <w:lang w:val="sr-Cyrl-CS"/>
        </w:rPr>
      </w:pPr>
    </w:p>
    <w:p w:rsidR="00A05E6E" w:rsidRPr="005D34E3" w:rsidRDefault="00310B1F" w:rsidP="005D34E3">
      <w:pPr>
        <w:pStyle w:val="ListParagraph"/>
        <w:numPr>
          <w:ilvl w:val="0"/>
          <w:numId w:val="25"/>
        </w:numPr>
        <w:jc w:val="both"/>
        <w:rPr>
          <w:rFonts w:ascii="Times New Roman" w:hAnsi="Times New Roman" w:cs="Times New Roman"/>
          <w:noProof/>
          <w:sz w:val="24"/>
          <w:szCs w:val="24"/>
          <w:lang w:val="sr-Cyrl-CS"/>
        </w:rPr>
      </w:pPr>
      <w:r w:rsidRPr="005D34E3">
        <w:rPr>
          <w:rFonts w:ascii="Times New Roman" w:hAnsi="Times New Roman" w:cs="Times New Roman"/>
          <w:noProof/>
          <w:sz w:val="24"/>
          <w:szCs w:val="24"/>
          <w:lang w:val="sr-Cyrl-CS"/>
        </w:rPr>
        <w:lastRenderedPageBreak/>
        <w:t>Затварање</w:t>
      </w:r>
      <w:r w:rsidR="00001B86"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Сајма</w:t>
      </w:r>
      <w:r w:rsidR="00001B86" w:rsidRPr="005D34E3">
        <w:rPr>
          <w:rFonts w:ascii="Times New Roman" w:hAnsi="Times New Roman" w:cs="Times New Roman"/>
          <w:noProof/>
          <w:sz w:val="24"/>
          <w:szCs w:val="24"/>
          <w:lang w:val="sr-Cyrl-CS"/>
        </w:rPr>
        <w:t>:</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Књижевност</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рокенрол</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концерт</w:t>
      </w:r>
      <w:r w:rsidR="00001B86"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Слободана</w:t>
      </w:r>
      <w:r w:rsidR="00001B86"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Богдановића</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и</w:t>
      </w:r>
      <w:r w:rsidR="00A05E6E"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Тамаре</w:t>
      </w:r>
      <w:r w:rsidR="00142769" w:rsidRPr="005D34E3">
        <w:rPr>
          <w:rFonts w:ascii="Times New Roman" w:hAnsi="Times New Roman" w:cs="Times New Roman"/>
          <w:noProof/>
          <w:sz w:val="24"/>
          <w:szCs w:val="24"/>
          <w:lang w:val="sr-Cyrl-CS"/>
        </w:rPr>
        <w:t xml:space="preserve"> </w:t>
      </w:r>
      <w:r w:rsidRPr="005D34E3">
        <w:rPr>
          <w:rFonts w:ascii="Times New Roman" w:hAnsi="Times New Roman" w:cs="Times New Roman"/>
          <w:noProof/>
          <w:sz w:val="24"/>
          <w:szCs w:val="24"/>
          <w:lang w:val="sr-Cyrl-CS"/>
        </w:rPr>
        <w:t>Кривокапић</w:t>
      </w:r>
      <w:r w:rsidR="00A05E6E" w:rsidRPr="005D34E3">
        <w:rPr>
          <w:rFonts w:ascii="Times New Roman" w:hAnsi="Times New Roman" w:cs="Times New Roman"/>
          <w:noProof/>
          <w:sz w:val="24"/>
          <w:szCs w:val="24"/>
          <w:lang w:val="sr-Cyrl-CS"/>
        </w:rPr>
        <w:t>.</w:t>
      </w:r>
    </w:p>
    <w:p w:rsidR="00DB2BE2" w:rsidRDefault="00310B1F" w:rsidP="001A5A85">
      <w:pPr>
        <w:spacing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lang w:val="sr-Cyrl-CS"/>
        </w:rPr>
        <w:t>Јесењи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сајам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књига</w:t>
      </w:r>
      <w:r w:rsidR="00DB2BE2" w:rsidRPr="00310B1F">
        <w:rPr>
          <w:rFonts w:ascii="Times New Roman" w:hAnsi="Times New Roman" w:cs="Times New Roman"/>
          <w:noProof/>
          <w:sz w:val="24"/>
          <w:szCs w:val="24"/>
          <w:lang w:val="sr-Cyrl-CS"/>
        </w:rPr>
        <w:t xml:space="preserve"> ,,</w:t>
      </w:r>
      <w:r w:rsidR="00DF6E61">
        <w:rPr>
          <w:rFonts w:ascii="Times New Roman" w:hAnsi="Times New Roman" w:cs="Times New Roman"/>
          <w:noProof/>
          <w:sz w:val="24"/>
          <w:szCs w:val="24"/>
          <w:lang w:val="sr-Cyrl-CS"/>
        </w:rPr>
        <w:t>А</w:t>
      </w:r>
      <w:r w:rsidR="00DF6E61">
        <w:rPr>
          <w:rFonts w:ascii="Times New Roman" w:hAnsi="Times New Roman" w:cs="Times New Roman"/>
          <w:noProof/>
          <w:sz w:val="24"/>
          <w:szCs w:val="24"/>
        </w:rPr>
        <w:t>nderva book</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организацији</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Народне</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уз</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покровитељство</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Општине</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001B86"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започео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традицију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окупљања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издавача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институција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појединаца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земље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иностранства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постижу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изузетне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резултате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области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књижевности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науке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образовања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почетак</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јесени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године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симболички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везује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књигу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свих</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пет</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дана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културни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центар</w:t>
      </w:r>
      <w:r w:rsidR="00DB2BE2" w:rsidRPr="00310B1F">
        <w:rPr>
          <w:rFonts w:ascii="Times New Roman" w:hAnsi="Times New Roman" w:cs="Times New Roman"/>
          <w:noProof/>
          <w:sz w:val="24"/>
          <w:szCs w:val="24"/>
          <w:lang w:val="sr-Cyrl-CS"/>
        </w:rPr>
        <w:t xml:space="preserve"> - </w:t>
      </w:r>
      <w:r>
        <w:rPr>
          <w:rFonts w:ascii="Times New Roman" w:hAnsi="Times New Roman" w:cs="Times New Roman"/>
          <w:noProof/>
          <w:sz w:val="24"/>
          <w:szCs w:val="24"/>
          <w:lang w:val="sr-Cyrl-CS"/>
        </w:rPr>
        <w:t>не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само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црногорски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него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регионални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јер</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имена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људи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били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наши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гости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свједоче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врло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високо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постављеном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стандарду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када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питању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организација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културних</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догађаја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Уз</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пратећи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програм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Сајма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виду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бројних</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промоција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округлих</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столова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трибина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радионица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презентација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нешто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што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било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припремљено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кроз</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сарадњу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школама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факултетима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институцијама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науке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образовања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циљу</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пружања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квалитетног</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садржаја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свим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посјетиоцима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Овако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организован</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сајам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само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сајам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књига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него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сајам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знања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правих</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вриједности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пружио</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угођај</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свим</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љубитељима</w:t>
      </w:r>
      <w:r w:rsidR="00DB2BE2"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културе</w:t>
      </w:r>
      <w:r w:rsidR="00DB2BE2" w:rsidRPr="00310B1F">
        <w:rPr>
          <w:rFonts w:ascii="Times New Roman" w:hAnsi="Times New Roman" w:cs="Times New Roman"/>
          <w:noProof/>
          <w:sz w:val="24"/>
          <w:szCs w:val="24"/>
          <w:lang w:val="sr-Cyrl-CS"/>
        </w:rPr>
        <w:t xml:space="preserve">. </w:t>
      </w:r>
    </w:p>
    <w:p w:rsidR="00A74992" w:rsidRPr="00A74992" w:rsidRDefault="00A74992" w:rsidP="001A5A85">
      <w:pPr>
        <w:spacing w:line="360" w:lineRule="auto"/>
        <w:ind w:firstLine="708"/>
        <w:jc w:val="both"/>
        <w:rPr>
          <w:rFonts w:ascii="Times New Roman" w:hAnsi="Times New Roman" w:cs="Times New Roman"/>
          <w:noProof/>
          <w:sz w:val="24"/>
          <w:szCs w:val="24"/>
        </w:rPr>
      </w:pPr>
      <w:r w:rsidRPr="00A74992">
        <w:rPr>
          <w:rFonts w:ascii="Times New Roman" w:hAnsi="Times New Roman" w:cs="Times New Roman"/>
          <w:noProof/>
          <w:sz w:val="24"/>
          <w:szCs w:val="24"/>
        </w:rPr>
        <w:t>Сајам књига је био организован у Спортском центру Никшић (</w:t>
      </w:r>
      <w:r>
        <w:rPr>
          <w:rFonts w:ascii="Times New Roman" w:hAnsi="Times New Roman" w:cs="Times New Roman"/>
          <w:noProof/>
          <w:sz w:val="24"/>
          <w:szCs w:val="24"/>
        </w:rPr>
        <w:t>у простору хола на три нивоа) у</w:t>
      </w:r>
      <w:r w:rsidRPr="00A74992">
        <w:rPr>
          <w:rFonts w:ascii="Times New Roman" w:hAnsi="Times New Roman" w:cs="Times New Roman"/>
          <w:noProof/>
          <w:sz w:val="24"/>
          <w:szCs w:val="24"/>
        </w:rPr>
        <w:t xml:space="preserve"> д</w:t>
      </w:r>
      <w:r w:rsidR="00DF6E61">
        <w:rPr>
          <w:rFonts w:ascii="Times New Roman" w:hAnsi="Times New Roman" w:cs="Times New Roman"/>
          <w:noProof/>
          <w:sz w:val="24"/>
          <w:szCs w:val="24"/>
        </w:rPr>
        <w:t xml:space="preserve">ва сегмента – изложбени </w:t>
      </w:r>
      <w:r w:rsidR="00DF6E61" w:rsidRPr="00DF6E61">
        <w:rPr>
          <w:rFonts w:ascii="Times New Roman" w:hAnsi="Times New Roman" w:cs="Times New Roman"/>
          <w:noProof/>
          <w:sz w:val="24"/>
          <w:szCs w:val="24"/>
        </w:rPr>
        <w:t>простор</w:t>
      </w:r>
      <w:r w:rsidRPr="00A74992">
        <w:rPr>
          <w:rFonts w:ascii="Times New Roman" w:hAnsi="Times New Roman" w:cs="Times New Roman"/>
          <w:noProof/>
          <w:sz w:val="24"/>
          <w:szCs w:val="24"/>
        </w:rPr>
        <w:t xml:space="preserve"> и пр</w:t>
      </w:r>
      <w:r>
        <w:rPr>
          <w:rFonts w:ascii="Times New Roman" w:hAnsi="Times New Roman" w:cs="Times New Roman"/>
          <w:noProof/>
          <w:sz w:val="24"/>
          <w:szCs w:val="24"/>
        </w:rPr>
        <w:t xml:space="preserve">атећи програм (за одрасле и за </w:t>
      </w:r>
      <w:r w:rsidRPr="00A74992">
        <w:rPr>
          <w:rFonts w:ascii="Times New Roman" w:hAnsi="Times New Roman" w:cs="Times New Roman"/>
          <w:noProof/>
          <w:sz w:val="24"/>
          <w:szCs w:val="24"/>
        </w:rPr>
        <w:t>д</w:t>
      </w:r>
      <w:r>
        <w:rPr>
          <w:rFonts w:ascii="Times New Roman" w:hAnsi="Times New Roman" w:cs="Times New Roman"/>
          <w:noProof/>
          <w:sz w:val="24"/>
          <w:szCs w:val="24"/>
        </w:rPr>
        <w:t>j</w:t>
      </w:r>
      <w:r w:rsidRPr="00A74992">
        <w:rPr>
          <w:rFonts w:ascii="Times New Roman" w:hAnsi="Times New Roman" w:cs="Times New Roman"/>
          <w:noProof/>
          <w:sz w:val="24"/>
          <w:szCs w:val="24"/>
        </w:rPr>
        <w:t>ецу). Дио сале који је био намијењен културно-образовном садржају био је додатно оплемењен захваљујући Удр</w:t>
      </w:r>
      <w:r>
        <w:rPr>
          <w:rFonts w:ascii="Times New Roman" w:hAnsi="Times New Roman" w:cs="Times New Roman"/>
          <w:noProof/>
          <w:sz w:val="24"/>
          <w:szCs w:val="24"/>
        </w:rPr>
        <w:t xml:space="preserve">ужењу сликара које је уступило </w:t>
      </w:r>
      <w:r w:rsidRPr="00A74992">
        <w:rPr>
          <w:rFonts w:ascii="Times New Roman" w:hAnsi="Times New Roman" w:cs="Times New Roman"/>
          <w:noProof/>
          <w:sz w:val="24"/>
          <w:szCs w:val="24"/>
        </w:rPr>
        <w:t>д</w:t>
      </w:r>
      <w:r>
        <w:rPr>
          <w:rFonts w:ascii="Times New Roman" w:hAnsi="Times New Roman" w:cs="Times New Roman"/>
          <w:noProof/>
          <w:sz w:val="24"/>
          <w:szCs w:val="24"/>
        </w:rPr>
        <w:t>j</w:t>
      </w:r>
      <w:r w:rsidRPr="00A74992">
        <w:rPr>
          <w:rFonts w:ascii="Times New Roman" w:hAnsi="Times New Roman" w:cs="Times New Roman"/>
          <w:noProof/>
          <w:sz w:val="24"/>
          <w:szCs w:val="24"/>
        </w:rPr>
        <w:t xml:space="preserve">ела црногорских аутора као свој допринос манифестацији (Мишо Вемић, Марија Вемић, Крсто Андријашевић, Бранко Бурић, Мики Радуловић), док је сликар Мики Радуловић поклонио 12 радова на камену које је намијенио ауторима из региона, а која представљају 12 препознатљивих мотива Црне Горе. Књижевни и научни програм су оплеменили и музичари Дарко Никчевић и Срђан Булатовић, као и професори музике Слободан Богдановић и Тамара Кривокапић, што је дало додатну умјетничку вриједност догађају и омогућило синкретизам више умјетности на Сајму. У пратећем програму је наступило 25 аутора из земље и иностранства (од којих </w:t>
      </w:r>
      <w:r w:rsidR="00DF6E61">
        <w:rPr>
          <w:rFonts w:ascii="Times New Roman" w:hAnsi="Times New Roman" w:cs="Times New Roman"/>
          <w:noProof/>
          <w:sz w:val="24"/>
          <w:szCs w:val="24"/>
        </w:rPr>
        <w:t xml:space="preserve">je </w:t>
      </w:r>
      <w:r w:rsidRPr="00A74992">
        <w:rPr>
          <w:rFonts w:ascii="Times New Roman" w:hAnsi="Times New Roman" w:cs="Times New Roman"/>
          <w:noProof/>
          <w:sz w:val="24"/>
          <w:szCs w:val="24"/>
        </w:rPr>
        <w:t>10 универзитетских професора и 15 награђиваних аутора, писаца, пјесника и других ствараоца из области културе) к</w:t>
      </w:r>
      <w:r>
        <w:rPr>
          <w:rFonts w:ascii="Times New Roman" w:hAnsi="Times New Roman" w:cs="Times New Roman"/>
          <w:noProof/>
          <w:sz w:val="24"/>
          <w:szCs w:val="24"/>
        </w:rPr>
        <w:t xml:space="preserve">оји су </w:t>
      </w:r>
      <w:r w:rsidRPr="00A74992">
        <w:rPr>
          <w:rFonts w:ascii="Times New Roman" w:hAnsi="Times New Roman" w:cs="Times New Roman"/>
          <w:noProof/>
          <w:sz w:val="24"/>
          <w:szCs w:val="24"/>
        </w:rPr>
        <w:t xml:space="preserve"> разговарали са 5 модератора који су сви магистри и доктори књижевних наука, што је разговоре учинило стручним и професионалним, а </w:t>
      </w:r>
      <w:r w:rsidR="00DB5D7D">
        <w:rPr>
          <w:rFonts w:ascii="Times New Roman" w:hAnsi="Times New Roman" w:cs="Times New Roman"/>
          <w:noProof/>
          <w:sz w:val="24"/>
          <w:szCs w:val="24"/>
        </w:rPr>
        <w:t xml:space="preserve">публици омогућило разумијевање </w:t>
      </w:r>
      <w:r w:rsidR="00DB5D7D" w:rsidRPr="00A74992">
        <w:rPr>
          <w:rFonts w:ascii="Times New Roman" w:hAnsi="Times New Roman" w:cs="Times New Roman"/>
          <w:noProof/>
          <w:sz w:val="24"/>
          <w:szCs w:val="24"/>
        </w:rPr>
        <w:t>д</w:t>
      </w:r>
      <w:r w:rsidR="00DB5D7D">
        <w:rPr>
          <w:rFonts w:ascii="Times New Roman" w:hAnsi="Times New Roman" w:cs="Times New Roman"/>
          <w:noProof/>
          <w:sz w:val="24"/>
          <w:szCs w:val="24"/>
        </w:rPr>
        <w:t>j</w:t>
      </w:r>
      <w:r w:rsidRPr="00A74992">
        <w:rPr>
          <w:rFonts w:ascii="Times New Roman" w:hAnsi="Times New Roman" w:cs="Times New Roman"/>
          <w:noProof/>
          <w:sz w:val="24"/>
          <w:szCs w:val="24"/>
        </w:rPr>
        <w:t>ела и тема о којима се говорило. Све промоције, ауторске вечери, књижевне вечери и предавања су била интерактивног каракте</w:t>
      </w:r>
      <w:r w:rsidR="00DB5D7D">
        <w:rPr>
          <w:rFonts w:ascii="Times New Roman" w:hAnsi="Times New Roman" w:cs="Times New Roman"/>
          <w:noProof/>
          <w:sz w:val="24"/>
          <w:szCs w:val="24"/>
        </w:rPr>
        <w:t>ра, у којима је публика радо су</w:t>
      </w:r>
      <w:r w:rsidR="00DB5D7D" w:rsidRPr="00A74992">
        <w:rPr>
          <w:rFonts w:ascii="Times New Roman" w:hAnsi="Times New Roman" w:cs="Times New Roman"/>
          <w:noProof/>
          <w:sz w:val="24"/>
          <w:szCs w:val="24"/>
        </w:rPr>
        <w:t>д</w:t>
      </w:r>
      <w:r w:rsidR="00DB5D7D">
        <w:rPr>
          <w:rFonts w:ascii="Times New Roman" w:hAnsi="Times New Roman" w:cs="Times New Roman"/>
          <w:noProof/>
          <w:sz w:val="24"/>
          <w:szCs w:val="24"/>
        </w:rPr>
        <w:t>j</w:t>
      </w:r>
      <w:r w:rsidRPr="00A74992">
        <w:rPr>
          <w:rFonts w:ascii="Times New Roman" w:hAnsi="Times New Roman" w:cs="Times New Roman"/>
          <w:noProof/>
          <w:sz w:val="24"/>
          <w:szCs w:val="24"/>
        </w:rPr>
        <w:t>еловала разгов</w:t>
      </w:r>
      <w:r w:rsidR="00DB5D7D">
        <w:rPr>
          <w:rFonts w:ascii="Times New Roman" w:hAnsi="Times New Roman" w:cs="Times New Roman"/>
          <w:noProof/>
          <w:sz w:val="24"/>
          <w:szCs w:val="24"/>
        </w:rPr>
        <w:t xml:space="preserve">арајући са гостима. Програм за </w:t>
      </w:r>
      <w:r w:rsidR="00DB5D7D" w:rsidRPr="00A74992">
        <w:rPr>
          <w:rFonts w:ascii="Times New Roman" w:hAnsi="Times New Roman" w:cs="Times New Roman"/>
          <w:noProof/>
          <w:sz w:val="24"/>
          <w:szCs w:val="24"/>
        </w:rPr>
        <w:t>д</w:t>
      </w:r>
      <w:r w:rsidR="00DB5D7D">
        <w:rPr>
          <w:rFonts w:ascii="Times New Roman" w:hAnsi="Times New Roman" w:cs="Times New Roman"/>
          <w:noProof/>
          <w:sz w:val="24"/>
          <w:szCs w:val="24"/>
        </w:rPr>
        <w:t>j</w:t>
      </w:r>
      <w:r w:rsidRPr="00A74992">
        <w:rPr>
          <w:rFonts w:ascii="Times New Roman" w:hAnsi="Times New Roman" w:cs="Times New Roman"/>
          <w:noProof/>
          <w:sz w:val="24"/>
          <w:szCs w:val="24"/>
        </w:rPr>
        <w:t xml:space="preserve">ецу и младе је био културно-образовног карактера па су </w:t>
      </w:r>
      <w:r w:rsidRPr="00A74992">
        <w:rPr>
          <w:rFonts w:ascii="Times New Roman" w:hAnsi="Times New Roman" w:cs="Times New Roman"/>
          <w:noProof/>
          <w:sz w:val="24"/>
          <w:szCs w:val="24"/>
        </w:rPr>
        <w:lastRenderedPageBreak/>
        <w:t>учесници радионица, трибина и поетско-музичког хепенинга били ученици основних и средњих школа у Никшићу, као и студенти Филолошког и Филозофског факултета. Овај дио програма је био конципиран тако да су теме биле везане за литерарно стваралаштво (књижевна радионица за млађи узраст и студентска трибина), креативни игроказ (музичко-поетски хепенинг ученика основних школа),</w:t>
      </w:r>
      <w:r w:rsidR="00DB5D7D">
        <w:rPr>
          <w:rFonts w:ascii="Times New Roman" w:hAnsi="Times New Roman" w:cs="Times New Roman"/>
          <w:noProof/>
          <w:sz w:val="24"/>
          <w:szCs w:val="24"/>
        </w:rPr>
        <w:t xml:space="preserve"> за науку (научна радионица за </w:t>
      </w:r>
      <w:r w:rsidR="00DB5D7D" w:rsidRPr="00A74992">
        <w:rPr>
          <w:rFonts w:ascii="Times New Roman" w:hAnsi="Times New Roman" w:cs="Times New Roman"/>
          <w:noProof/>
          <w:sz w:val="24"/>
          <w:szCs w:val="24"/>
        </w:rPr>
        <w:t>д</w:t>
      </w:r>
      <w:r w:rsidR="00DB5D7D">
        <w:rPr>
          <w:rFonts w:ascii="Times New Roman" w:hAnsi="Times New Roman" w:cs="Times New Roman"/>
          <w:noProof/>
          <w:sz w:val="24"/>
          <w:szCs w:val="24"/>
        </w:rPr>
        <w:t>j</w:t>
      </w:r>
      <w:r w:rsidRPr="00A74992">
        <w:rPr>
          <w:rFonts w:ascii="Times New Roman" w:hAnsi="Times New Roman" w:cs="Times New Roman"/>
          <w:noProof/>
          <w:sz w:val="24"/>
          <w:szCs w:val="24"/>
        </w:rPr>
        <w:t>ецу узраста основне школе), за тему важности читања (округли сто средњошколаца), као и за тему медијске писмености (радионица за средњошколце и студенте).</w:t>
      </w:r>
    </w:p>
    <w:p w:rsidR="00504888" w:rsidRPr="00310B1F" w:rsidRDefault="00310B1F" w:rsidP="001A5A85">
      <w:pPr>
        <w:spacing w:line="360" w:lineRule="auto"/>
        <w:ind w:firstLine="708"/>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Посебно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нам</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задовољство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истаћи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овим</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путем</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успостављену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институцијама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имају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издавачку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дјелатност</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издавачким</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кућама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подржале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први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Сајам</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w:t>
      </w:r>
      <w:r w:rsidR="00504888" w:rsidRPr="00310B1F">
        <w:rPr>
          <w:rFonts w:ascii="Times New Roman" w:eastAsia="Calibri" w:hAnsi="Times New Roman" w:cs="Times New Roman"/>
          <w:noProof/>
          <w:sz w:val="24"/>
          <w:szCs w:val="24"/>
          <w:lang w:val="sr-Cyrl-CS"/>
        </w:rPr>
        <w:t xml:space="preserve"> ,,</w:t>
      </w:r>
      <w:r w:rsidR="00DB5D7D">
        <w:rPr>
          <w:rFonts w:ascii="Times New Roman" w:eastAsia="Calibri" w:hAnsi="Times New Roman" w:cs="Times New Roman"/>
          <w:noProof/>
          <w:sz w:val="24"/>
          <w:szCs w:val="24"/>
          <w:lang w:val="sr-Cyrl-CS"/>
        </w:rPr>
        <w:t>А</w:t>
      </w:r>
      <w:r w:rsidR="00DB5D7D">
        <w:rPr>
          <w:rFonts w:ascii="Times New Roman" w:eastAsia="Calibri" w:hAnsi="Times New Roman" w:cs="Times New Roman"/>
          <w:noProof/>
          <w:sz w:val="24"/>
          <w:szCs w:val="24"/>
        </w:rPr>
        <w:t>nderva book</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Универзитет</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Горе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Национална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Горе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Ђурђе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Црнојевић</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Завод</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уџбенике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наставна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средства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Горе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Црногорска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академија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наука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умјетности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Захумље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Никшић</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Медреса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Мехмед</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Фатих</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Тузи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Научна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установа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Институт</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српску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културу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Никшић</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НИП</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Госпа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Шкрпјела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Котор</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Ободско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слово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Народна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Нова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Унирекс</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Пчелица</w:t>
      </w:r>
      <w:r w:rsidR="00504888" w:rsidRPr="00310B1F">
        <w:rPr>
          <w:rFonts w:ascii="Times New Roman" w:eastAsia="Calibri" w:hAnsi="Times New Roman" w:cs="Times New Roman"/>
          <w:noProof/>
          <w:sz w:val="24"/>
          <w:szCs w:val="24"/>
          <w:lang w:val="sr-Cyrl-CS"/>
        </w:rPr>
        <w:t xml:space="preserve"> - </w:t>
      </w:r>
      <w:r>
        <w:rPr>
          <w:rFonts w:ascii="Times New Roman" w:eastAsia="Calibri" w:hAnsi="Times New Roman" w:cs="Times New Roman"/>
          <w:noProof/>
          <w:sz w:val="24"/>
          <w:szCs w:val="24"/>
          <w:lang w:val="sr-Cyrl-CS"/>
        </w:rPr>
        <w:t>Јуинг</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Младинска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Акиа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Мали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принц</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Глигорије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Дијак</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ЦИД</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институцијама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свој</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допринос</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дале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оквиру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пратећег</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програма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КК</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Поента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поетика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Филолошки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факултет</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Музичка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школа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Дара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Чокорило</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ОШ</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Милева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Лајовић</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Лалатовић</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Фондација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промовисање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науке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ПРОНА</w:t>
      </w:r>
      <w:r w:rsidR="00504888" w:rsidRPr="00310B1F">
        <w:rPr>
          <w:rFonts w:ascii="Times New Roman" w:eastAsia="Calibri" w:hAnsi="Times New Roman" w:cs="Times New Roman"/>
          <w:noProof/>
          <w:sz w:val="24"/>
          <w:szCs w:val="24"/>
          <w:lang w:val="sr-Cyrl-CS"/>
        </w:rPr>
        <w:t xml:space="preserve">, </w:t>
      </w:r>
      <w:r w:rsidR="001A5A85" w:rsidRPr="004E4C4E">
        <w:rPr>
          <w:rFonts w:ascii="Times New Roman" w:eastAsia="Calibri" w:hAnsi="Times New Roman" w:cs="Times New Roman"/>
          <w:noProof/>
          <w:sz w:val="24"/>
          <w:szCs w:val="24"/>
          <w:lang w:val="sr-Cyrl-CS"/>
        </w:rPr>
        <w:t>ЈУ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Гимназија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Стојан</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Церовић</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Институт</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медије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Горе</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Агенција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локалну</w:t>
      </w:r>
      <w:r w:rsidR="0050488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демократију</w:t>
      </w:r>
      <w:r w:rsidR="00504888" w:rsidRPr="00310B1F">
        <w:rPr>
          <w:rFonts w:ascii="Times New Roman" w:eastAsia="Calibri" w:hAnsi="Times New Roman" w:cs="Times New Roman"/>
          <w:noProof/>
          <w:sz w:val="24"/>
          <w:szCs w:val="24"/>
          <w:lang w:val="sr-Cyrl-CS"/>
        </w:rPr>
        <w:t>.</w:t>
      </w:r>
    </w:p>
    <w:p w:rsidR="00A05E6E" w:rsidRPr="00DB5D7D" w:rsidRDefault="00A05E6E" w:rsidP="00FF318B">
      <w:pPr>
        <w:spacing w:line="360" w:lineRule="auto"/>
        <w:jc w:val="both"/>
        <w:rPr>
          <w:rFonts w:ascii="Times New Roman" w:hAnsi="Times New Roman" w:cs="Times New Roman"/>
          <w:noProof/>
          <w:sz w:val="24"/>
          <w:szCs w:val="24"/>
          <w:lang w:val="sr-Cyrl-CS"/>
        </w:rPr>
      </w:pPr>
      <w:r w:rsidRPr="00DB5D7D">
        <w:rPr>
          <w:rFonts w:ascii="Times New Roman" w:hAnsi="Times New Roman" w:cs="Times New Roman"/>
          <w:noProof/>
          <w:sz w:val="24"/>
          <w:szCs w:val="24"/>
          <w:lang w:val="sr-Cyrl-CS"/>
        </w:rPr>
        <w:t xml:space="preserve">30. </w:t>
      </w:r>
      <w:r w:rsidR="00310B1F" w:rsidRPr="00DB5D7D">
        <w:rPr>
          <w:rFonts w:ascii="Times New Roman" w:hAnsi="Times New Roman" w:cs="Times New Roman"/>
          <w:noProof/>
          <w:sz w:val="24"/>
          <w:szCs w:val="24"/>
          <w:lang w:val="sr-Cyrl-CS"/>
        </w:rPr>
        <w:t>септембар</w:t>
      </w:r>
      <w:r w:rsidRPr="00DB5D7D">
        <w:rPr>
          <w:rFonts w:ascii="Times New Roman" w:hAnsi="Times New Roman" w:cs="Times New Roman"/>
          <w:noProof/>
          <w:sz w:val="24"/>
          <w:szCs w:val="24"/>
          <w:lang w:val="sr-Cyrl-CS"/>
        </w:rPr>
        <w:t xml:space="preserve"> </w:t>
      </w:r>
      <w:r w:rsidR="00142769"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Промоција</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монографије</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Од</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Друштва</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никшићке</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читаонице</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до</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ЈУ</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Народна</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библиотека</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Његош</w:t>
      </w:r>
      <w:r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Никшић</w:t>
      </w:r>
      <w:r w:rsidR="00142769"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поводом</w:t>
      </w:r>
      <w:r w:rsidR="00142769"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јубилеја</w:t>
      </w:r>
      <w:r w:rsidR="00FF318B" w:rsidRPr="00DB5D7D">
        <w:rPr>
          <w:rFonts w:ascii="Times New Roman" w:hAnsi="Times New Roman" w:cs="Times New Roman"/>
          <w:noProof/>
          <w:sz w:val="24"/>
          <w:szCs w:val="24"/>
          <w:lang w:val="sr-Cyrl-CS"/>
        </w:rPr>
        <w:t xml:space="preserve"> 140 </w:t>
      </w:r>
      <w:r w:rsidR="00310B1F" w:rsidRPr="00DB5D7D">
        <w:rPr>
          <w:rFonts w:ascii="Times New Roman" w:hAnsi="Times New Roman" w:cs="Times New Roman"/>
          <w:noProof/>
          <w:sz w:val="24"/>
          <w:szCs w:val="24"/>
          <w:lang w:val="sr-Cyrl-CS"/>
        </w:rPr>
        <w:t>година</w:t>
      </w:r>
      <w:r w:rsidR="00C312FA" w:rsidRPr="00DB5D7D">
        <w:rPr>
          <w:rFonts w:ascii="Times New Roman" w:hAnsi="Times New Roman" w:cs="Times New Roman"/>
          <w:noProof/>
          <w:sz w:val="24"/>
          <w:szCs w:val="24"/>
          <w:lang w:val="sr-Cyrl-CS"/>
        </w:rPr>
        <w:t>.</w:t>
      </w:r>
      <w:r w:rsidR="00FF318B"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Монографију</w:t>
      </w:r>
      <w:r w:rsidR="00FF318B" w:rsidRPr="00DB5D7D">
        <w:rPr>
          <w:rFonts w:ascii="Times New Roman" w:hAnsi="Times New Roman" w:cs="Times New Roman"/>
          <w:noProof/>
          <w:sz w:val="24"/>
          <w:szCs w:val="24"/>
          <w:lang w:val="sr-Cyrl-CS"/>
        </w:rPr>
        <w:t xml:space="preserve"> </w:t>
      </w:r>
      <w:r w:rsidR="00310B1F" w:rsidRPr="00DB5D7D">
        <w:rPr>
          <w:rFonts w:ascii="Times New Roman" w:hAnsi="Times New Roman" w:cs="Times New Roman"/>
          <w:noProof/>
          <w:sz w:val="24"/>
          <w:szCs w:val="24"/>
          <w:lang w:val="sr-Cyrl-CS"/>
        </w:rPr>
        <w:t>су</w:t>
      </w:r>
      <w:r w:rsidR="00FF318B" w:rsidRPr="00DB5D7D">
        <w:rPr>
          <w:rFonts w:ascii="Times New Roman" w:hAnsi="Times New Roman" w:cs="Times New Roman"/>
          <w:noProof/>
          <w:sz w:val="24"/>
          <w:szCs w:val="24"/>
          <w:lang w:val="sr-Cyrl-CS"/>
        </w:rPr>
        <w:t xml:space="preserve"> </w:t>
      </w:r>
      <w:r w:rsidR="00310B1F" w:rsidRPr="00DB5D7D">
        <w:rPr>
          <w:rFonts w:ascii="Times New Roman" w:hAnsi="Times New Roman"/>
          <w:noProof/>
          <w:sz w:val="24"/>
          <w:szCs w:val="24"/>
          <w:lang w:val="sr-Cyrl-CS"/>
        </w:rPr>
        <w:t>приредили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проф</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др</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Нада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Томовић</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проф</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др</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Ненад</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Перошевић</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мр</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Саит</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Шаботић</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током</w:t>
      </w:r>
      <w:r w:rsidR="00001B86"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рада</w:t>
      </w:r>
      <w:r w:rsidR="00001B86"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предвођени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некадашњом</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директорицом</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Библиотеке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Ренатом</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Булајић</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уредником</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Михаилом</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Перошевићем</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Монографија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о</w:t>
      </w:r>
      <w:r w:rsidR="00FF318B" w:rsidRPr="00DB5D7D">
        <w:rPr>
          <w:rFonts w:ascii="Times New Roman" w:hAnsi="Times New Roman"/>
          <w:noProof/>
          <w:sz w:val="24"/>
          <w:szCs w:val="24"/>
          <w:lang w:val="sr-Cyrl-CS"/>
        </w:rPr>
        <w:t xml:space="preserve"> 140 </w:t>
      </w:r>
      <w:r w:rsidR="00310B1F" w:rsidRPr="00DB5D7D">
        <w:rPr>
          <w:rFonts w:ascii="Times New Roman" w:hAnsi="Times New Roman"/>
          <w:noProof/>
          <w:sz w:val="24"/>
          <w:szCs w:val="24"/>
          <w:lang w:val="sr-Cyrl-CS"/>
        </w:rPr>
        <w:t>година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рада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дјеловања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Библиотеке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у</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Никшићу</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није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само</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историографско</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ткање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о</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настанку</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развоју</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једне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културне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институције</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већ</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истовремено</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штиво</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о</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w:t>
      </w:r>
      <w:r w:rsidR="00C312FA" w:rsidRPr="00DB5D7D">
        <w:rPr>
          <w:rFonts w:ascii="Times New Roman" w:hAnsi="Times New Roman"/>
          <w:noProof/>
          <w:sz w:val="24"/>
          <w:szCs w:val="24"/>
          <w:lang w:val="sr-Cyrl-CS"/>
        </w:rPr>
        <w:t>р</w:t>
      </w:r>
      <w:r w:rsidR="00FF318B" w:rsidRPr="00DB5D7D">
        <w:rPr>
          <w:rFonts w:ascii="Times New Roman" w:hAnsi="Times New Roman"/>
          <w:noProof/>
          <w:sz w:val="24"/>
          <w:szCs w:val="24"/>
          <w:lang w:val="sr-Cyrl-CS"/>
        </w:rPr>
        <w:t>о</w:t>
      </w:r>
      <w:r w:rsidR="00C312FA" w:rsidRPr="00DB5D7D">
        <w:rPr>
          <w:rFonts w:ascii="Times New Roman" w:hAnsi="Times New Roman"/>
          <w:noProof/>
          <w:sz w:val="24"/>
          <w:szCs w:val="24"/>
          <w:lang w:val="sr-Cyrl-CS"/>
        </w:rPr>
        <w:t>ц</w:t>
      </w:r>
      <w:r w:rsidR="00310B1F" w:rsidRPr="00DB5D7D">
        <w:rPr>
          <w:rFonts w:ascii="Times New Roman" w:hAnsi="Times New Roman"/>
          <w:noProof/>
          <w:sz w:val="24"/>
          <w:szCs w:val="24"/>
          <w:lang w:val="sr-Cyrl-CS"/>
        </w:rPr>
        <w:t>есу</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културног</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напретка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преображаја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једног</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града</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и</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његових</w:t>
      </w:r>
      <w:r w:rsidR="00FF318B" w:rsidRPr="00DB5D7D">
        <w:rPr>
          <w:rFonts w:ascii="Times New Roman" w:hAnsi="Times New Roman"/>
          <w:noProof/>
          <w:sz w:val="24"/>
          <w:szCs w:val="24"/>
          <w:lang w:val="sr-Cyrl-CS"/>
        </w:rPr>
        <w:t xml:space="preserve"> </w:t>
      </w:r>
      <w:r w:rsidR="00310B1F" w:rsidRPr="00DB5D7D">
        <w:rPr>
          <w:rFonts w:ascii="Times New Roman" w:hAnsi="Times New Roman"/>
          <w:noProof/>
          <w:sz w:val="24"/>
          <w:szCs w:val="24"/>
          <w:lang w:val="sr-Cyrl-CS"/>
        </w:rPr>
        <w:t>становника</w:t>
      </w:r>
      <w:r w:rsidR="00FF318B" w:rsidRPr="00DB5D7D">
        <w:rPr>
          <w:rFonts w:ascii="Times New Roman" w:hAnsi="Times New Roman"/>
          <w:noProof/>
          <w:sz w:val="24"/>
          <w:szCs w:val="24"/>
          <w:lang w:val="sr-Cyrl-CS"/>
        </w:rPr>
        <w:t>.</w:t>
      </w:r>
    </w:p>
    <w:p w:rsidR="00A05E6E" w:rsidRPr="00310B1F" w:rsidRDefault="00310B1F" w:rsidP="00A05E6E">
      <w:pPr>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ОКТОБАР</w:t>
      </w:r>
    </w:p>
    <w:p w:rsidR="00A05E6E" w:rsidRPr="00310B1F" w:rsidRDefault="00A05E6E" w:rsidP="00A05E6E">
      <w:pPr>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4. </w:t>
      </w:r>
      <w:r w:rsidR="00310B1F">
        <w:rPr>
          <w:rFonts w:ascii="Times New Roman" w:hAnsi="Times New Roman" w:cs="Times New Roman"/>
          <w:noProof/>
          <w:sz w:val="24"/>
          <w:szCs w:val="24"/>
          <w:lang w:val="sr-Cyrl-CS"/>
        </w:rPr>
        <w:t>октобар</w:t>
      </w:r>
      <w:r w:rsidRPr="00310B1F">
        <w:rPr>
          <w:rFonts w:ascii="Times New Roman" w:hAnsi="Times New Roman" w:cs="Times New Roman"/>
          <w:b/>
          <w:noProof/>
          <w:sz w:val="24"/>
          <w:szCs w:val="24"/>
          <w:lang w:val="sr-Cyrl-CS"/>
        </w:rPr>
        <w:t xml:space="preserve"> </w:t>
      </w:r>
      <w:r w:rsidR="00F35601" w:rsidRPr="00310B1F">
        <w:rPr>
          <w:rFonts w:ascii="Times New Roman" w:hAnsi="Times New Roman" w:cs="Times New Roman"/>
          <w:b/>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романа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Кастигуља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Јасенке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Лаловић</w:t>
      </w:r>
      <w:r w:rsidRPr="00310B1F">
        <w:rPr>
          <w:rFonts w:ascii="Times New Roman" w:hAnsi="Times New Roman" w:cs="Times New Roman"/>
          <w:noProof/>
          <w:sz w:val="24"/>
          <w:szCs w:val="24"/>
          <w:lang w:val="sr-Cyrl-CS"/>
        </w:rPr>
        <w:t>;</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Разговор</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модерирала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Драганић</w:t>
      </w:r>
      <w:r w:rsidR="00F35601"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lastRenderedPageBreak/>
        <w:t xml:space="preserve">7. </w:t>
      </w:r>
      <w:r w:rsidR="00310B1F">
        <w:rPr>
          <w:rFonts w:ascii="Times New Roman" w:hAnsi="Times New Roman" w:cs="Times New Roman"/>
          <w:noProof/>
          <w:sz w:val="24"/>
          <w:szCs w:val="24"/>
          <w:lang w:val="sr-Cyrl-CS"/>
        </w:rPr>
        <w:t>октобар</w:t>
      </w:r>
      <w:r w:rsidRPr="00310B1F">
        <w:rPr>
          <w:rFonts w:ascii="Times New Roman" w:hAnsi="Times New Roman" w:cs="Times New Roman"/>
          <w:noProof/>
          <w:sz w:val="24"/>
          <w:szCs w:val="24"/>
          <w:lang w:val="sr-Cyrl-CS"/>
        </w:rPr>
        <w:t xml:space="preserve"> </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документарног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филма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Антигона</w:t>
      </w:r>
      <w:r w:rsidRPr="00310B1F">
        <w:rPr>
          <w:rFonts w:ascii="Times New Roman" w:hAnsi="Times New Roman" w:cs="Times New Roman"/>
          <w:noProof/>
          <w:sz w:val="24"/>
          <w:szCs w:val="24"/>
          <w:lang w:val="sr-Cyrl-CS"/>
        </w:rPr>
        <w:t xml:space="preserve"> 2.0 </w:t>
      </w:r>
      <w:r w:rsidR="00310B1F">
        <w:rPr>
          <w:rFonts w:ascii="Times New Roman" w:hAnsi="Times New Roman" w:cs="Times New Roman"/>
          <w:noProof/>
          <w:sz w:val="24"/>
          <w:szCs w:val="24"/>
          <w:lang w:val="sr-Cyrl-CS"/>
        </w:rPr>
        <w:t>Медитеран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Елме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Кучукалић</w:t>
      </w:r>
      <w:r w:rsidRPr="00310B1F">
        <w:rPr>
          <w:rFonts w:ascii="Times New Roman" w:hAnsi="Times New Roman" w:cs="Times New Roman"/>
          <w:noProof/>
          <w:sz w:val="24"/>
          <w:szCs w:val="24"/>
          <w:lang w:val="sr-Cyrl-CS"/>
        </w:rPr>
        <w:t>;</w:t>
      </w:r>
      <w:r w:rsidR="00F35601" w:rsidRPr="00310B1F">
        <w:rPr>
          <w:rFonts w:ascii="Times New Roman" w:hAnsi="Times New Roman" w:cs="Times New Roman"/>
          <w:noProof/>
          <w:sz w:val="24"/>
          <w:szCs w:val="24"/>
          <w:lang w:val="sr-Cyrl-CS"/>
        </w:rPr>
        <w:t xml:space="preserve"> ,,</w:t>
      </w:r>
      <w:r w:rsidR="00DF6E61">
        <w:rPr>
          <w:rFonts w:ascii="Times New Roman" w:hAnsi="Times New Roman" w:cs="Times New Roman"/>
          <w:noProof/>
          <w:sz w:val="24"/>
          <w:szCs w:val="24"/>
          <w:lang w:val="sr-Cyrl-CS"/>
        </w:rPr>
        <w:t>А</w:t>
      </w:r>
      <w:r w:rsidR="00DF6E61">
        <w:rPr>
          <w:rFonts w:ascii="Times New Roman" w:hAnsi="Times New Roman" w:cs="Times New Roman"/>
          <w:noProof/>
          <w:sz w:val="24"/>
          <w:szCs w:val="24"/>
        </w:rPr>
        <w:t>ntigone</w:t>
      </w:r>
      <w:r w:rsidR="00F35601" w:rsidRPr="00310B1F">
        <w:rPr>
          <w:rFonts w:ascii="Times New Roman" w:hAnsi="Times New Roman" w:cs="Times New Roman"/>
          <w:noProof/>
          <w:sz w:val="24"/>
          <w:szCs w:val="24"/>
          <w:lang w:val="sr-Cyrl-CS"/>
        </w:rPr>
        <w:t xml:space="preserve"> 2.0 </w:t>
      </w:r>
      <w:r w:rsidR="00DF6E61">
        <w:rPr>
          <w:rFonts w:ascii="Times New Roman" w:hAnsi="Times New Roman" w:cs="Times New Roman"/>
          <w:noProof/>
          <w:sz w:val="24"/>
          <w:szCs w:val="24"/>
        </w:rPr>
        <w:t>Mediterranean</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иницијатива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Фондације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Скупштине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грађанки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грађана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Медитерана</w:t>
      </w:r>
      <w:r w:rsidR="00DF6E61">
        <w:rPr>
          <w:rFonts w:ascii="Times New Roman" w:hAnsi="Times New Roman" w:cs="Times New Roman"/>
          <w:noProof/>
          <w:sz w:val="24"/>
          <w:szCs w:val="24"/>
          <w:lang w:val="sr-Cyrl-CS"/>
        </w:rPr>
        <w:t xml:space="preserve"> </w:t>
      </w:r>
      <w:r w:rsidR="00DF6E61">
        <w:rPr>
          <w:rFonts w:ascii="Times New Roman" w:hAnsi="Times New Roman" w:cs="Times New Roman"/>
          <w:noProof/>
          <w:sz w:val="24"/>
          <w:szCs w:val="24"/>
        </w:rPr>
        <w:t>(FACM)</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Фондације</w:t>
      </w:r>
      <w:r w:rsidR="00F35601" w:rsidRPr="00310B1F">
        <w:rPr>
          <w:rFonts w:ascii="Times New Roman" w:hAnsi="Times New Roman" w:cs="Times New Roman"/>
          <w:noProof/>
          <w:sz w:val="24"/>
          <w:szCs w:val="24"/>
          <w:lang w:val="sr-Cyrl-CS"/>
        </w:rPr>
        <w:t xml:space="preserve"> </w:t>
      </w:r>
      <w:r w:rsidR="00DF6E61">
        <w:rPr>
          <w:rFonts w:ascii="Times New Roman" w:hAnsi="Times New Roman" w:cs="Times New Roman"/>
          <w:noProof/>
          <w:sz w:val="24"/>
          <w:szCs w:val="24"/>
          <w:lang w:val="sr-Cyrl-CS"/>
        </w:rPr>
        <w:t>А</w:t>
      </w:r>
      <w:r w:rsidR="00DF6E61">
        <w:rPr>
          <w:rFonts w:ascii="Times New Roman" w:hAnsi="Times New Roman" w:cs="Times New Roman"/>
          <w:noProof/>
          <w:sz w:val="24"/>
          <w:szCs w:val="24"/>
        </w:rPr>
        <w:t>nna Lindh</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спровео</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Фестивалом</w:t>
      </w:r>
      <w:r w:rsidR="00F35601" w:rsidRPr="00310B1F">
        <w:rPr>
          <w:rFonts w:ascii="Times New Roman" w:hAnsi="Times New Roman" w:cs="Times New Roman"/>
          <w:noProof/>
          <w:sz w:val="24"/>
          <w:szCs w:val="24"/>
          <w:lang w:val="sr-Cyrl-CS"/>
        </w:rPr>
        <w:t xml:space="preserve"> </w:t>
      </w:r>
      <w:r w:rsidR="00DF6E61">
        <w:rPr>
          <w:rFonts w:ascii="Times New Roman" w:hAnsi="Times New Roman" w:cs="Times New Roman"/>
          <w:noProof/>
          <w:sz w:val="24"/>
          <w:szCs w:val="24"/>
        </w:rPr>
        <w:t>Mostra Viva del Mediterrani</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финансијски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подржан</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стране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Европске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уније</w:t>
      </w:r>
      <w:r w:rsidR="00F35601"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14.  </w:t>
      </w:r>
      <w:r w:rsidR="00310B1F">
        <w:rPr>
          <w:rFonts w:ascii="Times New Roman" w:hAnsi="Times New Roman" w:cs="Times New Roman"/>
          <w:noProof/>
          <w:sz w:val="24"/>
          <w:szCs w:val="24"/>
          <w:lang w:val="sr-Cyrl-CS"/>
        </w:rPr>
        <w:t>октобар</w:t>
      </w:r>
      <w:r w:rsidRPr="00310B1F">
        <w:rPr>
          <w:rFonts w:ascii="Times New Roman" w:hAnsi="Times New Roman" w:cs="Times New Roman"/>
          <w:noProof/>
          <w:sz w:val="24"/>
          <w:szCs w:val="24"/>
          <w:lang w:val="sr-Cyrl-CS"/>
        </w:rPr>
        <w:t xml:space="preserve"> </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Аутокритика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револуције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дјелу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Михаила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Лалића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Бојане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Обрадовић</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говориле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Татјана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Ђуришић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Бечановић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Гордана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Кустудић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Тамара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Лабудовић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Бојана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Обрадовић</w:t>
      </w:r>
      <w:r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18. </w:t>
      </w:r>
      <w:r w:rsidR="00310B1F">
        <w:rPr>
          <w:rFonts w:ascii="Times New Roman" w:hAnsi="Times New Roman" w:cs="Times New Roman"/>
          <w:noProof/>
          <w:sz w:val="24"/>
          <w:szCs w:val="24"/>
          <w:lang w:val="sr-Cyrl-CS"/>
        </w:rPr>
        <w:t>октобар</w:t>
      </w:r>
      <w:r w:rsidRPr="00310B1F">
        <w:rPr>
          <w:rFonts w:ascii="Times New Roman" w:hAnsi="Times New Roman" w:cs="Times New Roman"/>
          <w:noProof/>
          <w:sz w:val="24"/>
          <w:szCs w:val="24"/>
          <w:lang w:val="sr-Cyrl-CS"/>
        </w:rPr>
        <w:t xml:space="preserve"> </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Дјечја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граја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свијет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осваја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Драгане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Лалић</w:t>
      </w:r>
      <w:r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21. </w:t>
      </w:r>
      <w:r w:rsidR="00310B1F">
        <w:rPr>
          <w:rFonts w:ascii="Times New Roman" w:hAnsi="Times New Roman" w:cs="Times New Roman"/>
          <w:noProof/>
          <w:sz w:val="24"/>
          <w:szCs w:val="24"/>
          <w:lang w:val="sr-Cyrl-CS"/>
        </w:rPr>
        <w:t>октобар</w:t>
      </w:r>
      <w:r w:rsidRPr="00310B1F">
        <w:rPr>
          <w:rFonts w:ascii="Times New Roman" w:hAnsi="Times New Roman" w:cs="Times New Roman"/>
          <w:noProof/>
          <w:sz w:val="24"/>
          <w:szCs w:val="24"/>
          <w:lang w:val="sr-Cyrl-CS"/>
        </w:rPr>
        <w:t xml:space="preserve"> </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посвећено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Гетеу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Оскару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Вајлду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Фантазмагорија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оностроно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НВО</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Друштво</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пријатеља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Библиотеке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Његош</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Pr="00310B1F">
        <w:rPr>
          <w:rFonts w:ascii="Times New Roman" w:hAnsi="Times New Roman" w:cs="Times New Roman"/>
          <w:noProof/>
          <w:sz w:val="24"/>
          <w:szCs w:val="24"/>
          <w:lang w:val="sr-Cyrl-CS"/>
        </w:rPr>
        <w:t>;</w:t>
      </w:r>
    </w:p>
    <w:p w:rsidR="00A05E6E" w:rsidRPr="00310B1F" w:rsidRDefault="00A05E6E" w:rsidP="00B86897">
      <w:pPr>
        <w:tabs>
          <w:tab w:val="left" w:pos="2790"/>
          <w:tab w:val="left" w:pos="3000"/>
        </w:tabs>
        <w:spacing w:after="0"/>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28. </w:t>
      </w:r>
      <w:r w:rsidR="00310B1F">
        <w:rPr>
          <w:rFonts w:ascii="Times New Roman" w:hAnsi="Times New Roman" w:cs="Times New Roman"/>
          <w:noProof/>
          <w:sz w:val="24"/>
          <w:szCs w:val="24"/>
          <w:lang w:val="sr-Cyrl-CS"/>
        </w:rPr>
        <w:t>октобар</w:t>
      </w:r>
      <w:r w:rsidR="00F35601"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акњиге</w:t>
      </w:r>
      <w:r w:rsidR="00B86897">
        <w:rPr>
          <w:rFonts w:ascii="Times New Roman" w:hAnsi="Times New Roman" w:cs="Times New Roman"/>
          <w:noProof/>
          <w:sz w:val="24"/>
          <w:szCs w:val="24"/>
          <w:lang w:val="sr-Cyrl-CS"/>
        </w:rPr>
        <w:t xml:space="preserve"> </w:t>
      </w:r>
      <w:r w:rsidRPr="00310B1F">
        <w:rPr>
          <w:rFonts w:ascii="Times New Roman" w:hAnsi="Times New Roman" w:cs="Times New Roman"/>
          <w:noProof/>
          <w:sz w:val="24"/>
          <w:szCs w:val="24"/>
          <w:lang w:val="sr-Cyrl-CS"/>
        </w:rPr>
        <w:t>,,</w:t>
      </w:r>
      <w:r w:rsidR="00310B1F">
        <w:rPr>
          <w:rFonts w:ascii="Times New Roman" w:hAnsi="Times New Roman" w:cs="Times New Roman"/>
          <w:noProof/>
          <w:sz w:val="24"/>
          <w:szCs w:val="24"/>
          <w:lang w:val="sr-Cyrl-CS"/>
        </w:rPr>
        <w:t>Ривал</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вјечности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Душана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Јабучанина</w:t>
      </w:r>
      <w:r w:rsidR="00B86897">
        <w:rPr>
          <w:rFonts w:ascii="Times New Roman" w:hAnsi="Times New Roman" w:cs="Times New Roman"/>
          <w:noProof/>
          <w:sz w:val="24"/>
          <w:szCs w:val="24"/>
          <w:lang w:val="sr-Cyrl-CS"/>
        </w:rPr>
        <w:t>.</w:t>
      </w:r>
    </w:p>
    <w:p w:rsidR="00B86897" w:rsidRDefault="00B86897" w:rsidP="00A05E6E">
      <w:pPr>
        <w:tabs>
          <w:tab w:val="left" w:pos="2790"/>
          <w:tab w:val="left" w:pos="3000"/>
        </w:tabs>
        <w:jc w:val="both"/>
        <w:rPr>
          <w:rFonts w:ascii="Times New Roman" w:hAnsi="Times New Roman" w:cs="Times New Roman"/>
          <w:b/>
          <w:noProof/>
          <w:sz w:val="24"/>
          <w:szCs w:val="24"/>
          <w:lang w:val="sr-Cyrl-CS"/>
        </w:rPr>
      </w:pPr>
    </w:p>
    <w:p w:rsidR="00A05E6E" w:rsidRPr="00310B1F" w:rsidRDefault="00310B1F" w:rsidP="00A05E6E">
      <w:pPr>
        <w:tabs>
          <w:tab w:val="left" w:pos="2790"/>
          <w:tab w:val="left" w:pos="3000"/>
        </w:tabs>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НОВЕМБАР</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4. </w:t>
      </w:r>
      <w:r w:rsidR="00310B1F">
        <w:rPr>
          <w:rFonts w:ascii="Times New Roman" w:hAnsi="Times New Roman" w:cs="Times New Roman"/>
          <w:noProof/>
          <w:sz w:val="24"/>
          <w:szCs w:val="24"/>
          <w:lang w:val="sr-Cyrl-CS"/>
        </w:rPr>
        <w:t>новембар</w:t>
      </w:r>
      <w:r w:rsidRPr="00310B1F">
        <w:rPr>
          <w:rFonts w:ascii="Times New Roman" w:hAnsi="Times New Roman" w:cs="Times New Roman"/>
          <w:b/>
          <w:noProof/>
          <w:sz w:val="24"/>
          <w:szCs w:val="24"/>
          <w:lang w:val="sr-Cyrl-CS"/>
        </w:rPr>
        <w:t xml:space="preserve"> </w:t>
      </w:r>
      <w:r w:rsidR="00F35601" w:rsidRPr="00310B1F">
        <w:rPr>
          <w:rFonts w:ascii="Times New Roman" w:hAnsi="Times New Roman" w:cs="Times New Roman"/>
          <w:b/>
          <w:noProof/>
          <w:sz w:val="24"/>
          <w:szCs w:val="24"/>
          <w:lang w:val="sr-Cyrl-CS"/>
        </w:rPr>
        <w:t xml:space="preserve">- </w:t>
      </w:r>
      <w:r w:rsidR="00310B1F">
        <w:rPr>
          <w:rFonts w:ascii="Times New Roman" w:hAnsi="Times New Roman" w:cs="Times New Roman"/>
          <w:noProof/>
          <w:sz w:val="24"/>
          <w:szCs w:val="24"/>
          <w:lang w:val="sr-Cyrl-CS"/>
        </w:rPr>
        <w:t>Промоција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Пут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ствараоца</w:t>
      </w:r>
      <w:r w:rsidR="00F35601" w:rsidRPr="00310B1F">
        <w:rPr>
          <w:rFonts w:ascii="Times New Roman" w:hAnsi="Times New Roman" w:cs="Times New Roman"/>
          <w:noProof/>
          <w:sz w:val="24"/>
          <w:szCs w:val="24"/>
          <w:lang w:val="sr-Cyrl-CS"/>
        </w:rPr>
        <w:t xml:space="preserve"> </w:t>
      </w:r>
      <w:r w:rsidRPr="00310B1F">
        <w:rPr>
          <w:rFonts w:ascii="Times New Roman" w:hAnsi="Times New Roman" w:cs="Times New Roman"/>
          <w:noProof/>
          <w:sz w:val="24"/>
          <w:szCs w:val="24"/>
          <w:lang w:val="sr-Cyrl-CS"/>
        </w:rPr>
        <w:t>-</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кораци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успјеху</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издању</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Завода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школство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Црне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учествовале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доц</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Душанка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Поповић</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Соња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Ненезић</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Вера</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Мићковић</w:t>
      </w:r>
      <w:r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11. </w:t>
      </w:r>
      <w:r w:rsidR="00310B1F">
        <w:rPr>
          <w:rFonts w:ascii="Times New Roman" w:hAnsi="Times New Roman" w:cs="Times New Roman"/>
          <w:noProof/>
          <w:sz w:val="24"/>
          <w:szCs w:val="24"/>
          <w:lang w:val="sr-Cyrl-CS"/>
        </w:rPr>
        <w:t>новембар</w:t>
      </w:r>
      <w:r w:rsidR="00F35601"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Обиљежавање</w:t>
      </w:r>
      <w:r w:rsidR="00F35601"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јубилеја</w:t>
      </w:r>
      <w:r w:rsidR="00F35601" w:rsidRPr="00310B1F">
        <w:rPr>
          <w:rFonts w:ascii="Times New Roman" w:hAnsi="Times New Roman" w:cs="Times New Roman"/>
          <w:noProof/>
          <w:sz w:val="24"/>
          <w:szCs w:val="24"/>
          <w:lang w:val="sr-Cyrl-CS"/>
        </w:rPr>
        <w:t xml:space="preserve">: </w:t>
      </w:r>
      <w:r w:rsidRPr="00310B1F">
        <w:rPr>
          <w:rFonts w:ascii="Times New Roman" w:hAnsi="Times New Roman" w:cs="Times New Roman"/>
          <w:noProof/>
          <w:sz w:val="24"/>
          <w:szCs w:val="24"/>
          <w:lang w:val="sr-Cyrl-CS"/>
        </w:rPr>
        <w:t xml:space="preserve">200 </w:t>
      </w:r>
      <w:r w:rsidR="00310B1F">
        <w:rPr>
          <w:rFonts w:ascii="Times New Roman" w:hAnsi="Times New Roman" w:cs="Times New Roman"/>
          <w:noProof/>
          <w:sz w:val="24"/>
          <w:szCs w:val="24"/>
          <w:lang w:val="sr-Cyrl-CS"/>
        </w:rPr>
        <w:t>година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рођења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Фјодора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Михаијловича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Достојевског</w:t>
      </w:r>
      <w:r w:rsidRPr="00310B1F">
        <w:rPr>
          <w:rFonts w:ascii="Times New Roman" w:hAnsi="Times New Roman" w:cs="Times New Roman"/>
          <w:noProof/>
          <w:sz w:val="24"/>
          <w:szCs w:val="24"/>
          <w:lang w:val="sr-Cyrl-CS"/>
        </w:rPr>
        <w:t>;</w:t>
      </w:r>
      <w:r w:rsidR="00471139" w:rsidRPr="00310B1F">
        <w:rPr>
          <w:rFonts w:ascii="Times New Roman" w:hAnsi="Times New Roman" w:cs="Times New Roman"/>
          <w:noProof/>
          <w:sz w:val="24"/>
          <w:szCs w:val="24"/>
          <w:lang w:val="sr-Cyrl-CS"/>
        </w:rPr>
        <w:t xml:space="preserve"> </w:t>
      </w:r>
      <w:r w:rsidR="00E256EC">
        <w:rPr>
          <w:rFonts w:ascii="Times New Roman" w:hAnsi="Times New Roman" w:cs="Times New Roman"/>
          <w:noProof/>
          <w:sz w:val="24"/>
          <w:szCs w:val="24"/>
          <w:lang w:val="sr-Cyrl-CS"/>
        </w:rPr>
        <w:t>п</w:t>
      </w:r>
      <w:r w:rsidR="00310B1F">
        <w:rPr>
          <w:rFonts w:ascii="Times New Roman" w:hAnsi="Times New Roman" w:cs="Times New Roman"/>
          <w:noProof/>
          <w:sz w:val="24"/>
          <w:szCs w:val="24"/>
          <w:lang w:val="sr-Cyrl-CS"/>
        </w:rPr>
        <w:t>редавање</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Татјане</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Јововић</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Поетика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душе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умијеће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завођења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Достојевског</w:t>
      </w:r>
      <w:r w:rsidR="00471139" w:rsidRPr="00310B1F">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разговор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модерирала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Драганић</w:t>
      </w:r>
      <w:r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18. </w:t>
      </w:r>
      <w:r w:rsidR="00310B1F">
        <w:rPr>
          <w:rFonts w:ascii="Times New Roman" w:hAnsi="Times New Roman" w:cs="Times New Roman"/>
          <w:noProof/>
          <w:sz w:val="24"/>
          <w:szCs w:val="24"/>
          <w:lang w:val="sr-Cyrl-CS"/>
        </w:rPr>
        <w:t>новембар</w:t>
      </w:r>
      <w:r w:rsidRPr="00310B1F">
        <w:rPr>
          <w:rFonts w:ascii="Times New Roman" w:hAnsi="Times New Roman" w:cs="Times New Roman"/>
          <w:noProof/>
          <w:sz w:val="24"/>
          <w:szCs w:val="24"/>
          <w:lang w:val="sr-Cyrl-CS"/>
        </w:rPr>
        <w:t xml:space="preserve"> </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Разговор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писцем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гост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Божо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Копривица</w:t>
      </w:r>
      <w:r w:rsidRPr="00310B1F">
        <w:rPr>
          <w:rFonts w:ascii="Times New Roman" w:hAnsi="Times New Roman" w:cs="Times New Roman"/>
          <w:noProof/>
          <w:sz w:val="24"/>
          <w:szCs w:val="24"/>
          <w:lang w:val="sr-Cyrl-CS"/>
        </w:rPr>
        <w:t>;</w:t>
      </w:r>
      <w:r w:rsidR="00471139" w:rsidRPr="00310B1F">
        <w:rPr>
          <w:rFonts w:ascii="Times New Roman" w:hAnsi="Times New Roman" w:cs="Times New Roman"/>
          <w:noProof/>
          <w:sz w:val="24"/>
          <w:szCs w:val="24"/>
          <w:lang w:val="sr-Cyrl-CS"/>
        </w:rPr>
        <w:t xml:space="preserve"> </w:t>
      </w:r>
      <w:r w:rsidR="00E256EC">
        <w:rPr>
          <w:rFonts w:ascii="Times New Roman" w:hAnsi="Times New Roman" w:cs="Times New Roman"/>
          <w:noProof/>
          <w:sz w:val="24"/>
          <w:szCs w:val="24"/>
          <w:lang w:val="sr-Cyrl-CS"/>
        </w:rPr>
        <w:t>р</w:t>
      </w:r>
      <w:r w:rsidR="00310B1F">
        <w:rPr>
          <w:rFonts w:ascii="Times New Roman" w:hAnsi="Times New Roman" w:cs="Times New Roman"/>
          <w:noProof/>
          <w:sz w:val="24"/>
          <w:szCs w:val="24"/>
          <w:lang w:val="sr-Cyrl-CS"/>
        </w:rPr>
        <w:t>азговор</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модерирала</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мр</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Тамара</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Лабудовић</w:t>
      </w:r>
      <w:r w:rsidR="00471139" w:rsidRPr="00310B1F">
        <w:rPr>
          <w:rFonts w:ascii="Times New Roman" w:hAnsi="Times New Roman" w:cs="Times New Roman"/>
          <w:noProof/>
          <w:sz w:val="24"/>
          <w:szCs w:val="24"/>
          <w:lang w:val="sr-Cyrl-CS"/>
        </w:rPr>
        <w:t>;</w:t>
      </w:r>
    </w:p>
    <w:p w:rsidR="00A05E6E" w:rsidRPr="00310B1F" w:rsidRDefault="00A05E6E" w:rsidP="00BD006B">
      <w:pPr>
        <w:tabs>
          <w:tab w:val="left" w:pos="2790"/>
          <w:tab w:val="left" w:pos="3000"/>
        </w:tabs>
        <w:spacing w:after="0"/>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22. </w:t>
      </w:r>
      <w:r w:rsidR="00310B1F">
        <w:rPr>
          <w:rFonts w:ascii="Times New Roman" w:hAnsi="Times New Roman" w:cs="Times New Roman"/>
          <w:noProof/>
          <w:sz w:val="24"/>
          <w:szCs w:val="24"/>
          <w:lang w:val="sr-Cyrl-CS"/>
        </w:rPr>
        <w:t>новембар</w:t>
      </w:r>
      <w:r w:rsidRPr="00310B1F">
        <w:rPr>
          <w:rFonts w:ascii="Times New Roman" w:hAnsi="Times New Roman" w:cs="Times New Roman"/>
          <w:noProof/>
          <w:sz w:val="24"/>
          <w:szCs w:val="24"/>
          <w:lang w:val="sr-Cyrl-CS"/>
        </w:rPr>
        <w:t xml:space="preserve"> </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Ауторско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Катарине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разговор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модерирала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Драганић</w:t>
      </w:r>
      <w:r w:rsidR="00E256EC">
        <w:rPr>
          <w:rFonts w:ascii="Times New Roman" w:hAnsi="Times New Roman" w:cs="Times New Roman"/>
          <w:noProof/>
          <w:sz w:val="24"/>
          <w:szCs w:val="24"/>
          <w:lang w:val="sr-Cyrl-CS"/>
        </w:rPr>
        <w:t>.</w:t>
      </w:r>
    </w:p>
    <w:p w:rsidR="00BD006B" w:rsidRDefault="00BD006B" w:rsidP="00A05E6E">
      <w:pPr>
        <w:tabs>
          <w:tab w:val="left" w:pos="2790"/>
          <w:tab w:val="left" w:pos="3000"/>
        </w:tabs>
        <w:jc w:val="both"/>
        <w:rPr>
          <w:rFonts w:ascii="Times New Roman" w:hAnsi="Times New Roman" w:cs="Times New Roman"/>
          <w:b/>
          <w:noProof/>
          <w:sz w:val="24"/>
          <w:szCs w:val="24"/>
          <w:lang w:val="sr-Cyrl-CS"/>
        </w:rPr>
      </w:pPr>
    </w:p>
    <w:p w:rsidR="00A05E6E" w:rsidRPr="00310B1F" w:rsidRDefault="00310B1F" w:rsidP="00A05E6E">
      <w:pPr>
        <w:tabs>
          <w:tab w:val="left" w:pos="2790"/>
          <w:tab w:val="left" w:pos="3000"/>
        </w:tabs>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ДЕЦЕМБАР</w:t>
      </w:r>
    </w:p>
    <w:p w:rsidR="00A05E6E" w:rsidRPr="00310B1F" w:rsidRDefault="00471139"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 </w:t>
      </w:r>
      <w:r w:rsidR="00310B1F">
        <w:rPr>
          <w:rFonts w:ascii="Times New Roman" w:hAnsi="Times New Roman" w:cs="Times New Roman"/>
          <w:noProof/>
          <w:sz w:val="24"/>
          <w:szCs w:val="24"/>
          <w:lang w:val="sr-Cyrl-CS"/>
        </w:rPr>
        <w:t>децембар</w:t>
      </w:r>
      <w:r w:rsidR="00A05E6E" w:rsidRPr="00310B1F">
        <w:rPr>
          <w:rFonts w:ascii="Times New Roman" w:hAnsi="Times New Roman" w:cs="Times New Roman"/>
          <w:noProof/>
          <w:sz w:val="24"/>
          <w:szCs w:val="24"/>
          <w:lang w:val="sr-Cyrl-CS"/>
        </w:rPr>
        <w:t xml:space="preserve"> </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књиге</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Мој</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пут</w:t>
      </w:r>
      <w:r w:rsidR="00A05E6E" w:rsidRPr="00310B1F">
        <w:rPr>
          <w:rFonts w:ascii="Times New Roman" w:hAnsi="Times New Roman" w:cs="Times New Roman"/>
          <w:noProof/>
          <w:sz w:val="24"/>
          <w:szCs w:val="24"/>
          <w:lang w:val="sr-Cyrl-CS"/>
        </w:rPr>
        <w:t xml:space="preserve"> </w:t>
      </w:r>
      <w:r w:rsidR="00D3057A">
        <w:rPr>
          <w:rFonts w:ascii="Times New Roman" w:hAnsi="Times New Roman" w:cs="Times New Roman"/>
          <w:noProof/>
          <w:sz w:val="24"/>
          <w:szCs w:val="24"/>
          <w:lang w:val="sr-Cyrl-CS"/>
        </w:rPr>
        <w:t xml:space="preserve">на кров </w:t>
      </w:r>
      <w:r w:rsidR="00310B1F">
        <w:rPr>
          <w:rFonts w:ascii="Times New Roman" w:hAnsi="Times New Roman" w:cs="Times New Roman"/>
          <w:noProof/>
          <w:sz w:val="24"/>
          <w:szCs w:val="24"/>
          <w:lang w:val="sr-Cyrl-CS"/>
        </w:rPr>
        <w:t>свијета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Драгутина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Шлагија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Вујовића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Захумље</w:t>
      </w:r>
      <w:r w:rsidR="00A05E6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00A05E6E" w:rsidRPr="00310B1F">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10. </w:t>
      </w:r>
      <w:r w:rsidR="00310B1F">
        <w:rPr>
          <w:rFonts w:ascii="Times New Roman" w:hAnsi="Times New Roman" w:cs="Times New Roman"/>
          <w:noProof/>
          <w:sz w:val="24"/>
          <w:szCs w:val="24"/>
          <w:lang w:val="sr-Cyrl-CS"/>
        </w:rPr>
        <w:t>децембар</w:t>
      </w:r>
      <w:r w:rsidRPr="00310B1F">
        <w:rPr>
          <w:rFonts w:ascii="Times New Roman" w:hAnsi="Times New Roman" w:cs="Times New Roman"/>
          <w:noProof/>
          <w:sz w:val="24"/>
          <w:szCs w:val="24"/>
          <w:lang w:val="sr-Cyrl-CS"/>
        </w:rPr>
        <w:t xml:space="preserve"> </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Књижевност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филмском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платну</w:t>
      </w:r>
      <w:r w:rsidR="00471139" w:rsidRPr="00310B1F">
        <w:rPr>
          <w:rFonts w:ascii="Times New Roman" w:hAnsi="Times New Roman" w:cs="Times New Roman"/>
          <w:noProof/>
          <w:sz w:val="24"/>
          <w:szCs w:val="24"/>
          <w:lang w:val="sr-Cyrl-CS"/>
        </w:rPr>
        <w:t xml:space="preserve"> </w:t>
      </w:r>
      <w:r w:rsidRPr="00310B1F">
        <w:rPr>
          <w:rFonts w:ascii="Times New Roman" w:hAnsi="Times New Roman" w:cs="Times New Roman"/>
          <w:noProof/>
          <w:sz w:val="24"/>
          <w:szCs w:val="24"/>
          <w:lang w:val="sr-Cyrl-CS"/>
        </w:rPr>
        <w:t>-</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Пројекција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филма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Оњегин</w:t>
      </w:r>
      <w:r w:rsidRPr="00310B1F">
        <w:rPr>
          <w:rFonts w:ascii="Times New Roman" w:hAnsi="Times New Roman" w:cs="Times New Roman"/>
          <w:noProof/>
          <w:sz w:val="24"/>
          <w:szCs w:val="24"/>
          <w:lang w:val="sr-Cyrl-CS"/>
        </w:rPr>
        <w:t>“;</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гости</w:t>
      </w:r>
      <w:r w:rsidR="00471139" w:rsidRPr="00310B1F">
        <w:rPr>
          <w:rFonts w:ascii="Times New Roman" w:hAnsi="Times New Roman" w:cs="Times New Roman"/>
          <w:noProof/>
          <w:sz w:val="24"/>
          <w:szCs w:val="24"/>
          <w:lang w:val="sr-Cyrl-CS"/>
        </w:rPr>
        <w:t xml:space="preserve"> </w:t>
      </w:r>
      <w:r w:rsidR="00E555EC">
        <w:rPr>
          <w:rFonts w:ascii="Times New Roman" w:hAnsi="Times New Roman" w:cs="Times New Roman"/>
          <w:noProof/>
          <w:sz w:val="24"/>
          <w:szCs w:val="24"/>
          <w:lang w:val="sr-Cyrl-CS"/>
        </w:rPr>
        <w:t xml:space="preserve">су </w:t>
      </w:r>
      <w:r w:rsidR="00310B1F">
        <w:rPr>
          <w:rFonts w:ascii="Times New Roman" w:hAnsi="Times New Roman" w:cs="Times New Roman"/>
          <w:noProof/>
          <w:sz w:val="24"/>
          <w:szCs w:val="24"/>
          <w:lang w:val="sr-Cyrl-CS"/>
        </w:rPr>
        <w:t>били</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ученици</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Гимназије</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Стојан</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Церовић</w:t>
      </w:r>
      <w:r w:rsidR="00471139" w:rsidRPr="00310B1F">
        <w:rPr>
          <w:rFonts w:ascii="Times New Roman" w:hAnsi="Times New Roman" w:cs="Times New Roman"/>
          <w:noProof/>
          <w:sz w:val="24"/>
          <w:szCs w:val="24"/>
          <w:lang w:val="sr-Cyrl-CS"/>
        </w:rPr>
        <w:t>“;</w:t>
      </w:r>
    </w:p>
    <w:p w:rsidR="00A05E6E" w:rsidRDefault="00A05E6E" w:rsidP="00A05E6E">
      <w:pPr>
        <w:tabs>
          <w:tab w:val="left" w:pos="2790"/>
          <w:tab w:val="left" w:pos="3000"/>
        </w:tabs>
        <w:jc w:val="both"/>
        <w:rPr>
          <w:rFonts w:ascii="Times New Roman" w:hAnsi="Times New Roman" w:cs="Times New Roman"/>
          <w:noProof/>
          <w:sz w:val="24"/>
          <w:szCs w:val="24"/>
        </w:rPr>
      </w:pPr>
      <w:r w:rsidRPr="00310B1F">
        <w:rPr>
          <w:rFonts w:ascii="Times New Roman" w:hAnsi="Times New Roman" w:cs="Times New Roman"/>
          <w:noProof/>
          <w:sz w:val="24"/>
          <w:szCs w:val="24"/>
          <w:lang w:val="sr-Cyrl-CS"/>
        </w:rPr>
        <w:t xml:space="preserve">13. </w:t>
      </w:r>
      <w:r w:rsidR="00310B1F">
        <w:rPr>
          <w:rFonts w:ascii="Times New Roman" w:hAnsi="Times New Roman" w:cs="Times New Roman"/>
          <w:noProof/>
          <w:sz w:val="24"/>
          <w:szCs w:val="24"/>
          <w:lang w:val="sr-Cyrl-CS"/>
        </w:rPr>
        <w:t>децембар</w:t>
      </w:r>
      <w:r w:rsidRPr="00310B1F">
        <w:rPr>
          <w:rFonts w:ascii="Times New Roman" w:hAnsi="Times New Roman" w:cs="Times New Roman"/>
          <w:noProof/>
          <w:sz w:val="24"/>
          <w:szCs w:val="24"/>
          <w:lang w:val="sr-Cyrl-CS"/>
        </w:rPr>
        <w:t xml:space="preserve"> </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Бескрајни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плави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круг</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сарадњи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Одсјеком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црногорски</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језик</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47113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књижевност</w:t>
      </w:r>
      <w:r w:rsidR="00471139" w:rsidRPr="00310B1F">
        <w:rPr>
          <w:rFonts w:ascii="Times New Roman" w:hAnsi="Times New Roman" w:cs="Times New Roman"/>
          <w:noProof/>
          <w:sz w:val="24"/>
          <w:szCs w:val="24"/>
          <w:lang w:val="sr-Cyrl-CS"/>
        </w:rPr>
        <w:t xml:space="preserve"> -</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Филолошки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факултет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Друштво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пријатеља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Библиотеке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Његош</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w:t>
      </w:r>
      <w:r w:rsidRPr="00310B1F">
        <w:rPr>
          <w:rFonts w:ascii="Times New Roman" w:hAnsi="Times New Roman" w:cs="Times New Roman"/>
          <w:noProof/>
          <w:sz w:val="24"/>
          <w:szCs w:val="24"/>
          <w:lang w:val="sr-Cyrl-CS"/>
        </w:rPr>
        <w:t>;</w:t>
      </w:r>
    </w:p>
    <w:p w:rsidR="00DB5D7D" w:rsidRPr="00DB5D7D" w:rsidRDefault="00DB5D7D" w:rsidP="00A05E6E">
      <w:pPr>
        <w:tabs>
          <w:tab w:val="left" w:pos="2790"/>
          <w:tab w:val="left" w:pos="3000"/>
        </w:tabs>
        <w:jc w:val="both"/>
        <w:rPr>
          <w:rFonts w:ascii="Times New Roman" w:hAnsi="Times New Roman" w:cs="Times New Roman"/>
          <w:noProof/>
          <w:sz w:val="24"/>
          <w:szCs w:val="24"/>
        </w:rPr>
      </w:pPr>
    </w:p>
    <w:p w:rsidR="00471139" w:rsidRPr="00310B1F" w:rsidRDefault="00310B1F" w:rsidP="00A05E6E">
      <w:pPr>
        <w:tabs>
          <w:tab w:val="left" w:pos="2790"/>
          <w:tab w:val="left" w:pos="3000"/>
        </w:tabs>
        <w:jc w:val="both"/>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Од</w:t>
      </w:r>
      <w:r w:rsidR="00C96496" w:rsidRPr="00310B1F">
        <w:rPr>
          <w:rFonts w:ascii="Times New Roman" w:hAnsi="Times New Roman" w:cs="Times New Roman"/>
          <w:b/>
          <w:noProof/>
          <w:sz w:val="24"/>
          <w:szCs w:val="24"/>
          <w:lang w:val="sr-Cyrl-CS"/>
        </w:rPr>
        <w:t xml:space="preserve"> 23. </w:t>
      </w:r>
      <w:r>
        <w:rPr>
          <w:rFonts w:ascii="Times New Roman" w:hAnsi="Times New Roman" w:cs="Times New Roman"/>
          <w:b/>
          <w:noProof/>
          <w:sz w:val="24"/>
          <w:szCs w:val="24"/>
          <w:lang w:val="sr-Cyrl-CS"/>
        </w:rPr>
        <w:t>до</w:t>
      </w:r>
      <w:r w:rsidR="00C96496" w:rsidRPr="00310B1F">
        <w:rPr>
          <w:rFonts w:ascii="Times New Roman" w:hAnsi="Times New Roman" w:cs="Times New Roman"/>
          <w:b/>
          <w:noProof/>
          <w:sz w:val="24"/>
          <w:szCs w:val="24"/>
          <w:lang w:val="sr-Cyrl-CS"/>
        </w:rPr>
        <w:t xml:space="preserve"> 26. </w:t>
      </w:r>
      <w:r>
        <w:rPr>
          <w:rFonts w:ascii="Times New Roman" w:hAnsi="Times New Roman" w:cs="Times New Roman"/>
          <w:b/>
          <w:noProof/>
          <w:sz w:val="24"/>
          <w:szCs w:val="24"/>
          <w:lang w:val="sr-Cyrl-CS"/>
        </w:rPr>
        <w:t>децембра</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су</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били</w:t>
      </w:r>
      <w:r w:rsidR="00C96496" w:rsidRPr="00310B1F">
        <w:rPr>
          <w:rFonts w:ascii="Times New Roman" w:hAnsi="Times New Roman" w:cs="Times New Roman"/>
          <w:b/>
          <w:noProof/>
          <w:sz w:val="24"/>
          <w:szCs w:val="24"/>
          <w:lang w:val="sr-Cyrl-CS"/>
        </w:rPr>
        <w:t xml:space="preserve"> </w:t>
      </w:r>
      <w:r w:rsidR="00E555EC" w:rsidRPr="00E555EC">
        <w:rPr>
          <w:rFonts w:ascii="Times New Roman" w:hAnsi="Times New Roman" w:cs="Times New Roman"/>
          <w:b/>
          <w:sz w:val="24"/>
          <w:szCs w:val="24"/>
          <w:lang w:val="sr-Latn-CS"/>
        </w:rPr>
        <w:t>XXIV</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Никшићки</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књижевни</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сусрети</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Уприличено</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је</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укупно</w:t>
      </w:r>
      <w:r w:rsidR="00C96496" w:rsidRPr="00310B1F">
        <w:rPr>
          <w:rFonts w:ascii="Times New Roman" w:hAnsi="Times New Roman" w:cs="Times New Roman"/>
          <w:b/>
          <w:noProof/>
          <w:sz w:val="24"/>
          <w:szCs w:val="24"/>
          <w:lang w:val="sr-Cyrl-CS"/>
        </w:rPr>
        <w:t xml:space="preserve"> 13 </w:t>
      </w:r>
      <w:r>
        <w:rPr>
          <w:rFonts w:ascii="Times New Roman" w:hAnsi="Times New Roman" w:cs="Times New Roman"/>
          <w:b/>
          <w:noProof/>
          <w:sz w:val="24"/>
          <w:szCs w:val="24"/>
          <w:lang w:val="sr-Cyrl-CS"/>
        </w:rPr>
        <w:t>догађаја</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подијељених</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на</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сегмент</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за</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дјецу</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и</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на</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сегмент</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за</w:t>
      </w:r>
      <w:r w:rsidR="00C96496" w:rsidRPr="00310B1F">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одрасле</w:t>
      </w:r>
      <w:r w:rsidR="00C96496" w:rsidRPr="00310B1F">
        <w:rPr>
          <w:rFonts w:ascii="Times New Roman" w:hAnsi="Times New Roman" w:cs="Times New Roman"/>
          <w:b/>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23. </w:t>
      </w:r>
      <w:r w:rsidR="00310B1F">
        <w:rPr>
          <w:rFonts w:ascii="Times New Roman" w:hAnsi="Times New Roman" w:cs="Times New Roman"/>
          <w:noProof/>
          <w:sz w:val="24"/>
          <w:szCs w:val="24"/>
          <w:lang w:val="sr-Cyrl-CS"/>
        </w:rPr>
        <w:t>децембар</w:t>
      </w:r>
      <w:r w:rsidRPr="00310B1F">
        <w:rPr>
          <w:rFonts w:ascii="Times New Roman" w:hAnsi="Times New Roman" w:cs="Times New Roman"/>
          <w:noProof/>
          <w:sz w:val="24"/>
          <w:szCs w:val="24"/>
          <w:lang w:val="sr-Cyrl-CS"/>
        </w:rPr>
        <w:t xml:space="preserve"> </w:t>
      </w:r>
      <w:r w:rsidR="00FE40A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Отварање</w:t>
      </w:r>
      <w:r w:rsidR="00FE40A6" w:rsidRPr="00310B1F">
        <w:rPr>
          <w:rFonts w:ascii="Times New Roman" w:hAnsi="Times New Roman" w:cs="Times New Roman"/>
          <w:noProof/>
          <w:sz w:val="24"/>
          <w:szCs w:val="24"/>
          <w:lang w:val="sr-Cyrl-CS"/>
        </w:rPr>
        <w:t xml:space="preserve"> </w:t>
      </w:r>
      <w:r w:rsidR="00E555EC" w:rsidRPr="00DB5D7D">
        <w:rPr>
          <w:rFonts w:ascii="Times New Roman" w:hAnsi="Times New Roman" w:cs="Times New Roman"/>
          <w:sz w:val="24"/>
          <w:szCs w:val="24"/>
          <w:lang w:val="sr-Latn-CS"/>
        </w:rPr>
        <w:t>XXIV</w:t>
      </w:r>
      <w:r w:rsidR="00E555EC">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Никшићких</w:t>
      </w:r>
      <w:r w:rsidR="00C9649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књижевних</w:t>
      </w:r>
      <w:r w:rsidR="00FE40A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сусрета</w:t>
      </w:r>
      <w:r w:rsidR="00FE40A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C9649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наступ</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Слободана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Богдановића</w:t>
      </w:r>
      <w:r w:rsidR="00FE40A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FE40A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Тамаре</w:t>
      </w:r>
      <w:r w:rsidR="00FE40A6"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Кривокапић</w:t>
      </w:r>
      <w:r w:rsidR="00E555EC">
        <w:rPr>
          <w:rFonts w:ascii="Times New Roman" w:hAnsi="Times New Roman" w:cs="Times New Roman"/>
          <w:noProof/>
          <w:sz w:val="24"/>
          <w:szCs w:val="24"/>
          <w:lang w:val="sr-Cyrl-CS"/>
        </w:rPr>
        <w:t>.</w:t>
      </w:r>
    </w:p>
    <w:p w:rsidR="00A05E6E" w:rsidRPr="00E555EC" w:rsidRDefault="00A05E6E" w:rsidP="00A05E6E">
      <w:pPr>
        <w:tabs>
          <w:tab w:val="left" w:pos="2790"/>
          <w:tab w:val="left" w:pos="3000"/>
        </w:tabs>
        <w:jc w:val="both"/>
        <w:rPr>
          <w:rFonts w:ascii="Times New Roman" w:hAnsi="Times New Roman" w:cs="Times New Roman"/>
          <w:noProof/>
          <w:sz w:val="24"/>
          <w:szCs w:val="24"/>
          <w:lang w:val="sr-Cyrl-CS"/>
        </w:rPr>
      </w:pPr>
      <w:r w:rsidRPr="00E555EC">
        <w:rPr>
          <w:rFonts w:ascii="Times New Roman" w:hAnsi="Times New Roman" w:cs="Times New Roman"/>
          <w:noProof/>
          <w:sz w:val="24"/>
          <w:szCs w:val="24"/>
          <w:lang w:val="sr-Cyrl-CS"/>
        </w:rPr>
        <w:t xml:space="preserve">24. </w:t>
      </w:r>
      <w:r w:rsidR="00310B1F" w:rsidRPr="00E555EC">
        <w:rPr>
          <w:rFonts w:ascii="Times New Roman" w:hAnsi="Times New Roman" w:cs="Times New Roman"/>
          <w:noProof/>
          <w:sz w:val="24"/>
          <w:szCs w:val="24"/>
          <w:lang w:val="sr-Cyrl-CS"/>
        </w:rPr>
        <w:t>децембар</w:t>
      </w:r>
      <w:r w:rsidRPr="00E555EC">
        <w:rPr>
          <w:rFonts w:ascii="Times New Roman" w:hAnsi="Times New Roman" w:cs="Times New Roman"/>
          <w:noProof/>
          <w:sz w:val="24"/>
          <w:szCs w:val="24"/>
          <w:lang w:val="sr-Cyrl-CS"/>
        </w:rPr>
        <w:t xml:space="preserve">  </w:t>
      </w:r>
    </w:p>
    <w:p w:rsidR="00A05E6E" w:rsidRDefault="00310B1F" w:rsidP="00E555EC">
      <w:pPr>
        <w:pStyle w:val="ListParagraph"/>
        <w:numPr>
          <w:ilvl w:val="0"/>
          <w:numId w:val="26"/>
        </w:numPr>
        <w:tabs>
          <w:tab w:val="left" w:pos="2790"/>
          <w:tab w:val="left" w:pos="3000"/>
        </w:tabs>
        <w:jc w:val="both"/>
        <w:rPr>
          <w:rFonts w:ascii="Times New Roman" w:hAnsi="Times New Roman" w:cs="Times New Roman"/>
          <w:noProof/>
          <w:sz w:val="24"/>
          <w:szCs w:val="24"/>
          <w:lang w:val="sr-Cyrl-CS"/>
        </w:rPr>
      </w:pPr>
      <w:r w:rsidRPr="00E555EC">
        <w:rPr>
          <w:rFonts w:ascii="Times New Roman" w:hAnsi="Times New Roman" w:cs="Times New Roman"/>
          <w:noProof/>
          <w:sz w:val="24"/>
          <w:szCs w:val="24"/>
          <w:lang w:val="sr-Cyrl-CS"/>
        </w:rPr>
        <w:t>Програм</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за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дјецу</w:t>
      </w:r>
      <w:r w:rsidR="00FE40A6" w:rsidRPr="00E555EC">
        <w:rPr>
          <w:rFonts w:ascii="Times New Roman" w:hAnsi="Times New Roman" w:cs="Times New Roman"/>
          <w:noProof/>
          <w:sz w:val="24"/>
          <w:szCs w:val="24"/>
          <w:lang w:val="sr-Cyrl-CS"/>
        </w:rPr>
        <w:t xml:space="preserve"> </w:t>
      </w:r>
      <w:r w:rsidR="00A05E6E" w:rsidRPr="00E555EC">
        <w:rPr>
          <w:rFonts w:ascii="Times New Roman" w:hAnsi="Times New Roman" w:cs="Times New Roman"/>
          <w:noProof/>
          <w:sz w:val="24"/>
          <w:szCs w:val="24"/>
          <w:lang w:val="sr-Cyrl-CS"/>
        </w:rPr>
        <w:t>,,</w:t>
      </w:r>
      <w:r w:rsidRPr="00E555EC">
        <w:rPr>
          <w:rFonts w:ascii="Times New Roman" w:hAnsi="Times New Roman" w:cs="Times New Roman"/>
          <w:noProof/>
          <w:sz w:val="24"/>
          <w:szCs w:val="24"/>
          <w:lang w:val="sr-Cyrl-CS"/>
        </w:rPr>
        <w:t>Књижевна</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чаролија</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са</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глумцем</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композотором</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и</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пјесником</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Дејаном</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Ђоновићем</w:t>
      </w:r>
      <w:r w:rsidR="00A05E6E" w:rsidRPr="00E555EC">
        <w:rPr>
          <w:rFonts w:ascii="Times New Roman" w:hAnsi="Times New Roman" w:cs="Times New Roman"/>
          <w:noProof/>
          <w:sz w:val="24"/>
          <w:szCs w:val="24"/>
          <w:lang w:val="sr-Cyrl-CS"/>
        </w:rPr>
        <w:t>;</w:t>
      </w:r>
    </w:p>
    <w:p w:rsidR="00E555EC" w:rsidRPr="00E555EC" w:rsidRDefault="00E555EC" w:rsidP="00E555EC">
      <w:pPr>
        <w:pStyle w:val="ListParagraph"/>
        <w:tabs>
          <w:tab w:val="left" w:pos="2790"/>
          <w:tab w:val="left" w:pos="3000"/>
        </w:tabs>
        <w:jc w:val="both"/>
        <w:rPr>
          <w:rFonts w:ascii="Times New Roman" w:hAnsi="Times New Roman" w:cs="Times New Roman"/>
          <w:noProof/>
          <w:sz w:val="12"/>
          <w:szCs w:val="12"/>
          <w:lang w:val="sr-Cyrl-CS"/>
        </w:rPr>
      </w:pPr>
    </w:p>
    <w:p w:rsidR="00A05E6E" w:rsidRDefault="00310B1F" w:rsidP="00E555EC">
      <w:pPr>
        <w:pStyle w:val="ListParagraph"/>
        <w:numPr>
          <w:ilvl w:val="0"/>
          <w:numId w:val="27"/>
        </w:numPr>
        <w:tabs>
          <w:tab w:val="left" w:pos="2790"/>
          <w:tab w:val="left" w:pos="3000"/>
        </w:tabs>
        <w:jc w:val="both"/>
        <w:rPr>
          <w:rFonts w:ascii="Times New Roman" w:hAnsi="Times New Roman" w:cs="Times New Roman"/>
          <w:noProof/>
          <w:sz w:val="24"/>
          <w:szCs w:val="24"/>
          <w:lang w:val="sr-Cyrl-CS"/>
        </w:rPr>
      </w:pPr>
      <w:r w:rsidRPr="00E555EC">
        <w:rPr>
          <w:rFonts w:ascii="Times New Roman" w:hAnsi="Times New Roman" w:cs="Times New Roman"/>
          <w:noProof/>
          <w:sz w:val="24"/>
          <w:szCs w:val="24"/>
          <w:lang w:val="sr-Cyrl-CS"/>
        </w:rPr>
        <w:t>Промоција</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збирке</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кратких</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прича</w:t>
      </w:r>
      <w:r w:rsidR="00A05E6E" w:rsidRPr="00E555EC">
        <w:rPr>
          <w:rFonts w:ascii="Times New Roman" w:hAnsi="Times New Roman" w:cs="Times New Roman"/>
          <w:noProof/>
          <w:sz w:val="24"/>
          <w:szCs w:val="24"/>
          <w:lang w:val="sr-Cyrl-CS"/>
        </w:rPr>
        <w:t xml:space="preserve"> ,,</w:t>
      </w:r>
      <w:r w:rsidR="00DB5D7D">
        <w:rPr>
          <w:rFonts w:ascii="Times New Roman" w:hAnsi="Times New Roman" w:cs="Times New Roman"/>
          <w:noProof/>
          <w:sz w:val="24"/>
          <w:szCs w:val="24"/>
          <w:lang w:val="sr-Cyrl-CS"/>
        </w:rPr>
        <w:t>А</w:t>
      </w:r>
      <w:r w:rsidR="00DB5D7D">
        <w:rPr>
          <w:rFonts w:ascii="Times New Roman" w:hAnsi="Times New Roman" w:cs="Times New Roman"/>
          <w:noProof/>
          <w:sz w:val="24"/>
          <w:szCs w:val="24"/>
        </w:rPr>
        <w:t>tropa Belladonna</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Драгића</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Рабреновића</w:t>
      </w:r>
      <w:r w:rsidR="00A05E6E" w:rsidRPr="00E555EC">
        <w:rPr>
          <w:rFonts w:ascii="Times New Roman" w:hAnsi="Times New Roman" w:cs="Times New Roman"/>
          <w:noProof/>
          <w:sz w:val="24"/>
          <w:szCs w:val="24"/>
          <w:lang w:val="sr-Cyrl-CS"/>
        </w:rPr>
        <w:t>;</w:t>
      </w:r>
      <w:r w:rsidR="00FE40A6" w:rsidRPr="00E555EC">
        <w:rPr>
          <w:rFonts w:ascii="Times New Roman" w:hAnsi="Times New Roman" w:cs="Times New Roman"/>
          <w:noProof/>
          <w:sz w:val="24"/>
          <w:szCs w:val="24"/>
          <w:lang w:val="sr-Cyrl-CS"/>
        </w:rPr>
        <w:t xml:space="preserve"> </w:t>
      </w:r>
      <w:r w:rsidR="00E555EC">
        <w:rPr>
          <w:rFonts w:ascii="Times New Roman" w:hAnsi="Times New Roman" w:cs="Times New Roman"/>
          <w:noProof/>
          <w:sz w:val="24"/>
          <w:szCs w:val="24"/>
          <w:lang w:val="sr-Cyrl-CS"/>
        </w:rPr>
        <w:t>р</w:t>
      </w:r>
      <w:r w:rsidRPr="00E555EC">
        <w:rPr>
          <w:rFonts w:ascii="Times New Roman" w:hAnsi="Times New Roman" w:cs="Times New Roman"/>
          <w:noProof/>
          <w:sz w:val="24"/>
          <w:szCs w:val="24"/>
          <w:lang w:val="sr-Cyrl-CS"/>
        </w:rPr>
        <w:t>азговор</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модерирала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мр</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Тамара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Лабудовић</w:t>
      </w:r>
      <w:r w:rsidR="00FE40A6" w:rsidRPr="00E555EC">
        <w:rPr>
          <w:rFonts w:ascii="Times New Roman" w:hAnsi="Times New Roman" w:cs="Times New Roman"/>
          <w:noProof/>
          <w:sz w:val="24"/>
          <w:szCs w:val="24"/>
          <w:lang w:val="sr-Cyrl-CS"/>
        </w:rPr>
        <w:t>;</w:t>
      </w:r>
    </w:p>
    <w:p w:rsidR="00E555EC" w:rsidRPr="00E555EC" w:rsidRDefault="00E555EC" w:rsidP="00E555EC">
      <w:pPr>
        <w:pStyle w:val="ListParagraph"/>
        <w:tabs>
          <w:tab w:val="left" w:pos="2790"/>
          <w:tab w:val="left" w:pos="3000"/>
        </w:tabs>
        <w:jc w:val="both"/>
        <w:rPr>
          <w:rFonts w:ascii="Times New Roman" w:hAnsi="Times New Roman" w:cs="Times New Roman"/>
          <w:noProof/>
          <w:sz w:val="12"/>
          <w:szCs w:val="12"/>
          <w:lang w:val="sr-Cyrl-CS"/>
        </w:rPr>
      </w:pPr>
    </w:p>
    <w:p w:rsidR="00A05E6E" w:rsidRDefault="00310B1F" w:rsidP="00E555EC">
      <w:pPr>
        <w:pStyle w:val="ListParagraph"/>
        <w:numPr>
          <w:ilvl w:val="0"/>
          <w:numId w:val="28"/>
        </w:numPr>
        <w:tabs>
          <w:tab w:val="left" w:pos="2790"/>
          <w:tab w:val="left" w:pos="3000"/>
        </w:tabs>
        <w:jc w:val="both"/>
        <w:rPr>
          <w:rFonts w:ascii="Times New Roman" w:hAnsi="Times New Roman" w:cs="Times New Roman"/>
          <w:noProof/>
          <w:sz w:val="24"/>
          <w:szCs w:val="24"/>
          <w:lang w:val="sr-Cyrl-CS"/>
        </w:rPr>
      </w:pPr>
      <w:r w:rsidRPr="00E555EC">
        <w:rPr>
          <w:rFonts w:ascii="Times New Roman" w:hAnsi="Times New Roman" w:cs="Times New Roman"/>
          <w:noProof/>
          <w:sz w:val="24"/>
          <w:szCs w:val="24"/>
          <w:lang w:val="sr-Cyrl-CS"/>
        </w:rPr>
        <w:t>Ауторско</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вече</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др</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Славице</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Перовић</w:t>
      </w:r>
      <w:r w:rsidR="00A05E6E" w:rsidRPr="00E555EC">
        <w:rPr>
          <w:rFonts w:ascii="Times New Roman" w:hAnsi="Times New Roman" w:cs="Times New Roman"/>
          <w:noProof/>
          <w:sz w:val="24"/>
          <w:szCs w:val="24"/>
          <w:lang w:val="sr-Cyrl-CS"/>
        </w:rPr>
        <w:t>;</w:t>
      </w:r>
      <w:r w:rsidR="00FE40A6" w:rsidRPr="00E555EC">
        <w:rPr>
          <w:rFonts w:ascii="Times New Roman" w:hAnsi="Times New Roman" w:cs="Times New Roman"/>
          <w:noProof/>
          <w:sz w:val="24"/>
          <w:szCs w:val="24"/>
          <w:lang w:val="sr-Cyrl-CS"/>
        </w:rPr>
        <w:t xml:space="preserve"> </w:t>
      </w:r>
      <w:r w:rsidR="00E555EC">
        <w:rPr>
          <w:rFonts w:ascii="Times New Roman" w:hAnsi="Times New Roman" w:cs="Times New Roman"/>
          <w:noProof/>
          <w:sz w:val="24"/>
          <w:szCs w:val="24"/>
          <w:lang w:val="sr-Cyrl-CS"/>
        </w:rPr>
        <w:t>р</w:t>
      </w:r>
      <w:r w:rsidRPr="00E555EC">
        <w:rPr>
          <w:rFonts w:ascii="Times New Roman" w:hAnsi="Times New Roman" w:cs="Times New Roman"/>
          <w:noProof/>
          <w:sz w:val="24"/>
          <w:szCs w:val="24"/>
          <w:lang w:val="sr-Cyrl-CS"/>
        </w:rPr>
        <w:t>азговор</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модерирала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др</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Гордана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Кустудић</w:t>
      </w:r>
      <w:r w:rsidR="00FE40A6" w:rsidRPr="00E555EC">
        <w:rPr>
          <w:rFonts w:ascii="Times New Roman" w:hAnsi="Times New Roman" w:cs="Times New Roman"/>
          <w:noProof/>
          <w:sz w:val="24"/>
          <w:szCs w:val="24"/>
          <w:lang w:val="sr-Cyrl-CS"/>
        </w:rPr>
        <w:t>;</w:t>
      </w:r>
    </w:p>
    <w:p w:rsidR="00E555EC" w:rsidRPr="00E555EC" w:rsidRDefault="00E555EC" w:rsidP="00E555EC">
      <w:pPr>
        <w:pStyle w:val="ListParagraph"/>
        <w:tabs>
          <w:tab w:val="left" w:pos="2790"/>
          <w:tab w:val="left" w:pos="3000"/>
        </w:tabs>
        <w:jc w:val="both"/>
        <w:rPr>
          <w:rFonts w:ascii="Times New Roman" w:hAnsi="Times New Roman" w:cs="Times New Roman"/>
          <w:noProof/>
          <w:sz w:val="12"/>
          <w:szCs w:val="12"/>
          <w:lang w:val="sr-Cyrl-CS"/>
        </w:rPr>
      </w:pPr>
    </w:p>
    <w:p w:rsidR="00A05E6E" w:rsidRPr="00E555EC" w:rsidRDefault="00310B1F" w:rsidP="00E555EC">
      <w:pPr>
        <w:pStyle w:val="ListParagraph"/>
        <w:numPr>
          <w:ilvl w:val="0"/>
          <w:numId w:val="28"/>
        </w:numPr>
        <w:tabs>
          <w:tab w:val="left" w:pos="2790"/>
          <w:tab w:val="left" w:pos="3000"/>
        </w:tabs>
        <w:jc w:val="both"/>
        <w:rPr>
          <w:rFonts w:ascii="Times New Roman" w:hAnsi="Times New Roman" w:cs="Times New Roman"/>
          <w:noProof/>
          <w:sz w:val="24"/>
          <w:szCs w:val="24"/>
          <w:lang w:val="sr-Cyrl-CS"/>
        </w:rPr>
      </w:pPr>
      <w:r w:rsidRPr="00E555EC">
        <w:rPr>
          <w:rFonts w:ascii="Times New Roman" w:hAnsi="Times New Roman" w:cs="Times New Roman"/>
          <w:noProof/>
          <w:sz w:val="24"/>
          <w:szCs w:val="24"/>
          <w:lang w:val="sr-Cyrl-CS"/>
        </w:rPr>
        <w:t>Разговор</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с</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писцем</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гост</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Ивана</w:t>
      </w:r>
      <w:r w:rsidR="00A05E6E"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Димић</w:t>
      </w:r>
      <w:r w:rsidR="00A05E6E" w:rsidRPr="00E555EC">
        <w:rPr>
          <w:rFonts w:ascii="Times New Roman" w:hAnsi="Times New Roman" w:cs="Times New Roman"/>
          <w:noProof/>
          <w:sz w:val="24"/>
          <w:szCs w:val="24"/>
          <w:lang w:val="sr-Cyrl-CS"/>
        </w:rPr>
        <w:t>;</w:t>
      </w:r>
      <w:r w:rsidR="00FE40A6" w:rsidRPr="00E555EC">
        <w:rPr>
          <w:rFonts w:ascii="Times New Roman" w:hAnsi="Times New Roman" w:cs="Times New Roman"/>
          <w:noProof/>
          <w:sz w:val="24"/>
          <w:szCs w:val="24"/>
          <w:lang w:val="sr-Cyrl-CS"/>
        </w:rPr>
        <w:t xml:space="preserve"> </w:t>
      </w:r>
      <w:r w:rsidR="00E555EC">
        <w:rPr>
          <w:rFonts w:ascii="Times New Roman" w:hAnsi="Times New Roman" w:cs="Times New Roman"/>
          <w:noProof/>
          <w:sz w:val="24"/>
          <w:szCs w:val="24"/>
          <w:lang w:val="sr-Cyrl-CS"/>
        </w:rPr>
        <w:t>р</w:t>
      </w:r>
      <w:r w:rsidRPr="00E555EC">
        <w:rPr>
          <w:rFonts w:ascii="Times New Roman" w:hAnsi="Times New Roman" w:cs="Times New Roman"/>
          <w:noProof/>
          <w:sz w:val="24"/>
          <w:szCs w:val="24"/>
          <w:lang w:val="sr-Cyrl-CS"/>
        </w:rPr>
        <w:t>азговор</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модерирала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мр</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Ксенија</w:t>
      </w:r>
      <w:r w:rsidR="00FE40A6" w:rsidRPr="00E555EC">
        <w:rPr>
          <w:rFonts w:ascii="Times New Roman" w:hAnsi="Times New Roman" w:cs="Times New Roman"/>
          <w:noProof/>
          <w:sz w:val="24"/>
          <w:szCs w:val="24"/>
          <w:lang w:val="sr-Cyrl-CS"/>
        </w:rPr>
        <w:t xml:space="preserve"> </w:t>
      </w:r>
      <w:r w:rsidRPr="00E555EC">
        <w:rPr>
          <w:rFonts w:ascii="Times New Roman" w:hAnsi="Times New Roman" w:cs="Times New Roman"/>
          <w:noProof/>
          <w:sz w:val="24"/>
          <w:szCs w:val="24"/>
          <w:lang w:val="sr-Cyrl-CS"/>
        </w:rPr>
        <w:t>Ракочевић</w:t>
      </w:r>
      <w:r w:rsidR="00E555EC">
        <w:rPr>
          <w:rFonts w:ascii="Times New Roman" w:hAnsi="Times New Roman" w:cs="Times New Roman"/>
          <w:noProof/>
          <w:sz w:val="24"/>
          <w:szCs w:val="24"/>
          <w:lang w:val="sr-Cyrl-CS"/>
        </w:rPr>
        <w:t>.</w:t>
      </w:r>
    </w:p>
    <w:p w:rsidR="00A05E6E" w:rsidRPr="00310B1F" w:rsidRDefault="00A05E6E" w:rsidP="00A05E6E">
      <w:pPr>
        <w:tabs>
          <w:tab w:val="left" w:pos="2790"/>
          <w:tab w:val="left" w:pos="3000"/>
        </w:tabs>
        <w:jc w:val="both"/>
        <w:rPr>
          <w:rFonts w:ascii="Times New Roman" w:hAnsi="Times New Roman" w:cs="Times New Roman"/>
          <w:b/>
          <w:noProof/>
          <w:sz w:val="24"/>
          <w:szCs w:val="24"/>
          <w:lang w:val="sr-Cyrl-CS"/>
        </w:rPr>
      </w:pPr>
      <w:r w:rsidRPr="00310B1F">
        <w:rPr>
          <w:rFonts w:ascii="Times New Roman" w:hAnsi="Times New Roman" w:cs="Times New Roman"/>
          <w:b/>
          <w:noProof/>
          <w:sz w:val="24"/>
          <w:szCs w:val="24"/>
          <w:lang w:val="sr-Cyrl-CS"/>
        </w:rPr>
        <w:t xml:space="preserve">25. </w:t>
      </w:r>
      <w:r w:rsidR="00310B1F">
        <w:rPr>
          <w:rFonts w:ascii="Times New Roman" w:hAnsi="Times New Roman" w:cs="Times New Roman"/>
          <w:b/>
          <w:noProof/>
          <w:sz w:val="24"/>
          <w:szCs w:val="24"/>
          <w:lang w:val="sr-Cyrl-CS"/>
        </w:rPr>
        <w:t>децембар</w:t>
      </w:r>
    </w:p>
    <w:p w:rsidR="00FE40A6" w:rsidRDefault="00310B1F" w:rsidP="000222E7">
      <w:pPr>
        <w:pStyle w:val="ListParagraph"/>
        <w:numPr>
          <w:ilvl w:val="0"/>
          <w:numId w:val="29"/>
        </w:numPr>
        <w:tabs>
          <w:tab w:val="left" w:pos="2790"/>
          <w:tab w:val="left" w:pos="3000"/>
        </w:tabs>
        <w:jc w:val="both"/>
        <w:rPr>
          <w:rFonts w:ascii="Times New Roman" w:hAnsi="Times New Roman" w:cs="Times New Roman"/>
          <w:noProof/>
          <w:sz w:val="24"/>
          <w:szCs w:val="24"/>
          <w:lang w:val="sr-Cyrl-CS"/>
        </w:rPr>
      </w:pPr>
      <w:r w:rsidRPr="000222E7">
        <w:rPr>
          <w:rFonts w:ascii="Times New Roman" w:hAnsi="Times New Roman" w:cs="Times New Roman"/>
          <w:noProof/>
          <w:sz w:val="24"/>
          <w:szCs w:val="24"/>
          <w:lang w:val="sr-Cyrl-CS"/>
        </w:rPr>
        <w:t>Литерарна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радионица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за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дјецу</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Пишем</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бришем</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и</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стварам</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све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више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у</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оквиру</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Клуба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малих</w:t>
      </w:r>
      <w:r w:rsidR="00FE40A6" w:rsidRPr="000222E7">
        <w:rPr>
          <w:rFonts w:ascii="Times New Roman" w:hAnsi="Times New Roman" w:cs="Times New Roman"/>
          <w:noProof/>
          <w:sz w:val="24"/>
          <w:szCs w:val="24"/>
          <w:lang w:val="sr-Cyrl-CS"/>
        </w:rPr>
        <w:t xml:space="preserve"> </w:t>
      </w:r>
      <w:r w:rsidR="00A05E6E" w:rsidRPr="000222E7">
        <w:rPr>
          <w:rFonts w:ascii="Times New Roman" w:hAnsi="Times New Roman" w:cs="Times New Roman"/>
          <w:noProof/>
          <w:sz w:val="24"/>
          <w:szCs w:val="24"/>
          <w:lang w:val="sr-Cyrl-CS"/>
        </w:rPr>
        <w:t>-</w:t>
      </w:r>
      <w:r w:rsid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великих</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писаца</w:t>
      </w:r>
      <w:r w:rsidR="00A05E6E" w:rsidRPr="000222E7">
        <w:rPr>
          <w:rFonts w:ascii="Times New Roman" w:hAnsi="Times New Roman" w:cs="Times New Roman"/>
          <w:noProof/>
          <w:sz w:val="24"/>
          <w:szCs w:val="24"/>
          <w:lang w:val="sr-Cyrl-CS"/>
        </w:rPr>
        <w:t>;</w:t>
      </w:r>
      <w:r w:rsidR="00FE40A6" w:rsidRPr="000222E7">
        <w:rPr>
          <w:rFonts w:ascii="Times New Roman" w:hAnsi="Times New Roman" w:cs="Times New Roman"/>
          <w:noProof/>
          <w:sz w:val="24"/>
          <w:szCs w:val="24"/>
          <w:lang w:val="sr-Cyrl-CS"/>
        </w:rPr>
        <w:t xml:space="preserve"> </w:t>
      </w:r>
    </w:p>
    <w:p w:rsidR="000222E7" w:rsidRPr="000222E7" w:rsidRDefault="000222E7" w:rsidP="000222E7">
      <w:pPr>
        <w:pStyle w:val="ListParagraph"/>
        <w:tabs>
          <w:tab w:val="left" w:pos="2790"/>
          <w:tab w:val="left" w:pos="3000"/>
        </w:tabs>
        <w:jc w:val="both"/>
        <w:rPr>
          <w:rFonts w:ascii="Times New Roman" w:hAnsi="Times New Roman" w:cs="Times New Roman"/>
          <w:noProof/>
          <w:sz w:val="12"/>
          <w:szCs w:val="12"/>
          <w:lang w:val="sr-Cyrl-CS"/>
        </w:rPr>
      </w:pPr>
    </w:p>
    <w:p w:rsidR="00A05E6E" w:rsidRDefault="00310B1F" w:rsidP="000222E7">
      <w:pPr>
        <w:pStyle w:val="ListParagraph"/>
        <w:numPr>
          <w:ilvl w:val="0"/>
          <w:numId w:val="29"/>
        </w:numPr>
        <w:tabs>
          <w:tab w:val="left" w:pos="2790"/>
          <w:tab w:val="left" w:pos="3000"/>
        </w:tabs>
        <w:jc w:val="both"/>
        <w:rPr>
          <w:rFonts w:ascii="Times New Roman" w:hAnsi="Times New Roman" w:cs="Times New Roman"/>
          <w:noProof/>
          <w:sz w:val="24"/>
          <w:szCs w:val="24"/>
          <w:lang w:val="sr-Cyrl-CS"/>
        </w:rPr>
      </w:pPr>
      <w:r w:rsidRPr="000222E7">
        <w:rPr>
          <w:rFonts w:ascii="Times New Roman" w:hAnsi="Times New Roman" w:cs="Times New Roman"/>
          <w:noProof/>
          <w:sz w:val="24"/>
          <w:szCs w:val="24"/>
          <w:lang w:val="sr-Cyrl-CS"/>
        </w:rPr>
        <w:t>Вече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са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Зувдијом</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Хоџићем</w:t>
      </w:r>
      <w:r w:rsidR="00A05E6E" w:rsidRPr="000222E7">
        <w:rPr>
          <w:rFonts w:ascii="Times New Roman" w:hAnsi="Times New Roman" w:cs="Times New Roman"/>
          <w:noProof/>
          <w:sz w:val="24"/>
          <w:szCs w:val="24"/>
          <w:lang w:val="sr-Cyrl-CS"/>
        </w:rPr>
        <w:t>;</w:t>
      </w:r>
      <w:r w:rsidR="00FE40A6" w:rsidRPr="000222E7">
        <w:rPr>
          <w:rFonts w:ascii="Times New Roman" w:hAnsi="Times New Roman" w:cs="Times New Roman"/>
          <w:noProof/>
          <w:sz w:val="24"/>
          <w:szCs w:val="24"/>
          <w:lang w:val="sr-Cyrl-CS"/>
        </w:rPr>
        <w:t xml:space="preserve"> </w:t>
      </w:r>
      <w:r w:rsidR="000222E7">
        <w:rPr>
          <w:rFonts w:ascii="Times New Roman" w:hAnsi="Times New Roman" w:cs="Times New Roman"/>
          <w:noProof/>
          <w:sz w:val="24"/>
          <w:szCs w:val="24"/>
          <w:lang w:val="sr-Cyrl-CS"/>
        </w:rPr>
        <w:t>р</w:t>
      </w:r>
      <w:r w:rsidRPr="000222E7">
        <w:rPr>
          <w:rFonts w:ascii="Times New Roman" w:hAnsi="Times New Roman" w:cs="Times New Roman"/>
          <w:noProof/>
          <w:sz w:val="24"/>
          <w:szCs w:val="24"/>
          <w:lang w:val="sr-Cyrl-CS"/>
        </w:rPr>
        <w:t>азговор</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модерирао</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мр</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Горан</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Радојичић</w:t>
      </w:r>
      <w:r w:rsidR="00FE40A6" w:rsidRPr="000222E7">
        <w:rPr>
          <w:rFonts w:ascii="Times New Roman" w:hAnsi="Times New Roman" w:cs="Times New Roman"/>
          <w:noProof/>
          <w:sz w:val="24"/>
          <w:szCs w:val="24"/>
          <w:lang w:val="sr-Cyrl-CS"/>
        </w:rPr>
        <w:t>;</w:t>
      </w:r>
    </w:p>
    <w:p w:rsidR="000222E7" w:rsidRPr="000222E7" w:rsidRDefault="000222E7" w:rsidP="000222E7">
      <w:pPr>
        <w:pStyle w:val="ListParagraph"/>
        <w:rPr>
          <w:rFonts w:ascii="Times New Roman" w:hAnsi="Times New Roman" w:cs="Times New Roman"/>
          <w:noProof/>
          <w:sz w:val="12"/>
          <w:szCs w:val="12"/>
          <w:lang w:val="sr-Cyrl-CS"/>
        </w:rPr>
      </w:pPr>
    </w:p>
    <w:p w:rsidR="00A05E6E" w:rsidRDefault="00310B1F" w:rsidP="00D3057A">
      <w:pPr>
        <w:pStyle w:val="ListParagraph"/>
        <w:numPr>
          <w:ilvl w:val="0"/>
          <w:numId w:val="29"/>
        </w:numPr>
        <w:tabs>
          <w:tab w:val="left" w:pos="2790"/>
          <w:tab w:val="left" w:pos="3000"/>
        </w:tabs>
        <w:jc w:val="both"/>
        <w:rPr>
          <w:rFonts w:ascii="Times New Roman" w:hAnsi="Times New Roman" w:cs="Times New Roman"/>
          <w:noProof/>
          <w:sz w:val="24"/>
          <w:szCs w:val="24"/>
          <w:lang w:val="sr-Cyrl-CS"/>
        </w:rPr>
      </w:pPr>
      <w:r w:rsidRPr="000222E7">
        <w:rPr>
          <w:rFonts w:ascii="Times New Roman" w:hAnsi="Times New Roman" w:cs="Times New Roman"/>
          <w:noProof/>
          <w:sz w:val="24"/>
          <w:szCs w:val="24"/>
          <w:lang w:val="sr-Cyrl-CS"/>
        </w:rPr>
        <w:t>Промоција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критичког</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издања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романа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Зли</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дуси</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Ф</w:t>
      </w:r>
      <w:r w:rsidR="00A05E6E" w:rsidRPr="000222E7">
        <w:rPr>
          <w:rFonts w:ascii="Times New Roman" w:hAnsi="Times New Roman" w:cs="Times New Roman"/>
          <w:noProof/>
          <w:sz w:val="24"/>
          <w:szCs w:val="24"/>
          <w:lang w:val="sr-Cyrl-CS"/>
        </w:rPr>
        <w:t>.</w:t>
      </w:r>
      <w:r w:rsidRPr="000222E7">
        <w:rPr>
          <w:rFonts w:ascii="Times New Roman" w:hAnsi="Times New Roman" w:cs="Times New Roman"/>
          <w:noProof/>
          <w:sz w:val="24"/>
          <w:szCs w:val="24"/>
          <w:lang w:val="sr-Cyrl-CS"/>
        </w:rPr>
        <w:t>М</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Достојевског</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гост</w:t>
      </w:r>
      <w:r w:rsidR="00A05E6E" w:rsidRPr="000222E7">
        <w:rPr>
          <w:rFonts w:ascii="Times New Roman" w:hAnsi="Times New Roman" w:cs="Times New Roman"/>
          <w:noProof/>
          <w:sz w:val="24"/>
          <w:szCs w:val="24"/>
          <w:lang w:val="sr-Cyrl-CS"/>
        </w:rPr>
        <w:t xml:space="preserve">: </w:t>
      </w:r>
      <w:r w:rsidR="00DB5D7D" w:rsidRPr="00DB5D7D">
        <w:rPr>
          <w:rFonts w:ascii="Times New Roman" w:hAnsi="Times New Roman" w:cs="Times New Roman"/>
          <w:noProof/>
          <w:sz w:val="24"/>
          <w:szCs w:val="24"/>
          <w:lang w:val="sr-Cyrl-CS"/>
        </w:rPr>
        <w:t xml:space="preserve">проф. </w:t>
      </w:r>
      <w:r w:rsidR="00DB5D7D" w:rsidRPr="00E555EC">
        <w:rPr>
          <w:rFonts w:ascii="Times New Roman" w:hAnsi="Times New Roman" w:cs="Times New Roman"/>
          <w:noProof/>
          <w:sz w:val="24"/>
          <w:szCs w:val="24"/>
          <w:lang w:val="sr-Cyrl-CS"/>
        </w:rPr>
        <w:t>д</w:t>
      </w:r>
      <w:r w:rsidR="00DB5D7D" w:rsidRPr="00DB5D7D">
        <w:rPr>
          <w:rFonts w:ascii="Times New Roman" w:hAnsi="Times New Roman" w:cs="Times New Roman"/>
          <w:noProof/>
          <w:sz w:val="24"/>
          <w:szCs w:val="24"/>
          <w:lang w:val="sr-Cyrl-CS"/>
        </w:rPr>
        <w:t>р</w:t>
      </w:r>
      <w:r w:rsidR="00DB5D7D">
        <w:rPr>
          <w:rFonts w:ascii="Times New Roman" w:hAnsi="Times New Roman" w:cs="Times New Roman"/>
          <w:noProof/>
          <w:sz w:val="24"/>
          <w:szCs w:val="24"/>
        </w:rPr>
        <w:t xml:space="preserve"> </w:t>
      </w:r>
      <w:r w:rsidRPr="000222E7">
        <w:rPr>
          <w:rFonts w:ascii="Times New Roman" w:hAnsi="Times New Roman" w:cs="Times New Roman"/>
          <w:noProof/>
          <w:sz w:val="24"/>
          <w:szCs w:val="24"/>
          <w:lang w:val="sr-Cyrl-CS"/>
        </w:rPr>
        <w:t>Зоран</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Живковић</w:t>
      </w:r>
      <w:r w:rsidR="00A05E6E" w:rsidRPr="000222E7">
        <w:rPr>
          <w:rFonts w:ascii="Times New Roman" w:hAnsi="Times New Roman" w:cs="Times New Roman"/>
          <w:noProof/>
          <w:sz w:val="24"/>
          <w:szCs w:val="24"/>
          <w:lang w:val="sr-Cyrl-CS"/>
        </w:rPr>
        <w:t>;</w:t>
      </w:r>
      <w:r w:rsidR="00D3057A">
        <w:rPr>
          <w:rFonts w:ascii="Times New Roman" w:hAnsi="Times New Roman" w:cs="Times New Roman"/>
          <w:noProof/>
          <w:sz w:val="24"/>
          <w:szCs w:val="24"/>
        </w:rPr>
        <w:t xml:space="preserve"> </w:t>
      </w:r>
      <w:r w:rsidR="00D3057A" w:rsidRPr="00D3057A">
        <w:rPr>
          <w:rFonts w:ascii="Times New Roman" w:hAnsi="Times New Roman" w:cs="Times New Roman"/>
          <w:noProof/>
          <w:sz w:val="24"/>
          <w:szCs w:val="24"/>
        </w:rPr>
        <w:t>Разговор модерирала мр Тамара Лабудовић</w:t>
      </w:r>
      <w:r w:rsidR="00D3057A">
        <w:rPr>
          <w:rFonts w:ascii="Times New Roman" w:hAnsi="Times New Roman" w:cs="Times New Roman"/>
          <w:noProof/>
          <w:sz w:val="24"/>
          <w:szCs w:val="24"/>
        </w:rPr>
        <w:t>;</w:t>
      </w:r>
    </w:p>
    <w:p w:rsidR="000222E7" w:rsidRPr="000222E7" w:rsidRDefault="000222E7" w:rsidP="000222E7">
      <w:pPr>
        <w:pStyle w:val="ListParagraph"/>
        <w:tabs>
          <w:tab w:val="left" w:pos="2790"/>
          <w:tab w:val="left" w:pos="3000"/>
        </w:tabs>
        <w:jc w:val="both"/>
        <w:rPr>
          <w:rFonts w:ascii="Times New Roman" w:hAnsi="Times New Roman" w:cs="Times New Roman"/>
          <w:noProof/>
          <w:sz w:val="12"/>
          <w:szCs w:val="12"/>
          <w:lang w:val="sr-Cyrl-CS"/>
        </w:rPr>
      </w:pPr>
    </w:p>
    <w:p w:rsidR="00A05E6E" w:rsidRPr="000222E7" w:rsidRDefault="00310B1F" w:rsidP="00D3057A">
      <w:pPr>
        <w:pStyle w:val="ListParagraph"/>
        <w:numPr>
          <w:ilvl w:val="0"/>
          <w:numId w:val="29"/>
        </w:numPr>
        <w:tabs>
          <w:tab w:val="left" w:pos="2790"/>
          <w:tab w:val="left" w:pos="3000"/>
        </w:tabs>
        <w:jc w:val="both"/>
        <w:rPr>
          <w:rFonts w:ascii="Times New Roman" w:hAnsi="Times New Roman" w:cs="Times New Roman"/>
          <w:noProof/>
          <w:sz w:val="24"/>
          <w:szCs w:val="24"/>
          <w:lang w:val="sr-Cyrl-CS"/>
        </w:rPr>
      </w:pPr>
      <w:r w:rsidRPr="000222E7">
        <w:rPr>
          <w:rFonts w:ascii="Times New Roman" w:hAnsi="Times New Roman" w:cs="Times New Roman"/>
          <w:noProof/>
          <w:sz w:val="24"/>
          <w:szCs w:val="24"/>
          <w:lang w:val="sr-Cyrl-CS"/>
        </w:rPr>
        <w:t>Промоција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књижевног</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дневника</w:t>
      </w:r>
      <w:r w:rsidR="00A05E6E" w:rsidRPr="000222E7">
        <w:rPr>
          <w:rFonts w:ascii="Times New Roman" w:hAnsi="Times New Roman" w:cs="Times New Roman"/>
          <w:noProof/>
          <w:sz w:val="24"/>
          <w:szCs w:val="24"/>
          <w:lang w:val="sr-Cyrl-CS"/>
        </w:rPr>
        <w:t xml:space="preserve"> ,,2020“ </w:t>
      </w:r>
      <w:r w:rsidRPr="000222E7">
        <w:rPr>
          <w:rFonts w:ascii="Times New Roman" w:hAnsi="Times New Roman" w:cs="Times New Roman"/>
          <w:noProof/>
          <w:sz w:val="24"/>
          <w:szCs w:val="24"/>
          <w:lang w:val="sr-Cyrl-CS"/>
        </w:rPr>
        <w:t>аутора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Николе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Николића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Дијане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Матковић</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Данила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Лучића</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Луизе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Бухарове</w:t>
      </w:r>
      <w:r w:rsidR="000222E7">
        <w:rPr>
          <w:rFonts w:ascii="Times New Roman" w:hAnsi="Times New Roman" w:cs="Times New Roman"/>
          <w:noProof/>
          <w:sz w:val="24"/>
          <w:szCs w:val="24"/>
          <w:lang w:val="sr-Cyrl-CS"/>
        </w:rPr>
        <w:t>,</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Румене</w:t>
      </w:r>
      <w:r w:rsidR="00A05E6E"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Бужаровске</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и</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Лане</w:t>
      </w:r>
      <w:r w:rsidR="00FE40A6" w:rsidRPr="000222E7">
        <w:rPr>
          <w:rFonts w:ascii="Times New Roman" w:hAnsi="Times New Roman" w:cs="Times New Roman"/>
          <w:noProof/>
          <w:sz w:val="24"/>
          <w:szCs w:val="24"/>
          <w:lang w:val="sr-Cyrl-CS"/>
        </w:rPr>
        <w:t xml:space="preserve"> </w:t>
      </w:r>
      <w:r w:rsidRPr="000222E7">
        <w:rPr>
          <w:rFonts w:ascii="Times New Roman" w:hAnsi="Times New Roman" w:cs="Times New Roman"/>
          <w:noProof/>
          <w:sz w:val="24"/>
          <w:szCs w:val="24"/>
          <w:lang w:val="sr-Cyrl-CS"/>
        </w:rPr>
        <w:t>Басташић</w:t>
      </w:r>
      <w:r w:rsidR="00D3057A">
        <w:rPr>
          <w:rFonts w:ascii="Times New Roman" w:hAnsi="Times New Roman" w:cs="Times New Roman"/>
          <w:noProof/>
          <w:sz w:val="24"/>
          <w:szCs w:val="24"/>
        </w:rPr>
        <w:t xml:space="preserve">; </w:t>
      </w:r>
      <w:r w:rsidR="00D3057A" w:rsidRPr="00D3057A">
        <w:rPr>
          <w:rFonts w:ascii="Times New Roman" w:hAnsi="Times New Roman" w:cs="Times New Roman"/>
          <w:noProof/>
          <w:sz w:val="24"/>
          <w:szCs w:val="24"/>
        </w:rPr>
        <w:t>Разговор модерирала др Гордана Кустудић</w:t>
      </w:r>
      <w:r w:rsidR="00D3057A">
        <w:rPr>
          <w:rFonts w:ascii="Times New Roman" w:hAnsi="Times New Roman" w:cs="Times New Roman"/>
          <w:noProof/>
          <w:sz w:val="24"/>
          <w:szCs w:val="24"/>
        </w:rPr>
        <w:t>;</w:t>
      </w:r>
    </w:p>
    <w:p w:rsidR="00FE40A6" w:rsidRPr="00310B1F" w:rsidRDefault="00A05E6E" w:rsidP="00A05E6E">
      <w:pPr>
        <w:tabs>
          <w:tab w:val="left" w:pos="2790"/>
          <w:tab w:val="left" w:pos="3000"/>
        </w:tabs>
        <w:jc w:val="both"/>
        <w:rPr>
          <w:rFonts w:ascii="Times New Roman" w:hAnsi="Times New Roman" w:cs="Times New Roman"/>
          <w:noProof/>
          <w:sz w:val="24"/>
          <w:szCs w:val="24"/>
          <w:lang w:val="sr-Cyrl-CS"/>
        </w:rPr>
      </w:pPr>
      <w:r w:rsidRPr="00310B1F">
        <w:rPr>
          <w:rFonts w:ascii="Times New Roman" w:hAnsi="Times New Roman" w:cs="Times New Roman"/>
          <w:b/>
          <w:noProof/>
          <w:sz w:val="24"/>
          <w:szCs w:val="24"/>
          <w:lang w:val="sr-Cyrl-CS"/>
        </w:rPr>
        <w:t xml:space="preserve">26. </w:t>
      </w:r>
      <w:r w:rsidR="00310B1F">
        <w:rPr>
          <w:rFonts w:ascii="Times New Roman" w:hAnsi="Times New Roman" w:cs="Times New Roman"/>
          <w:b/>
          <w:noProof/>
          <w:sz w:val="24"/>
          <w:szCs w:val="24"/>
          <w:lang w:val="sr-Cyrl-CS"/>
        </w:rPr>
        <w:t>децембар</w:t>
      </w:r>
      <w:r w:rsidRPr="00310B1F">
        <w:rPr>
          <w:rFonts w:ascii="Times New Roman" w:hAnsi="Times New Roman" w:cs="Times New Roman"/>
          <w:noProof/>
          <w:sz w:val="24"/>
          <w:szCs w:val="24"/>
          <w:lang w:val="sr-Cyrl-CS"/>
        </w:rPr>
        <w:t xml:space="preserve"> </w:t>
      </w:r>
    </w:p>
    <w:p w:rsidR="00A05E6E" w:rsidRDefault="00310B1F" w:rsidP="00A91F25">
      <w:pPr>
        <w:pStyle w:val="ListParagraph"/>
        <w:numPr>
          <w:ilvl w:val="0"/>
          <w:numId w:val="30"/>
        </w:numPr>
        <w:tabs>
          <w:tab w:val="left" w:pos="2790"/>
          <w:tab w:val="left" w:pos="3000"/>
        </w:tabs>
        <w:jc w:val="both"/>
        <w:rPr>
          <w:rFonts w:ascii="Times New Roman" w:hAnsi="Times New Roman" w:cs="Times New Roman"/>
          <w:noProof/>
          <w:sz w:val="24"/>
          <w:szCs w:val="24"/>
          <w:lang w:val="sr-Cyrl-CS"/>
        </w:rPr>
      </w:pPr>
      <w:r w:rsidRPr="00A91F25">
        <w:rPr>
          <w:rFonts w:ascii="Times New Roman" w:hAnsi="Times New Roman" w:cs="Times New Roman"/>
          <w:noProof/>
          <w:sz w:val="24"/>
          <w:szCs w:val="24"/>
          <w:lang w:val="sr-Cyrl-CS"/>
        </w:rPr>
        <w:t>Поетско</w:t>
      </w:r>
      <w:r w:rsidR="00FE40A6" w:rsidRPr="00A91F25">
        <w:rPr>
          <w:rFonts w:ascii="Times New Roman" w:hAnsi="Times New Roman" w:cs="Times New Roman"/>
          <w:noProof/>
          <w:sz w:val="24"/>
          <w:szCs w:val="24"/>
          <w:lang w:val="sr-Cyrl-CS"/>
        </w:rPr>
        <w:t xml:space="preserve"> </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музички</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хепенинг</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Новогодишња</w:t>
      </w:r>
      <w:r w:rsidR="00FE40A6"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бајка</w:t>
      </w:r>
      <w:r w:rsidR="00FE40A6"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ученика</w:t>
      </w:r>
      <w:r w:rsidR="00FE40A6"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ЈУ</w:t>
      </w:r>
      <w:r w:rsidR="00FE40A6"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ОШ</w:t>
      </w:r>
      <w:r w:rsidR="00FE40A6"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Лука</w:t>
      </w:r>
      <w:r w:rsidR="00FE40A6"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Симоновић</w:t>
      </w:r>
      <w:r w:rsidR="00FE40A6" w:rsidRPr="00A91F25">
        <w:rPr>
          <w:rFonts w:ascii="Times New Roman" w:hAnsi="Times New Roman" w:cs="Times New Roman"/>
          <w:noProof/>
          <w:sz w:val="24"/>
          <w:szCs w:val="24"/>
          <w:lang w:val="sr-Cyrl-CS"/>
        </w:rPr>
        <w:t>“;</w:t>
      </w:r>
    </w:p>
    <w:p w:rsidR="00A91F25" w:rsidRPr="00A91F25" w:rsidRDefault="00A91F25" w:rsidP="00A91F25">
      <w:pPr>
        <w:pStyle w:val="ListParagraph"/>
        <w:tabs>
          <w:tab w:val="left" w:pos="2790"/>
          <w:tab w:val="left" w:pos="3000"/>
        </w:tabs>
        <w:jc w:val="both"/>
        <w:rPr>
          <w:rFonts w:ascii="Times New Roman" w:hAnsi="Times New Roman" w:cs="Times New Roman"/>
          <w:noProof/>
          <w:sz w:val="12"/>
          <w:szCs w:val="12"/>
          <w:lang w:val="sr-Cyrl-CS"/>
        </w:rPr>
      </w:pPr>
    </w:p>
    <w:p w:rsidR="00A05E6E" w:rsidRDefault="00310B1F" w:rsidP="00A91F25">
      <w:pPr>
        <w:pStyle w:val="ListParagraph"/>
        <w:numPr>
          <w:ilvl w:val="0"/>
          <w:numId w:val="31"/>
        </w:numPr>
        <w:tabs>
          <w:tab w:val="left" w:pos="2790"/>
          <w:tab w:val="left" w:pos="3000"/>
        </w:tabs>
        <w:jc w:val="both"/>
        <w:rPr>
          <w:rFonts w:ascii="Times New Roman" w:hAnsi="Times New Roman" w:cs="Times New Roman"/>
          <w:noProof/>
          <w:sz w:val="24"/>
          <w:szCs w:val="24"/>
          <w:lang w:val="sr-Cyrl-CS"/>
        </w:rPr>
      </w:pPr>
      <w:r w:rsidRPr="00A91F25">
        <w:rPr>
          <w:rFonts w:ascii="Times New Roman" w:hAnsi="Times New Roman" w:cs="Times New Roman"/>
          <w:noProof/>
          <w:sz w:val="24"/>
          <w:szCs w:val="24"/>
          <w:lang w:val="sr-Cyrl-CS"/>
        </w:rPr>
        <w:t>Промоција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збирки</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пјесама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прошлогодишњих</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побједника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Сусрета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Зорана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Раонића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Енвера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Муратовића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и</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Марије</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Кривокапић</w:t>
      </w:r>
      <w:r w:rsidR="00A91F25">
        <w:rPr>
          <w:rFonts w:ascii="Times New Roman" w:hAnsi="Times New Roman" w:cs="Times New Roman"/>
          <w:noProof/>
          <w:sz w:val="24"/>
          <w:szCs w:val="24"/>
          <w:lang w:val="sr-Cyrl-CS"/>
        </w:rPr>
        <w:t>.</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Учествовали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Зоран</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Обрадовић</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Енвер</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Муратовић</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Марија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Кривокапић</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разговор</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модерирала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млада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пјесникиња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Рада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Драганић</w:t>
      </w:r>
      <w:r w:rsidR="001E53A4" w:rsidRPr="00A91F25">
        <w:rPr>
          <w:rFonts w:ascii="Times New Roman" w:hAnsi="Times New Roman" w:cs="Times New Roman"/>
          <w:noProof/>
          <w:sz w:val="24"/>
          <w:szCs w:val="24"/>
          <w:lang w:val="sr-Cyrl-CS"/>
        </w:rPr>
        <w:t>;</w:t>
      </w:r>
    </w:p>
    <w:p w:rsidR="00A91F25" w:rsidRPr="00A91F25" w:rsidRDefault="00A91F25" w:rsidP="00A91F25">
      <w:pPr>
        <w:pStyle w:val="ListParagraph"/>
        <w:tabs>
          <w:tab w:val="left" w:pos="2790"/>
          <w:tab w:val="left" w:pos="3000"/>
        </w:tabs>
        <w:jc w:val="both"/>
        <w:rPr>
          <w:rFonts w:ascii="Times New Roman" w:hAnsi="Times New Roman" w:cs="Times New Roman"/>
          <w:noProof/>
          <w:sz w:val="12"/>
          <w:szCs w:val="12"/>
          <w:lang w:val="sr-Cyrl-CS"/>
        </w:rPr>
      </w:pPr>
    </w:p>
    <w:p w:rsidR="00A05E6E" w:rsidRDefault="00310B1F" w:rsidP="00A91F25">
      <w:pPr>
        <w:pStyle w:val="ListParagraph"/>
        <w:numPr>
          <w:ilvl w:val="0"/>
          <w:numId w:val="32"/>
        </w:numPr>
        <w:tabs>
          <w:tab w:val="left" w:pos="2790"/>
          <w:tab w:val="left" w:pos="3000"/>
        </w:tabs>
        <w:jc w:val="both"/>
        <w:rPr>
          <w:rFonts w:ascii="Times New Roman" w:hAnsi="Times New Roman" w:cs="Times New Roman"/>
          <w:noProof/>
          <w:sz w:val="24"/>
          <w:szCs w:val="24"/>
          <w:lang w:val="sr-Cyrl-CS"/>
        </w:rPr>
      </w:pPr>
      <w:r w:rsidRPr="00A91F25">
        <w:rPr>
          <w:rFonts w:ascii="Times New Roman" w:hAnsi="Times New Roman" w:cs="Times New Roman"/>
          <w:noProof/>
          <w:sz w:val="24"/>
          <w:szCs w:val="24"/>
          <w:lang w:val="sr-Cyrl-CS"/>
        </w:rPr>
        <w:t>Промоција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романа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Синови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кћери</w:t>
      </w:r>
      <w:r w:rsidR="001E53A4" w:rsidRPr="00A91F25">
        <w:rPr>
          <w:rFonts w:ascii="Times New Roman" w:hAnsi="Times New Roman" w:cs="Times New Roman"/>
          <w:noProof/>
          <w:sz w:val="24"/>
          <w:szCs w:val="24"/>
          <w:lang w:val="sr-Cyrl-CS"/>
        </w:rPr>
        <w:t>“</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ауторке</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Иване</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Бодрожић</w:t>
      </w:r>
      <w:r w:rsidR="006069BF">
        <w:rPr>
          <w:rFonts w:ascii="Times New Roman" w:hAnsi="Times New Roman" w:cs="Times New Roman"/>
          <w:noProof/>
          <w:sz w:val="24"/>
          <w:szCs w:val="24"/>
          <w:lang w:val="sr-Cyrl-CS"/>
        </w:rPr>
        <w:t>.</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Разговор</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модерирала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мр</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Ксенија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Ракочевић</w:t>
      </w:r>
      <w:r w:rsidR="001E53A4" w:rsidRPr="00A91F25">
        <w:rPr>
          <w:rFonts w:ascii="Times New Roman" w:hAnsi="Times New Roman" w:cs="Times New Roman"/>
          <w:noProof/>
          <w:sz w:val="24"/>
          <w:szCs w:val="24"/>
          <w:lang w:val="sr-Cyrl-CS"/>
        </w:rPr>
        <w:t>;</w:t>
      </w:r>
    </w:p>
    <w:p w:rsidR="00A91F25" w:rsidRPr="00A91F25" w:rsidRDefault="00A91F25" w:rsidP="00A91F25">
      <w:pPr>
        <w:pStyle w:val="ListParagraph"/>
        <w:tabs>
          <w:tab w:val="left" w:pos="2790"/>
          <w:tab w:val="left" w:pos="3000"/>
        </w:tabs>
        <w:jc w:val="both"/>
        <w:rPr>
          <w:rFonts w:ascii="Times New Roman" w:hAnsi="Times New Roman" w:cs="Times New Roman"/>
          <w:noProof/>
          <w:sz w:val="12"/>
          <w:szCs w:val="12"/>
          <w:lang w:val="sr-Cyrl-CS"/>
        </w:rPr>
      </w:pPr>
    </w:p>
    <w:p w:rsidR="006069BF" w:rsidRDefault="00310B1F" w:rsidP="006069BF">
      <w:pPr>
        <w:pStyle w:val="ListParagraph"/>
        <w:numPr>
          <w:ilvl w:val="0"/>
          <w:numId w:val="32"/>
        </w:numPr>
        <w:tabs>
          <w:tab w:val="left" w:pos="2790"/>
          <w:tab w:val="left" w:pos="3000"/>
        </w:tabs>
        <w:spacing w:after="0"/>
        <w:ind w:left="714" w:hanging="357"/>
        <w:jc w:val="both"/>
        <w:rPr>
          <w:rFonts w:ascii="Times New Roman" w:hAnsi="Times New Roman" w:cs="Times New Roman"/>
          <w:noProof/>
          <w:sz w:val="24"/>
          <w:szCs w:val="24"/>
          <w:lang w:val="sr-Cyrl-CS"/>
        </w:rPr>
      </w:pPr>
      <w:r w:rsidRPr="00A91F25">
        <w:rPr>
          <w:rFonts w:ascii="Times New Roman" w:hAnsi="Times New Roman" w:cs="Times New Roman"/>
          <w:noProof/>
          <w:sz w:val="24"/>
          <w:szCs w:val="24"/>
          <w:lang w:val="sr-Cyrl-CS"/>
        </w:rPr>
        <w:t>Проглашење</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побједника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Конкурса</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Никшићки</w:t>
      </w:r>
      <w:r w:rsidR="00A05E6E"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књижевни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сусрети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уручење</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плакете</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гост</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Енес</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Халиловић</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предсједник</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жирија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проф</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др</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Рајка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Глушица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члан</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жирија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и</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др</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Гордана</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Кустудић</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члан</w:t>
      </w:r>
      <w:r w:rsidR="001E53A4" w:rsidRPr="00A91F25">
        <w:rPr>
          <w:rFonts w:ascii="Times New Roman" w:hAnsi="Times New Roman" w:cs="Times New Roman"/>
          <w:noProof/>
          <w:sz w:val="24"/>
          <w:szCs w:val="24"/>
          <w:lang w:val="sr-Cyrl-CS"/>
        </w:rPr>
        <w:t xml:space="preserve"> </w:t>
      </w:r>
      <w:r w:rsidRPr="00A91F25">
        <w:rPr>
          <w:rFonts w:ascii="Times New Roman" w:hAnsi="Times New Roman" w:cs="Times New Roman"/>
          <w:noProof/>
          <w:sz w:val="24"/>
          <w:szCs w:val="24"/>
          <w:lang w:val="sr-Cyrl-CS"/>
        </w:rPr>
        <w:t>жирија</w:t>
      </w:r>
      <w:r w:rsidR="00A91F25">
        <w:rPr>
          <w:rFonts w:ascii="Times New Roman" w:hAnsi="Times New Roman" w:cs="Times New Roman"/>
          <w:noProof/>
          <w:sz w:val="24"/>
          <w:szCs w:val="24"/>
          <w:lang w:val="sr-Cyrl-CS"/>
        </w:rPr>
        <w:t>.</w:t>
      </w:r>
    </w:p>
    <w:p w:rsidR="006069BF" w:rsidRPr="006069BF" w:rsidRDefault="006069BF" w:rsidP="006069BF">
      <w:pPr>
        <w:pStyle w:val="ListParagraph"/>
        <w:rPr>
          <w:rFonts w:ascii="Times New Roman" w:hAnsi="Times New Roman" w:cs="Times New Roman"/>
          <w:noProof/>
          <w:sz w:val="24"/>
          <w:szCs w:val="24"/>
          <w:lang w:val="sr-Cyrl-CS"/>
        </w:rPr>
      </w:pPr>
    </w:p>
    <w:p w:rsidR="006069BF" w:rsidRPr="006069BF" w:rsidRDefault="006069BF" w:rsidP="006069BF">
      <w:pPr>
        <w:pStyle w:val="ListParagraph"/>
        <w:tabs>
          <w:tab w:val="left" w:pos="2790"/>
          <w:tab w:val="left" w:pos="3000"/>
        </w:tabs>
        <w:spacing w:after="0"/>
        <w:ind w:left="714"/>
        <w:jc w:val="both"/>
        <w:rPr>
          <w:rFonts w:ascii="Times New Roman" w:hAnsi="Times New Roman" w:cs="Times New Roman"/>
          <w:noProof/>
          <w:sz w:val="24"/>
          <w:szCs w:val="24"/>
          <w:lang w:val="sr-Cyrl-CS"/>
        </w:rPr>
      </w:pPr>
    </w:p>
    <w:p w:rsidR="001F1E5A" w:rsidRPr="00CD19B4" w:rsidRDefault="006069BF" w:rsidP="002A7230">
      <w:pPr>
        <w:tabs>
          <w:tab w:val="left" w:pos="2790"/>
          <w:tab w:val="left" w:pos="3000"/>
        </w:tabs>
        <w:spacing w:after="0" w:line="360" w:lineRule="auto"/>
        <w:ind w:firstLine="709"/>
        <w:jc w:val="both"/>
        <w:rPr>
          <w:rFonts w:ascii="Times New Roman" w:hAnsi="Times New Roman" w:cs="Times New Roman"/>
          <w:noProof/>
          <w:sz w:val="24"/>
          <w:szCs w:val="24"/>
        </w:rPr>
      </w:pPr>
      <w:r w:rsidRPr="00DB5D7D">
        <w:rPr>
          <w:rFonts w:ascii="Times New Roman" w:hAnsi="Times New Roman" w:cs="Times New Roman"/>
          <w:sz w:val="24"/>
          <w:szCs w:val="24"/>
          <w:lang w:val="sr-Latn-CS"/>
        </w:rPr>
        <w:lastRenderedPageBreak/>
        <w:t>XXIV</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Никшићки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сусрети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BD2B9B" w:rsidRPr="00310B1F">
        <w:rPr>
          <w:rFonts w:ascii="Times New Roman" w:hAnsi="Times New Roman" w:cs="Times New Roman"/>
          <w:noProof/>
          <w:sz w:val="24"/>
          <w:szCs w:val="24"/>
          <w:lang w:val="sr-Cyrl-CS"/>
        </w:rPr>
        <w:t xml:space="preserve"> </w:t>
      </w:r>
      <w:r w:rsidR="00D3057A" w:rsidRPr="00D3057A">
        <w:rPr>
          <w:rFonts w:ascii="Times New Roman" w:hAnsi="Times New Roman" w:cs="Times New Roman"/>
          <w:noProof/>
          <w:sz w:val="24"/>
          <w:szCs w:val="24"/>
          <w:lang w:val="sr-Cyrl-CS"/>
        </w:rPr>
        <w:t>су трајали четири дана</w:t>
      </w:r>
      <w:r w:rsidR="00D3057A">
        <w:rPr>
          <w:rFonts w:ascii="Times New Roman" w:hAnsi="Times New Roman" w:cs="Times New Roman"/>
          <w:noProof/>
          <w:sz w:val="24"/>
          <w:szCs w:val="24"/>
        </w:rPr>
        <w:t xml:space="preserve">: </w:t>
      </w:r>
      <w:r w:rsidR="00310B1F">
        <w:rPr>
          <w:rFonts w:ascii="Times New Roman" w:hAnsi="Times New Roman" w:cs="Times New Roman"/>
          <w:noProof/>
          <w:sz w:val="24"/>
          <w:szCs w:val="24"/>
          <w:lang w:val="sr-Cyrl-CS"/>
        </w:rPr>
        <w:t>отварање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музички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наступ</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тродневно</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дружење</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писцима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књигом</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кроз</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сегмент</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дјецу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сегмент</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одрасле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Програм</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дјецу</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учешће</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писаца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ученика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основних</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школа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новопокренути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Клуб</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малих</w:t>
      </w:r>
      <w:r w:rsidR="00BD2B9B" w:rsidRPr="00310B1F">
        <w:rPr>
          <w:rFonts w:ascii="Times New Roman" w:hAnsi="Times New Roman" w:cs="Times New Roman"/>
          <w:noProof/>
          <w:sz w:val="24"/>
          <w:szCs w:val="24"/>
          <w:lang w:val="sr-Cyrl-CS"/>
        </w:rPr>
        <w:t>-</w:t>
      </w:r>
      <w:r w:rsidR="00310B1F">
        <w:rPr>
          <w:rFonts w:ascii="Times New Roman" w:hAnsi="Times New Roman" w:cs="Times New Roman"/>
          <w:noProof/>
          <w:sz w:val="24"/>
          <w:szCs w:val="24"/>
          <w:lang w:val="sr-Cyrl-CS"/>
        </w:rPr>
        <w:t>великих</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писаца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био</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квалитетно</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богато</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осмишљен</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као</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прилика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наши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најмлађи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суграђани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буду</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запостављени</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као</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најмлађа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читалачка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публика</w:t>
      </w:r>
      <w:r w:rsidR="00BD2B9B" w:rsidRPr="00310B1F">
        <w:rPr>
          <w:rFonts w:ascii="Times New Roman" w:hAnsi="Times New Roman" w:cs="Times New Roman"/>
          <w:noProof/>
          <w:sz w:val="24"/>
          <w:szCs w:val="24"/>
          <w:lang w:val="sr-Cyrl-CS"/>
        </w:rPr>
        <w:t>.</w:t>
      </w:r>
      <w:r w:rsidR="00A61801" w:rsidRPr="00A61801">
        <w:t xml:space="preserve"> </w:t>
      </w:r>
      <w:r w:rsidR="00A61801">
        <w:rPr>
          <w:rFonts w:ascii="Times New Roman" w:hAnsi="Times New Roman" w:cs="Times New Roman"/>
          <w:noProof/>
          <w:sz w:val="24"/>
          <w:szCs w:val="24"/>
          <w:lang w:val="sr-Cyrl-CS"/>
        </w:rPr>
        <w:t>Дио програма за дј</w:t>
      </w:r>
      <w:r w:rsidR="00A61801" w:rsidRPr="00A61801">
        <w:rPr>
          <w:rFonts w:ascii="Times New Roman" w:hAnsi="Times New Roman" w:cs="Times New Roman"/>
          <w:noProof/>
          <w:sz w:val="24"/>
          <w:szCs w:val="24"/>
          <w:lang w:val="sr-Cyrl-CS"/>
        </w:rPr>
        <w:t>ецу угостио је пјесника, глумца и композитора Дејана Ђоновића са којим су наступили ученици основних школа, затим је покренут Клуб малих – великих писаца кроз радиониц</w:t>
      </w:r>
      <w:r w:rsidR="00A61801">
        <w:rPr>
          <w:rFonts w:ascii="Times New Roman" w:hAnsi="Times New Roman" w:cs="Times New Roman"/>
          <w:noProof/>
          <w:sz w:val="24"/>
          <w:szCs w:val="24"/>
          <w:lang w:val="sr-Cyrl-CS"/>
        </w:rPr>
        <w:t xml:space="preserve">у у којој је учествовало 15 </w:t>
      </w:r>
      <w:r w:rsidR="00A61801" w:rsidRPr="00A61801">
        <w:rPr>
          <w:rFonts w:ascii="Times New Roman" w:hAnsi="Times New Roman" w:cs="Times New Roman"/>
          <w:noProof/>
          <w:sz w:val="24"/>
          <w:szCs w:val="24"/>
          <w:lang w:val="sr-Cyrl-CS"/>
        </w:rPr>
        <w:t xml:space="preserve"> ученика</w:t>
      </w:r>
      <w:r w:rsidR="00A61801">
        <w:rPr>
          <w:rFonts w:ascii="Times New Roman" w:hAnsi="Times New Roman" w:cs="Times New Roman"/>
          <w:noProof/>
          <w:sz w:val="24"/>
          <w:szCs w:val="24"/>
        </w:rPr>
        <w:t xml:space="preserve"> </w:t>
      </w:r>
      <w:r w:rsidR="00A61801" w:rsidRPr="00A61801">
        <w:rPr>
          <w:rFonts w:ascii="Times New Roman" w:hAnsi="Times New Roman" w:cs="Times New Roman"/>
          <w:noProof/>
          <w:sz w:val="24"/>
          <w:szCs w:val="24"/>
          <w:lang w:val="sr-Cyrl-CS"/>
        </w:rPr>
        <w:t>три основне школе и који ће наставити са радом и у новој години што ће резултирати објављивањем збир</w:t>
      </w:r>
      <w:r w:rsidR="00A61801">
        <w:rPr>
          <w:rFonts w:ascii="Times New Roman" w:hAnsi="Times New Roman" w:cs="Times New Roman"/>
          <w:noProof/>
          <w:sz w:val="24"/>
          <w:szCs w:val="24"/>
          <w:lang w:val="sr-Cyrl-CS"/>
        </w:rPr>
        <w:t>ке прича малих-великих писаца (дј</w:t>
      </w:r>
      <w:r w:rsidR="00A61801" w:rsidRPr="00A61801">
        <w:rPr>
          <w:rFonts w:ascii="Times New Roman" w:hAnsi="Times New Roman" w:cs="Times New Roman"/>
          <w:noProof/>
          <w:sz w:val="24"/>
          <w:szCs w:val="24"/>
          <w:lang w:val="sr-Cyrl-CS"/>
        </w:rPr>
        <w:t>ечије књиге), и што ће испунити веома важну мисију Библиотеке, а то је промоција правих вриједности и развијање креативности кроз стваралачки пут по мет</w:t>
      </w:r>
      <w:r w:rsidR="00A61801">
        <w:rPr>
          <w:rFonts w:ascii="Times New Roman" w:hAnsi="Times New Roman" w:cs="Times New Roman"/>
          <w:noProof/>
          <w:sz w:val="24"/>
          <w:szCs w:val="24"/>
          <w:lang w:val="sr-Cyrl-CS"/>
        </w:rPr>
        <w:t>одичкој литератури. Програм за дј</w:t>
      </w:r>
      <w:r w:rsidR="00A61801" w:rsidRPr="00A61801">
        <w:rPr>
          <w:rFonts w:ascii="Times New Roman" w:hAnsi="Times New Roman" w:cs="Times New Roman"/>
          <w:noProof/>
          <w:sz w:val="24"/>
          <w:szCs w:val="24"/>
          <w:lang w:val="sr-Cyrl-CS"/>
        </w:rPr>
        <w:t>ецу је упот</w:t>
      </w:r>
      <w:r w:rsidR="00A61801">
        <w:rPr>
          <w:rFonts w:ascii="Times New Roman" w:hAnsi="Times New Roman" w:cs="Times New Roman"/>
          <w:noProof/>
          <w:sz w:val="24"/>
          <w:szCs w:val="24"/>
          <w:lang w:val="sr-Cyrl-CS"/>
        </w:rPr>
        <w:t>пуњен и игроказом у којем су судј</w:t>
      </w:r>
      <w:r w:rsidR="00A61801" w:rsidRPr="00A61801">
        <w:rPr>
          <w:rFonts w:ascii="Times New Roman" w:hAnsi="Times New Roman" w:cs="Times New Roman"/>
          <w:noProof/>
          <w:sz w:val="24"/>
          <w:szCs w:val="24"/>
          <w:lang w:val="sr-Cyrl-CS"/>
        </w:rPr>
        <w:t>еловали ученици ОШ ,,Лука Симоновић“ под менторством својих наставника</w:t>
      </w:r>
      <w:r w:rsidR="00A61801">
        <w:rPr>
          <w:rFonts w:ascii="Times New Roman" w:hAnsi="Times New Roman" w:cs="Times New Roman"/>
          <w:noProof/>
          <w:sz w:val="24"/>
          <w:szCs w:val="24"/>
        </w:rPr>
        <w:t xml:space="preserve">. </w:t>
      </w:r>
      <w:r w:rsidR="00310B1F">
        <w:rPr>
          <w:rFonts w:ascii="Times New Roman" w:hAnsi="Times New Roman" w:cs="Times New Roman"/>
          <w:noProof/>
          <w:sz w:val="24"/>
          <w:szCs w:val="24"/>
          <w:lang w:val="sr-Cyrl-CS"/>
        </w:rPr>
        <w:t>Програм</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одрасле</w:t>
      </w:r>
      <w:r w:rsidR="00BD2B9B"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одвијао</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три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термина</w:t>
      </w:r>
      <w:r w:rsidR="008330CE" w:rsidRPr="00310B1F">
        <w:rPr>
          <w:rFonts w:ascii="Times New Roman" w:hAnsi="Times New Roman" w:cs="Times New Roman"/>
          <w:noProof/>
          <w:sz w:val="24"/>
          <w:szCs w:val="24"/>
          <w:lang w:val="sr-Cyrl-CS"/>
        </w:rPr>
        <w:t xml:space="preserve"> (17</w:t>
      </w:r>
      <w:r w:rsidR="00C449FC">
        <w:rPr>
          <w:rFonts w:ascii="Times New Roman" w:hAnsi="Times New Roman" w:cs="Times New Roman"/>
          <w:noProof/>
          <w:sz w:val="24"/>
          <w:szCs w:val="24"/>
          <w:lang w:val="sr-Cyrl-CS"/>
        </w:rPr>
        <w:t>.00</w:t>
      </w:r>
      <w:r w:rsidR="008330CE" w:rsidRPr="00310B1F">
        <w:rPr>
          <w:rFonts w:ascii="Times New Roman" w:hAnsi="Times New Roman" w:cs="Times New Roman"/>
          <w:noProof/>
          <w:sz w:val="24"/>
          <w:szCs w:val="24"/>
          <w:lang w:val="sr-Cyrl-CS"/>
        </w:rPr>
        <w:t xml:space="preserve">, 18:30 </w:t>
      </w:r>
      <w:r w:rsidR="00310B1F">
        <w:rPr>
          <w:rFonts w:ascii="Times New Roman" w:hAnsi="Times New Roman" w:cs="Times New Roman"/>
          <w:noProof/>
          <w:sz w:val="24"/>
          <w:szCs w:val="24"/>
          <w:lang w:val="sr-Cyrl-CS"/>
        </w:rPr>
        <w:t>и</w:t>
      </w:r>
      <w:r w:rsidR="008330CE" w:rsidRPr="00310B1F">
        <w:rPr>
          <w:rFonts w:ascii="Times New Roman" w:hAnsi="Times New Roman" w:cs="Times New Roman"/>
          <w:noProof/>
          <w:sz w:val="24"/>
          <w:szCs w:val="24"/>
          <w:lang w:val="sr-Cyrl-CS"/>
        </w:rPr>
        <w:t xml:space="preserve"> 20</w:t>
      </w:r>
      <w:r w:rsidR="00C449FC">
        <w:rPr>
          <w:rFonts w:ascii="Times New Roman" w:hAnsi="Times New Roman" w:cs="Times New Roman"/>
          <w:noProof/>
          <w:sz w:val="24"/>
          <w:szCs w:val="24"/>
          <w:lang w:val="sr-Cyrl-CS"/>
        </w:rPr>
        <w:t>.00 часова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кроз</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разговоре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писцима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ауторске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вечери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вечери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промоције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Наши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гости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били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црногорски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регионални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књижевници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универзитетски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професори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добитници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престижних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националних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европских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свјетских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награда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неизоставно</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представљање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прошлогодишњих</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побједника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Никшићких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сусрета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пјесника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Марије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Кривокапић</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Енвера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Муратовића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породице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пок</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Зорана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Раонића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чијем</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дјелу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говорио</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пјесников</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пријатељ</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Зоран</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Обрадовић</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Овогодишњи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сусрети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промовисали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различите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врсте</w:t>
      </w:r>
      <w:r w:rsidR="008330CE" w:rsidRPr="00310B1F">
        <w:rPr>
          <w:rFonts w:ascii="Times New Roman" w:hAnsi="Times New Roman" w:cs="Times New Roman"/>
          <w:noProof/>
          <w:sz w:val="24"/>
          <w:szCs w:val="24"/>
          <w:lang w:val="sr-Cyrl-CS"/>
        </w:rPr>
        <w:t xml:space="preserve"> </w:t>
      </w:r>
      <w:r w:rsidR="00ED199A" w:rsidRPr="00310B1F">
        <w:rPr>
          <w:rFonts w:ascii="Times New Roman" w:hAnsi="Times New Roman" w:cs="Times New Roman"/>
          <w:noProof/>
          <w:sz w:val="24"/>
          <w:szCs w:val="24"/>
          <w:lang w:val="sr-Cyrl-CS"/>
        </w:rPr>
        <w:t>(</w:t>
      </w:r>
      <w:r w:rsidR="00310B1F">
        <w:rPr>
          <w:rFonts w:ascii="Times New Roman" w:hAnsi="Times New Roman" w:cs="Times New Roman"/>
          <w:noProof/>
          <w:sz w:val="24"/>
          <w:szCs w:val="24"/>
          <w:lang w:val="sr-Cyrl-CS"/>
        </w:rPr>
        <w:t>збирке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пјесама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збирке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прича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романе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критичка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издања</w:t>
      </w:r>
      <w:r w:rsidR="00ED199A" w:rsidRPr="00310B1F">
        <w:rPr>
          <w:rFonts w:ascii="Times New Roman" w:hAnsi="Times New Roman" w:cs="Times New Roman"/>
          <w:noProof/>
          <w:sz w:val="24"/>
          <w:szCs w:val="24"/>
          <w:lang w:val="sr-Cyrl-CS"/>
        </w:rPr>
        <w:t xml:space="preserve">, </w:t>
      </w:r>
      <w:r w:rsidR="00D3057A">
        <w:rPr>
          <w:rFonts w:ascii="Times New Roman" w:hAnsi="Times New Roman" w:cs="Times New Roman"/>
          <w:noProof/>
          <w:sz w:val="24"/>
          <w:szCs w:val="24"/>
          <w:lang w:val="sr-Cyrl-CS"/>
        </w:rPr>
        <w:t>књижевни</w:t>
      </w:r>
      <w:r w:rsidR="00ED199A" w:rsidRPr="00310B1F">
        <w:rPr>
          <w:rFonts w:ascii="Times New Roman" w:hAnsi="Times New Roman" w:cs="Times New Roman"/>
          <w:noProof/>
          <w:sz w:val="24"/>
          <w:szCs w:val="24"/>
          <w:lang w:val="sr-Cyrl-CS"/>
        </w:rPr>
        <w:t xml:space="preserve"> </w:t>
      </w:r>
      <w:r w:rsidR="00D3057A">
        <w:rPr>
          <w:rFonts w:ascii="Times New Roman" w:hAnsi="Times New Roman" w:cs="Times New Roman"/>
          <w:noProof/>
          <w:sz w:val="24"/>
          <w:szCs w:val="24"/>
          <w:lang w:val="sr-Cyrl-CS"/>
        </w:rPr>
        <w:t>дневник</w:t>
      </w:r>
      <w:r w:rsidR="00ED199A" w:rsidRPr="00310B1F">
        <w:rPr>
          <w:rFonts w:ascii="Times New Roman" w:hAnsi="Times New Roman" w:cs="Times New Roman"/>
          <w:noProof/>
          <w:sz w:val="24"/>
          <w:szCs w:val="24"/>
          <w:lang w:val="sr-Cyrl-CS"/>
        </w:rPr>
        <w:t xml:space="preserve">, </w:t>
      </w:r>
      <w:r w:rsidR="00D3057A">
        <w:rPr>
          <w:rFonts w:ascii="Times New Roman" w:hAnsi="Times New Roman" w:cs="Times New Roman"/>
          <w:noProof/>
          <w:sz w:val="24"/>
          <w:szCs w:val="24"/>
          <w:lang w:val="sr-Cyrl-CS"/>
        </w:rPr>
        <w:t>дјечију</w:t>
      </w:r>
      <w:r w:rsidR="00ED199A" w:rsidRPr="00310B1F">
        <w:rPr>
          <w:rFonts w:ascii="Times New Roman" w:hAnsi="Times New Roman" w:cs="Times New Roman"/>
          <w:noProof/>
          <w:sz w:val="24"/>
          <w:szCs w:val="24"/>
          <w:lang w:val="sr-Cyrl-CS"/>
        </w:rPr>
        <w:t xml:space="preserve"> </w:t>
      </w:r>
      <w:r w:rsidR="00D3057A">
        <w:rPr>
          <w:rFonts w:ascii="Times New Roman" w:hAnsi="Times New Roman" w:cs="Times New Roman"/>
          <w:noProof/>
          <w:sz w:val="24"/>
          <w:szCs w:val="24"/>
          <w:lang w:val="sr-Cyrl-CS"/>
        </w:rPr>
        <w:t>књижевност</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дружење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писаца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пјесника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цијеле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Црне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Србије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Хрватске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уз</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новину</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говорења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фантастичној</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књижевности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гостовањем</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црногорског</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Рабреновића</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добитник</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европске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награде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области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фантастике</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008330CE"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Зорана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Живковића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има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титулу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свјетског</w:t>
      </w:r>
      <w:r w:rsidR="00ED199A" w:rsidRPr="00310B1F">
        <w:rPr>
          <w:rFonts w:ascii="Times New Roman" w:hAnsi="Times New Roman" w:cs="Times New Roman"/>
          <w:noProof/>
          <w:sz w:val="24"/>
          <w:szCs w:val="24"/>
          <w:lang w:val="sr-Cyrl-CS"/>
        </w:rPr>
        <w:t xml:space="preserve"> </w:t>
      </w:r>
      <w:r w:rsidR="0031360A">
        <w:rPr>
          <w:rFonts w:ascii="Times New Roman" w:hAnsi="Times New Roman" w:cs="Times New Roman"/>
          <w:noProof/>
          <w:sz w:val="24"/>
          <w:szCs w:val="24"/>
          <w:lang w:val="sr-Cyrl-CS"/>
        </w:rPr>
        <w:t>велемај</w:t>
      </w:r>
      <w:r w:rsidR="00310B1F">
        <w:rPr>
          <w:rFonts w:ascii="Times New Roman" w:hAnsi="Times New Roman" w:cs="Times New Roman"/>
          <w:noProof/>
          <w:sz w:val="24"/>
          <w:szCs w:val="24"/>
          <w:lang w:val="sr-Cyrl-CS"/>
        </w:rPr>
        <w:t>стора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области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фантастике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Посебно</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нам</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задовољство</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што</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смо</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сцену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обогатили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новим</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пјесничким</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збиркама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награђених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Конкурсу</w:t>
      </w:r>
      <w:r w:rsidR="00ED199A" w:rsidRPr="00310B1F">
        <w:rPr>
          <w:rFonts w:ascii="Times New Roman" w:hAnsi="Times New Roman" w:cs="Times New Roman"/>
          <w:noProof/>
          <w:sz w:val="24"/>
          <w:szCs w:val="24"/>
          <w:lang w:val="sr-Cyrl-CS"/>
        </w:rPr>
        <w:t xml:space="preserve"> 2021 </w:t>
      </w:r>
      <w:r w:rsidR="00310B1F">
        <w:rPr>
          <w:rFonts w:ascii="Times New Roman" w:hAnsi="Times New Roman" w:cs="Times New Roman"/>
          <w:noProof/>
          <w:sz w:val="24"/>
          <w:szCs w:val="24"/>
          <w:lang w:val="sr-Cyrl-CS"/>
        </w:rPr>
        <w:t>Никшићких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књижевних</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сусрета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Жири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саставу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писац</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пјесник</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Енес</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Халиловић</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предсједник</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жирија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Рајка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Глушица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члан</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проф</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Гордана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Кустудић</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члан</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међу</w:t>
      </w:r>
      <w:r w:rsidR="00ED199A" w:rsidRPr="00310B1F">
        <w:rPr>
          <w:rFonts w:ascii="Times New Roman" w:hAnsi="Times New Roman" w:cs="Times New Roman"/>
          <w:noProof/>
          <w:sz w:val="24"/>
          <w:szCs w:val="24"/>
          <w:lang w:val="sr-Cyrl-CS"/>
        </w:rPr>
        <w:t xml:space="preserve"> 23 </w:t>
      </w:r>
      <w:r w:rsidR="00310B1F">
        <w:rPr>
          <w:rFonts w:ascii="Times New Roman" w:hAnsi="Times New Roman" w:cs="Times New Roman"/>
          <w:noProof/>
          <w:sz w:val="24"/>
          <w:szCs w:val="24"/>
          <w:lang w:val="sr-Cyrl-CS"/>
        </w:rPr>
        <w:t>пристигла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рукописа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збирке</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пјесама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одлучили</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ED199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награде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добију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Радоман</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Чечовић</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прва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награда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Милена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Перовић</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друга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награда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Хазир</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Жупљанин</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трећа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награда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Радује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чињеница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жири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истакао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међу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пристиглим</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рукописима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било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много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оних</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изузетно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квалитетни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што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свједочи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томе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поезија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има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lastRenderedPageBreak/>
        <w:t>будућност</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којој</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ће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јавити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још</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много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нових</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имена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своје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повјерење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указала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Никшићким</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књижевним</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сусретима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квалитету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стручности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разговора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ауторима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побринули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смо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брижљивим</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одабиром</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модератора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магистри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доктори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науке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књижевности</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што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догађаје</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учинило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изузетно</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корисним</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процесу</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откривања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дјела</w:t>
      </w:r>
      <w:r w:rsidR="001F1E5A"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реципијентима</w:t>
      </w:r>
      <w:r w:rsidR="001F1E5A" w:rsidRPr="00310B1F">
        <w:rPr>
          <w:rFonts w:ascii="Times New Roman" w:hAnsi="Times New Roman" w:cs="Times New Roman"/>
          <w:noProof/>
          <w:sz w:val="24"/>
          <w:szCs w:val="24"/>
          <w:lang w:val="sr-Cyrl-CS"/>
        </w:rPr>
        <w:t>.</w:t>
      </w:r>
      <w:r w:rsidR="00E4734A" w:rsidRPr="00E4734A">
        <w:t xml:space="preserve"> </w:t>
      </w:r>
      <w:r w:rsidR="00E4734A" w:rsidRPr="00E4734A">
        <w:rPr>
          <w:rFonts w:ascii="Times New Roman" w:hAnsi="Times New Roman" w:cs="Times New Roman"/>
          <w:noProof/>
          <w:sz w:val="24"/>
          <w:szCs w:val="24"/>
          <w:lang w:val="sr-Cyrl-CS"/>
        </w:rPr>
        <w:t>16 аутора (писаца, пјесника и других ствараоца, као и у</w:t>
      </w:r>
      <w:r w:rsidR="00E4734A">
        <w:rPr>
          <w:rFonts w:ascii="Times New Roman" w:hAnsi="Times New Roman" w:cs="Times New Roman"/>
          <w:noProof/>
          <w:sz w:val="24"/>
          <w:szCs w:val="24"/>
          <w:lang w:val="sr-Cyrl-CS"/>
        </w:rPr>
        <w:t>ниверзитетских професора) уз суд</w:t>
      </w:r>
      <w:r w:rsidR="00E4734A">
        <w:rPr>
          <w:rFonts w:ascii="Times New Roman" w:hAnsi="Times New Roman" w:cs="Times New Roman"/>
          <w:noProof/>
          <w:sz w:val="24"/>
          <w:szCs w:val="24"/>
        </w:rPr>
        <w:t>j</w:t>
      </w:r>
      <w:r w:rsidR="00E4734A" w:rsidRPr="00E4734A">
        <w:rPr>
          <w:rFonts w:ascii="Times New Roman" w:hAnsi="Times New Roman" w:cs="Times New Roman"/>
          <w:noProof/>
          <w:sz w:val="24"/>
          <w:szCs w:val="24"/>
          <w:lang w:val="sr-Cyrl-CS"/>
        </w:rPr>
        <w:t>елова</w:t>
      </w:r>
      <w:r w:rsidR="00E4734A">
        <w:rPr>
          <w:rFonts w:ascii="Times New Roman" w:hAnsi="Times New Roman" w:cs="Times New Roman"/>
          <w:noProof/>
          <w:sz w:val="24"/>
          <w:szCs w:val="24"/>
          <w:lang w:val="sr-Cyrl-CS"/>
        </w:rPr>
        <w:t>ње бројних водитеља и креатора д</w:t>
      </w:r>
      <w:r w:rsidR="00E4734A">
        <w:rPr>
          <w:rFonts w:ascii="Times New Roman" w:hAnsi="Times New Roman" w:cs="Times New Roman"/>
          <w:noProof/>
          <w:sz w:val="24"/>
          <w:szCs w:val="24"/>
        </w:rPr>
        <w:t>j</w:t>
      </w:r>
      <w:r w:rsidR="00E4734A" w:rsidRPr="00E4734A">
        <w:rPr>
          <w:rFonts w:ascii="Times New Roman" w:hAnsi="Times New Roman" w:cs="Times New Roman"/>
          <w:noProof/>
          <w:sz w:val="24"/>
          <w:szCs w:val="24"/>
          <w:lang w:val="sr-Cyrl-CS"/>
        </w:rPr>
        <w:t>ечијег програма су наставили успјешну традицију Књижевних сусрета које је Библиотека брижљиво његовала свих претходних година, уз непрекинуту традицију ни када су били тешки епидемиолошки услови када су Сусрети одржани у он-</w:t>
      </w:r>
      <w:r w:rsidR="00D3057A">
        <w:rPr>
          <w:rFonts w:ascii="Times New Roman" w:hAnsi="Times New Roman" w:cs="Times New Roman"/>
          <w:noProof/>
          <w:sz w:val="24"/>
          <w:szCs w:val="24"/>
          <w:lang w:val="sr-Cyrl-CS"/>
        </w:rPr>
        <w:t xml:space="preserve">лајн форми. Дакле, Никшић је </w:t>
      </w:r>
      <w:r w:rsidR="00E4734A" w:rsidRPr="00E4734A">
        <w:rPr>
          <w:rFonts w:ascii="Times New Roman" w:hAnsi="Times New Roman" w:cs="Times New Roman"/>
          <w:noProof/>
          <w:sz w:val="24"/>
          <w:szCs w:val="24"/>
          <w:lang w:val="sr-Cyrl-CS"/>
        </w:rPr>
        <w:t xml:space="preserve"> град препознат по афирмативном односу према</w:t>
      </w:r>
      <w:r w:rsidR="00D3057A">
        <w:rPr>
          <w:rFonts w:ascii="Times New Roman" w:hAnsi="Times New Roman" w:cs="Times New Roman"/>
          <w:noProof/>
          <w:sz w:val="24"/>
          <w:szCs w:val="24"/>
          <w:lang w:val="sr-Cyrl-CS"/>
        </w:rPr>
        <w:t xml:space="preserve"> непролазним вриједностима и</w:t>
      </w:r>
      <w:r w:rsidR="00E4734A" w:rsidRPr="00E4734A">
        <w:rPr>
          <w:rFonts w:ascii="Times New Roman" w:hAnsi="Times New Roman" w:cs="Times New Roman"/>
          <w:noProof/>
          <w:sz w:val="24"/>
          <w:szCs w:val="24"/>
          <w:lang w:val="sr-Cyrl-CS"/>
        </w:rPr>
        <w:t xml:space="preserve"> град који је уточиште културе и авангарде, па су Сусрети наставили да окупљају бардове писане ријечи, уз овогодишњи мото манифестац</w:t>
      </w:r>
      <w:r w:rsidR="00E4734A">
        <w:rPr>
          <w:rFonts w:ascii="Times New Roman" w:hAnsi="Times New Roman" w:cs="Times New Roman"/>
          <w:noProof/>
          <w:sz w:val="24"/>
          <w:szCs w:val="24"/>
          <w:lang w:val="sr-Cyrl-CS"/>
        </w:rPr>
        <w:t>ије</w:t>
      </w:r>
      <w:r w:rsidR="00E4734A">
        <w:rPr>
          <w:rFonts w:ascii="Times New Roman" w:hAnsi="Times New Roman" w:cs="Times New Roman"/>
          <w:noProof/>
          <w:sz w:val="24"/>
          <w:szCs w:val="24"/>
        </w:rPr>
        <w:t xml:space="preserve"> (</w:t>
      </w:r>
      <w:r w:rsidR="00E4734A" w:rsidRPr="00E4734A">
        <w:rPr>
          <w:rFonts w:ascii="Times New Roman" w:hAnsi="Times New Roman" w:cs="Times New Roman"/>
          <w:noProof/>
          <w:sz w:val="24"/>
          <w:szCs w:val="24"/>
        </w:rPr>
        <w:t>мисао</w:t>
      </w:r>
      <w:r w:rsidR="00D3057A">
        <w:rPr>
          <w:rFonts w:ascii="Times New Roman" w:hAnsi="Times New Roman" w:cs="Times New Roman"/>
          <w:noProof/>
          <w:sz w:val="24"/>
          <w:szCs w:val="24"/>
        </w:rPr>
        <w:t xml:space="preserve"> Ива Андрића </w:t>
      </w:r>
      <w:r w:rsidR="00D3057A" w:rsidRPr="00D3057A">
        <w:rPr>
          <w:rFonts w:ascii="Times New Roman" w:hAnsi="Times New Roman" w:cs="Times New Roman"/>
          <w:noProof/>
          <w:sz w:val="24"/>
          <w:szCs w:val="24"/>
        </w:rPr>
        <w:t>из бесједе</w:t>
      </w:r>
      <w:r w:rsidR="00E4734A" w:rsidRPr="00E4734A">
        <w:rPr>
          <w:rFonts w:ascii="Times New Roman" w:hAnsi="Times New Roman" w:cs="Times New Roman"/>
          <w:noProof/>
          <w:sz w:val="24"/>
          <w:szCs w:val="24"/>
        </w:rPr>
        <w:t xml:space="preserve"> ,,О причи и причању"</w:t>
      </w:r>
      <w:r w:rsidR="00E4734A">
        <w:rPr>
          <w:rFonts w:ascii="Times New Roman" w:hAnsi="Times New Roman" w:cs="Times New Roman"/>
          <w:noProof/>
          <w:sz w:val="24"/>
          <w:szCs w:val="24"/>
        </w:rPr>
        <w:t xml:space="preserve">): </w:t>
      </w:r>
      <w:r w:rsidR="00E4734A">
        <w:rPr>
          <w:rFonts w:ascii="Times New Roman" w:hAnsi="Times New Roman" w:cs="Times New Roman"/>
          <w:noProof/>
          <w:sz w:val="24"/>
          <w:szCs w:val="24"/>
          <w:lang w:val="sr-Cyrl-CS"/>
        </w:rPr>
        <w:t xml:space="preserve"> ,,</w:t>
      </w:r>
      <w:r w:rsidR="00E4734A" w:rsidRPr="00E4734A">
        <w:t xml:space="preserve"> </w:t>
      </w:r>
      <w:r w:rsidR="00E4734A" w:rsidRPr="00E4734A">
        <w:rPr>
          <w:rFonts w:ascii="Times New Roman" w:hAnsi="Times New Roman" w:cs="Times New Roman"/>
          <w:noProof/>
          <w:sz w:val="24"/>
          <w:szCs w:val="24"/>
          <w:lang w:val="sr-Cyrl-CS"/>
        </w:rPr>
        <w:t>П</w:t>
      </w:r>
      <w:r w:rsidR="00E4734A">
        <w:rPr>
          <w:rFonts w:ascii="Times New Roman" w:hAnsi="Times New Roman" w:cs="Times New Roman"/>
          <w:noProof/>
          <w:sz w:val="24"/>
          <w:szCs w:val="24"/>
          <w:lang w:val="sr-Cyrl-CS"/>
        </w:rPr>
        <w:t>риповједач и његово д</w:t>
      </w:r>
      <w:r w:rsidR="00E4734A">
        <w:rPr>
          <w:rFonts w:ascii="Times New Roman" w:hAnsi="Times New Roman" w:cs="Times New Roman"/>
          <w:noProof/>
          <w:sz w:val="24"/>
          <w:szCs w:val="24"/>
        </w:rPr>
        <w:t>j</w:t>
      </w:r>
      <w:r w:rsidR="00E4734A" w:rsidRPr="00E4734A">
        <w:rPr>
          <w:rFonts w:ascii="Times New Roman" w:hAnsi="Times New Roman" w:cs="Times New Roman"/>
          <w:noProof/>
          <w:sz w:val="24"/>
          <w:szCs w:val="24"/>
          <w:lang w:val="sr-Cyrl-CS"/>
        </w:rPr>
        <w:t>ело не служе ничему, ако на један или други начин не служе човјеку и човјечности</w:t>
      </w:r>
      <w:r w:rsidR="00CD19B4">
        <w:rPr>
          <w:rFonts w:ascii="Times New Roman" w:hAnsi="Times New Roman" w:cs="Times New Roman"/>
          <w:noProof/>
          <w:sz w:val="24"/>
          <w:szCs w:val="24"/>
        </w:rPr>
        <w:t>.“</w:t>
      </w:r>
    </w:p>
    <w:p w:rsidR="002A7230" w:rsidRDefault="002A7230" w:rsidP="001E53A4">
      <w:pPr>
        <w:tabs>
          <w:tab w:val="left" w:pos="2790"/>
          <w:tab w:val="left" w:pos="3000"/>
        </w:tabs>
        <w:rPr>
          <w:rFonts w:ascii="Times New Roman" w:hAnsi="Times New Roman" w:cs="Times New Roman"/>
          <w:b/>
          <w:noProof/>
          <w:sz w:val="28"/>
          <w:szCs w:val="28"/>
          <w:lang w:val="sr-Cyrl-CS"/>
        </w:rPr>
      </w:pPr>
    </w:p>
    <w:p w:rsidR="00F4613E" w:rsidRPr="00E77BA3" w:rsidRDefault="00F4613E" w:rsidP="00F4613E">
      <w:pPr>
        <w:tabs>
          <w:tab w:val="left" w:pos="2790"/>
          <w:tab w:val="left" w:pos="3000"/>
        </w:tabs>
        <w:spacing w:after="0" w:line="360" w:lineRule="auto"/>
        <w:rPr>
          <w:rFonts w:ascii="Times New Roman" w:hAnsi="Times New Roman" w:cs="Times New Roman"/>
          <w:b/>
          <w:noProof/>
          <w:lang w:val="sr-Cyrl-CS"/>
        </w:rPr>
      </w:pPr>
      <w:r w:rsidRPr="00E77BA3">
        <w:rPr>
          <w:rFonts w:ascii="Times New Roman" w:hAnsi="Times New Roman" w:cs="Times New Roman"/>
          <w:b/>
          <w:noProof/>
          <w:lang w:val="sr-Cyrl-CS"/>
        </w:rPr>
        <w:t>ПУБЛИКАЦИЈЕ ЧИЈИ ЈЕ ИЗДАВАЧ НАРОДНА БИБЛИОТЕКА  ,,ЊЕГОШ“  У 2021. ГОДИНИ</w:t>
      </w:r>
    </w:p>
    <w:p w:rsidR="00F4613E" w:rsidRPr="00310B1F" w:rsidRDefault="00F4613E" w:rsidP="00F4613E">
      <w:pPr>
        <w:spacing w:line="360" w:lineRule="auto"/>
        <w:jc w:val="both"/>
        <w:rPr>
          <w:rFonts w:ascii="Times New Roman" w:hAnsi="Times New Roman"/>
          <w:noProof/>
          <w:sz w:val="24"/>
          <w:szCs w:val="24"/>
          <w:lang w:val="sr-Cyrl-CS"/>
        </w:rPr>
      </w:pPr>
      <w:r>
        <w:rPr>
          <w:rFonts w:ascii="Times New Roman" w:hAnsi="Times New Roman" w:cs="Times New Roman"/>
          <w:b/>
          <w:noProof/>
          <w:sz w:val="28"/>
          <w:szCs w:val="28"/>
        </w:rPr>
        <w:t xml:space="preserve">          </w:t>
      </w:r>
      <w:r>
        <w:rPr>
          <w:rFonts w:ascii="Times New Roman" w:hAnsi="Times New Roman" w:cs="Times New Roman"/>
          <w:noProof/>
          <w:sz w:val="24"/>
          <w:szCs w:val="24"/>
          <w:lang w:val="sr-Cyrl-CS"/>
        </w:rPr>
        <w:t>Свих</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rPr>
        <w:t>12</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публикација</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естетски</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вриједна</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која</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су</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обогатила</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књижевну</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стручну</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издавачку</w:t>
      </w:r>
      <w:r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дјелатност:</w:t>
      </w:r>
    </w:p>
    <w:p w:rsidR="00F4613E" w:rsidRPr="002A7230"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Репринт издање ,,Никако те нема”, аутора Милана Дуга Кривокапића;</w:t>
      </w:r>
    </w:p>
    <w:p w:rsidR="00F4613E" w:rsidRPr="002A7230"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Монографија ,,Од Друштва никшићке читаонице до ЈУ Народна библиотека ,,Његош” Никшић;</w:t>
      </w:r>
    </w:p>
    <w:p w:rsidR="00F4613E" w:rsidRPr="002A7230"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Монографија ,,Мој пут на кров свијета”, аутора Драгутина Вујовића;</w:t>
      </w:r>
    </w:p>
    <w:p w:rsidR="00F4613E" w:rsidRPr="002A7230"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Збирка пјесама ,,Резиме”, ауторке Марије Кривокапић;</w:t>
      </w:r>
    </w:p>
    <w:p w:rsidR="00F4613E" w:rsidRPr="002A7230"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Збирка пјесама ,,Зов и пјев”, аутора Зорана Раонића;</w:t>
      </w:r>
    </w:p>
    <w:p w:rsidR="00F4613E" w:rsidRPr="002A7230"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Збирка пјесама ,,Дрво за мој табут”, аутора Енвера Муратовића;</w:t>
      </w:r>
    </w:p>
    <w:p w:rsidR="00F4613E" w:rsidRPr="00E4734A"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Књига за дјецу ,,Вртешка чуда, аутора Горана Радојичића и Милице Радојичић</w:t>
      </w:r>
      <w:r>
        <w:rPr>
          <w:rFonts w:ascii="Times New Roman" w:hAnsi="Times New Roman"/>
          <w:noProof/>
          <w:sz w:val="24"/>
          <w:szCs w:val="24"/>
        </w:rPr>
        <w:t>;</w:t>
      </w:r>
    </w:p>
    <w:p w:rsidR="00F4613E" w:rsidRPr="00E4734A" w:rsidRDefault="00F4613E" w:rsidP="00F4613E">
      <w:pPr>
        <w:pStyle w:val="ListParagraph"/>
        <w:numPr>
          <w:ilvl w:val="0"/>
          <w:numId w:val="34"/>
        </w:numPr>
        <w:jc w:val="both"/>
        <w:rPr>
          <w:rFonts w:ascii="Times New Roman" w:hAnsi="Times New Roman"/>
          <w:noProof/>
          <w:sz w:val="24"/>
          <w:szCs w:val="24"/>
          <w:lang w:val="sr-Cyrl-CS"/>
        </w:rPr>
      </w:pPr>
      <w:r w:rsidRPr="002A7230">
        <w:rPr>
          <w:rFonts w:ascii="Times New Roman" w:hAnsi="Times New Roman"/>
          <w:noProof/>
          <w:sz w:val="24"/>
          <w:szCs w:val="24"/>
          <w:lang w:val="sr-Cyrl-CS"/>
        </w:rPr>
        <w:t>З</w:t>
      </w:r>
      <w:r w:rsidRPr="00E4734A">
        <w:rPr>
          <w:rFonts w:ascii="Times New Roman" w:hAnsi="Times New Roman"/>
          <w:noProof/>
          <w:sz w:val="24"/>
          <w:szCs w:val="24"/>
          <w:lang w:val="sr-Cyrl-CS"/>
        </w:rPr>
        <w:t>бирка пјесама ,,Алиса у земљи луда" Данијеле Јокић</w:t>
      </w:r>
      <w:r>
        <w:rPr>
          <w:rFonts w:ascii="Times New Roman" w:hAnsi="Times New Roman"/>
          <w:noProof/>
          <w:sz w:val="24"/>
          <w:szCs w:val="24"/>
        </w:rPr>
        <w:t xml:space="preserve"> (</w:t>
      </w:r>
      <w:r w:rsidRPr="00E77BA3">
        <w:rPr>
          <w:rFonts w:ascii="Times New Roman" w:hAnsi="Times New Roman"/>
          <w:noProof/>
          <w:sz w:val="24"/>
          <w:szCs w:val="24"/>
        </w:rPr>
        <w:t xml:space="preserve">У оквиру пројекта </w:t>
      </w:r>
      <w:r w:rsidRPr="00E77BA3">
        <w:rPr>
          <w:rFonts w:ascii="Times New Roman" w:hAnsi="Times New Roman"/>
          <w:i/>
          <w:noProof/>
          <w:sz w:val="24"/>
          <w:szCs w:val="24"/>
        </w:rPr>
        <w:t>Култура младих, Подршка младим ствараоцима);</w:t>
      </w:r>
    </w:p>
    <w:p w:rsidR="00F4613E" w:rsidRPr="00E77BA3" w:rsidRDefault="00F4613E" w:rsidP="00F4613E">
      <w:pPr>
        <w:pStyle w:val="ListParagraph"/>
        <w:numPr>
          <w:ilvl w:val="0"/>
          <w:numId w:val="34"/>
        </w:numPr>
        <w:jc w:val="both"/>
        <w:rPr>
          <w:rFonts w:ascii="Times New Roman" w:hAnsi="Times New Roman"/>
          <w:noProof/>
          <w:sz w:val="24"/>
          <w:szCs w:val="24"/>
          <w:lang w:val="sr-Cyrl-CS"/>
        </w:rPr>
      </w:pPr>
      <w:r w:rsidRPr="00B164D3">
        <w:rPr>
          <w:rFonts w:ascii="Times New Roman" w:hAnsi="Times New Roman"/>
          <w:noProof/>
          <w:sz w:val="24"/>
          <w:szCs w:val="24"/>
          <w:lang w:val="sr-Cyrl-CS"/>
        </w:rPr>
        <w:t>Збирка пјесама ,,За љубав треба двоје" Митра Булајића</w:t>
      </w:r>
      <w:r>
        <w:rPr>
          <w:rFonts w:ascii="Times New Roman" w:hAnsi="Times New Roman"/>
          <w:noProof/>
          <w:sz w:val="24"/>
          <w:szCs w:val="24"/>
        </w:rPr>
        <w:t xml:space="preserve"> (</w:t>
      </w:r>
      <w:r w:rsidRPr="00E77BA3">
        <w:rPr>
          <w:rFonts w:ascii="Times New Roman" w:hAnsi="Times New Roman"/>
          <w:noProof/>
          <w:sz w:val="24"/>
          <w:szCs w:val="24"/>
        </w:rPr>
        <w:t xml:space="preserve">У оквиру пројекта </w:t>
      </w:r>
      <w:r w:rsidRPr="00E77BA3">
        <w:rPr>
          <w:rFonts w:ascii="Times New Roman" w:hAnsi="Times New Roman"/>
          <w:i/>
          <w:noProof/>
          <w:sz w:val="24"/>
          <w:szCs w:val="24"/>
        </w:rPr>
        <w:t>Култура младих, Подршка младим ствараоцима)</w:t>
      </w:r>
      <w:r w:rsidRPr="00E77BA3">
        <w:rPr>
          <w:rFonts w:ascii="Times New Roman" w:hAnsi="Times New Roman"/>
          <w:noProof/>
          <w:sz w:val="24"/>
          <w:szCs w:val="24"/>
          <w:lang w:val="sr-Cyrl-CS"/>
        </w:rPr>
        <w:t>;</w:t>
      </w:r>
    </w:p>
    <w:p w:rsidR="00F4613E" w:rsidRPr="00E77BA3" w:rsidRDefault="00F4613E" w:rsidP="00F4613E">
      <w:pPr>
        <w:pStyle w:val="ListParagraph"/>
        <w:numPr>
          <w:ilvl w:val="0"/>
          <w:numId w:val="34"/>
        </w:numPr>
        <w:jc w:val="both"/>
        <w:rPr>
          <w:rFonts w:ascii="Times New Roman" w:hAnsi="Times New Roman"/>
          <w:noProof/>
          <w:sz w:val="24"/>
          <w:szCs w:val="24"/>
          <w:lang w:val="sr-Cyrl-CS"/>
        </w:rPr>
      </w:pPr>
      <w:r w:rsidRPr="00B164D3">
        <w:rPr>
          <w:rFonts w:ascii="Times New Roman" w:hAnsi="Times New Roman"/>
          <w:noProof/>
          <w:sz w:val="24"/>
          <w:szCs w:val="24"/>
          <w:lang w:val="sr-Cyrl-CS"/>
        </w:rPr>
        <w:t>Збирка пјесама ,,Обећања" Горице Божовић</w:t>
      </w:r>
      <w:r>
        <w:rPr>
          <w:rFonts w:ascii="Times New Roman" w:hAnsi="Times New Roman"/>
          <w:noProof/>
          <w:sz w:val="24"/>
          <w:szCs w:val="24"/>
        </w:rPr>
        <w:t xml:space="preserve"> (</w:t>
      </w:r>
      <w:r w:rsidRPr="00E77BA3">
        <w:rPr>
          <w:rFonts w:ascii="Times New Roman" w:hAnsi="Times New Roman"/>
          <w:noProof/>
          <w:sz w:val="24"/>
          <w:szCs w:val="24"/>
        </w:rPr>
        <w:t xml:space="preserve">У оквиру пројекта </w:t>
      </w:r>
      <w:r w:rsidRPr="00E77BA3">
        <w:rPr>
          <w:rFonts w:ascii="Times New Roman" w:hAnsi="Times New Roman"/>
          <w:i/>
          <w:noProof/>
          <w:sz w:val="24"/>
          <w:szCs w:val="24"/>
        </w:rPr>
        <w:t>Култура младих, Подршка младим ствараоцима)</w:t>
      </w:r>
      <w:r w:rsidRPr="00E77BA3">
        <w:rPr>
          <w:rFonts w:ascii="Times New Roman" w:hAnsi="Times New Roman"/>
          <w:noProof/>
          <w:sz w:val="24"/>
          <w:szCs w:val="24"/>
          <w:lang w:val="sr-Cyrl-CS"/>
        </w:rPr>
        <w:t>;</w:t>
      </w:r>
    </w:p>
    <w:p w:rsidR="00F4613E" w:rsidRPr="00E77BA3" w:rsidRDefault="00F4613E" w:rsidP="00F4613E">
      <w:pPr>
        <w:pStyle w:val="ListParagraph"/>
        <w:numPr>
          <w:ilvl w:val="0"/>
          <w:numId w:val="34"/>
        </w:numPr>
        <w:jc w:val="both"/>
        <w:rPr>
          <w:rFonts w:ascii="Times New Roman" w:hAnsi="Times New Roman"/>
          <w:noProof/>
          <w:sz w:val="24"/>
          <w:szCs w:val="24"/>
          <w:lang w:val="sr-Cyrl-CS"/>
        </w:rPr>
      </w:pPr>
      <w:r w:rsidRPr="00B164D3">
        <w:rPr>
          <w:rFonts w:ascii="Times New Roman" w:hAnsi="Times New Roman"/>
          <w:noProof/>
          <w:sz w:val="24"/>
          <w:szCs w:val="24"/>
          <w:lang w:val="sr-Cyrl-CS"/>
        </w:rPr>
        <w:t>Збирка афоризама ,,Скраћена верзија" Раде Драганић</w:t>
      </w:r>
      <w:r>
        <w:rPr>
          <w:rFonts w:ascii="Times New Roman" w:hAnsi="Times New Roman"/>
          <w:noProof/>
          <w:sz w:val="24"/>
          <w:szCs w:val="24"/>
        </w:rPr>
        <w:t xml:space="preserve"> (</w:t>
      </w:r>
      <w:r w:rsidRPr="00E77BA3">
        <w:rPr>
          <w:rFonts w:ascii="Times New Roman" w:hAnsi="Times New Roman"/>
          <w:noProof/>
          <w:sz w:val="24"/>
          <w:szCs w:val="24"/>
        </w:rPr>
        <w:t xml:space="preserve">У оквиру пројекта </w:t>
      </w:r>
      <w:r w:rsidRPr="00E77BA3">
        <w:rPr>
          <w:rFonts w:ascii="Times New Roman" w:hAnsi="Times New Roman"/>
          <w:i/>
          <w:noProof/>
          <w:sz w:val="24"/>
          <w:szCs w:val="24"/>
        </w:rPr>
        <w:t>Култура младих, Подршка младим ствараоцима)</w:t>
      </w:r>
      <w:r w:rsidRPr="00E77BA3">
        <w:rPr>
          <w:rFonts w:ascii="Times New Roman" w:hAnsi="Times New Roman"/>
          <w:noProof/>
          <w:sz w:val="24"/>
          <w:szCs w:val="24"/>
          <w:lang w:val="sr-Cyrl-CS"/>
        </w:rPr>
        <w:t>;</w:t>
      </w:r>
    </w:p>
    <w:p w:rsidR="00E4734A" w:rsidRPr="00F4613E" w:rsidRDefault="00F4613E" w:rsidP="00F4613E">
      <w:pPr>
        <w:pStyle w:val="ListParagraph"/>
        <w:numPr>
          <w:ilvl w:val="0"/>
          <w:numId w:val="34"/>
        </w:numPr>
        <w:jc w:val="both"/>
        <w:rPr>
          <w:rFonts w:ascii="Times New Roman" w:hAnsi="Times New Roman"/>
          <w:noProof/>
          <w:sz w:val="24"/>
          <w:szCs w:val="24"/>
          <w:lang w:val="sr-Cyrl-CS"/>
        </w:rPr>
      </w:pPr>
      <w:r w:rsidRPr="00E4734A">
        <w:rPr>
          <w:rFonts w:ascii="Times New Roman" w:hAnsi="Times New Roman"/>
          <w:noProof/>
          <w:sz w:val="24"/>
          <w:szCs w:val="24"/>
          <w:lang w:val="sr-Cyrl-CS"/>
        </w:rPr>
        <w:t>Књига ,,Искре црногорског духа" Чеда Баћовића</w:t>
      </w:r>
      <w:r>
        <w:rPr>
          <w:rFonts w:ascii="Times New Roman" w:hAnsi="Times New Roman"/>
          <w:noProof/>
          <w:sz w:val="24"/>
          <w:szCs w:val="24"/>
        </w:rPr>
        <w:t>.</w:t>
      </w:r>
    </w:p>
    <w:p w:rsidR="00E4734A" w:rsidRPr="007834D6" w:rsidRDefault="00E4734A" w:rsidP="00E4734A">
      <w:pPr>
        <w:pStyle w:val="ListParagraph"/>
        <w:spacing w:line="360" w:lineRule="auto"/>
        <w:jc w:val="both"/>
        <w:rPr>
          <w:rFonts w:ascii="Times New Roman" w:hAnsi="Times New Roman"/>
          <w:noProof/>
          <w:sz w:val="24"/>
          <w:szCs w:val="24"/>
          <w:lang w:val="sr-Cyrl-CS"/>
        </w:rPr>
      </w:pPr>
    </w:p>
    <w:p w:rsidR="00142DDC" w:rsidRPr="001837F9" w:rsidRDefault="00310B1F" w:rsidP="001837F9">
      <w:pPr>
        <w:spacing w:after="120" w:line="360" w:lineRule="auto"/>
        <w:ind w:firstLine="709"/>
        <w:jc w:val="both"/>
        <w:rPr>
          <w:rFonts w:ascii="Times New Roman" w:eastAsia="Calibri" w:hAnsi="Times New Roman" w:cs="Times New Roman"/>
          <w:noProof/>
          <w:lang w:val="sr-Cyrl-CS"/>
        </w:rPr>
      </w:pPr>
      <w:r w:rsidRPr="001837F9">
        <w:rPr>
          <w:rFonts w:ascii="Times New Roman" w:eastAsia="Calibri" w:hAnsi="Times New Roman" w:cs="Times New Roman"/>
          <w:noProof/>
          <w:lang w:val="sr-Cyrl-CS"/>
        </w:rPr>
        <w:lastRenderedPageBreak/>
        <w:t>Организовали</w:t>
      </w:r>
      <w:r w:rsidR="001F1E5A"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смо</w:t>
      </w:r>
      <w:r w:rsidR="001F1E5A"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укупно</w:t>
      </w:r>
      <w:r w:rsidR="00CB5927">
        <w:rPr>
          <w:rFonts w:ascii="Times New Roman" w:eastAsia="Calibri" w:hAnsi="Times New Roman" w:cs="Times New Roman"/>
          <w:noProof/>
          <w:lang w:val="sr-Cyrl-CS"/>
        </w:rPr>
        <w:t xml:space="preserve"> 7</w:t>
      </w:r>
      <w:r w:rsidR="00CB5927">
        <w:rPr>
          <w:rFonts w:ascii="Times New Roman" w:eastAsia="Calibri" w:hAnsi="Times New Roman" w:cs="Times New Roman"/>
          <w:noProof/>
        </w:rPr>
        <w:t>2</w:t>
      </w:r>
      <w:r w:rsidR="001F1E5A"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догађаја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FD5642" w:rsidRPr="001837F9">
        <w:rPr>
          <w:rFonts w:ascii="Times New Roman" w:eastAsia="Calibri" w:hAnsi="Times New Roman" w:cs="Times New Roman"/>
          <w:noProof/>
          <w:lang w:val="sr-Cyrl-CS"/>
        </w:rPr>
        <w:t xml:space="preserve"> 2021. </w:t>
      </w:r>
      <w:r w:rsidRPr="001837F9">
        <w:rPr>
          <w:rFonts w:ascii="Times New Roman" w:eastAsia="Calibri" w:hAnsi="Times New Roman" w:cs="Times New Roman"/>
          <w:noProof/>
          <w:lang w:val="sr-Cyrl-CS"/>
        </w:rPr>
        <w:t>години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трибине</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књижевне</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вечери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ауторске</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вечери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промоције</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стручна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предавања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округле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столове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радионице</w:t>
      </w:r>
      <w:r w:rsidR="00E11AE3" w:rsidRPr="001837F9">
        <w:rPr>
          <w:rFonts w:ascii="Times New Roman" w:eastAsia="Calibri" w:hAnsi="Times New Roman" w:cs="Times New Roman"/>
          <w:noProof/>
          <w:lang w:val="sr-Cyrl-CS"/>
        </w:rPr>
        <w:t>)</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испунили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културно</w:t>
      </w:r>
      <w:r w:rsidR="00FD5642" w:rsidRPr="001837F9">
        <w:rPr>
          <w:rFonts w:ascii="Times New Roman" w:eastAsia="Calibri" w:hAnsi="Times New Roman" w:cs="Times New Roman"/>
          <w:noProof/>
          <w:lang w:val="sr-Cyrl-CS"/>
        </w:rPr>
        <w:t>-</w:t>
      </w:r>
      <w:r w:rsidRPr="001837F9">
        <w:rPr>
          <w:rFonts w:ascii="Times New Roman" w:eastAsia="Calibri" w:hAnsi="Times New Roman" w:cs="Times New Roman"/>
          <w:noProof/>
          <w:lang w:val="sr-Cyrl-CS"/>
        </w:rPr>
        <w:t>образовну</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мисију</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коју</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Библиотека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има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тако</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допринијели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томе</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Никшић</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буде</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препознат</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државној</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регионалној</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културној</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мапи</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Велики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број</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догађаја</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спровели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смо</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сарадњи</w:t>
      </w:r>
      <w:r w:rsidR="00FD5642"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институцијама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културе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образовно</w:t>
      </w:r>
      <w:r w:rsidR="00E11AE3" w:rsidRPr="001837F9">
        <w:rPr>
          <w:rFonts w:ascii="Times New Roman" w:eastAsia="Calibri" w:hAnsi="Times New Roman" w:cs="Times New Roman"/>
          <w:noProof/>
          <w:lang w:val="sr-Cyrl-CS"/>
        </w:rPr>
        <w:t>-</w:t>
      </w:r>
      <w:r w:rsidRPr="001837F9">
        <w:rPr>
          <w:rFonts w:ascii="Times New Roman" w:eastAsia="Calibri" w:hAnsi="Times New Roman" w:cs="Times New Roman"/>
          <w:noProof/>
          <w:lang w:val="sr-Cyrl-CS"/>
        </w:rPr>
        <w:t>васпитним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установама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Филолошким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Филозофским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факултетом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фондацијама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промовисање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науке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НВО</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сектором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медији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били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партнер</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је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објективно</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исцрпно</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промовисао</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све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активности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смо</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тим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поводом</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организовали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гостовања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тему</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рада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Библиотеци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РТВНК</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РТЦГ</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ТВ</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ПРВА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ТВ</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ВИЈЕСТИ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док</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портали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преносили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обавјештења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извјештаје</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w:t>
      </w:r>
      <w:r w:rsidR="00E11AE3"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наше</w:t>
      </w:r>
      <w:r w:rsidR="00FF318B"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званичне</w:t>
      </w:r>
      <w:r w:rsidR="00FF318B"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ФБ</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странице</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сајта</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тако</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допринијели</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транспарентности</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рада</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току</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цијеле</w:t>
      </w:r>
      <w:r w:rsidR="003D05DD"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године</w:t>
      </w:r>
      <w:r w:rsidR="003D05DD" w:rsidRPr="001837F9">
        <w:rPr>
          <w:rFonts w:ascii="Times New Roman" w:eastAsia="Calibri" w:hAnsi="Times New Roman" w:cs="Times New Roman"/>
          <w:noProof/>
          <w:lang w:val="sr-Cyrl-CS"/>
        </w:rPr>
        <w:t>.</w:t>
      </w:r>
    </w:p>
    <w:p w:rsidR="00B466FC" w:rsidRPr="001837F9" w:rsidRDefault="00310B1F" w:rsidP="001837F9">
      <w:pPr>
        <w:spacing w:line="360" w:lineRule="auto"/>
        <w:ind w:firstLine="708"/>
        <w:jc w:val="both"/>
        <w:rPr>
          <w:rFonts w:ascii="Times New Roman" w:eastAsia="Calibri" w:hAnsi="Times New Roman" w:cs="Times New Roman"/>
          <w:noProof/>
        </w:rPr>
      </w:pPr>
      <w:r w:rsidRPr="001837F9">
        <w:rPr>
          <w:rFonts w:ascii="Times New Roman" w:eastAsia="Calibri" w:hAnsi="Times New Roman" w:cs="Times New Roman"/>
          <w:noProof/>
          <w:lang w:val="sr-Cyrl-CS"/>
        </w:rPr>
        <w:t>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циљу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омогућавања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праћења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програма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широј</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публици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је</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љубитељ</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књижевног</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културног</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садржаја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због</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специфичности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епидемиолошке</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ситуације</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спријечени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присуствују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свим</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догађајима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отворили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смо</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званични</w:t>
      </w:r>
      <w:r w:rsidR="00B466FC" w:rsidRPr="001837F9">
        <w:rPr>
          <w:rFonts w:ascii="Times New Roman" w:eastAsia="Calibri" w:hAnsi="Times New Roman" w:cs="Times New Roman"/>
          <w:noProof/>
          <w:lang w:val="sr-Cyrl-CS"/>
        </w:rPr>
        <w:t xml:space="preserve"> </w:t>
      </w:r>
      <w:r w:rsidR="00BC0F3C" w:rsidRPr="001837F9">
        <w:rPr>
          <w:rFonts w:ascii="Times New Roman" w:eastAsia="Calibri" w:hAnsi="Times New Roman" w:cs="Times New Roman"/>
          <w:lang w:val="sr-Latn-CS"/>
        </w:rPr>
        <w:t>YouTube</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канал</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којем</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се</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налазе</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видео</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записи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догађаја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самим</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тим</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доступни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свима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онима</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нијесу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Никшићу</w:t>
      </w:r>
      <w:r w:rsidR="00944CF1" w:rsidRPr="001837F9">
        <w:rPr>
          <w:rFonts w:ascii="Times New Roman" w:eastAsia="Calibri" w:hAnsi="Times New Roman" w:cs="Times New Roman"/>
          <w:noProof/>
        </w:rPr>
        <w:t>,</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или</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Црној</w:t>
      </w:r>
      <w:r w:rsidR="00B466FC"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Гори</w:t>
      </w:r>
      <w:r w:rsidR="00B466FC" w:rsidRPr="001837F9">
        <w:rPr>
          <w:rFonts w:ascii="Times New Roman" w:eastAsia="Calibri" w:hAnsi="Times New Roman" w:cs="Times New Roman"/>
          <w:noProof/>
          <w:lang w:val="sr-Cyrl-CS"/>
        </w:rPr>
        <w:t>.</w:t>
      </w:r>
    </w:p>
    <w:p w:rsidR="004F43C6" w:rsidRPr="001837F9" w:rsidRDefault="004F43C6" w:rsidP="001837F9">
      <w:pPr>
        <w:spacing w:line="360" w:lineRule="auto"/>
        <w:ind w:firstLine="708"/>
        <w:jc w:val="both"/>
        <w:rPr>
          <w:rFonts w:ascii="Times New Roman" w:eastAsia="Calibri" w:hAnsi="Times New Roman" w:cs="Times New Roman"/>
          <w:noProof/>
        </w:rPr>
      </w:pPr>
      <w:r w:rsidRPr="001837F9">
        <w:rPr>
          <w:rFonts w:ascii="Times New Roman" w:eastAsia="Calibri" w:hAnsi="Times New Roman" w:cs="Times New Roman"/>
          <w:noProof/>
        </w:rPr>
        <w:t>Издавачка дjелатност је припремила, издала и промовисала 12 публикација, а посебно је важно истаћи да је Библиотека омогућила у оквиру Подршке младим ствараоцима да четири књиге младих аутора из Никшића постану доступне широј јавности, што је примјер добре праксе у свијету културе и издаваштва.</w:t>
      </w:r>
    </w:p>
    <w:p w:rsidR="00F47BD9" w:rsidRPr="001837F9" w:rsidRDefault="00310B1F" w:rsidP="001837F9">
      <w:pPr>
        <w:spacing w:after="120" w:line="360" w:lineRule="auto"/>
        <w:ind w:firstLine="709"/>
        <w:jc w:val="both"/>
        <w:rPr>
          <w:rFonts w:ascii="Times New Roman" w:eastAsia="Calibri" w:hAnsi="Times New Roman" w:cs="Times New Roman"/>
          <w:noProof/>
          <w:lang w:val="sr-Cyrl-CS"/>
        </w:rPr>
      </w:pPr>
      <w:r w:rsidRPr="001837F9">
        <w:rPr>
          <w:rFonts w:ascii="Times New Roman" w:eastAsia="Calibri" w:hAnsi="Times New Roman" w:cs="Times New Roman"/>
          <w:noProof/>
          <w:lang w:val="sr-Cyrl-CS"/>
        </w:rPr>
        <w:t>На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свим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догађајима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наши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гости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били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појединци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постижу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изузетне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резултате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области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умјетности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културе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образовања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науке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смо</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угостили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црногорске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регионалне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писце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међу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којима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је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велики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број</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награђиваних</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престижним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књижевним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наградама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универзитетске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професоре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имају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запажену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научну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каријеру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црногорским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регионалним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европским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универзитетима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професоре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основних</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средњих</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школа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истакли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важним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образовним</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подухватима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студенте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ученике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креирали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пригодан</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програм</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представнике</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НВО</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сектора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као</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представника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сродних</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институција</w:t>
      </w:r>
      <w:r w:rsidR="00F47BD9"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културе</w:t>
      </w:r>
      <w:r w:rsidR="00F47BD9" w:rsidRPr="001837F9">
        <w:rPr>
          <w:rFonts w:ascii="Times New Roman" w:eastAsia="Calibri" w:hAnsi="Times New Roman" w:cs="Times New Roman"/>
          <w:noProof/>
          <w:lang w:val="sr-Cyrl-CS"/>
        </w:rPr>
        <w:t>.</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Нијесмо</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заобишли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реномиране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музичаре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академске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професоре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музике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архитекте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као</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сликаре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допринијели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повезивању</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више</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умјетности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на</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нивоу</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укупног</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програма</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Сви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су</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допринијели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богатсву</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садржаја</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који</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Библиотека</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Његош</w:t>
      </w:r>
      <w:r w:rsidR="00A36DA8" w:rsidRPr="001837F9">
        <w:rPr>
          <w:rFonts w:ascii="Times New Roman" w:eastAsia="Calibri" w:hAnsi="Times New Roman" w:cs="Times New Roman"/>
          <w:noProof/>
          <w:lang w:val="sr-Cyrl-CS"/>
        </w:rPr>
        <w:t xml:space="preserve">“ </w:t>
      </w:r>
      <w:r w:rsidRPr="001837F9">
        <w:rPr>
          <w:rFonts w:ascii="Times New Roman" w:eastAsia="Calibri" w:hAnsi="Times New Roman" w:cs="Times New Roman"/>
          <w:noProof/>
          <w:lang w:val="sr-Cyrl-CS"/>
        </w:rPr>
        <w:t>нуди</w:t>
      </w:r>
      <w:r w:rsidR="00A36DA8" w:rsidRPr="001837F9">
        <w:rPr>
          <w:rFonts w:ascii="Times New Roman" w:eastAsia="Calibri" w:hAnsi="Times New Roman" w:cs="Times New Roman"/>
          <w:noProof/>
          <w:lang w:val="sr-Cyrl-CS"/>
        </w:rPr>
        <w:t xml:space="preserve">. </w:t>
      </w:r>
    </w:p>
    <w:p w:rsidR="004F43C6" w:rsidRPr="00CB5927" w:rsidRDefault="00E11AE3" w:rsidP="00142DDC">
      <w:pPr>
        <w:spacing w:line="360" w:lineRule="auto"/>
        <w:jc w:val="both"/>
        <w:rPr>
          <w:rFonts w:ascii="Times New Roman" w:eastAsia="Calibri" w:hAnsi="Times New Roman" w:cs="Times New Roman"/>
          <w:noProof/>
          <w:color w:val="000000"/>
          <w:shd w:val="clear" w:color="auto" w:fill="FFFFFF"/>
        </w:rPr>
      </w:pPr>
      <w:r w:rsidRPr="001837F9">
        <w:rPr>
          <w:rFonts w:ascii="Times New Roman" w:eastAsia="Calibri" w:hAnsi="Times New Roman" w:cs="Times New Roman"/>
          <w:noProof/>
          <w:lang w:val="sr-Cyrl-CS"/>
        </w:rPr>
        <w:t xml:space="preserve">      </w:t>
      </w:r>
      <w:r w:rsidR="00AE4A06"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У</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коначном</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констатујемо</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да</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је</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богат</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културно</w:t>
      </w:r>
      <w:r w:rsidR="00142DDC" w:rsidRPr="001837F9">
        <w:rPr>
          <w:rFonts w:ascii="Times New Roman" w:eastAsia="Calibri" w:hAnsi="Times New Roman" w:cs="Times New Roman"/>
          <w:noProof/>
          <w:lang w:val="sr-Cyrl-CS"/>
        </w:rPr>
        <w:t>-</w:t>
      </w:r>
      <w:r w:rsidR="00310B1F" w:rsidRPr="001837F9">
        <w:rPr>
          <w:rFonts w:ascii="Times New Roman" w:eastAsia="Calibri" w:hAnsi="Times New Roman" w:cs="Times New Roman"/>
          <w:noProof/>
          <w:lang w:val="sr-Cyrl-CS"/>
        </w:rPr>
        <w:t>умјетнички</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програм</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Културно</w:t>
      </w:r>
      <w:r w:rsidR="00142DDC" w:rsidRPr="001837F9">
        <w:rPr>
          <w:rFonts w:ascii="Times New Roman" w:eastAsia="Calibri" w:hAnsi="Times New Roman" w:cs="Times New Roman"/>
          <w:noProof/>
          <w:lang w:val="sr-Cyrl-CS"/>
        </w:rPr>
        <w:t>-</w:t>
      </w:r>
      <w:r w:rsidR="00310B1F" w:rsidRPr="001837F9">
        <w:rPr>
          <w:rFonts w:ascii="Times New Roman" w:eastAsia="Calibri" w:hAnsi="Times New Roman" w:cs="Times New Roman"/>
          <w:noProof/>
          <w:lang w:val="sr-Cyrl-CS"/>
        </w:rPr>
        <w:t>образовне</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информативне</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и</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издавачке</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дјелатности</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био</w:t>
      </w:r>
      <w:r w:rsidR="00142DDC" w:rsidRPr="001837F9">
        <w:rPr>
          <w:rFonts w:ascii="Times New Roman" w:eastAsia="Calibri" w:hAnsi="Times New Roman" w:cs="Times New Roman"/>
          <w:noProof/>
          <w:lang w:val="sr-Cyrl-CS"/>
        </w:rPr>
        <w:t xml:space="preserve"> </w:t>
      </w:r>
      <w:r w:rsidR="00310B1F" w:rsidRPr="001837F9">
        <w:rPr>
          <w:rFonts w:ascii="Times New Roman" w:eastAsia="Calibri" w:hAnsi="Times New Roman" w:cs="Times New Roman"/>
          <w:noProof/>
          <w:lang w:val="sr-Cyrl-CS"/>
        </w:rPr>
        <w:t>прилагођен</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свим</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узрастима</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и</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различитим</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преференцама</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широке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читалачке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публике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а</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најважније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је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да</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су</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сви</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програми</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у</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оквиру</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манифестације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бесплатни</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за</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све</w:t>
      </w:r>
      <w:r w:rsidR="00142DDC"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суграђане</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и</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љубитеље</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писане</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ријечи</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Такође</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је</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испуњен</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циљ</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из</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плана</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за</w:t>
      </w:r>
      <w:r w:rsidR="00FF318B" w:rsidRPr="001837F9">
        <w:rPr>
          <w:rFonts w:ascii="Times New Roman" w:eastAsia="Calibri" w:hAnsi="Times New Roman" w:cs="Times New Roman"/>
          <w:noProof/>
          <w:color w:val="000000"/>
          <w:shd w:val="clear" w:color="auto" w:fill="FFFFFF"/>
          <w:lang w:val="sr-Cyrl-CS"/>
        </w:rPr>
        <w:t xml:space="preserve"> 2021. </w:t>
      </w:r>
      <w:r w:rsidR="00310B1F" w:rsidRPr="001837F9">
        <w:rPr>
          <w:rFonts w:ascii="Times New Roman" w:eastAsia="Calibri" w:hAnsi="Times New Roman" w:cs="Times New Roman"/>
          <w:noProof/>
          <w:color w:val="000000"/>
          <w:shd w:val="clear" w:color="auto" w:fill="FFFFFF"/>
          <w:lang w:val="sr-Cyrl-CS"/>
        </w:rPr>
        <w:t>годину</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који</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је</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предвидио</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квалитетну</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издавачку</w:t>
      </w:r>
      <w:r w:rsidR="00FF318B" w:rsidRPr="001837F9">
        <w:rPr>
          <w:rFonts w:ascii="Times New Roman" w:eastAsia="Calibri" w:hAnsi="Times New Roman" w:cs="Times New Roman"/>
          <w:noProof/>
          <w:color w:val="000000"/>
          <w:shd w:val="clear" w:color="auto" w:fill="FFFFFF"/>
          <w:lang w:val="sr-Cyrl-CS"/>
        </w:rPr>
        <w:t xml:space="preserve"> </w:t>
      </w:r>
      <w:r w:rsidR="00310B1F" w:rsidRPr="001837F9">
        <w:rPr>
          <w:rFonts w:ascii="Times New Roman" w:eastAsia="Calibri" w:hAnsi="Times New Roman" w:cs="Times New Roman"/>
          <w:noProof/>
          <w:color w:val="000000"/>
          <w:shd w:val="clear" w:color="auto" w:fill="FFFFFF"/>
          <w:lang w:val="sr-Cyrl-CS"/>
        </w:rPr>
        <w:t>дјелатност</w:t>
      </w:r>
      <w:r w:rsidR="00944CF1" w:rsidRPr="001837F9">
        <w:rPr>
          <w:rFonts w:ascii="Times New Roman" w:eastAsia="Calibri" w:hAnsi="Times New Roman" w:cs="Times New Roman"/>
          <w:noProof/>
          <w:color w:val="000000"/>
          <w:shd w:val="clear" w:color="auto" w:fill="FFFFFF"/>
        </w:rPr>
        <w:t>.</w:t>
      </w:r>
      <w:r w:rsidR="00FF318B" w:rsidRPr="001837F9">
        <w:rPr>
          <w:rFonts w:ascii="Times New Roman" w:eastAsia="Calibri" w:hAnsi="Times New Roman" w:cs="Times New Roman"/>
          <w:noProof/>
          <w:color w:val="000000"/>
          <w:shd w:val="clear" w:color="auto" w:fill="FFFFFF"/>
          <w:lang w:val="sr-Cyrl-CS"/>
        </w:rPr>
        <w:t xml:space="preserve">              </w:t>
      </w:r>
      <w:r w:rsidR="001571E2" w:rsidRPr="001837F9">
        <w:rPr>
          <w:rFonts w:ascii="Times New Roman" w:eastAsia="Calibri" w:hAnsi="Times New Roman" w:cs="Times New Roman"/>
          <w:noProof/>
          <w:color w:val="000000"/>
          <w:shd w:val="clear" w:color="auto" w:fill="FFFFFF"/>
          <w:lang w:val="sr-Cyrl-CS"/>
        </w:rPr>
        <w:t xml:space="preserve">                              </w:t>
      </w:r>
    </w:p>
    <w:p w:rsidR="00406C9C" w:rsidRPr="00ED5E94" w:rsidRDefault="00ED5E94" w:rsidP="00142DDC">
      <w:pPr>
        <w:spacing w:line="360" w:lineRule="auto"/>
        <w:jc w:val="both"/>
        <w:rPr>
          <w:rFonts w:ascii="Times New Roman" w:hAnsi="Times New Roman" w:cs="Times New Roman"/>
          <w:b/>
          <w:noProof/>
          <w:sz w:val="24"/>
          <w:szCs w:val="24"/>
          <w:lang w:val="sr-Cyrl-CS"/>
        </w:rPr>
      </w:pPr>
      <w:r w:rsidRPr="007834D6">
        <w:rPr>
          <w:rFonts w:ascii="Times New Roman" w:hAnsi="Times New Roman" w:cs="Times New Roman"/>
          <w:b/>
          <w:sz w:val="24"/>
          <w:szCs w:val="24"/>
        </w:rPr>
        <w:lastRenderedPageBreak/>
        <w:t>III –</w:t>
      </w:r>
      <w:r w:rsidRPr="00ED5E94">
        <w:rPr>
          <w:rFonts w:ascii="Times New Roman" w:hAnsi="Times New Roman" w:cs="Times New Roman"/>
          <w:b/>
          <w:sz w:val="24"/>
          <w:szCs w:val="24"/>
          <w:lang w:val="sr-Cyrl-RS"/>
        </w:rPr>
        <w:t xml:space="preserve"> </w:t>
      </w:r>
      <w:r w:rsidR="00310B1F" w:rsidRPr="00ED5E94">
        <w:rPr>
          <w:rFonts w:ascii="Times New Roman" w:hAnsi="Times New Roman" w:cs="Times New Roman"/>
          <w:b/>
          <w:noProof/>
          <w:sz w:val="24"/>
          <w:szCs w:val="24"/>
          <w:lang w:val="sr-Cyrl-CS"/>
        </w:rPr>
        <w:t>ОДЈЕЉЕЊЕ</w:t>
      </w:r>
      <w:r w:rsidR="00406C9C" w:rsidRPr="00ED5E94">
        <w:rPr>
          <w:rFonts w:ascii="Times New Roman" w:hAnsi="Times New Roman" w:cs="Times New Roman"/>
          <w:b/>
          <w:noProof/>
          <w:sz w:val="24"/>
          <w:szCs w:val="24"/>
          <w:lang w:val="sr-Cyrl-CS"/>
        </w:rPr>
        <w:t xml:space="preserve"> </w:t>
      </w:r>
      <w:r w:rsidR="00310B1F" w:rsidRPr="00ED5E94">
        <w:rPr>
          <w:rFonts w:ascii="Times New Roman" w:hAnsi="Times New Roman" w:cs="Times New Roman"/>
          <w:b/>
          <w:noProof/>
          <w:sz w:val="24"/>
          <w:szCs w:val="24"/>
          <w:lang w:val="sr-Cyrl-CS"/>
        </w:rPr>
        <w:t>ЗА</w:t>
      </w:r>
      <w:r w:rsidR="00406C9C" w:rsidRPr="00ED5E94">
        <w:rPr>
          <w:rFonts w:ascii="Times New Roman" w:hAnsi="Times New Roman" w:cs="Times New Roman"/>
          <w:b/>
          <w:noProof/>
          <w:sz w:val="24"/>
          <w:szCs w:val="24"/>
          <w:lang w:val="sr-Cyrl-CS"/>
        </w:rPr>
        <w:t xml:space="preserve"> </w:t>
      </w:r>
      <w:r w:rsidR="00310B1F" w:rsidRPr="00ED5E94">
        <w:rPr>
          <w:rFonts w:ascii="Times New Roman" w:hAnsi="Times New Roman" w:cs="Times New Roman"/>
          <w:b/>
          <w:noProof/>
          <w:sz w:val="24"/>
          <w:szCs w:val="24"/>
          <w:lang w:val="sr-Cyrl-CS"/>
        </w:rPr>
        <w:t>ДЈЕЦУ</w:t>
      </w:r>
    </w:p>
    <w:p w:rsidR="00FF318B" w:rsidRPr="00310B1F" w:rsidRDefault="00FF318B" w:rsidP="00142DDC">
      <w:pPr>
        <w:spacing w:line="360" w:lineRule="auto"/>
        <w:jc w:val="both"/>
        <w:rPr>
          <w:rFonts w:ascii="Times New Roman" w:eastAsia="Calibri" w:hAnsi="Times New Roman" w:cs="Times New Roman"/>
          <w:noProof/>
          <w:color w:val="000000"/>
          <w:sz w:val="24"/>
          <w:szCs w:val="24"/>
          <w:shd w:val="clear" w:color="auto" w:fill="FFFFFF"/>
          <w:lang w:val="sr-Cyrl-CS"/>
        </w:rPr>
      </w:pPr>
    </w:p>
    <w:p w:rsidR="00514724" w:rsidRPr="00D0571E" w:rsidRDefault="00310B1F" w:rsidP="0059185B">
      <w:pPr>
        <w:spacing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lang w:val="sr-Cyrl-CS"/>
        </w:rPr>
        <w:t>Квалитетна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дјечија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пружа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дјеци</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могућност</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лаког</w:t>
      </w:r>
      <w:r w:rsidR="00563E4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приступа</w:t>
      </w:r>
      <w:r w:rsidR="00563E4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знању</w:t>
      </w:r>
      <w:r w:rsidR="00563E4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пружа</w:t>
      </w:r>
      <w:r w:rsidR="00563E4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вјештине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неопходне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учење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описмењавање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учествује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социјализацији</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дјетета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оспособљава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дијете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судјелује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свом</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образовању</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осамостаљује</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га</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учењу</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тако</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доприноси</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квалитетнијем</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животу</w:t>
      </w:r>
      <w:r w:rsidR="0051472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заједнице</w:t>
      </w:r>
      <w:r w:rsidR="00514724" w:rsidRPr="00310B1F">
        <w:rPr>
          <w:rFonts w:ascii="Times New Roman" w:hAnsi="Times New Roman" w:cs="Times New Roman"/>
          <w:noProof/>
          <w:sz w:val="24"/>
          <w:szCs w:val="24"/>
          <w:lang w:val="sr-Cyrl-CS"/>
        </w:rPr>
        <w:t xml:space="preserve">. </w:t>
      </w:r>
      <w:r w:rsidR="00D0571E" w:rsidRPr="00D0571E">
        <w:rPr>
          <w:rFonts w:ascii="Times New Roman" w:hAnsi="Times New Roman" w:cs="Times New Roman"/>
          <w:noProof/>
          <w:sz w:val="24"/>
          <w:szCs w:val="24"/>
          <w:lang w:val="sr-Cyrl-CS"/>
        </w:rPr>
        <w:t>Д</w:t>
      </w:r>
      <w:r w:rsidR="00D0571E">
        <w:rPr>
          <w:rFonts w:ascii="Times New Roman" w:hAnsi="Times New Roman" w:cs="Times New Roman"/>
          <w:noProof/>
          <w:sz w:val="24"/>
          <w:szCs w:val="24"/>
        </w:rPr>
        <w:t>j</w:t>
      </w:r>
      <w:r w:rsidR="00D0571E" w:rsidRPr="00D0571E">
        <w:rPr>
          <w:rFonts w:ascii="Times New Roman" w:hAnsi="Times New Roman" w:cs="Times New Roman"/>
          <w:noProof/>
          <w:sz w:val="24"/>
          <w:szCs w:val="24"/>
          <w:lang w:val="sr-Cyrl-CS"/>
        </w:rPr>
        <w:t xml:space="preserve">ечија библиотека захваљујући обезбијеђеним условима у простору Градске куће (како техничким, тако и кадровским) </w:t>
      </w:r>
      <w:r w:rsidR="00D0571E">
        <w:rPr>
          <w:rFonts w:ascii="Times New Roman" w:hAnsi="Times New Roman" w:cs="Times New Roman"/>
          <w:noProof/>
          <w:sz w:val="24"/>
          <w:szCs w:val="24"/>
          <w:lang w:val="sr-Cyrl-CS"/>
        </w:rPr>
        <w:t xml:space="preserve">има све предуслове да то и </w:t>
      </w:r>
      <w:r w:rsidR="00D0571E" w:rsidRPr="00D0571E">
        <w:rPr>
          <w:rFonts w:ascii="Times New Roman" w:hAnsi="Times New Roman" w:cs="Times New Roman"/>
          <w:noProof/>
          <w:sz w:val="24"/>
          <w:szCs w:val="24"/>
          <w:lang w:val="sr-Cyrl-CS"/>
        </w:rPr>
        <w:t>јесте</w:t>
      </w:r>
      <w:r w:rsidR="00D0571E">
        <w:rPr>
          <w:rFonts w:ascii="Times New Roman" w:hAnsi="Times New Roman" w:cs="Times New Roman"/>
          <w:noProof/>
          <w:sz w:val="24"/>
          <w:szCs w:val="24"/>
        </w:rPr>
        <w:t>.</w:t>
      </w:r>
    </w:p>
    <w:p w:rsidR="00406C9C" w:rsidRPr="00310B1F" w:rsidRDefault="00310B1F" w:rsidP="00E978EC">
      <w:pPr>
        <w:spacing w:after="360" w:line="360" w:lineRule="auto"/>
        <w:ind w:firstLine="709"/>
        <w:jc w:val="both"/>
        <w:rPr>
          <w:rFonts w:ascii="Times New Roman" w:eastAsia="Calibri" w:hAnsi="Times New Roman" w:cs="Times New Roman"/>
          <w:noProof/>
          <w:color w:val="000000"/>
          <w:sz w:val="24"/>
          <w:szCs w:val="24"/>
          <w:shd w:val="clear" w:color="auto" w:fill="FFFFFF"/>
          <w:lang w:val="sr-Cyrl-CS"/>
        </w:rPr>
      </w:pPr>
      <w:r>
        <w:rPr>
          <w:rFonts w:ascii="Times New Roman" w:eastAsia="Calibri" w:hAnsi="Times New Roman" w:cs="Times New Roman"/>
          <w:noProof/>
          <w:color w:val="000000"/>
          <w:sz w:val="24"/>
          <w:szCs w:val="24"/>
          <w:shd w:val="clear" w:color="auto" w:fill="FFFFFF"/>
          <w:lang w:val="sr-Cyrl-CS"/>
        </w:rPr>
        <w:t>У</w:t>
      </w:r>
      <w:r w:rsidR="00E9441A"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плану</w:t>
      </w:r>
      <w:r w:rsidR="00E9441A"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за</w:t>
      </w:r>
      <w:r w:rsidR="00E9441A" w:rsidRPr="00310B1F">
        <w:rPr>
          <w:rFonts w:ascii="Times New Roman" w:eastAsia="Calibri" w:hAnsi="Times New Roman" w:cs="Times New Roman"/>
          <w:noProof/>
          <w:color w:val="000000"/>
          <w:sz w:val="24"/>
          <w:szCs w:val="24"/>
          <w:shd w:val="clear" w:color="auto" w:fill="FFFFFF"/>
          <w:lang w:val="sr-Cyrl-CS"/>
        </w:rPr>
        <w:t xml:space="preserve"> 2021. </w:t>
      </w:r>
      <w:r>
        <w:rPr>
          <w:rFonts w:ascii="Times New Roman" w:eastAsia="Calibri" w:hAnsi="Times New Roman" w:cs="Times New Roman"/>
          <w:noProof/>
          <w:color w:val="000000"/>
          <w:sz w:val="24"/>
          <w:szCs w:val="24"/>
          <w:shd w:val="clear" w:color="auto" w:fill="FFFFFF"/>
          <w:lang w:val="sr-Cyrl-CS"/>
        </w:rPr>
        <w:t>годину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истакнуто</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је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да</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дјечије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одјељење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Народној</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библиотеци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Његош</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које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је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смјештено</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адаптираној</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реконструисаној</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згради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Градске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куће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све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више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поприма</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обрисе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култног</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мјеста</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којем</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наши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предшколци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основци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остварују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своје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културне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образовне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потребе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складу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са</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циљевима</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који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постављени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годишњем</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плану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Дјечијој</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библиотец</w:t>
      </w:r>
      <w:r w:rsidR="00850E7A">
        <w:rPr>
          <w:rFonts w:ascii="Times New Roman" w:eastAsia="Calibri" w:hAnsi="Times New Roman" w:cs="Times New Roman"/>
          <w:noProof/>
          <w:color w:val="000000"/>
          <w:sz w:val="24"/>
          <w:szCs w:val="24"/>
          <w:shd w:val="clear" w:color="auto" w:fill="FFFFFF"/>
          <w:lang w:val="sr-Cyrl-RS"/>
        </w:rPr>
        <w:t>и</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су</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реализоване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сљедеће</w:t>
      </w:r>
      <w:r w:rsidR="00406C9C" w:rsidRPr="00310B1F">
        <w:rPr>
          <w:rFonts w:ascii="Times New Roman" w:eastAsia="Calibri" w:hAnsi="Times New Roman" w:cs="Times New Roman"/>
          <w:noProof/>
          <w:color w:val="000000"/>
          <w:sz w:val="24"/>
          <w:szCs w:val="24"/>
          <w:shd w:val="clear" w:color="auto" w:fill="FFFFFF"/>
          <w:lang w:val="sr-Cyrl-CS"/>
        </w:rPr>
        <w:t xml:space="preserve"> </w:t>
      </w:r>
      <w:r>
        <w:rPr>
          <w:rFonts w:ascii="Times New Roman" w:eastAsia="Calibri" w:hAnsi="Times New Roman" w:cs="Times New Roman"/>
          <w:noProof/>
          <w:color w:val="000000"/>
          <w:sz w:val="24"/>
          <w:szCs w:val="24"/>
          <w:shd w:val="clear" w:color="auto" w:fill="FFFFFF"/>
          <w:lang w:val="sr-Cyrl-CS"/>
        </w:rPr>
        <w:t>активности</w:t>
      </w:r>
      <w:r w:rsidR="00406C9C" w:rsidRPr="00310B1F">
        <w:rPr>
          <w:rFonts w:ascii="Times New Roman" w:eastAsia="Calibri" w:hAnsi="Times New Roman" w:cs="Times New Roman"/>
          <w:noProof/>
          <w:color w:val="000000"/>
          <w:sz w:val="24"/>
          <w:szCs w:val="24"/>
          <w:shd w:val="clear" w:color="auto" w:fill="FFFFFF"/>
          <w:lang w:val="sr-Cyrl-CS"/>
        </w:rPr>
        <w:t>:</w:t>
      </w:r>
    </w:p>
    <w:p w:rsidR="00406C9C" w:rsidRPr="00310B1F" w:rsidRDefault="00310B1F" w:rsidP="00E9441A">
      <w:pPr>
        <w:spacing w:line="360" w:lineRule="auto"/>
        <w:jc w:val="both"/>
        <w:rPr>
          <w:rFonts w:ascii="Times New Roman" w:eastAsia="Calibri" w:hAnsi="Times New Roman" w:cs="Times New Roman"/>
          <w:b/>
          <w:noProof/>
          <w:color w:val="000000"/>
          <w:sz w:val="24"/>
          <w:szCs w:val="24"/>
          <w:shd w:val="clear" w:color="auto" w:fill="FFFFFF"/>
          <w:lang w:val="sr-Cyrl-CS"/>
        </w:rPr>
      </w:pPr>
      <w:r>
        <w:rPr>
          <w:rFonts w:ascii="Times New Roman" w:eastAsia="Calibri" w:hAnsi="Times New Roman" w:cs="Times New Roman"/>
          <w:b/>
          <w:noProof/>
          <w:color w:val="000000"/>
          <w:sz w:val="24"/>
          <w:szCs w:val="24"/>
          <w:shd w:val="clear" w:color="auto" w:fill="FFFFFF"/>
          <w:lang w:val="sr-Cyrl-CS"/>
        </w:rPr>
        <w:t>ЈУН</w:t>
      </w:r>
    </w:p>
    <w:p w:rsidR="00406C9C" w:rsidRPr="00310B1F" w:rsidRDefault="00310B1F" w:rsidP="00E9441A">
      <w:pPr>
        <w:spacing w:line="36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Од</w:t>
      </w:r>
      <w:r w:rsidR="00406C9C" w:rsidRPr="00310B1F">
        <w:rPr>
          <w:rFonts w:ascii="Times New Roman" w:hAnsi="Times New Roman" w:cs="Times New Roman"/>
          <w:noProof/>
          <w:sz w:val="24"/>
          <w:szCs w:val="24"/>
          <w:lang w:val="sr-Cyrl-CS"/>
        </w:rPr>
        <w:t xml:space="preserve"> 18. </w:t>
      </w:r>
      <w:r>
        <w:rPr>
          <w:rFonts w:ascii="Times New Roman" w:hAnsi="Times New Roman" w:cs="Times New Roman"/>
          <w:noProof/>
          <w:sz w:val="24"/>
          <w:szCs w:val="24"/>
          <w:lang w:val="sr-Cyrl-CS"/>
        </w:rPr>
        <w:t>до</w:t>
      </w:r>
      <w:r w:rsidR="00406C9C" w:rsidRPr="00310B1F">
        <w:rPr>
          <w:rFonts w:ascii="Times New Roman" w:hAnsi="Times New Roman" w:cs="Times New Roman"/>
          <w:noProof/>
          <w:sz w:val="24"/>
          <w:szCs w:val="24"/>
          <w:lang w:val="sr-Cyrl-CS"/>
        </w:rPr>
        <w:t xml:space="preserve"> 20. </w:t>
      </w:r>
      <w:r>
        <w:rPr>
          <w:rFonts w:ascii="Times New Roman" w:hAnsi="Times New Roman" w:cs="Times New Roman"/>
          <w:noProof/>
          <w:sz w:val="24"/>
          <w:szCs w:val="24"/>
          <w:lang w:val="sr-Cyrl-CS"/>
        </w:rPr>
        <w:t>јуна</w:t>
      </w:r>
      <w:r w:rsidR="00406C9C" w:rsidRPr="00310B1F">
        <w:rPr>
          <w:rFonts w:ascii="Times New Roman" w:hAnsi="Times New Roman" w:cs="Times New Roman"/>
          <w:noProof/>
          <w:sz w:val="24"/>
          <w:szCs w:val="24"/>
          <w:lang w:val="sr-Cyrl-CS"/>
        </w:rPr>
        <w:t xml:space="preserve"> - </w:t>
      </w:r>
      <w:r>
        <w:rPr>
          <w:rFonts w:ascii="Times New Roman" w:hAnsi="Times New Roman" w:cs="Times New Roman"/>
          <w:noProof/>
          <w:sz w:val="24"/>
          <w:szCs w:val="24"/>
          <w:lang w:val="sr-Cyrl-CS"/>
        </w:rPr>
        <w:t>Дјечија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сарадњи</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00406C9C" w:rsidRPr="00310B1F">
        <w:rPr>
          <w:rFonts w:ascii="Times New Roman" w:hAnsi="Times New Roman" w:cs="Times New Roman"/>
          <w:noProof/>
          <w:sz w:val="24"/>
          <w:szCs w:val="24"/>
          <w:lang w:val="sr-Cyrl-CS"/>
        </w:rPr>
        <w:t xml:space="preserve"> </w:t>
      </w:r>
      <w:r w:rsidR="00E978EC" w:rsidRPr="004E4C4E">
        <w:rPr>
          <w:rFonts w:ascii="Times New Roman" w:hAnsi="Times New Roman" w:cs="Times New Roman"/>
          <w:sz w:val="24"/>
          <w:szCs w:val="24"/>
        </w:rPr>
        <w:t>UNIFIED CLUB-om</w:t>
      </w:r>
      <w:r w:rsidR="00E978EC" w:rsidRPr="00E9441A">
        <w:rPr>
          <w:rFonts w:ascii="Times New Roman" w:hAnsi="Times New Roman" w:cs="Times New Roman"/>
          <w:sz w:val="24"/>
          <w:szCs w:val="24"/>
        </w:rPr>
        <w:t xml:space="preserve"> </w:t>
      </w:r>
      <w:r w:rsidR="00406C9C" w:rsidRPr="00310B1F">
        <w:rPr>
          <w:rFonts w:ascii="Times New Roman" w:hAnsi="Times New Roman" w:cs="Times New Roman"/>
          <w:noProof/>
          <w:sz w:val="24"/>
          <w:szCs w:val="24"/>
          <w:lang w:val="sr-Cyrl-CS"/>
        </w:rPr>
        <w:t>„</w:t>
      </w:r>
      <w:r>
        <w:rPr>
          <w:rFonts w:ascii="Times New Roman" w:hAnsi="Times New Roman" w:cs="Times New Roman"/>
          <w:noProof/>
          <w:sz w:val="24"/>
          <w:szCs w:val="24"/>
          <w:lang w:val="sr-Cyrl-CS"/>
        </w:rPr>
        <w:t>Наша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школа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економска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Управом</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спорт</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младе</w:t>
      </w:r>
      <w:r w:rsidR="00E978EC">
        <w:rPr>
          <w:rFonts w:ascii="Times New Roman" w:hAnsi="Times New Roman" w:cs="Times New Roman"/>
          <w:noProof/>
          <w:sz w:val="24"/>
          <w:szCs w:val="24"/>
          <w:lang w:val="sr-Cyrl-CS"/>
        </w:rPr>
        <w:t>,</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Омладински</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клуб</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Књижевним</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клубом</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Поента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поетика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организовала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Поетско</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вече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Глас</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младих</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пјесника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оквиру</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програма</w:t>
      </w:r>
      <w:r w:rsidR="00406C9C" w:rsidRPr="00310B1F">
        <w:rPr>
          <w:rFonts w:ascii="Times New Roman" w:hAnsi="Times New Roman" w:cs="Times New Roman"/>
          <w:noProof/>
          <w:sz w:val="24"/>
          <w:szCs w:val="24"/>
          <w:lang w:val="sr-Cyrl-CS"/>
        </w:rPr>
        <w:t xml:space="preserve"> </w:t>
      </w:r>
      <w:r w:rsidR="00E978EC">
        <w:rPr>
          <w:rFonts w:ascii="Times New Roman" w:hAnsi="Times New Roman" w:cs="Times New Roman"/>
          <w:noProof/>
          <w:sz w:val="24"/>
          <w:szCs w:val="24"/>
          <w:lang w:val="sr-Cyrl-CS"/>
        </w:rPr>
        <w:t>Б</w:t>
      </w:r>
      <w:r>
        <w:rPr>
          <w:rFonts w:ascii="Times New Roman" w:hAnsi="Times New Roman" w:cs="Times New Roman"/>
          <w:noProof/>
          <w:sz w:val="24"/>
          <w:szCs w:val="24"/>
          <w:lang w:val="sr-Cyrl-CS"/>
        </w:rPr>
        <w:t>иблиотека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учесницима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посјетиоцима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обезбиједила</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поклон</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чланске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карте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ЈУ</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Нараодне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406C9C"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406C9C" w:rsidRPr="00310B1F">
        <w:rPr>
          <w:rFonts w:ascii="Times New Roman" w:hAnsi="Times New Roman" w:cs="Times New Roman"/>
          <w:noProof/>
          <w:sz w:val="24"/>
          <w:szCs w:val="24"/>
          <w:lang w:val="sr-Cyrl-CS"/>
        </w:rPr>
        <w:t xml:space="preserve">“ – </w:t>
      </w:r>
      <w:r>
        <w:rPr>
          <w:rFonts w:ascii="Times New Roman" w:hAnsi="Times New Roman" w:cs="Times New Roman"/>
          <w:noProof/>
          <w:sz w:val="24"/>
          <w:szCs w:val="24"/>
          <w:lang w:val="sr-Cyrl-CS"/>
        </w:rPr>
        <w:t>Никшић</w:t>
      </w:r>
      <w:r w:rsidR="00406C9C" w:rsidRPr="00310B1F">
        <w:rPr>
          <w:rFonts w:ascii="Times New Roman" w:hAnsi="Times New Roman" w:cs="Times New Roman"/>
          <w:noProof/>
          <w:sz w:val="24"/>
          <w:szCs w:val="24"/>
          <w:lang w:val="sr-Cyrl-CS"/>
        </w:rPr>
        <w:t>.</w:t>
      </w:r>
    </w:p>
    <w:p w:rsidR="00406C9C" w:rsidRPr="00310B1F" w:rsidRDefault="00406C9C" w:rsidP="00E9441A">
      <w:pPr>
        <w:spacing w:line="360" w:lineRule="auto"/>
        <w:jc w:val="both"/>
        <w:rPr>
          <w:rStyle w:val="textexposedshow"/>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noProof/>
          <w:color w:val="1C1E21"/>
          <w:sz w:val="24"/>
          <w:szCs w:val="24"/>
          <w:shd w:val="clear" w:color="auto" w:fill="FFFFFF"/>
          <w:lang w:val="sr-Cyrl-CS"/>
        </w:rPr>
        <w:t xml:space="preserve">28. </w:t>
      </w:r>
      <w:r w:rsidR="00310B1F">
        <w:rPr>
          <w:rFonts w:ascii="Times New Roman" w:hAnsi="Times New Roman" w:cs="Times New Roman"/>
          <w:noProof/>
          <w:color w:val="1C1E21"/>
          <w:sz w:val="24"/>
          <w:szCs w:val="24"/>
          <w:shd w:val="clear" w:color="auto" w:fill="FFFFFF"/>
          <w:lang w:val="sr-Cyrl-CS"/>
        </w:rPr>
        <w:t>јуна</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програм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младе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под</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називом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Наше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ствараластво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наши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транспаренти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креиран</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од</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стране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полазиника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програма</w:t>
      </w:r>
      <w:r w:rsidRPr="00310B1F">
        <w:rPr>
          <w:rFonts w:ascii="Times New Roman" w:hAnsi="Times New Roman" w:cs="Times New Roman"/>
          <w:noProof/>
          <w:color w:val="1C1E21"/>
          <w:sz w:val="24"/>
          <w:szCs w:val="24"/>
          <w:shd w:val="clear" w:color="auto" w:fill="FFFFFF"/>
          <w:lang w:val="sr-Cyrl-CS"/>
        </w:rPr>
        <w:t xml:space="preserve"> </w:t>
      </w:r>
      <w:r w:rsidR="00795F21" w:rsidRPr="00795F21">
        <w:rPr>
          <w:rFonts w:ascii="Times New Roman" w:hAnsi="Times New Roman" w:cs="Times New Roman"/>
          <w:i/>
          <w:color w:val="1C1E21"/>
          <w:sz w:val="24"/>
          <w:szCs w:val="24"/>
          <w:shd w:val="clear" w:color="auto" w:fill="FFFFFF"/>
        </w:rPr>
        <w:t>CAN – Community Action Now</w:t>
      </w:r>
      <w:r w:rsidR="00795F21" w:rsidRPr="00E9441A">
        <w:rPr>
          <w:rFonts w:ascii="Times New Roman" w:hAnsi="Times New Roman" w:cs="Times New Roman"/>
          <w:color w:val="1C1E21"/>
          <w:sz w:val="24"/>
          <w:szCs w:val="24"/>
          <w:shd w:val="clear" w:color="auto" w:fill="FFFFFF"/>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Народна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библиотека</w:t>
      </w:r>
      <w:r w:rsidRPr="00310B1F">
        <w:rPr>
          <w:rFonts w:ascii="Times New Roman" w:hAnsi="Times New Roman" w:cs="Times New Roman"/>
          <w:noProof/>
          <w:color w:val="1C1E21"/>
          <w:sz w:val="24"/>
          <w:szCs w:val="24"/>
          <w:shd w:val="clear" w:color="auto" w:fill="FFFFFF"/>
          <w:lang w:val="sr-Cyrl-CS"/>
        </w:rPr>
        <w:t xml:space="preserve"> </w:t>
      </w:r>
      <w:r w:rsidR="00200E4F">
        <w:rPr>
          <w:rFonts w:ascii="Times New Roman" w:hAnsi="Times New Roman" w:cs="Times New Roman"/>
          <w:noProof/>
          <w:color w:val="1C1E21"/>
          <w:sz w:val="24"/>
          <w:szCs w:val="24"/>
          <w:shd w:val="clear" w:color="auto" w:fill="FFFFFF"/>
          <w:lang w:val="sr-Cyrl-CS"/>
        </w:rPr>
        <w:t>„</w:t>
      </w:r>
      <w:r w:rsidR="00310B1F">
        <w:rPr>
          <w:rFonts w:ascii="Times New Roman" w:hAnsi="Times New Roman" w:cs="Times New Roman"/>
          <w:noProof/>
          <w:color w:val="1C1E21"/>
          <w:sz w:val="24"/>
          <w:szCs w:val="24"/>
          <w:shd w:val="clear" w:color="auto" w:fill="FFFFFF"/>
          <w:lang w:val="sr-Cyrl-CS"/>
        </w:rPr>
        <w:t>Његош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Никшић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Младе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лидерке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Милица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Звиздић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Софија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Лопичић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организовале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интерактивни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садржај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циљем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упознавања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младих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црногорским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књижевним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стваралаштвом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приликом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млади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предали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донацију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Факултета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црногорски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језик</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књижевност</w:t>
      </w:r>
      <w:r w:rsidRPr="00310B1F">
        <w:rPr>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значајни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наслови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из</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белетристике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наслови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из</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црногорске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књижевности</w:t>
      </w:r>
      <w:r w:rsidRPr="00310B1F">
        <w:rPr>
          <w:rStyle w:val="textexposedshow"/>
          <w:rFonts w:ascii="Times New Roman" w:hAnsi="Times New Roman" w:cs="Times New Roman"/>
          <w:noProof/>
          <w:color w:val="1C1E21"/>
          <w:sz w:val="24"/>
          <w:szCs w:val="24"/>
          <w:shd w:val="clear" w:color="auto" w:fill="FFFFFF"/>
          <w:lang w:val="sr-Cyrl-CS"/>
        </w:rPr>
        <w:t>)</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w:t>
      </w:r>
      <w:r w:rsidR="00310B1F">
        <w:rPr>
          <w:rStyle w:val="textexposedshow"/>
          <w:rFonts w:ascii="Times New Roman" w:hAnsi="Times New Roman" w:cs="Times New Roman"/>
          <w:noProof/>
          <w:color w:val="1C1E21"/>
          <w:sz w:val="24"/>
          <w:szCs w:val="24"/>
          <w:shd w:val="clear" w:color="auto" w:fill="FFFFFF"/>
          <w:lang w:val="sr-Cyrl-CS"/>
        </w:rPr>
        <w:t>отеци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догађају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представљен</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795F21">
        <w:rPr>
          <w:rStyle w:val="textexposedshow"/>
          <w:rFonts w:ascii="Times New Roman" w:hAnsi="Times New Roman" w:cs="Times New Roman"/>
          <w:noProof/>
          <w:color w:val="1C1E21"/>
          <w:sz w:val="24"/>
          <w:szCs w:val="24"/>
          <w:shd w:val="clear" w:color="auto" w:fill="FFFFFF"/>
          <w:lang w:val="sr-Cyrl-CS"/>
        </w:rPr>
        <w:t>в</w:t>
      </w:r>
      <w:r w:rsidR="00310B1F">
        <w:rPr>
          <w:rStyle w:val="textexposedshow"/>
          <w:rFonts w:ascii="Times New Roman" w:hAnsi="Times New Roman" w:cs="Times New Roman"/>
          <w:noProof/>
          <w:color w:val="1C1E21"/>
          <w:sz w:val="24"/>
          <w:szCs w:val="24"/>
          <w:shd w:val="clear" w:color="auto" w:fill="FFFFFF"/>
          <w:lang w:val="sr-Cyrl-CS"/>
        </w:rPr>
        <w:t>еб</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сајт</w:t>
      </w:r>
      <w:r w:rsidR="0032682A">
        <w:rPr>
          <w:rStyle w:val="textexposedshow"/>
          <w:rFonts w:ascii="Times New Roman" w:hAnsi="Times New Roman" w:cs="Times New Roman"/>
          <w:noProof/>
          <w:color w:val="1C1E21"/>
          <w:sz w:val="24"/>
          <w:szCs w:val="24"/>
          <w:shd w:val="clear" w:color="auto" w:fill="FFFFFF"/>
          <w:lang w:val="sr-Cyrl-CS"/>
        </w:rPr>
        <w:t>:</w:t>
      </w:r>
      <w:r w:rsidRPr="00310B1F">
        <w:rPr>
          <w:rStyle w:val="textexposedshow"/>
          <w:rFonts w:ascii="Times New Roman" w:hAnsi="Times New Roman" w:cs="Times New Roman"/>
          <w:noProof/>
          <w:color w:val="1C1E21"/>
          <w:sz w:val="24"/>
          <w:szCs w:val="24"/>
          <w:shd w:val="clear" w:color="auto" w:fill="FFFFFF"/>
          <w:lang w:val="sr-Cyrl-CS"/>
        </w:rPr>
        <w:t> </w:t>
      </w:r>
      <w:hyperlink r:id="rId9" w:tgtFrame="_blank" w:history="1">
        <w:r w:rsidR="00795F21" w:rsidRPr="00E9441A">
          <w:rPr>
            <w:rStyle w:val="Hyperlink"/>
            <w:rFonts w:ascii="Times New Roman" w:hAnsi="Times New Roman" w:cs="Times New Roman"/>
            <w:color w:val="385898"/>
            <w:sz w:val="24"/>
            <w:szCs w:val="24"/>
            <w:shd w:val="clear" w:color="auto" w:fill="FFFFFF"/>
          </w:rPr>
          <w:t>kontrabanda.org</w:t>
        </w:r>
      </w:hyperlink>
      <w:r w:rsidR="0032682A">
        <w:rPr>
          <w:rStyle w:val="Hyperlink"/>
          <w:rFonts w:ascii="Times New Roman" w:hAnsi="Times New Roman" w:cs="Times New Roman"/>
          <w:color w:val="385898"/>
          <w:sz w:val="24"/>
          <w:szCs w:val="24"/>
          <w:shd w:val="clear" w:color="auto" w:fill="FFFFFF"/>
          <w:lang w:val="sr-Cyrl-RS"/>
        </w:rPr>
        <w:t>,</w:t>
      </w:r>
      <w:r w:rsidRPr="00310B1F">
        <w:rPr>
          <w:rStyle w:val="textexposedshow"/>
          <w:rFonts w:ascii="Times New Roman" w:hAnsi="Times New Roman" w:cs="Times New Roman"/>
          <w:noProof/>
          <w:color w:val="1C1E21"/>
          <w:sz w:val="24"/>
          <w:szCs w:val="24"/>
          <w:shd w:val="clear" w:color="auto" w:fill="FFFFFF"/>
          <w:lang w:val="sr-Cyrl-CS"/>
        </w:rPr>
        <w:t> </w:t>
      </w:r>
      <w:r w:rsidR="00310B1F">
        <w:rPr>
          <w:rStyle w:val="textexposedshow"/>
          <w:rFonts w:ascii="Times New Roman" w:hAnsi="Times New Roman" w:cs="Times New Roman"/>
          <w:noProof/>
          <w:color w:val="1C1E21"/>
          <w:sz w:val="24"/>
          <w:szCs w:val="24"/>
          <w:shd w:val="clear" w:color="auto" w:fill="FFFFFF"/>
          <w:lang w:val="sr-Cyrl-CS"/>
        </w:rPr>
        <w:t>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којем</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постављане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интерактивне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картице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које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развили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млади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учесници</w:t>
      </w:r>
      <w:r w:rsidRPr="00310B1F">
        <w:rPr>
          <w:rStyle w:val="textexposedshow"/>
          <w:rFonts w:ascii="Times New Roman" w:hAnsi="Times New Roman" w:cs="Times New Roman"/>
          <w:noProof/>
          <w:color w:val="1C1E21"/>
          <w:sz w:val="24"/>
          <w:szCs w:val="24"/>
          <w:shd w:val="clear" w:color="auto" w:fill="FFFFFF"/>
          <w:lang w:val="sr-Cyrl-CS"/>
        </w:rPr>
        <w:t xml:space="preserve"> - </w:t>
      </w:r>
      <w:r w:rsidR="00310B1F">
        <w:rPr>
          <w:rStyle w:val="textexposedshow"/>
          <w:rFonts w:ascii="Times New Roman" w:hAnsi="Times New Roman" w:cs="Times New Roman"/>
          <w:noProof/>
          <w:color w:val="1C1E21"/>
          <w:sz w:val="24"/>
          <w:szCs w:val="24"/>
          <w:shd w:val="clear" w:color="auto" w:fill="FFFFFF"/>
          <w:lang w:val="sr-Cyrl-CS"/>
        </w:rPr>
        <w:t>Волим</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Црну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Гору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Активирај</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Реци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говору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мржње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Ова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акција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била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дио</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практичног</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рада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полазника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програма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омладинске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лидере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лидерке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lastRenderedPageBreak/>
        <w:t>реализовала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НВО</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Центар</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обуку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образовање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уз</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подршку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амбасаде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Аустралије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Београду</w:t>
      </w:r>
      <w:r w:rsidRPr="00310B1F">
        <w:rPr>
          <w:rStyle w:val="textexposedshow"/>
          <w:rFonts w:ascii="Times New Roman" w:hAnsi="Times New Roman" w:cs="Times New Roman"/>
          <w:noProof/>
          <w:color w:val="1C1E21"/>
          <w:sz w:val="24"/>
          <w:szCs w:val="24"/>
          <w:shd w:val="clear" w:color="auto" w:fill="FFFFFF"/>
          <w:lang w:val="sr-Cyrl-CS"/>
        </w:rPr>
        <w:t>.</w:t>
      </w:r>
    </w:p>
    <w:p w:rsidR="009B7D29" w:rsidRDefault="009B7D29" w:rsidP="00E9441A">
      <w:pPr>
        <w:spacing w:line="360" w:lineRule="auto"/>
        <w:jc w:val="both"/>
        <w:rPr>
          <w:rFonts w:ascii="Times New Roman" w:hAnsi="Times New Roman" w:cs="Times New Roman"/>
          <w:b/>
          <w:noProof/>
          <w:color w:val="1C1E21"/>
          <w:sz w:val="24"/>
          <w:szCs w:val="24"/>
          <w:shd w:val="clear" w:color="auto" w:fill="FFFFFF"/>
          <w:lang w:val="sr-Cyrl-CS"/>
        </w:rPr>
      </w:pPr>
    </w:p>
    <w:p w:rsidR="00406C9C" w:rsidRPr="00310B1F" w:rsidRDefault="00310B1F" w:rsidP="00E9441A">
      <w:pPr>
        <w:spacing w:line="360" w:lineRule="auto"/>
        <w:jc w:val="both"/>
        <w:rPr>
          <w:rFonts w:ascii="Times New Roman" w:hAnsi="Times New Roman" w:cs="Times New Roman"/>
          <w:b/>
          <w:noProof/>
          <w:color w:val="1C1E21"/>
          <w:sz w:val="24"/>
          <w:szCs w:val="24"/>
          <w:shd w:val="clear" w:color="auto" w:fill="FFFFFF"/>
          <w:lang w:val="sr-Cyrl-CS"/>
        </w:rPr>
      </w:pPr>
      <w:r>
        <w:rPr>
          <w:rFonts w:ascii="Times New Roman" w:hAnsi="Times New Roman" w:cs="Times New Roman"/>
          <w:b/>
          <w:noProof/>
          <w:color w:val="1C1E21"/>
          <w:sz w:val="24"/>
          <w:szCs w:val="24"/>
          <w:shd w:val="clear" w:color="auto" w:fill="FFFFFF"/>
          <w:lang w:val="sr-Cyrl-CS"/>
        </w:rPr>
        <w:t>СЕПТЕМБАР</w:t>
      </w:r>
    </w:p>
    <w:p w:rsidR="00406C9C" w:rsidRPr="00310B1F" w:rsidRDefault="00406C9C" w:rsidP="00E9441A">
      <w:pPr>
        <w:spacing w:line="360" w:lineRule="auto"/>
        <w:jc w:val="both"/>
        <w:rPr>
          <w:rStyle w:val="textexposedshow"/>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noProof/>
          <w:color w:val="1C1E21"/>
          <w:sz w:val="24"/>
          <w:szCs w:val="24"/>
          <w:shd w:val="clear" w:color="auto" w:fill="FFFFFF"/>
          <w:lang w:val="sr-Cyrl-CS"/>
        </w:rPr>
        <w:t xml:space="preserve">7. </w:t>
      </w:r>
      <w:r w:rsidR="00310B1F">
        <w:rPr>
          <w:rFonts w:ascii="Times New Roman" w:hAnsi="Times New Roman" w:cs="Times New Roman"/>
          <w:noProof/>
          <w:color w:val="1C1E21"/>
          <w:sz w:val="24"/>
          <w:szCs w:val="24"/>
          <w:shd w:val="clear" w:color="auto" w:fill="FFFFFF"/>
          <w:lang w:val="sr-Cyrl-CS"/>
        </w:rPr>
        <w:t>септембра</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представљена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књига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Дневник</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читања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визуализација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као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подстицај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читалачке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активности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аутора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Мирослава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Минића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Светлане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Јоветић</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Копривица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Приручник</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Дневник</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читања</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визуализација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као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подстицај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читалачке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активности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ученик</w:t>
      </w:r>
      <w:r w:rsidR="00310B1F">
        <w:rPr>
          <w:rStyle w:val="textexposedshow"/>
          <w:rFonts w:ascii="Times New Roman" w:hAnsi="Times New Roman" w:cs="Times New Roman"/>
          <w:noProof/>
          <w:color w:val="1C1E21"/>
          <w:sz w:val="24"/>
          <w:szCs w:val="24"/>
          <w:shd w:val="clear" w:color="auto" w:fill="FFFFFF"/>
          <w:lang w:val="sr-Cyrl-CS"/>
        </w:rPr>
        <w:t>а</w:t>
      </w:r>
      <w:r w:rsidRPr="00310B1F">
        <w:rPr>
          <w:rStyle w:val="textexposedshow"/>
          <w:rFonts w:ascii="Times New Roman" w:hAnsi="Times New Roman" w:cs="Times New Roman"/>
          <w:noProof/>
          <w:color w:val="1C1E21"/>
          <w:sz w:val="24"/>
          <w:szCs w:val="24"/>
          <w:shd w:val="clear" w:color="auto" w:fill="FFFFFF"/>
          <w:lang w:val="sr-Cyrl-CS"/>
        </w:rPr>
        <w:t>“</w:t>
      </w:r>
      <w:r w:rsidR="009B7D29">
        <w:rPr>
          <w:rStyle w:val="textexposedshow"/>
          <w:rFonts w:ascii="Times New Roman" w:hAnsi="Times New Roman" w:cs="Times New Roman"/>
          <w:noProof/>
          <w:color w:val="1C1E21"/>
          <w:sz w:val="24"/>
          <w:szCs w:val="24"/>
          <w:shd w:val="clear" w:color="auto" w:fill="FFFFFF"/>
        </w:rPr>
        <w:t xml:space="preserve"> </w:t>
      </w:r>
      <w:r w:rsidR="00310B1F">
        <w:rPr>
          <w:rStyle w:val="textexposedshow"/>
          <w:rFonts w:ascii="Times New Roman" w:hAnsi="Times New Roman" w:cs="Times New Roman"/>
          <w:noProof/>
          <w:color w:val="1C1E21"/>
          <w:sz w:val="24"/>
          <w:szCs w:val="24"/>
          <w:shd w:val="clear" w:color="auto" w:fill="FFFFFF"/>
          <w:lang w:val="sr-Cyrl-CS"/>
        </w:rPr>
        <w:t>објављен</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издању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Завода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уџбенике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наставна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средства</w:t>
      </w:r>
      <w:r w:rsidRPr="00310B1F">
        <w:rPr>
          <w:rStyle w:val="textexposedshow"/>
          <w:rFonts w:ascii="Times New Roman" w:hAnsi="Times New Roman" w:cs="Times New Roman"/>
          <w:noProof/>
          <w:color w:val="1C1E21"/>
          <w:sz w:val="24"/>
          <w:szCs w:val="24"/>
          <w:shd w:val="clear" w:color="auto" w:fill="FFFFFF"/>
          <w:lang w:val="sr-Cyrl-CS"/>
        </w:rPr>
        <w:t xml:space="preserve"> - </w:t>
      </w:r>
      <w:r w:rsidR="00310B1F">
        <w:rPr>
          <w:rStyle w:val="textexposedshow"/>
          <w:rFonts w:ascii="Times New Roman" w:hAnsi="Times New Roman" w:cs="Times New Roman"/>
          <w:noProof/>
          <w:color w:val="1C1E21"/>
          <w:sz w:val="24"/>
          <w:szCs w:val="24"/>
          <w:shd w:val="clear" w:color="auto" w:fill="FFFFFF"/>
          <w:lang w:val="sr-Cyrl-CS"/>
        </w:rPr>
        <w:t>Подгорица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Ова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књига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свједочанство</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педагошких</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настојања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аутора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Мирослава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Минића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Светлане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Јоветић</w:t>
      </w:r>
      <w:r w:rsidRPr="00310B1F">
        <w:rPr>
          <w:rStyle w:val="textexposedshow"/>
          <w:rFonts w:ascii="Times New Roman" w:hAnsi="Times New Roman" w:cs="Times New Roman"/>
          <w:noProof/>
          <w:color w:val="1C1E21"/>
          <w:sz w:val="24"/>
          <w:szCs w:val="24"/>
          <w:shd w:val="clear" w:color="auto" w:fill="FFFFFF"/>
          <w:lang w:val="sr-Cyrl-CS"/>
        </w:rPr>
        <w:t>-</w:t>
      </w:r>
      <w:r w:rsidR="00310B1F">
        <w:rPr>
          <w:rStyle w:val="textexposedshow"/>
          <w:rFonts w:ascii="Times New Roman" w:hAnsi="Times New Roman" w:cs="Times New Roman"/>
          <w:noProof/>
          <w:color w:val="1C1E21"/>
          <w:sz w:val="24"/>
          <w:szCs w:val="24"/>
          <w:shd w:val="clear" w:color="auto" w:fill="FFFFFF"/>
          <w:lang w:val="sr-Cyrl-CS"/>
        </w:rPr>
        <w:t>Корпивице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нов</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начин</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упуте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ученике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важност</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читања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Препознавши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методичке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потенцијале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визуализације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као</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педагошког</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приступа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уредница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овог</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издања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Нађа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Дурковић</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обликовала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занимљиву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књигу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само</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наставнике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књижевности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већ</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све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садашње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будуће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читаоце</w:t>
      </w:r>
      <w:r w:rsidRPr="00310B1F">
        <w:rPr>
          <w:rStyle w:val="textexposedshow"/>
          <w:rFonts w:ascii="Times New Roman" w:hAnsi="Times New Roman" w:cs="Times New Roman"/>
          <w:noProof/>
          <w:color w:val="1C1E21"/>
          <w:sz w:val="24"/>
          <w:szCs w:val="24"/>
          <w:shd w:val="clear" w:color="auto" w:fill="FFFFFF"/>
          <w:lang w:val="sr-Cyrl-CS"/>
        </w:rPr>
        <w:t>.</w:t>
      </w:r>
    </w:p>
    <w:p w:rsidR="00BA71D4" w:rsidRPr="00310B1F" w:rsidRDefault="00406C9C" w:rsidP="00E9441A">
      <w:pPr>
        <w:spacing w:line="360" w:lineRule="auto"/>
        <w:jc w:val="both"/>
        <w:rPr>
          <w:rFonts w:ascii="Times New Roman" w:hAnsi="Times New Roman" w:cs="Times New Roman"/>
          <w:noProof/>
          <w:color w:val="1C1E21"/>
          <w:sz w:val="24"/>
          <w:szCs w:val="24"/>
          <w:shd w:val="clear" w:color="auto" w:fill="FFFFFF"/>
          <w:lang w:val="sr-Cyrl-CS"/>
        </w:rPr>
      </w:pPr>
      <w:r w:rsidRPr="00310B1F">
        <w:rPr>
          <w:rStyle w:val="textexposedshow"/>
          <w:rFonts w:ascii="Times New Roman" w:hAnsi="Times New Roman" w:cs="Times New Roman"/>
          <w:noProof/>
          <w:color w:val="1C1E21"/>
          <w:sz w:val="24"/>
          <w:szCs w:val="24"/>
          <w:shd w:val="clear" w:color="auto" w:fill="FFFFFF"/>
          <w:lang w:val="sr-Cyrl-CS"/>
        </w:rPr>
        <w:t xml:space="preserve">16. </w:t>
      </w:r>
      <w:r w:rsidR="00310B1F">
        <w:rPr>
          <w:rStyle w:val="textexposedshow"/>
          <w:rFonts w:ascii="Times New Roman" w:hAnsi="Times New Roman" w:cs="Times New Roman"/>
          <w:noProof/>
          <w:color w:val="1C1E21"/>
          <w:sz w:val="24"/>
          <w:szCs w:val="24"/>
          <w:shd w:val="clear" w:color="auto" w:fill="FFFFFF"/>
          <w:lang w:val="sr-Cyrl-CS"/>
        </w:rPr>
        <w:t>септембра</w:t>
      </w:r>
      <w:r w:rsidRPr="00310B1F">
        <w:rPr>
          <w:rStyle w:val="textexposedshow"/>
          <w:rFonts w:ascii="Times New Roman" w:hAnsi="Times New Roman" w:cs="Times New Roman"/>
          <w:b/>
          <w:noProof/>
          <w:color w:val="1C1E21"/>
          <w:sz w:val="24"/>
          <w:szCs w:val="24"/>
          <w:shd w:val="clear" w:color="auto" w:fill="FFFFFF"/>
          <w:lang w:val="sr-Cyrl-CS"/>
        </w:rPr>
        <w:t xml:space="preserve"> </w:t>
      </w:r>
      <w:r w:rsidR="00BA71D4" w:rsidRPr="00310B1F">
        <w:rPr>
          <w:rStyle w:val="textexposedshow"/>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промоција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бајке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Зелена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шума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ауторке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Снежане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Радуловић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Промоцији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присуствовали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Pr="00310B1F">
        <w:rPr>
          <w:rFonts w:ascii="Times New Roman" w:hAnsi="Times New Roman" w:cs="Times New Roman"/>
          <w:noProof/>
          <w:color w:val="1C1E21"/>
          <w:sz w:val="24"/>
          <w:szCs w:val="24"/>
          <w:shd w:val="clear" w:color="auto" w:fill="FFFFFF"/>
          <w:lang w:val="sr-Cyrl-CS"/>
        </w:rPr>
        <w:t xml:space="preserve"> </w:t>
      </w:r>
      <w:r w:rsidR="009B7D29" w:rsidRPr="00E9441A">
        <w:rPr>
          <w:rFonts w:ascii="Times New Roman" w:hAnsi="Times New Roman" w:cs="Times New Roman"/>
          <w:color w:val="1C1E21"/>
          <w:sz w:val="24"/>
          <w:szCs w:val="24"/>
          <w:shd w:val="clear" w:color="auto" w:fill="FFFFFF"/>
        </w:rPr>
        <w:t>IV</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разреда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Милева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Лајовић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Лалатовић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под</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менторством</w:t>
      </w:r>
      <w:r w:rsidR="00BA71D4"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Наташе</w:t>
      </w:r>
      <w:r w:rsidR="00BA71D4"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Барјактаровић</w:t>
      </w:r>
      <w:r w:rsidR="00BA71D4" w:rsidRPr="00310B1F">
        <w:rPr>
          <w:rFonts w:ascii="Times New Roman" w:hAnsi="Times New Roman" w:cs="Times New Roman"/>
          <w:noProof/>
          <w:color w:val="1C1E21"/>
          <w:sz w:val="24"/>
          <w:szCs w:val="24"/>
          <w:shd w:val="clear" w:color="auto" w:fill="FFFFFF"/>
          <w:lang w:val="sr-Cyrl-CS"/>
        </w:rPr>
        <w:t>.</w:t>
      </w:r>
    </w:p>
    <w:p w:rsidR="009B7D29" w:rsidRPr="009B7D29" w:rsidRDefault="00BA71D4" w:rsidP="009B7D29">
      <w:pPr>
        <w:spacing w:after="0" w:line="360" w:lineRule="auto"/>
        <w:jc w:val="both"/>
        <w:rPr>
          <w:rFonts w:ascii="Times New Roman" w:hAnsi="Times New Roman" w:cs="Times New Roman"/>
          <w:noProof/>
          <w:sz w:val="24"/>
          <w:szCs w:val="24"/>
          <w:lang w:val="sr-Cyrl-CS"/>
        </w:rPr>
      </w:pPr>
      <w:r w:rsidRPr="00310B1F">
        <w:rPr>
          <w:rFonts w:ascii="Times New Roman" w:hAnsi="Times New Roman" w:cs="Times New Roman"/>
          <w:noProof/>
          <w:color w:val="1C1E21"/>
          <w:sz w:val="24"/>
          <w:szCs w:val="24"/>
          <w:shd w:val="clear" w:color="auto" w:fill="FFFFFF"/>
          <w:lang w:val="sr-Cyrl-CS"/>
        </w:rPr>
        <w:t xml:space="preserve">24. </w:t>
      </w:r>
      <w:r w:rsidR="00310B1F">
        <w:rPr>
          <w:rFonts w:ascii="Times New Roman" w:hAnsi="Times New Roman" w:cs="Times New Roman"/>
          <w:noProof/>
          <w:color w:val="1C1E21"/>
          <w:sz w:val="24"/>
          <w:szCs w:val="24"/>
          <w:shd w:val="clear" w:color="auto" w:fill="FFFFFF"/>
          <w:lang w:val="sr-Cyrl-CS"/>
        </w:rPr>
        <w:t>септембра</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оквиру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Сајма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књига</w:t>
      </w:r>
      <w:r w:rsidRPr="00310B1F">
        <w:rPr>
          <w:rFonts w:ascii="Times New Roman" w:hAnsi="Times New Roman" w:cs="Times New Roman"/>
          <w:noProof/>
          <w:color w:val="1C1E21"/>
          <w:sz w:val="24"/>
          <w:szCs w:val="24"/>
          <w:shd w:val="clear" w:color="auto" w:fill="FFFFFF"/>
          <w:lang w:val="sr-Cyrl-CS"/>
        </w:rPr>
        <w:t xml:space="preserve"> ,,</w:t>
      </w:r>
      <w:r w:rsidR="00D0571E">
        <w:rPr>
          <w:rFonts w:ascii="Times New Roman" w:hAnsi="Times New Roman" w:cs="Times New Roman"/>
          <w:noProof/>
          <w:color w:val="1C1E21"/>
          <w:sz w:val="24"/>
          <w:szCs w:val="24"/>
          <w:shd w:val="clear" w:color="auto" w:fill="FFFFFF"/>
        </w:rPr>
        <w:t>Anderva book</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одржана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књижевна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Литерарко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КК</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Поента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поетика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којој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учествовали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sz w:val="24"/>
          <w:szCs w:val="24"/>
          <w:lang w:val="sr-Cyrl-CS"/>
        </w:rPr>
        <w:t>ученици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ОШ</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Лука</w:t>
      </w:r>
      <w:r w:rsidR="009B7D29">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Симоновић</w:t>
      </w:r>
      <w:r w:rsidR="009B7D29">
        <w:rPr>
          <w:rFonts w:ascii="Times New Roman" w:hAnsi="Times New Roman" w:cs="Times New Roman"/>
          <w:noProof/>
          <w:sz w:val="24"/>
          <w:szCs w:val="24"/>
          <w:lang w:val="sr-Cyrl-CS"/>
        </w:rPr>
        <w:t>”,</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ОШ</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Милева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Лајовић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Лалатовић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ОШ</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Олга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Головић</w:t>
      </w:r>
      <w:r w:rsidRPr="00310B1F">
        <w:rPr>
          <w:rFonts w:ascii="Times New Roman" w:hAnsi="Times New Roman" w:cs="Times New Roman"/>
          <w:noProof/>
          <w:sz w:val="24"/>
          <w:szCs w:val="24"/>
          <w:lang w:val="sr-Cyrl-CS"/>
        </w:rPr>
        <w:t xml:space="preserve">” . </w:t>
      </w:r>
      <w:r w:rsidR="00310B1F">
        <w:rPr>
          <w:rFonts w:ascii="Times New Roman" w:hAnsi="Times New Roman" w:cs="Times New Roman"/>
          <w:noProof/>
          <w:sz w:val="24"/>
          <w:szCs w:val="24"/>
          <w:lang w:val="sr-Cyrl-CS"/>
        </w:rPr>
        <w:t>Водитељ</w:t>
      </w:r>
      <w:r w:rsidR="009B7D29">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радионице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Горан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Радојичић</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је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кроз</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многобројне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теме</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богат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садржај</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занимљив</w:t>
      </w:r>
      <w:r w:rsidR="009B7D29">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динамичан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начин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презентовао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структуриран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циљно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оријентисан</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сценарио</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9B7D29">
        <w:rPr>
          <w:rFonts w:ascii="Times New Roman" w:hAnsi="Times New Roman" w:cs="Times New Roman"/>
          <w:noProof/>
          <w:sz w:val="24"/>
          <w:szCs w:val="24"/>
        </w:rPr>
        <w:t xml:space="preserve"> </w:t>
      </w:r>
      <w:r w:rsidR="00310B1F">
        <w:rPr>
          <w:rFonts w:ascii="Times New Roman" w:hAnsi="Times New Roman" w:cs="Times New Roman"/>
          <w:noProof/>
          <w:sz w:val="24"/>
          <w:szCs w:val="24"/>
          <w:lang w:val="sr-Cyrl-CS"/>
        </w:rPr>
        <w:t>намјером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пробуди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машту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креативност</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литерарном</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изразу</w:t>
      </w:r>
      <w:r w:rsidRPr="00310B1F">
        <w:rPr>
          <w:rFonts w:ascii="Times New Roman" w:hAnsi="Times New Roman" w:cs="Times New Roman"/>
          <w:noProof/>
          <w:sz w:val="24"/>
          <w:szCs w:val="24"/>
          <w:lang w:val="sr-Cyrl-CS"/>
        </w:rPr>
        <w:t>.</w:t>
      </w:r>
      <w:r w:rsidR="00406C9C" w:rsidRPr="00310B1F">
        <w:rPr>
          <w:rFonts w:ascii="Times New Roman" w:hAnsi="Times New Roman" w:cs="Times New Roman"/>
          <w:noProof/>
          <w:color w:val="1C1E21"/>
          <w:sz w:val="24"/>
          <w:szCs w:val="24"/>
          <w:shd w:val="clear" w:color="auto" w:fill="FFFFFF"/>
          <w:lang w:val="sr-Cyrl-CS"/>
        </w:rPr>
        <w:br/>
      </w:r>
    </w:p>
    <w:p w:rsidR="00406C9C" w:rsidRPr="00310B1F" w:rsidRDefault="00BA71D4" w:rsidP="00E9441A">
      <w:pPr>
        <w:spacing w:line="360" w:lineRule="auto"/>
        <w:jc w:val="both"/>
        <w:rPr>
          <w:rStyle w:val="textexposedshow"/>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noProof/>
          <w:color w:val="1C1E21"/>
          <w:sz w:val="24"/>
          <w:szCs w:val="24"/>
          <w:shd w:val="clear" w:color="auto" w:fill="FFFFFF"/>
          <w:lang w:val="sr-Cyrl-CS"/>
        </w:rPr>
        <w:t xml:space="preserve">25. </w:t>
      </w:r>
      <w:r w:rsidR="00310B1F">
        <w:rPr>
          <w:rFonts w:ascii="Times New Roman" w:hAnsi="Times New Roman" w:cs="Times New Roman"/>
          <w:noProof/>
          <w:color w:val="1C1E21"/>
          <w:sz w:val="24"/>
          <w:szCs w:val="24"/>
          <w:shd w:val="clear" w:color="auto" w:fill="FFFFFF"/>
          <w:lang w:val="sr-Cyrl-CS"/>
        </w:rPr>
        <w:t>септембра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оквиру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Сајма</w:t>
      </w:r>
      <w:r w:rsidR="00406C9C" w:rsidRPr="00310B1F">
        <w:rPr>
          <w:rFonts w:ascii="Times New Roman" w:hAnsi="Times New Roman" w:cs="Times New Roman"/>
          <w:noProof/>
          <w:color w:val="1C1E21"/>
          <w:sz w:val="24"/>
          <w:szCs w:val="24"/>
          <w:shd w:val="clear" w:color="auto" w:fill="FFFFFF"/>
          <w:lang w:val="sr-Cyrl-CS"/>
        </w:rPr>
        <w:t xml:space="preserve"> ,,</w:t>
      </w:r>
      <w:r w:rsidR="00D0571E">
        <w:rPr>
          <w:rFonts w:ascii="Times New Roman" w:hAnsi="Times New Roman" w:cs="Times New Roman"/>
          <w:noProof/>
          <w:color w:val="1C1E21"/>
          <w:sz w:val="24"/>
          <w:szCs w:val="24"/>
          <w:shd w:val="clear" w:color="auto" w:fill="FFFFFF"/>
          <w:lang w:val="sr-Cyrl-CS"/>
        </w:rPr>
        <w:t>А</w:t>
      </w:r>
      <w:r w:rsidR="00D0571E">
        <w:rPr>
          <w:rFonts w:ascii="Times New Roman" w:hAnsi="Times New Roman" w:cs="Times New Roman"/>
          <w:noProof/>
          <w:color w:val="1C1E21"/>
          <w:sz w:val="24"/>
          <w:szCs w:val="24"/>
          <w:shd w:val="clear" w:color="auto" w:fill="FFFFFF"/>
        </w:rPr>
        <w:t>nderva book</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одржан</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00406C9C" w:rsidRPr="00310B1F">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поетско</w:t>
      </w:r>
      <w:r w:rsidRPr="00310B1F">
        <w:rPr>
          <w:rFonts w:ascii="Times New Roman" w:hAnsi="Times New Roman" w:cs="Times New Roman"/>
          <w:noProof/>
          <w:color w:val="1C1E21"/>
          <w:sz w:val="24"/>
          <w:szCs w:val="24"/>
          <w:shd w:val="clear" w:color="auto" w:fill="FFFFFF"/>
          <w:lang w:val="sr-Cyrl-CS"/>
        </w:rPr>
        <w:t xml:space="preserve"> </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музички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хепенинг</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дјецу</w:t>
      </w:r>
      <w:r w:rsidR="009B7D29">
        <w:rPr>
          <w:rFonts w:ascii="Times New Roman" w:hAnsi="Times New Roman" w:cs="Times New Roman"/>
          <w:noProof/>
          <w:color w:val="1C1E21"/>
          <w:sz w:val="24"/>
          <w:szCs w:val="24"/>
          <w:shd w:val="clear" w:color="auto" w:fill="FFFFFF"/>
        </w:rPr>
        <w:t>.</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музички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сегмент</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задужен</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хор</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Музичка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школа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Дара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Чокорило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презентацију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игроказа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задужени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Милева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Лајовић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Лалатовић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Током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програма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Музичка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школа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Дара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Чокорило</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својим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менторкама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извели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мелодије</w:t>
      </w:r>
      <w:r w:rsidR="00406C9C" w:rsidRPr="00310B1F">
        <w:rPr>
          <w:rFonts w:ascii="Times New Roman" w:hAnsi="Times New Roman" w:cs="Times New Roman"/>
          <w:noProof/>
          <w:color w:val="1C1E21"/>
          <w:sz w:val="24"/>
          <w:szCs w:val="24"/>
          <w:shd w:val="clear" w:color="auto" w:fill="FFFFFF"/>
          <w:lang w:val="sr-Cyrl-CS"/>
        </w:rPr>
        <w:t xml:space="preserve"> ,,</w:t>
      </w:r>
      <w:r w:rsidR="009B7D29" w:rsidRPr="009B7D29">
        <w:rPr>
          <w:rFonts w:ascii="Times New Roman" w:hAnsi="Times New Roman" w:cs="Times New Roman"/>
          <w:i/>
          <w:color w:val="1C1E21"/>
          <w:sz w:val="24"/>
          <w:szCs w:val="24"/>
          <w:shd w:val="clear" w:color="auto" w:fill="FFFFFF"/>
        </w:rPr>
        <w:t>Once upon a dream</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9B7D29" w:rsidRPr="009B7D29">
        <w:rPr>
          <w:rFonts w:ascii="Times New Roman" w:hAnsi="Times New Roman" w:cs="Times New Roman"/>
          <w:i/>
          <w:color w:val="1C1E21"/>
          <w:sz w:val="24"/>
          <w:szCs w:val="24"/>
          <w:shd w:val="clear" w:color="auto" w:fill="FFFFFF"/>
        </w:rPr>
        <w:t>The lion sleeps tonight</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Талентовани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чланови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КУ</w:t>
      </w:r>
      <w:r w:rsidR="00310B1F">
        <w:rPr>
          <w:rStyle w:val="textexposedshow"/>
          <w:rFonts w:ascii="Times New Roman" w:hAnsi="Times New Roman" w:cs="Times New Roman"/>
          <w:noProof/>
          <w:color w:val="1C1E21"/>
          <w:sz w:val="24"/>
          <w:szCs w:val="24"/>
          <w:shd w:val="clear" w:color="auto" w:fill="FFFFFF"/>
          <w:lang w:val="sr-Cyrl-CS"/>
        </w:rPr>
        <w:t>Д</w:t>
      </w:r>
      <w:r w:rsidR="00406C9C" w:rsidRPr="00310B1F">
        <w:rPr>
          <w:rStyle w:val="textexposedshow"/>
          <w:rFonts w:ascii="Times New Roman" w:hAnsi="Times New Roman" w:cs="Times New Roman"/>
          <w:noProof/>
          <w:color w:val="1C1E21"/>
          <w:sz w:val="24"/>
          <w:szCs w:val="24"/>
          <w:shd w:val="clear" w:color="auto" w:fill="FFFFFF"/>
          <w:lang w:val="sr-Cyrl-CS"/>
        </w:rPr>
        <w:t>-</w:t>
      </w:r>
      <w:r w:rsidR="00310B1F">
        <w:rPr>
          <w:rStyle w:val="textexposedshow"/>
          <w:rFonts w:ascii="Times New Roman" w:hAnsi="Times New Roman" w:cs="Times New Roman"/>
          <w:noProof/>
          <w:color w:val="1C1E21"/>
          <w:sz w:val="24"/>
          <w:szCs w:val="24"/>
          <w:shd w:val="clear" w:color="auto" w:fill="FFFFFF"/>
          <w:lang w:val="sr-Cyrl-CS"/>
        </w:rPr>
        <w:t>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Вито</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Николић</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ОШ</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Милева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Лајовић</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Лалатовић</w:t>
      </w:r>
      <w:r w:rsidR="00406C9C" w:rsidRPr="00310B1F">
        <w:rPr>
          <w:rStyle w:val="textexposedshow"/>
          <w:rFonts w:ascii="Times New Roman" w:hAnsi="Times New Roman" w:cs="Times New Roman"/>
          <w:noProof/>
          <w:color w:val="1C1E21"/>
          <w:sz w:val="24"/>
          <w:szCs w:val="24"/>
          <w:shd w:val="clear" w:color="auto" w:fill="FFFFFF"/>
          <w:lang w:val="sr-Cyrl-CS"/>
        </w:rPr>
        <w:t>“</w:t>
      </w:r>
      <w:r w:rsidR="004D0472">
        <w:rPr>
          <w:rStyle w:val="textexposedshow"/>
          <w:rFonts w:ascii="Times New Roman" w:hAnsi="Times New Roman" w:cs="Times New Roman"/>
          <w:noProof/>
          <w:color w:val="1C1E21"/>
          <w:sz w:val="24"/>
          <w:szCs w:val="24"/>
          <w:shd w:val="clear" w:color="auto" w:fill="FFFFFF"/>
        </w:rPr>
        <w:t xml:space="preserve"> </w:t>
      </w:r>
      <w:r w:rsidR="00310B1F">
        <w:rPr>
          <w:rStyle w:val="textexposedshow"/>
          <w:rFonts w:ascii="Times New Roman" w:hAnsi="Times New Roman" w:cs="Times New Roman"/>
          <w:noProof/>
          <w:color w:val="1C1E21"/>
          <w:sz w:val="24"/>
          <w:szCs w:val="24"/>
          <w:shd w:val="clear" w:color="auto" w:fill="FFFFFF"/>
          <w:lang w:val="sr-Cyrl-CS"/>
        </w:rPr>
        <w:t>су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се</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представили</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богатим</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колажним</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програмом</w:t>
      </w:r>
      <w:r w:rsidR="00406C9C" w:rsidRPr="00310B1F">
        <w:rPr>
          <w:rStyle w:val="textexposedshow"/>
          <w:rFonts w:ascii="Times New Roman" w:hAnsi="Times New Roman" w:cs="Times New Roman"/>
          <w:noProof/>
          <w:color w:val="1C1E21"/>
          <w:sz w:val="24"/>
          <w:szCs w:val="24"/>
          <w:shd w:val="clear" w:color="auto" w:fill="FFFFFF"/>
          <w:lang w:val="sr-Cyrl-CS"/>
        </w:rPr>
        <w:t>.</w:t>
      </w:r>
    </w:p>
    <w:p w:rsidR="00BA71D4" w:rsidRPr="00310B1F" w:rsidRDefault="00BA71D4" w:rsidP="00E9441A">
      <w:pPr>
        <w:spacing w:line="360" w:lineRule="auto"/>
        <w:jc w:val="both"/>
        <w:rPr>
          <w:rStyle w:val="textexposedshow"/>
          <w:rFonts w:ascii="Times New Roman" w:hAnsi="Times New Roman" w:cs="Times New Roman"/>
          <w:noProof/>
          <w:color w:val="1C1E21"/>
          <w:sz w:val="24"/>
          <w:szCs w:val="24"/>
          <w:shd w:val="clear" w:color="auto" w:fill="FFFFFF"/>
          <w:lang w:val="sr-Cyrl-CS"/>
        </w:rPr>
      </w:pPr>
      <w:r w:rsidRPr="00310B1F">
        <w:rPr>
          <w:rStyle w:val="textexposedshow"/>
          <w:rFonts w:ascii="Times New Roman" w:hAnsi="Times New Roman" w:cs="Times New Roman"/>
          <w:noProof/>
          <w:color w:val="1C1E21"/>
          <w:sz w:val="24"/>
          <w:szCs w:val="24"/>
          <w:shd w:val="clear" w:color="auto" w:fill="FFFFFF"/>
          <w:lang w:val="sr-Cyrl-CS"/>
        </w:rPr>
        <w:lastRenderedPageBreak/>
        <w:t xml:space="preserve">26. </w:t>
      </w:r>
      <w:r w:rsidR="00310B1F">
        <w:rPr>
          <w:rStyle w:val="textexposedshow"/>
          <w:rFonts w:ascii="Times New Roman" w:hAnsi="Times New Roman" w:cs="Times New Roman"/>
          <w:noProof/>
          <w:color w:val="1C1E21"/>
          <w:sz w:val="24"/>
          <w:szCs w:val="24"/>
          <w:shd w:val="clear" w:color="auto" w:fill="FFFFFF"/>
          <w:lang w:val="sr-Cyrl-CS"/>
        </w:rPr>
        <w:t>септембра</w:t>
      </w:r>
      <w:r w:rsidRPr="00310B1F">
        <w:rPr>
          <w:rStyle w:val="textexposedshow"/>
          <w:rFonts w:ascii="Times New Roman" w:hAnsi="Times New Roman" w:cs="Times New Roman"/>
          <w:noProof/>
          <w:color w:val="1C1E21"/>
          <w:sz w:val="24"/>
          <w:szCs w:val="24"/>
          <w:shd w:val="clear" w:color="auto" w:fill="FFFFFF"/>
          <w:lang w:val="sr-Cyrl-CS"/>
        </w:rPr>
        <w:t xml:space="preserve"> – </w:t>
      </w:r>
      <w:r w:rsidR="00310B1F">
        <w:rPr>
          <w:rStyle w:val="textexposedshow"/>
          <w:rFonts w:ascii="Times New Roman" w:hAnsi="Times New Roman" w:cs="Times New Roman"/>
          <w:noProof/>
          <w:color w:val="1C1E21"/>
          <w:sz w:val="24"/>
          <w:szCs w:val="24"/>
          <w:shd w:val="clear" w:color="auto" w:fill="FFFFFF"/>
          <w:lang w:val="sr-Cyrl-CS"/>
        </w:rPr>
        <w:t>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оквиру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Сајма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књига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D0571E">
        <w:rPr>
          <w:rStyle w:val="textexposedshow"/>
          <w:rFonts w:ascii="Times New Roman" w:hAnsi="Times New Roman" w:cs="Times New Roman"/>
          <w:noProof/>
          <w:color w:val="1C1E21"/>
          <w:sz w:val="24"/>
          <w:szCs w:val="24"/>
          <w:shd w:val="clear" w:color="auto" w:fill="FFFFFF"/>
          <w:lang w:val="sr-Cyrl-CS"/>
        </w:rPr>
        <w:t>А</w:t>
      </w:r>
      <w:r w:rsidR="00D0571E">
        <w:rPr>
          <w:rStyle w:val="textexposedshow"/>
          <w:rFonts w:ascii="Times New Roman" w:hAnsi="Times New Roman" w:cs="Times New Roman"/>
          <w:noProof/>
          <w:color w:val="1C1E21"/>
          <w:sz w:val="24"/>
          <w:szCs w:val="24"/>
          <w:shd w:val="clear" w:color="auto" w:fill="FFFFFF"/>
        </w:rPr>
        <w:t>nderva book</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одржана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научна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радионица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корак</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хемијом</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Фондације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промовисање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науке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ПРОНА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која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помаже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талентованим</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креативним</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вриједним</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основцима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средњошколцима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студентима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развијају</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своје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могућности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кроз</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потпуно</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бесплатне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едукације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постану</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дио</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научне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заједнице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дијелећи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своја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искуства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вршњацима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Црној</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Гори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свијету</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Учесници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радионице</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су</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били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ученици</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основних</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школа</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у</w:t>
      </w:r>
      <w:r w:rsidR="000A0AB9"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Никшићу</w:t>
      </w:r>
      <w:r w:rsidR="000A0AB9" w:rsidRPr="00310B1F">
        <w:rPr>
          <w:rFonts w:ascii="Times New Roman" w:hAnsi="Times New Roman" w:cs="Times New Roman"/>
          <w:noProof/>
          <w:sz w:val="24"/>
          <w:szCs w:val="24"/>
          <w:lang w:val="sr-Cyrl-CS"/>
        </w:rPr>
        <w:t>.</w:t>
      </w:r>
    </w:p>
    <w:p w:rsidR="00406C9C" w:rsidRPr="00BE3828" w:rsidRDefault="000A0AB9" w:rsidP="00BE3828">
      <w:pPr>
        <w:spacing w:after="0" w:line="360" w:lineRule="auto"/>
        <w:jc w:val="both"/>
        <w:rPr>
          <w:rStyle w:val="textexposedshow"/>
          <w:rFonts w:ascii="Times New Roman" w:hAnsi="Times New Roman" w:cs="Times New Roman"/>
          <w:noProof/>
          <w:color w:val="1C1E21"/>
          <w:sz w:val="24"/>
          <w:szCs w:val="24"/>
          <w:shd w:val="clear" w:color="auto" w:fill="FFFFFF"/>
        </w:rPr>
      </w:pPr>
      <w:r w:rsidRPr="00310B1F">
        <w:rPr>
          <w:rFonts w:ascii="Times New Roman" w:hAnsi="Times New Roman" w:cs="Times New Roman"/>
          <w:noProof/>
          <w:color w:val="1C1E21"/>
          <w:sz w:val="24"/>
          <w:szCs w:val="24"/>
          <w:shd w:val="clear" w:color="auto" w:fill="FFFFFF"/>
          <w:lang w:val="sr-Cyrl-CS"/>
        </w:rPr>
        <w:t>27</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септембра</w:t>
      </w:r>
      <w:r w:rsidR="00406C9C" w:rsidRPr="00310B1F">
        <w:rPr>
          <w:rFonts w:ascii="Times New Roman" w:hAnsi="Times New Roman" w:cs="Times New Roman"/>
          <w:b/>
          <w:noProof/>
          <w:color w:val="1C1E21"/>
          <w:sz w:val="24"/>
          <w:szCs w:val="24"/>
          <w:shd w:val="clear" w:color="auto" w:fill="FFFFFF"/>
          <w:lang w:val="sr-Cyrl-CS"/>
        </w:rPr>
        <w:t xml:space="preserve"> </w:t>
      </w:r>
      <w:r w:rsidRPr="00310B1F">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медијске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писмености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Читај</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између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редова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Института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медије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Црне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Горе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Интерактивна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била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намијењена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ученицима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завршних</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разреда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средње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школе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студентима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прве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године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Филозофског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Филолошког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факултета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Никшићу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Било</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ријечи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утицају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медија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друштвених</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мрежа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формирање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ставова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Водитељке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биле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Оливера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Николић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новинарка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директорица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Института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медије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Ан</w:t>
      </w:r>
      <w:r w:rsidR="00310B1F">
        <w:rPr>
          <w:rStyle w:val="textexposedshow"/>
          <w:rFonts w:ascii="Times New Roman" w:hAnsi="Times New Roman" w:cs="Times New Roman"/>
          <w:noProof/>
          <w:color w:val="1C1E21"/>
          <w:sz w:val="24"/>
          <w:szCs w:val="24"/>
          <w:shd w:val="clear" w:color="auto" w:fill="FFFFFF"/>
          <w:lang w:val="sr-Cyrl-CS"/>
        </w:rPr>
        <w:t>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Миловић</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Јасиковац</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координаторка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Агенције</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за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локалну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демократију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радионици</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учествовали</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ученици</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Гимназија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Стојан</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Церовић</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ЈУ</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Прва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средња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стручна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школа</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те</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студенти</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Филолошког</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Филозофског</w:t>
      </w:r>
      <w:r w:rsidR="00406C9C"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факултета</w:t>
      </w:r>
      <w:r w:rsidR="00BE3828">
        <w:rPr>
          <w:rStyle w:val="textexposedshow"/>
          <w:rFonts w:ascii="Times New Roman" w:hAnsi="Times New Roman" w:cs="Times New Roman"/>
          <w:noProof/>
          <w:color w:val="1C1E21"/>
          <w:sz w:val="24"/>
          <w:szCs w:val="24"/>
          <w:shd w:val="clear" w:color="auto" w:fill="FFFFFF"/>
        </w:rPr>
        <w:t>.</w:t>
      </w:r>
    </w:p>
    <w:p w:rsidR="00BE3828" w:rsidRPr="00BE3828" w:rsidRDefault="00BE3828" w:rsidP="00E9441A">
      <w:pPr>
        <w:spacing w:line="360" w:lineRule="auto"/>
        <w:jc w:val="both"/>
        <w:rPr>
          <w:rStyle w:val="textexposedshow"/>
          <w:rFonts w:ascii="Times New Roman" w:hAnsi="Times New Roman" w:cs="Times New Roman"/>
          <w:b/>
          <w:noProof/>
          <w:color w:val="1C1E21"/>
          <w:sz w:val="12"/>
          <w:szCs w:val="12"/>
          <w:shd w:val="clear" w:color="auto" w:fill="FFFFFF"/>
          <w:lang w:val="sr-Cyrl-CS"/>
        </w:rPr>
      </w:pPr>
    </w:p>
    <w:p w:rsidR="000A0AB9" w:rsidRPr="00310B1F" w:rsidRDefault="00310B1F" w:rsidP="00E9441A">
      <w:pPr>
        <w:spacing w:line="360" w:lineRule="auto"/>
        <w:jc w:val="both"/>
        <w:rPr>
          <w:rStyle w:val="textexposedshow"/>
          <w:rFonts w:ascii="Times New Roman" w:hAnsi="Times New Roman" w:cs="Times New Roman"/>
          <w:b/>
          <w:noProof/>
          <w:color w:val="1C1E21"/>
          <w:sz w:val="24"/>
          <w:szCs w:val="24"/>
          <w:shd w:val="clear" w:color="auto" w:fill="FFFFFF"/>
          <w:lang w:val="sr-Cyrl-CS"/>
        </w:rPr>
      </w:pPr>
      <w:r>
        <w:rPr>
          <w:rStyle w:val="textexposedshow"/>
          <w:rFonts w:ascii="Times New Roman" w:hAnsi="Times New Roman" w:cs="Times New Roman"/>
          <w:b/>
          <w:noProof/>
          <w:color w:val="1C1E21"/>
          <w:sz w:val="24"/>
          <w:szCs w:val="24"/>
          <w:shd w:val="clear" w:color="auto" w:fill="FFFFFF"/>
          <w:lang w:val="sr-Cyrl-CS"/>
        </w:rPr>
        <w:t>ОКТОБАР</w:t>
      </w:r>
    </w:p>
    <w:p w:rsidR="00406C9C" w:rsidRPr="00310B1F" w:rsidRDefault="000A0AB9" w:rsidP="00E9441A">
      <w:pPr>
        <w:spacing w:line="360" w:lineRule="auto"/>
        <w:jc w:val="both"/>
        <w:rPr>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noProof/>
          <w:color w:val="1C1E21"/>
          <w:sz w:val="24"/>
          <w:szCs w:val="24"/>
          <w:shd w:val="clear" w:color="auto" w:fill="FFFFFF"/>
          <w:lang w:val="sr-Cyrl-CS"/>
        </w:rPr>
        <w:t xml:space="preserve">5. </w:t>
      </w:r>
      <w:r w:rsidR="00310B1F">
        <w:rPr>
          <w:rFonts w:ascii="Times New Roman" w:hAnsi="Times New Roman" w:cs="Times New Roman"/>
          <w:noProof/>
          <w:color w:val="1C1E21"/>
          <w:sz w:val="24"/>
          <w:szCs w:val="24"/>
          <w:shd w:val="clear" w:color="auto" w:fill="FFFFFF"/>
          <w:lang w:val="sr-Cyrl-CS"/>
        </w:rPr>
        <w:t>октобар</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Поводом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Националног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дана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подизања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свијести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библиотекама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00406C9C" w:rsidRPr="00310B1F">
        <w:rPr>
          <w:rFonts w:ascii="Times New Roman" w:hAnsi="Times New Roman" w:cs="Times New Roman"/>
          <w:noProof/>
          <w:color w:val="1C1E21"/>
          <w:sz w:val="24"/>
          <w:szCs w:val="24"/>
          <w:shd w:val="clear" w:color="auto" w:fill="FFFFFF"/>
          <w:lang w:val="sr-Cyrl-CS"/>
        </w:rPr>
        <w:t xml:space="preserve"> </w:t>
      </w:r>
      <w:r w:rsidR="00D43883">
        <w:rPr>
          <w:rFonts w:ascii="Times New Roman" w:hAnsi="Times New Roman" w:cs="Times New Roman"/>
          <w:noProof/>
          <w:color w:val="1C1E21"/>
          <w:sz w:val="24"/>
          <w:szCs w:val="24"/>
          <w:shd w:val="clear" w:color="auto" w:fill="FFFFFF"/>
        </w:rPr>
        <w:t xml:space="preserve">  </w:t>
      </w:r>
      <w:r w:rsidR="00D43883" w:rsidRPr="00E9441A">
        <w:rPr>
          <w:rFonts w:ascii="Times New Roman" w:hAnsi="Times New Roman" w:cs="Times New Roman"/>
          <w:color w:val="1C1E21"/>
          <w:sz w:val="24"/>
          <w:szCs w:val="24"/>
          <w:shd w:val="clear" w:color="auto" w:fill="FFFFFF"/>
        </w:rPr>
        <w:t xml:space="preserve">VI - 2 </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Лука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Симоновић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наставницом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Милосавом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Ђордан</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посјетили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Дјечију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библиотеку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читаоницу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едукативном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кутку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Читаонице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провели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вријеме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дружећи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библиотекарима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приликом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упознали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ученике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значајем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библиотека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писане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ријечи</w:t>
      </w:r>
      <w:r w:rsidR="00406C9C" w:rsidRPr="00310B1F">
        <w:rPr>
          <w:rFonts w:ascii="Times New Roman" w:hAnsi="Times New Roman" w:cs="Times New Roman"/>
          <w:noProof/>
          <w:color w:val="1C1E21"/>
          <w:sz w:val="24"/>
          <w:szCs w:val="24"/>
          <w:shd w:val="clear" w:color="auto" w:fill="FFFFFF"/>
          <w:lang w:val="sr-Cyrl-CS"/>
        </w:rPr>
        <w:t>.</w:t>
      </w:r>
    </w:p>
    <w:p w:rsidR="00406C9C" w:rsidRPr="00310B1F" w:rsidRDefault="000A0AB9" w:rsidP="00E9441A">
      <w:pPr>
        <w:shd w:val="clear" w:color="auto" w:fill="FFFFFF"/>
        <w:spacing w:after="0" w:line="360" w:lineRule="auto"/>
        <w:jc w:val="both"/>
        <w:rPr>
          <w:rFonts w:ascii="Times New Roman" w:eastAsia="Times New Roman" w:hAnsi="Times New Roman" w:cs="Times New Roman"/>
          <w:noProof/>
          <w:color w:val="1C1E21"/>
          <w:sz w:val="24"/>
          <w:szCs w:val="24"/>
          <w:lang w:val="sr-Cyrl-CS" w:eastAsia="sr-Latn-ME"/>
        </w:rPr>
      </w:pPr>
      <w:r w:rsidRPr="00310B1F">
        <w:rPr>
          <w:rFonts w:ascii="Times New Roman" w:eastAsia="Times New Roman" w:hAnsi="Times New Roman" w:cs="Times New Roman"/>
          <w:noProof/>
          <w:color w:val="1C1E21"/>
          <w:sz w:val="24"/>
          <w:szCs w:val="24"/>
          <w:lang w:val="sr-Cyrl-CS" w:eastAsia="sr-Latn-ME"/>
        </w:rPr>
        <w:t xml:space="preserve">19. </w:t>
      </w:r>
      <w:r w:rsidR="00310B1F">
        <w:rPr>
          <w:rFonts w:ascii="Times New Roman" w:eastAsia="Times New Roman" w:hAnsi="Times New Roman" w:cs="Times New Roman"/>
          <w:noProof/>
          <w:color w:val="1C1E21"/>
          <w:sz w:val="24"/>
          <w:szCs w:val="24"/>
          <w:lang w:val="sr-Cyrl-CS" w:eastAsia="sr-Latn-ME"/>
        </w:rPr>
        <w:t>октобар</w:t>
      </w:r>
      <w:r w:rsidRPr="00310B1F">
        <w:rPr>
          <w:rFonts w:ascii="Times New Roman" w:eastAsia="Times New Roman" w:hAnsi="Times New Roman" w:cs="Times New Roman"/>
          <w:noProof/>
          <w:color w:val="1C1E21"/>
          <w:sz w:val="24"/>
          <w:szCs w:val="24"/>
          <w:lang w:val="sr-Cyrl-CS" w:eastAsia="sr-Latn-ME"/>
        </w:rPr>
        <w:t xml:space="preserve"> - </w:t>
      </w:r>
      <w:r w:rsidR="00310B1F">
        <w:rPr>
          <w:rFonts w:ascii="Times New Roman" w:eastAsia="Times New Roman" w:hAnsi="Times New Roman" w:cs="Times New Roman"/>
          <w:noProof/>
          <w:color w:val="1C1E21"/>
          <w:sz w:val="24"/>
          <w:szCs w:val="24"/>
          <w:lang w:val="sr-Cyrl-CS" w:eastAsia="sr-Latn-ME"/>
        </w:rPr>
        <w:t>промоција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књиге</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Дјечија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граја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свијет</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осваја</w:t>
      </w:r>
      <w:r w:rsidR="00406C9C" w:rsidRPr="00310B1F">
        <w:rPr>
          <w:rFonts w:ascii="Times New Roman" w:eastAsia="Times New Roman" w:hAnsi="Times New Roman" w:cs="Times New Roman"/>
          <w:noProof/>
          <w:color w:val="1C1E21"/>
          <w:sz w:val="24"/>
          <w:szCs w:val="24"/>
          <w:lang w:val="sr-Cyrl-CS" w:eastAsia="sr-Latn-ME"/>
        </w:rPr>
        <w:t xml:space="preserve">" </w:t>
      </w:r>
      <w:r w:rsidRPr="00310B1F">
        <w:rPr>
          <w:rFonts w:ascii="Times New Roman" w:eastAsia="Times New Roman" w:hAnsi="Times New Roman" w:cs="Times New Roman"/>
          <w:noProof/>
          <w:color w:val="1C1E21"/>
          <w:sz w:val="24"/>
          <w:szCs w:val="24"/>
          <w:lang w:val="sr-Cyrl-CS" w:eastAsia="sr-Latn-ME"/>
        </w:rPr>
        <w:t>(</w:t>
      </w:r>
      <w:r w:rsidR="00310B1F">
        <w:rPr>
          <w:rFonts w:ascii="Times New Roman" w:eastAsia="Times New Roman" w:hAnsi="Times New Roman" w:cs="Times New Roman"/>
          <w:noProof/>
          <w:color w:val="1C1E21"/>
          <w:sz w:val="24"/>
          <w:szCs w:val="24"/>
          <w:lang w:val="sr-Cyrl-CS" w:eastAsia="sr-Latn-ME"/>
        </w:rPr>
        <w:t>у</w:t>
      </w:r>
      <w:r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сарадњи</w:t>
      </w:r>
      <w:r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са</w:t>
      </w:r>
      <w:r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ЈУ</w:t>
      </w:r>
      <w:r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Захумље</w:t>
      </w:r>
      <w:r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у</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којој</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су</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учешће</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узели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Драгана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Лалић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ауторка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књиге</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Ксенија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Благојевић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модераторка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затим</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рецитатори</w:t>
      </w:r>
      <w:r w:rsidR="00406C9C" w:rsidRPr="00310B1F">
        <w:rPr>
          <w:rFonts w:ascii="Times New Roman" w:eastAsia="Times New Roman" w:hAnsi="Times New Roman" w:cs="Times New Roman"/>
          <w:noProof/>
          <w:color w:val="1C1E21"/>
          <w:sz w:val="24"/>
          <w:szCs w:val="24"/>
          <w:lang w:val="sr-Cyrl-CS" w:eastAsia="sr-Latn-ME"/>
        </w:rPr>
        <w:t xml:space="preserve"> - </w:t>
      </w:r>
      <w:r w:rsidR="00310B1F">
        <w:rPr>
          <w:rFonts w:ascii="Times New Roman" w:eastAsia="Times New Roman" w:hAnsi="Times New Roman" w:cs="Times New Roman"/>
          <w:noProof/>
          <w:color w:val="1C1E21"/>
          <w:sz w:val="24"/>
          <w:szCs w:val="24"/>
          <w:lang w:val="sr-Cyrl-CS" w:eastAsia="sr-Latn-ME"/>
        </w:rPr>
        <w:t>Матија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Андријашевић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Мина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Караџић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Теодора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Перовић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Зоја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Вујошевић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Страхиња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Делибашић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Уна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Огњеновић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Матија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Јуришевић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малишани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из</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васпитне</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јединице</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Прољеће</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Цицибан</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као</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гости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вечери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Гордана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Сарић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и</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Радојица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Станковић</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Шанта</w:t>
      </w:r>
      <w:r w:rsidR="00406C9C" w:rsidRPr="00310B1F">
        <w:rPr>
          <w:rFonts w:ascii="Times New Roman" w:eastAsia="Times New Roman" w:hAnsi="Times New Roman" w:cs="Times New Roman"/>
          <w:noProof/>
          <w:color w:val="1C1E21"/>
          <w:sz w:val="24"/>
          <w:szCs w:val="24"/>
          <w:lang w:val="sr-Cyrl-CS" w:eastAsia="sr-Latn-ME"/>
        </w:rPr>
        <w:t xml:space="preserve"> </w:t>
      </w:r>
      <w:r w:rsidR="00310B1F">
        <w:rPr>
          <w:rFonts w:ascii="Times New Roman" w:eastAsia="Times New Roman" w:hAnsi="Times New Roman" w:cs="Times New Roman"/>
          <w:noProof/>
          <w:color w:val="1C1E21"/>
          <w:sz w:val="24"/>
          <w:szCs w:val="24"/>
          <w:lang w:val="sr-Cyrl-CS" w:eastAsia="sr-Latn-ME"/>
        </w:rPr>
        <w:t>Панта</w:t>
      </w:r>
      <w:r w:rsidR="00406C9C" w:rsidRPr="00310B1F">
        <w:rPr>
          <w:rFonts w:ascii="Times New Roman" w:eastAsia="Times New Roman" w:hAnsi="Times New Roman" w:cs="Times New Roman"/>
          <w:noProof/>
          <w:color w:val="1C1E21"/>
          <w:sz w:val="24"/>
          <w:szCs w:val="24"/>
          <w:lang w:val="sr-Cyrl-CS" w:eastAsia="sr-Latn-ME"/>
        </w:rPr>
        <w:t>).</w:t>
      </w:r>
    </w:p>
    <w:p w:rsidR="000A0AB9" w:rsidRPr="00310B1F" w:rsidRDefault="000A0AB9" w:rsidP="00E9441A">
      <w:pPr>
        <w:shd w:val="clear" w:color="auto" w:fill="FFFFFF"/>
        <w:spacing w:after="0" w:line="360" w:lineRule="auto"/>
        <w:jc w:val="both"/>
        <w:rPr>
          <w:rFonts w:ascii="Times New Roman" w:eastAsia="Times New Roman" w:hAnsi="Times New Roman" w:cs="Times New Roman"/>
          <w:noProof/>
          <w:color w:val="1C1E21"/>
          <w:sz w:val="24"/>
          <w:szCs w:val="24"/>
          <w:lang w:val="sr-Cyrl-CS" w:eastAsia="sr-Latn-ME"/>
        </w:rPr>
      </w:pPr>
    </w:p>
    <w:p w:rsidR="000A0AB9" w:rsidRPr="00310B1F" w:rsidRDefault="00310B1F" w:rsidP="00D43883">
      <w:pPr>
        <w:shd w:val="clear" w:color="auto" w:fill="FFFFFF"/>
        <w:spacing w:after="240" w:line="360" w:lineRule="auto"/>
        <w:jc w:val="both"/>
        <w:rPr>
          <w:rFonts w:ascii="Times New Roman" w:hAnsi="Times New Roman" w:cs="Times New Roman"/>
          <w:b/>
          <w:noProof/>
          <w:color w:val="1C1E21"/>
          <w:sz w:val="24"/>
          <w:szCs w:val="24"/>
          <w:shd w:val="clear" w:color="auto" w:fill="FFFFFF"/>
          <w:lang w:val="sr-Cyrl-CS"/>
        </w:rPr>
      </w:pPr>
      <w:r>
        <w:rPr>
          <w:rFonts w:ascii="Times New Roman" w:hAnsi="Times New Roman" w:cs="Times New Roman"/>
          <w:b/>
          <w:noProof/>
          <w:color w:val="1C1E21"/>
          <w:sz w:val="24"/>
          <w:szCs w:val="24"/>
          <w:shd w:val="clear" w:color="auto" w:fill="FFFFFF"/>
          <w:lang w:val="sr-Cyrl-CS"/>
        </w:rPr>
        <w:t>НОВЕМБАР</w:t>
      </w:r>
    </w:p>
    <w:p w:rsidR="00406C9C" w:rsidRPr="00310B1F" w:rsidRDefault="00406C9C" w:rsidP="001C7CC7">
      <w:pPr>
        <w:shd w:val="clear" w:color="auto" w:fill="FFFFFF"/>
        <w:spacing w:after="120" w:line="360" w:lineRule="auto"/>
        <w:jc w:val="both"/>
        <w:rPr>
          <w:rStyle w:val="textexposedshow"/>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noProof/>
          <w:color w:val="1C1E21"/>
          <w:sz w:val="24"/>
          <w:szCs w:val="24"/>
          <w:shd w:val="clear" w:color="auto" w:fill="FFFFFF"/>
          <w:lang w:val="sr-Cyrl-CS"/>
        </w:rPr>
        <w:t xml:space="preserve">06. </w:t>
      </w:r>
      <w:r w:rsidR="00310B1F">
        <w:rPr>
          <w:rFonts w:ascii="Times New Roman" w:hAnsi="Times New Roman" w:cs="Times New Roman"/>
          <w:noProof/>
          <w:color w:val="1C1E21"/>
          <w:sz w:val="24"/>
          <w:szCs w:val="24"/>
          <w:shd w:val="clear" w:color="auto" w:fill="FFFFFF"/>
          <w:lang w:val="sr-Cyrl-CS"/>
        </w:rPr>
        <w:t>новембра</w:t>
      </w:r>
      <w:r w:rsidRPr="00310B1F">
        <w:rPr>
          <w:rFonts w:ascii="Times New Roman" w:hAnsi="Times New Roman" w:cs="Times New Roman"/>
          <w:noProof/>
          <w:color w:val="1C1E21"/>
          <w:sz w:val="24"/>
          <w:szCs w:val="24"/>
          <w:shd w:val="clear" w:color="auto" w:fill="FFFFFF"/>
          <w:lang w:val="sr-Cyrl-CS"/>
        </w:rPr>
        <w:t xml:space="preserve"> </w:t>
      </w:r>
      <w:r w:rsidR="000A0AB9"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Стрип</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настави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језика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књижевности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конципирана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као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разговор</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мр</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Луке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Ракојевића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творца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ученика</w:t>
      </w:r>
      <w:r w:rsidRPr="00310B1F">
        <w:rPr>
          <w:rFonts w:ascii="Times New Roman" w:hAnsi="Times New Roman" w:cs="Times New Roman"/>
          <w:noProof/>
          <w:color w:val="1C1E21"/>
          <w:sz w:val="24"/>
          <w:szCs w:val="24"/>
          <w:shd w:val="clear" w:color="auto" w:fill="FFFFFF"/>
          <w:lang w:val="sr-Cyrl-CS"/>
        </w:rPr>
        <w:t xml:space="preserve"> </w:t>
      </w:r>
      <w:r w:rsidR="001C7CC7" w:rsidRPr="00E9441A">
        <w:rPr>
          <w:rFonts w:ascii="Times New Roman" w:hAnsi="Times New Roman" w:cs="Times New Roman"/>
          <w:color w:val="1C1E21"/>
          <w:sz w:val="24"/>
          <w:szCs w:val="24"/>
          <w:shd w:val="clear" w:color="auto" w:fill="FFFFFF"/>
        </w:rPr>
        <w:t>VI</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1C7CC7" w:rsidRPr="00E9441A">
        <w:rPr>
          <w:rFonts w:ascii="Times New Roman" w:hAnsi="Times New Roman" w:cs="Times New Roman"/>
          <w:color w:val="1C1E21"/>
          <w:sz w:val="24"/>
          <w:szCs w:val="24"/>
          <w:shd w:val="clear" w:color="auto" w:fill="FFFFFF"/>
        </w:rPr>
        <w:t>IX</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разреда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Pr="00310B1F">
        <w:rPr>
          <w:rFonts w:ascii="Times New Roman" w:hAnsi="Times New Roman" w:cs="Times New Roman"/>
          <w:noProof/>
          <w:color w:val="1C1E21"/>
          <w:sz w:val="24"/>
          <w:szCs w:val="24"/>
          <w:shd w:val="clear" w:color="auto" w:fill="FFFFFF"/>
          <w:lang w:val="sr-Cyrl-CS"/>
        </w:rPr>
        <w:t xml:space="preserve"> </w:t>
      </w:r>
      <w:r w:rsidRPr="00310B1F">
        <w:rPr>
          <w:rFonts w:ascii="Times New Roman" w:hAnsi="Times New Roman" w:cs="Times New Roman"/>
          <w:noProof/>
          <w:color w:val="1C1E21"/>
          <w:sz w:val="24"/>
          <w:szCs w:val="24"/>
          <w:shd w:val="clear" w:color="auto" w:fill="FFFFFF"/>
          <w:lang w:val="sr-Cyrl-CS"/>
        </w:rPr>
        <w:lastRenderedPageBreak/>
        <w:t>,,</w:t>
      </w:r>
      <w:r w:rsidR="00310B1F">
        <w:rPr>
          <w:rFonts w:ascii="Times New Roman" w:hAnsi="Times New Roman" w:cs="Times New Roman"/>
          <w:noProof/>
          <w:color w:val="1C1E21"/>
          <w:sz w:val="24"/>
          <w:szCs w:val="24"/>
          <w:shd w:val="clear" w:color="auto" w:fill="FFFFFF"/>
          <w:lang w:val="sr-Cyrl-CS"/>
        </w:rPr>
        <w:t>Милева</w:t>
      </w:r>
      <w:r w:rsidR="001C7CC7">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Лајовић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Лалатовић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уз</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визуелну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презентацију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првом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плану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истиче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стриповско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насљеђе</w:t>
      </w:r>
      <w:r w:rsidRPr="00310B1F">
        <w:rPr>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даљем</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току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радионице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представљене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претече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стрипа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протострипови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фокус</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стављен</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екранизацију</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квадрата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вињета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Унутар</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радионице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представљен</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је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преглед</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вербо</w:t>
      </w:r>
      <w:r w:rsidRPr="00310B1F">
        <w:rPr>
          <w:rStyle w:val="textexposedshow"/>
          <w:rFonts w:ascii="Times New Roman" w:hAnsi="Times New Roman" w:cs="Times New Roman"/>
          <w:noProof/>
          <w:color w:val="1C1E21"/>
          <w:sz w:val="24"/>
          <w:szCs w:val="24"/>
          <w:shd w:val="clear" w:color="auto" w:fill="FFFFFF"/>
          <w:lang w:val="sr-Cyrl-CS"/>
        </w:rPr>
        <w:t>-</w:t>
      </w:r>
      <w:r w:rsidR="00310B1F">
        <w:rPr>
          <w:rStyle w:val="textexposedshow"/>
          <w:rFonts w:ascii="Times New Roman" w:hAnsi="Times New Roman" w:cs="Times New Roman"/>
          <w:noProof/>
          <w:color w:val="1C1E21"/>
          <w:sz w:val="24"/>
          <w:szCs w:val="24"/>
          <w:shd w:val="clear" w:color="auto" w:fill="FFFFFF"/>
          <w:lang w:val="sr-Cyrl-CS"/>
        </w:rPr>
        <w:t>визуелних</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дјела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базираних</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различитим</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врстама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књижевних</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дјела</w:t>
      </w:r>
      <w:r w:rsidRPr="00310B1F">
        <w:rPr>
          <w:rStyle w:val="textexposedshow"/>
          <w:rFonts w:ascii="Times New Roman" w:hAnsi="Times New Roman" w:cs="Times New Roman"/>
          <w:noProof/>
          <w:color w:val="1C1E21"/>
          <w:sz w:val="24"/>
          <w:szCs w:val="24"/>
          <w:shd w:val="clear" w:color="auto" w:fill="FFFFFF"/>
          <w:lang w:val="sr-Cyrl-CS"/>
        </w:rPr>
        <w:t>. </w:t>
      </w:r>
    </w:p>
    <w:p w:rsidR="00406C9C" w:rsidRPr="00310B1F" w:rsidRDefault="00406C9C" w:rsidP="001C7CC7">
      <w:pPr>
        <w:shd w:val="clear" w:color="auto" w:fill="FFFFFF"/>
        <w:spacing w:after="120" w:line="360" w:lineRule="auto"/>
        <w:jc w:val="both"/>
        <w:rPr>
          <w:rFonts w:ascii="Times New Roman" w:hAnsi="Times New Roman" w:cs="Times New Roman"/>
          <w:noProof/>
          <w:color w:val="1C1E21"/>
          <w:sz w:val="24"/>
          <w:szCs w:val="24"/>
          <w:shd w:val="clear" w:color="auto" w:fill="FFFFFF"/>
          <w:lang w:val="sr-Cyrl-CS"/>
        </w:rPr>
      </w:pPr>
      <w:r w:rsidRPr="00310B1F">
        <w:rPr>
          <w:rStyle w:val="textexposedshow"/>
          <w:rFonts w:ascii="Times New Roman" w:hAnsi="Times New Roman" w:cs="Times New Roman"/>
          <w:noProof/>
          <w:color w:val="1C1E21"/>
          <w:sz w:val="24"/>
          <w:szCs w:val="24"/>
          <w:shd w:val="clear" w:color="auto" w:fill="FFFFFF"/>
          <w:lang w:val="sr-Cyrl-CS"/>
        </w:rPr>
        <w:t xml:space="preserve">20. </w:t>
      </w:r>
      <w:r w:rsidR="00310B1F">
        <w:rPr>
          <w:rStyle w:val="textexposedshow"/>
          <w:rFonts w:ascii="Times New Roman" w:hAnsi="Times New Roman" w:cs="Times New Roman"/>
          <w:noProof/>
          <w:color w:val="1C1E21"/>
          <w:sz w:val="24"/>
          <w:szCs w:val="24"/>
          <w:shd w:val="clear" w:color="auto" w:fill="FFFFFF"/>
          <w:lang w:val="sr-Cyrl-CS"/>
        </w:rPr>
        <w:t>новембра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0A0AB9" w:rsidRPr="00310B1F">
        <w:rPr>
          <w:rStyle w:val="textexposedshow"/>
          <w:rFonts w:ascii="Times New Roman" w:hAnsi="Times New Roman" w:cs="Times New Roman"/>
          <w:noProof/>
          <w:color w:val="1C1E21"/>
          <w:sz w:val="24"/>
          <w:szCs w:val="24"/>
          <w:shd w:val="clear" w:color="auto" w:fill="FFFFFF"/>
          <w:lang w:val="sr-Cyrl-CS"/>
        </w:rPr>
        <w:t xml:space="preserve">- </w:t>
      </w:r>
      <w:r w:rsidRPr="00310B1F">
        <w:rPr>
          <w:rFonts w:ascii="Times New Roman" w:hAnsi="Times New Roman" w:cs="Times New Roman"/>
          <w:noProof/>
          <w:color w:val="1C1E21"/>
          <w:sz w:val="24"/>
          <w:szCs w:val="24"/>
          <w:shd w:val="clear" w:color="auto" w:fill="FFFFFF"/>
          <w:lang w:val="sr-Cyrl-CS"/>
        </w:rPr>
        <w:t> ,,</w:t>
      </w:r>
      <w:r w:rsidR="00310B1F">
        <w:rPr>
          <w:rFonts w:ascii="Times New Roman" w:hAnsi="Times New Roman" w:cs="Times New Roman"/>
          <w:noProof/>
          <w:color w:val="1C1E21"/>
          <w:sz w:val="24"/>
          <w:szCs w:val="24"/>
          <w:shd w:val="clear" w:color="auto" w:fill="FFFFFF"/>
          <w:lang w:val="sr-Cyrl-CS"/>
        </w:rPr>
        <w:t>Међународни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дан</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дјетета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Тим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поводом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Pr="00310B1F">
        <w:rPr>
          <w:rFonts w:ascii="Times New Roman" w:hAnsi="Times New Roman" w:cs="Times New Roman"/>
          <w:noProof/>
          <w:color w:val="1C1E21"/>
          <w:sz w:val="24"/>
          <w:szCs w:val="24"/>
          <w:shd w:val="clear" w:color="auto" w:fill="FFFFFF"/>
          <w:lang w:val="sr-Cyrl-CS"/>
        </w:rPr>
        <w:t xml:space="preserve"> </w:t>
      </w:r>
      <w:r w:rsidR="001C7CC7" w:rsidRPr="00E9441A">
        <w:rPr>
          <w:rFonts w:ascii="Times New Roman" w:hAnsi="Times New Roman" w:cs="Times New Roman"/>
          <w:color w:val="1C1E21"/>
          <w:sz w:val="24"/>
          <w:szCs w:val="24"/>
          <w:shd w:val="clear" w:color="auto" w:fill="FFFFFF"/>
        </w:rPr>
        <w:t xml:space="preserve">VI, VII </w:t>
      </w:r>
      <w:r w:rsidR="001C7CC7">
        <w:rPr>
          <w:rFonts w:ascii="Times New Roman" w:hAnsi="Times New Roman" w:cs="Times New Roman"/>
          <w:color w:val="1C1E21"/>
          <w:sz w:val="24"/>
          <w:szCs w:val="24"/>
          <w:shd w:val="clear" w:color="auto" w:fill="FFFFFF"/>
          <w:lang w:val="sr-Cyrl-RS"/>
        </w:rPr>
        <w:t>и</w:t>
      </w:r>
      <w:r w:rsidR="001C7CC7" w:rsidRPr="00E9441A">
        <w:rPr>
          <w:rFonts w:ascii="Times New Roman" w:hAnsi="Times New Roman" w:cs="Times New Roman"/>
          <w:color w:val="1C1E21"/>
          <w:sz w:val="24"/>
          <w:szCs w:val="24"/>
          <w:shd w:val="clear" w:color="auto" w:fill="FFFFFF"/>
        </w:rPr>
        <w:t xml:space="preserve"> IX </w:t>
      </w:r>
      <w:r w:rsidR="00310B1F">
        <w:rPr>
          <w:rFonts w:ascii="Times New Roman" w:hAnsi="Times New Roman" w:cs="Times New Roman"/>
          <w:noProof/>
          <w:color w:val="1C1E21"/>
          <w:sz w:val="24"/>
          <w:szCs w:val="24"/>
          <w:shd w:val="clear" w:color="auto" w:fill="FFFFFF"/>
          <w:lang w:val="sr-Cyrl-CS"/>
        </w:rPr>
        <w:t>разреда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Милева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Лајовић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Лалатовић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Дјечијој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библиотеци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одржали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презентацију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тему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Права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дјетета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којој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примјерима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указали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потребу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поштовања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дјечијих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права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њихове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улоге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друштву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Услиједило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казивање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стихова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уз</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музичке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изведбе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читање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прозних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радова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промовишу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права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великих</w:t>
      </w:r>
      <w:r w:rsidRPr="00310B1F">
        <w:rPr>
          <w:rFonts w:ascii="Times New Roman" w:hAnsi="Times New Roman" w:cs="Times New Roman"/>
          <w:noProof/>
          <w:color w:val="1C1E21"/>
          <w:sz w:val="24"/>
          <w:szCs w:val="24"/>
          <w:shd w:val="clear" w:color="auto" w:fill="FFFFFF"/>
          <w:lang w:val="sr-Cyrl-CS"/>
        </w:rPr>
        <w:t>-</w:t>
      </w:r>
      <w:r w:rsidR="00310B1F">
        <w:rPr>
          <w:rFonts w:ascii="Times New Roman" w:hAnsi="Times New Roman" w:cs="Times New Roman"/>
          <w:noProof/>
          <w:color w:val="1C1E21"/>
          <w:sz w:val="24"/>
          <w:szCs w:val="24"/>
          <w:shd w:val="clear" w:color="auto" w:fill="FFFFFF"/>
          <w:lang w:val="sr-Cyrl-CS"/>
        </w:rPr>
        <w:t>малих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људи</w:t>
      </w:r>
      <w:r w:rsidRPr="00310B1F">
        <w:rPr>
          <w:rFonts w:ascii="Times New Roman" w:hAnsi="Times New Roman" w:cs="Times New Roman"/>
          <w:noProof/>
          <w:color w:val="1C1E21"/>
          <w:sz w:val="24"/>
          <w:szCs w:val="24"/>
          <w:shd w:val="clear" w:color="auto" w:fill="FFFFFF"/>
          <w:lang w:val="sr-Cyrl-CS"/>
        </w:rPr>
        <w:t>".</w:t>
      </w:r>
    </w:p>
    <w:p w:rsidR="00E9441A" w:rsidRPr="00310B1F" w:rsidRDefault="00310B1F" w:rsidP="00E9441A">
      <w:pPr>
        <w:shd w:val="clear" w:color="auto" w:fill="FFFFFF"/>
        <w:spacing w:after="0" w:line="360" w:lineRule="auto"/>
        <w:jc w:val="both"/>
        <w:rPr>
          <w:rFonts w:ascii="Times New Roman" w:hAnsi="Times New Roman" w:cs="Times New Roman"/>
          <w:noProof/>
          <w:color w:val="1C1E21"/>
          <w:sz w:val="24"/>
          <w:szCs w:val="24"/>
          <w:shd w:val="clear" w:color="auto" w:fill="FFFFFF"/>
          <w:lang w:val="sr-Cyrl-CS"/>
        </w:rPr>
      </w:pPr>
      <w:r>
        <w:rPr>
          <w:rFonts w:ascii="Times New Roman" w:hAnsi="Times New Roman" w:cs="Times New Roman"/>
          <w:noProof/>
          <w:color w:val="1C1E21"/>
          <w:sz w:val="24"/>
          <w:szCs w:val="24"/>
          <w:shd w:val="clear" w:color="auto" w:fill="FFFFFF"/>
          <w:lang w:val="sr-Cyrl-CS"/>
        </w:rPr>
        <w:t>од</w:t>
      </w:r>
      <w:r w:rsidR="00E9441A" w:rsidRPr="00310B1F">
        <w:rPr>
          <w:rFonts w:ascii="Times New Roman" w:hAnsi="Times New Roman" w:cs="Times New Roman"/>
          <w:noProof/>
          <w:color w:val="1C1E21"/>
          <w:sz w:val="24"/>
          <w:szCs w:val="24"/>
          <w:shd w:val="clear" w:color="auto" w:fill="FFFFFF"/>
          <w:lang w:val="sr-Cyrl-CS"/>
        </w:rPr>
        <w:t xml:space="preserve"> 10. </w:t>
      </w:r>
      <w:r>
        <w:rPr>
          <w:rFonts w:ascii="Times New Roman" w:hAnsi="Times New Roman" w:cs="Times New Roman"/>
          <w:noProof/>
          <w:color w:val="1C1E21"/>
          <w:sz w:val="24"/>
          <w:szCs w:val="24"/>
          <w:shd w:val="clear" w:color="auto" w:fill="FFFFFF"/>
          <w:lang w:val="sr-Cyrl-CS"/>
        </w:rPr>
        <w:t>децембра</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до</w:t>
      </w:r>
      <w:r w:rsidR="00E9441A" w:rsidRPr="00310B1F">
        <w:rPr>
          <w:rFonts w:ascii="Times New Roman" w:hAnsi="Times New Roman" w:cs="Times New Roman"/>
          <w:noProof/>
          <w:color w:val="1C1E21"/>
          <w:sz w:val="24"/>
          <w:szCs w:val="24"/>
          <w:shd w:val="clear" w:color="auto" w:fill="FFFFFF"/>
          <w:lang w:val="sr-Cyrl-CS"/>
        </w:rPr>
        <w:t xml:space="preserve"> 12. </w:t>
      </w:r>
      <w:r>
        <w:rPr>
          <w:rFonts w:ascii="Times New Roman" w:hAnsi="Times New Roman" w:cs="Times New Roman"/>
          <w:noProof/>
          <w:color w:val="1C1E21"/>
          <w:sz w:val="24"/>
          <w:szCs w:val="24"/>
          <w:shd w:val="clear" w:color="auto" w:fill="FFFFFF"/>
          <w:lang w:val="sr-Cyrl-CS"/>
        </w:rPr>
        <w:t>децембра</w:t>
      </w:r>
      <w:r w:rsidR="00E9441A" w:rsidRPr="00310B1F">
        <w:rPr>
          <w:rFonts w:ascii="Times New Roman" w:hAnsi="Times New Roman" w:cs="Times New Roman"/>
          <w:noProof/>
          <w:color w:val="1C1E21"/>
          <w:sz w:val="24"/>
          <w:szCs w:val="24"/>
          <w:shd w:val="clear" w:color="auto" w:fill="FFFFFF"/>
          <w:lang w:val="sr-Cyrl-CS"/>
        </w:rPr>
        <w:t xml:space="preserve"> - </w:t>
      </w:r>
      <w:r>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Народна</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библиотека</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Његош</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Никшић</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ове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године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прикључила</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манифестацији</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Ноћ</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књиге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која</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организује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тим</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поводом</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обезбједила</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беспатно</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учлањење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за</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све</w:t>
      </w:r>
      <w:r w:rsidR="00406C9C"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заинтересоване</w:t>
      </w:r>
      <w:r w:rsidR="00406C9C" w:rsidRPr="00310B1F">
        <w:rPr>
          <w:rFonts w:ascii="Times New Roman" w:hAnsi="Times New Roman" w:cs="Times New Roman"/>
          <w:noProof/>
          <w:color w:val="1C1E21"/>
          <w:sz w:val="24"/>
          <w:szCs w:val="24"/>
          <w:shd w:val="clear" w:color="auto" w:fill="FFFFFF"/>
          <w:lang w:val="sr-Cyrl-CS"/>
        </w:rPr>
        <w:t xml:space="preserve">. </w:t>
      </w:r>
    </w:p>
    <w:p w:rsidR="00E9441A" w:rsidRPr="00310B1F" w:rsidRDefault="00E9441A" w:rsidP="00E9441A">
      <w:pPr>
        <w:shd w:val="clear" w:color="auto" w:fill="FFFFFF"/>
        <w:spacing w:after="0" w:line="360" w:lineRule="auto"/>
        <w:jc w:val="both"/>
        <w:rPr>
          <w:rFonts w:ascii="Times New Roman" w:hAnsi="Times New Roman" w:cs="Times New Roman"/>
          <w:noProof/>
          <w:color w:val="1C1E21"/>
          <w:sz w:val="24"/>
          <w:szCs w:val="24"/>
          <w:shd w:val="clear" w:color="auto" w:fill="FFFFFF"/>
          <w:lang w:val="sr-Cyrl-CS"/>
        </w:rPr>
      </w:pPr>
    </w:p>
    <w:p w:rsidR="00E9441A" w:rsidRPr="00310B1F" w:rsidRDefault="00310B1F" w:rsidP="003F1CED">
      <w:pPr>
        <w:shd w:val="clear" w:color="auto" w:fill="FFFFFF"/>
        <w:spacing w:after="240" w:line="360" w:lineRule="auto"/>
        <w:jc w:val="both"/>
        <w:rPr>
          <w:rFonts w:ascii="Times New Roman" w:hAnsi="Times New Roman" w:cs="Times New Roman"/>
          <w:b/>
          <w:noProof/>
          <w:color w:val="1C1E21"/>
          <w:sz w:val="24"/>
          <w:szCs w:val="24"/>
          <w:shd w:val="clear" w:color="auto" w:fill="FFFFFF"/>
          <w:lang w:val="sr-Cyrl-CS"/>
        </w:rPr>
      </w:pPr>
      <w:r>
        <w:rPr>
          <w:rFonts w:ascii="Times New Roman" w:hAnsi="Times New Roman" w:cs="Times New Roman"/>
          <w:b/>
          <w:noProof/>
          <w:color w:val="1C1E21"/>
          <w:sz w:val="24"/>
          <w:szCs w:val="24"/>
          <w:shd w:val="clear" w:color="auto" w:fill="FFFFFF"/>
          <w:lang w:val="sr-Cyrl-CS"/>
        </w:rPr>
        <w:t>ДЕЦЕМБАР</w:t>
      </w:r>
    </w:p>
    <w:p w:rsidR="00776CAD" w:rsidRDefault="00E9441A" w:rsidP="003F1CED">
      <w:pPr>
        <w:shd w:val="clear" w:color="auto" w:fill="FFFFFF"/>
        <w:spacing w:after="120" w:line="360" w:lineRule="auto"/>
        <w:jc w:val="both"/>
        <w:rPr>
          <w:rFonts w:ascii="Times New Roman" w:hAnsi="Times New Roman" w:cs="Times New Roman"/>
          <w:noProof/>
          <w:color w:val="1C1E21"/>
          <w:sz w:val="24"/>
          <w:szCs w:val="24"/>
          <w:shd w:val="clear" w:color="auto" w:fill="FFFFFF"/>
        </w:rPr>
      </w:pPr>
      <w:r w:rsidRPr="00310B1F">
        <w:rPr>
          <w:rFonts w:ascii="Times New Roman" w:hAnsi="Times New Roman" w:cs="Times New Roman"/>
          <w:noProof/>
          <w:color w:val="1C1E21"/>
          <w:sz w:val="24"/>
          <w:szCs w:val="24"/>
          <w:shd w:val="clear" w:color="auto" w:fill="FFFFFF"/>
          <w:lang w:val="sr-Cyrl-CS"/>
        </w:rPr>
        <w:t xml:space="preserve">7. </w:t>
      </w:r>
      <w:r w:rsidR="00310B1F">
        <w:rPr>
          <w:rFonts w:ascii="Times New Roman" w:hAnsi="Times New Roman" w:cs="Times New Roman"/>
          <w:noProof/>
          <w:color w:val="1C1E21"/>
          <w:sz w:val="24"/>
          <w:szCs w:val="24"/>
          <w:shd w:val="clear" w:color="auto" w:fill="FFFFFF"/>
          <w:lang w:val="sr-Cyrl-CS"/>
        </w:rPr>
        <w:t>децембра</w:t>
      </w:r>
      <w:r w:rsidRPr="00310B1F">
        <w:rPr>
          <w:rFonts w:ascii="Times New Roman" w:hAnsi="Times New Roman" w:cs="Times New Roman"/>
          <w:b/>
          <w:noProof/>
          <w:color w:val="1C1E21"/>
          <w:sz w:val="24"/>
          <w:szCs w:val="24"/>
          <w:shd w:val="clear" w:color="auto" w:fill="FFFFFF"/>
          <w:lang w:val="sr-Cyrl-CS"/>
        </w:rPr>
        <w:t xml:space="preserve"> </w:t>
      </w:r>
      <w:r w:rsidR="003F1CED">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љубитеље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писане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ријечи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оквиру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новог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програмског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сегмента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Књижевност</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филмском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платну</w:t>
      </w:r>
      <w:r w:rsidR="003F1CED">
        <w:rPr>
          <w:rFonts w:ascii="Times New Roman" w:hAnsi="Times New Roman" w:cs="Times New Roman"/>
          <w:noProof/>
          <w:color w:val="1C1E21"/>
          <w:sz w:val="24"/>
          <w:szCs w:val="24"/>
          <w:shd w:val="clear" w:color="auto" w:fill="FFFFFF"/>
          <w:lang w:val="sr-Cyrl-CS"/>
        </w:rPr>
        <w:t>“</w:t>
      </w:r>
      <w:r w:rsidRPr="00310B1F">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била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уприличена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пројекција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филма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Оњегин</w:t>
      </w:r>
      <w:r w:rsidR="00406C9C"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адаптација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романа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стиху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руског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пјесника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драматичара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прозаисте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Александра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Сергејевича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Пушкина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Промоцији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присуствовали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00406C9C" w:rsidRPr="00310B1F">
        <w:rPr>
          <w:rFonts w:ascii="Times New Roman" w:hAnsi="Times New Roman" w:cs="Times New Roman"/>
          <w:noProof/>
          <w:color w:val="1C1E21"/>
          <w:sz w:val="24"/>
          <w:szCs w:val="24"/>
          <w:shd w:val="clear" w:color="auto" w:fill="FFFFFF"/>
          <w:lang w:val="sr-Cyrl-CS"/>
        </w:rPr>
        <w:t xml:space="preserve"> </w:t>
      </w:r>
      <w:r w:rsidR="003F1CED" w:rsidRPr="00E9441A">
        <w:rPr>
          <w:rFonts w:ascii="Times New Roman" w:hAnsi="Times New Roman" w:cs="Times New Roman"/>
          <w:color w:val="1C1E21"/>
          <w:sz w:val="24"/>
          <w:szCs w:val="24"/>
          <w:shd w:val="clear" w:color="auto" w:fill="FFFFFF"/>
        </w:rPr>
        <w:t xml:space="preserve">II </w:t>
      </w:r>
      <w:r w:rsidR="003F1CED">
        <w:rPr>
          <w:rFonts w:ascii="Times New Roman" w:hAnsi="Times New Roman" w:cs="Times New Roman"/>
          <w:color w:val="1C1E21"/>
          <w:sz w:val="24"/>
          <w:szCs w:val="24"/>
          <w:shd w:val="clear" w:color="auto" w:fill="FFFFFF"/>
          <w:lang w:val="sr-Cyrl-RS"/>
        </w:rPr>
        <w:t>и</w:t>
      </w:r>
      <w:r w:rsidR="003F1CED" w:rsidRPr="00E9441A">
        <w:rPr>
          <w:rFonts w:ascii="Times New Roman" w:hAnsi="Times New Roman" w:cs="Times New Roman"/>
          <w:color w:val="1C1E21"/>
          <w:sz w:val="24"/>
          <w:szCs w:val="24"/>
          <w:shd w:val="clear" w:color="auto" w:fill="FFFFFF"/>
        </w:rPr>
        <w:t xml:space="preserve"> IV</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разреда</w:t>
      </w:r>
      <w:r w:rsidR="00406C9C" w:rsidRPr="00310B1F">
        <w:rPr>
          <w:rFonts w:ascii="Times New Roman" w:hAnsi="Times New Roman" w:cs="Times New Roman"/>
          <w:noProof/>
          <w:color w:val="1C1E21"/>
          <w:sz w:val="24"/>
          <w:szCs w:val="24"/>
          <w:shd w:val="clear" w:color="auto" w:fill="FFFFFF"/>
          <w:lang w:val="sr-Cyrl-CS"/>
        </w:rPr>
        <w:t xml:space="preserve"> </w:t>
      </w:r>
      <w:r w:rsidR="003F1CED">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Гимназија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Стојан</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Церовић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под</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менторством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професорица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Бојане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Перишић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Велике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Перутовић</w:t>
      </w:r>
      <w:r w:rsidR="00406C9C" w:rsidRPr="00310B1F">
        <w:rPr>
          <w:rFonts w:ascii="Times New Roman" w:hAnsi="Times New Roman" w:cs="Times New Roman"/>
          <w:noProof/>
          <w:color w:val="1C1E21"/>
          <w:sz w:val="24"/>
          <w:szCs w:val="24"/>
          <w:shd w:val="clear" w:color="auto" w:fill="FFFFFF"/>
          <w:lang w:val="sr-Cyrl-CS"/>
        </w:rPr>
        <w:t xml:space="preserve">. </w:t>
      </w:r>
      <w:r w:rsidR="00776CAD" w:rsidRPr="00776CAD">
        <w:rPr>
          <w:rFonts w:ascii="Times New Roman" w:hAnsi="Times New Roman" w:cs="Times New Roman"/>
          <w:noProof/>
          <w:color w:val="1C1E21"/>
          <w:sz w:val="24"/>
          <w:szCs w:val="24"/>
          <w:shd w:val="clear" w:color="auto" w:fill="FFFFFF"/>
          <w:lang w:val="sr-Cyrl-CS"/>
        </w:rPr>
        <w:t>Овај нови садржај у Библиотеци који ће се одвијати једном мјесечно има за циљ да кроз корелацију двије умјетности визуализацијом књижевних тема обезбиједи правилно разумијевање класика свјетске књижевности, али и да скрене пажњу на појам адаптације.</w:t>
      </w:r>
    </w:p>
    <w:p w:rsidR="00E9441A" w:rsidRPr="00310B1F" w:rsidRDefault="00310B1F" w:rsidP="003F1CED">
      <w:pPr>
        <w:shd w:val="clear" w:color="auto" w:fill="FFFFFF"/>
        <w:spacing w:after="120" w:line="360" w:lineRule="auto"/>
        <w:jc w:val="both"/>
        <w:rPr>
          <w:rFonts w:ascii="Times New Roman" w:hAnsi="Times New Roman" w:cs="Times New Roman"/>
          <w:b/>
          <w:noProof/>
          <w:color w:val="1C1E21"/>
          <w:sz w:val="24"/>
          <w:szCs w:val="24"/>
          <w:shd w:val="clear" w:color="auto" w:fill="FFFFFF"/>
          <w:lang w:val="sr-Cyrl-CS"/>
        </w:rPr>
      </w:pPr>
      <w:r>
        <w:rPr>
          <w:rFonts w:ascii="Times New Roman" w:hAnsi="Times New Roman" w:cs="Times New Roman"/>
          <w:b/>
          <w:noProof/>
          <w:color w:val="1C1E21"/>
          <w:sz w:val="24"/>
          <w:szCs w:val="24"/>
          <w:shd w:val="clear" w:color="auto" w:fill="FFFFFF"/>
          <w:lang w:val="sr-Cyrl-CS"/>
        </w:rPr>
        <w:t>У</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оквиру</w:t>
      </w:r>
      <w:r w:rsidR="00E9441A" w:rsidRPr="00310B1F">
        <w:rPr>
          <w:rFonts w:ascii="Times New Roman" w:hAnsi="Times New Roman" w:cs="Times New Roman"/>
          <w:b/>
          <w:noProof/>
          <w:color w:val="1C1E21"/>
          <w:sz w:val="24"/>
          <w:szCs w:val="24"/>
          <w:shd w:val="clear" w:color="auto" w:fill="FFFFFF"/>
          <w:lang w:val="sr-Cyrl-CS"/>
        </w:rPr>
        <w:t xml:space="preserve"> </w:t>
      </w:r>
      <w:r w:rsidR="003F1CED" w:rsidRPr="00E9441A">
        <w:rPr>
          <w:rFonts w:ascii="Times New Roman" w:hAnsi="Times New Roman" w:cs="Times New Roman"/>
          <w:b/>
          <w:color w:val="1C1E21"/>
          <w:sz w:val="24"/>
          <w:szCs w:val="24"/>
          <w:shd w:val="clear" w:color="auto" w:fill="FFFFFF"/>
        </w:rPr>
        <w:t>XXIV</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Никшићких</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књижевних</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сусрета</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од</w:t>
      </w:r>
      <w:r w:rsidR="00E9441A" w:rsidRPr="00310B1F">
        <w:rPr>
          <w:rFonts w:ascii="Times New Roman" w:hAnsi="Times New Roman" w:cs="Times New Roman"/>
          <w:b/>
          <w:noProof/>
          <w:color w:val="1C1E21"/>
          <w:sz w:val="24"/>
          <w:szCs w:val="24"/>
          <w:shd w:val="clear" w:color="auto" w:fill="FFFFFF"/>
          <w:lang w:val="sr-Cyrl-CS"/>
        </w:rPr>
        <w:t xml:space="preserve"> 23. </w:t>
      </w:r>
      <w:r>
        <w:rPr>
          <w:rFonts w:ascii="Times New Roman" w:hAnsi="Times New Roman" w:cs="Times New Roman"/>
          <w:b/>
          <w:noProof/>
          <w:color w:val="1C1E21"/>
          <w:sz w:val="24"/>
          <w:szCs w:val="24"/>
          <w:shd w:val="clear" w:color="auto" w:fill="FFFFFF"/>
          <w:lang w:val="sr-Cyrl-CS"/>
        </w:rPr>
        <w:t>до</w:t>
      </w:r>
      <w:r w:rsidR="00E9441A" w:rsidRPr="00310B1F">
        <w:rPr>
          <w:rFonts w:ascii="Times New Roman" w:hAnsi="Times New Roman" w:cs="Times New Roman"/>
          <w:b/>
          <w:noProof/>
          <w:color w:val="1C1E21"/>
          <w:sz w:val="24"/>
          <w:szCs w:val="24"/>
          <w:shd w:val="clear" w:color="auto" w:fill="FFFFFF"/>
          <w:lang w:val="sr-Cyrl-CS"/>
        </w:rPr>
        <w:t xml:space="preserve"> 26. </w:t>
      </w:r>
      <w:r>
        <w:rPr>
          <w:rFonts w:ascii="Times New Roman" w:hAnsi="Times New Roman" w:cs="Times New Roman"/>
          <w:b/>
          <w:noProof/>
          <w:color w:val="1C1E21"/>
          <w:sz w:val="24"/>
          <w:szCs w:val="24"/>
          <w:shd w:val="clear" w:color="auto" w:fill="FFFFFF"/>
          <w:lang w:val="sr-Cyrl-CS"/>
        </w:rPr>
        <w:t>децембра</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уприличен</w:t>
      </w:r>
      <w:r w:rsidR="003F1CED">
        <w:rPr>
          <w:rFonts w:ascii="Times New Roman" w:hAnsi="Times New Roman" w:cs="Times New Roman"/>
          <w:b/>
          <w:noProof/>
          <w:color w:val="1C1E21"/>
          <w:sz w:val="24"/>
          <w:szCs w:val="24"/>
          <w:shd w:val="clear" w:color="auto" w:fill="FFFFFF"/>
          <w:lang w:val="sr-Cyrl-CS"/>
        </w:rPr>
        <w:t>и</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су</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сљедећи</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догађаји</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за</w:t>
      </w:r>
      <w:r w:rsidR="00E9441A" w:rsidRPr="00310B1F">
        <w:rPr>
          <w:rFonts w:ascii="Times New Roman" w:hAnsi="Times New Roman" w:cs="Times New Roman"/>
          <w:b/>
          <w:noProof/>
          <w:color w:val="1C1E21"/>
          <w:sz w:val="24"/>
          <w:szCs w:val="24"/>
          <w:shd w:val="clear" w:color="auto" w:fill="FFFFFF"/>
          <w:lang w:val="sr-Cyrl-CS"/>
        </w:rPr>
        <w:t xml:space="preserve"> </w:t>
      </w:r>
      <w:r>
        <w:rPr>
          <w:rFonts w:ascii="Times New Roman" w:hAnsi="Times New Roman" w:cs="Times New Roman"/>
          <w:b/>
          <w:noProof/>
          <w:color w:val="1C1E21"/>
          <w:sz w:val="24"/>
          <w:szCs w:val="24"/>
          <w:shd w:val="clear" w:color="auto" w:fill="FFFFFF"/>
          <w:lang w:val="sr-Cyrl-CS"/>
        </w:rPr>
        <w:t>дјецу</w:t>
      </w:r>
      <w:r w:rsidR="00E9441A" w:rsidRPr="00310B1F">
        <w:rPr>
          <w:rFonts w:ascii="Times New Roman" w:hAnsi="Times New Roman" w:cs="Times New Roman"/>
          <w:b/>
          <w:noProof/>
          <w:color w:val="1C1E21"/>
          <w:sz w:val="24"/>
          <w:szCs w:val="24"/>
          <w:shd w:val="clear" w:color="auto" w:fill="FFFFFF"/>
          <w:lang w:val="sr-Cyrl-CS"/>
        </w:rPr>
        <w:t>:</w:t>
      </w:r>
    </w:p>
    <w:p w:rsidR="00E9441A" w:rsidRPr="00310B1F" w:rsidRDefault="00E9441A" w:rsidP="003F1CED">
      <w:pPr>
        <w:shd w:val="clear" w:color="auto" w:fill="FFFFFF"/>
        <w:spacing w:after="120" w:line="360" w:lineRule="auto"/>
        <w:jc w:val="both"/>
        <w:rPr>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b/>
          <w:noProof/>
          <w:color w:val="1C1E21"/>
          <w:sz w:val="24"/>
          <w:szCs w:val="24"/>
          <w:shd w:val="clear" w:color="auto" w:fill="FFFFFF"/>
          <w:lang w:val="sr-Cyrl-CS"/>
        </w:rPr>
        <w:t>24</w:t>
      </w:r>
      <w:r w:rsidR="00406C9C" w:rsidRPr="00310B1F">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b/>
          <w:noProof/>
          <w:color w:val="1C1E21"/>
          <w:sz w:val="24"/>
          <w:szCs w:val="24"/>
          <w:shd w:val="clear" w:color="auto" w:fill="FFFFFF"/>
          <w:lang w:val="sr-Cyrl-CS"/>
        </w:rPr>
        <w:t>децембра</w:t>
      </w:r>
      <w:r w:rsidR="00406C9C" w:rsidRPr="00310B1F">
        <w:rPr>
          <w:rFonts w:ascii="Times New Roman" w:hAnsi="Times New Roman" w:cs="Times New Roman"/>
          <w:b/>
          <w:noProof/>
          <w:color w:val="1C1E21"/>
          <w:sz w:val="24"/>
          <w:szCs w:val="24"/>
          <w:shd w:val="clear" w:color="auto" w:fill="FFFFFF"/>
          <w:lang w:val="sr-Cyrl-CS"/>
        </w:rPr>
        <w:t xml:space="preserve"> </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програм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Књижевна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чаролија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глумцем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пјесником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Дејаном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Ђоновићем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ученицима</w:t>
      </w:r>
      <w:r w:rsidR="00406C9C" w:rsidRPr="00310B1F">
        <w:rPr>
          <w:rFonts w:ascii="Times New Roman" w:hAnsi="Times New Roman" w:cs="Times New Roman"/>
          <w:noProof/>
          <w:color w:val="1C1E21"/>
          <w:sz w:val="24"/>
          <w:szCs w:val="24"/>
          <w:shd w:val="clear" w:color="auto" w:fill="FFFFFF"/>
          <w:lang w:val="sr-Cyrl-CS"/>
        </w:rPr>
        <w:t xml:space="preserve"> </w:t>
      </w:r>
      <w:r w:rsidR="003F1CED" w:rsidRPr="00E9441A">
        <w:rPr>
          <w:rFonts w:ascii="Times New Roman" w:hAnsi="Times New Roman" w:cs="Times New Roman"/>
          <w:color w:val="1C1E21"/>
          <w:sz w:val="24"/>
          <w:szCs w:val="24"/>
          <w:shd w:val="clear" w:color="auto" w:fill="FFFFFF"/>
        </w:rPr>
        <w:t xml:space="preserve">IV </w:t>
      </w:r>
      <w:r w:rsidR="003F1CED">
        <w:rPr>
          <w:rFonts w:ascii="Times New Roman" w:hAnsi="Times New Roman" w:cs="Times New Roman"/>
          <w:color w:val="1C1E21"/>
          <w:sz w:val="24"/>
          <w:szCs w:val="24"/>
          <w:shd w:val="clear" w:color="auto" w:fill="FFFFFF"/>
          <w:lang w:val="sr-Cyrl-RS"/>
        </w:rPr>
        <w:t xml:space="preserve">и </w:t>
      </w:r>
      <w:r w:rsidR="003F1CED" w:rsidRPr="00E9441A">
        <w:rPr>
          <w:rFonts w:ascii="Times New Roman" w:hAnsi="Times New Roman" w:cs="Times New Roman"/>
          <w:color w:val="1C1E21"/>
          <w:sz w:val="24"/>
          <w:szCs w:val="24"/>
          <w:shd w:val="clear" w:color="auto" w:fill="FFFFFF"/>
        </w:rPr>
        <w:t xml:space="preserve">V </w:t>
      </w:r>
      <w:r w:rsidR="00310B1F">
        <w:rPr>
          <w:rFonts w:ascii="Times New Roman" w:hAnsi="Times New Roman" w:cs="Times New Roman"/>
          <w:noProof/>
          <w:color w:val="1C1E21"/>
          <w:sz w:val="24"/>
          <w:szCs w:val="24"/>
          <w:shd w:val="clear" w:color="auto" w:fill="FFFFFF"/>
          <w:lang w:val="sr-Cyrl-CS"/>
        </w:rPr>
        <w:t>разреда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Милева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Лајовић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Лалатовић</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Свијет</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дјететовог</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бескраја</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испуњен</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био</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занимљивим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наступом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којем</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ређале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пјесме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питалице</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игрокази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широки</w:t>
      </w:r>
      <w:r w:rsidR="00406C9C"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осмјеси</w:t>
      </w:r>
      <w:r w:rsidR="00406C9C" w:rsidRPr="00310B1F">
        <w:rPr>
          <w:rFonts w:ascii="Times New Roman" w:hAnsi="Times New Roman" w:cs="Times New Roman"/>
          <w:noProof/>
          <w:color w:val="1C1E21"/>
          <w:sz w:val="24"/>
          <w:szCs w:val="24"/>
          <w:shd w:val="clear" w:color="auto" w:fill="FFFFFF"/>
          <w:lang w:val="sr-Cyrl-CS"/>
        </w:rPr>
        <w:t>.</w:t>
      </w:r>
    </w:p>
    <w:p w:rsidR="00E9441A" w:rsidRPr="00310B1F" w:rsidRDefault="00406C9C" w:rsidP="00E9441A">
      <w:pPr>
        <w:shd w:val="clear" w:color="auto" w:fill="FFFFFF"/>
        <w:spacing w:after="0" w:line="360" w:lineRule="auto"/>
        <w:jc w:val="both"/>
        <w:rPr>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b/>
          <w:noProof/>
          <w:color w:val="1C1E21"/>
          <w:sz w:val="24"/>
          <w:szCs w:val="24"/>
          <w:shd w:val="clear" w:color="auto" w:fill="FFFFFF"/>
          <w:lang w:val="sr-Cyrl-CS"/>
        </w:rPr>
        <w:t xml:space="preserve">25. </w:t>
      </w:r>
      <w:r w:rsidR="00310B1F">
        <w:rPr>
          <w:rFonts w:ascii="Times New Roman" w:hAnsi="Times New Roman" w:cs="Times New Roman"/>
          <w:b/>
          <w:noProof/>
          <w:color w:val="1C1E21"/>
          <w:sz w:val="24"/>
          <w:szCs w:val="24"/>
          <w:shd w:val="clear" w:color="auto" w:fill="FFFFFF"/>
          <w:lang w:val="sr-Cyrl-CS"/>
        </w:rPr>
        <w:t>децембра</w:t>
      </w:r>
      <w:r w:rsidRPr="00310B1F">
        <w:rPr>
          <w:rFonts w:ascii="Times New Roman" w:hAnsi="Times New Roman" w:cs="Times New Roman"/>
          <w:b/>
          <w:noProof/>
          <w:color w:val="1C1E21"/>
          <w:sz w:val="24"/>
          <w:szCs w:val="24"/>
          <w:shd w:val="clear" w:color="auto" w:fill="FFFFFF"/>
          <w:lang w:val="sr-Cyrl-CS"/>
        </w:rPr>
        <w:t xml:space="preserve"> </w:t>
      </w:r>
      <w:r w:rsidR="00E9441A" w:rsidRPr="00310B1F">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Литерарна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Пишем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бришем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стварам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све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више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оквиру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Клуба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малих</w:t>
      </w:r>
      <w:r w:rsidRPr="00310B1F">
        <w:rPr>
          <w:rFonts w:ascii="Times New Roman" w:hAnsi="Times New Roman" w:cs="Times New Roman"/>
          <w:noProof/>
          <w:color w:val="1C1E21"/>
          <w:sz w:val="24"/>
          <w:szCs w:val="24"/>
          <w:shd w:val="clear" w:color="auto" w:fill="FFFFFF"/>
          <w:lang w:val="sr-Cyrl-CS"/>
        </w:rPr>
        <w:t>-</w:t>
      </w:r>
      <w:r w:rsidR="00310B1F">
        <w:rPr>
          <w:rFonts w:ascii="Times New Roman" w:hAnsi="Times New Roman" w:cs="Times New Roman"/>
          <w:noProof/>
          <w:color w:val="1C1E21"/>
          <w:sz w:val="24"/>
          <w:szCs w:val="24"/>
          <w:shd w:val="clear" w:color="auto" w:fill="FFFFFF"/>
          <w:lang w:val="sr-Cyrl-CS"/>
        </w:rPr>
        <w:t>великих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писаца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чиме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Дјечијој</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читаоници</w:t>
      </w:r>
      <w:r w:rsidRPr="00310B1F">
        <w:rPr>
          <w:rFonts w:ascii="Times New Roman" w:hAnsi="Times New Roman" w:cs="Times New Roman"/>
          <w:noProof/>
          <w:color w:val="1C1E21"/>
          <w:sz w:val="24"/>
          <w:szCs w:val="24"/>
          <w:shd w:val="clear" w:color="auto" w:fill="FFFFFF"/>
          <w:lang w:val="sr-Cyrl-CS"/>
        </w:rPr>
        <w:t xml:space="preserve"> </w:t>
      </w:r>
      <w:r w:rsidR="000F44F6">
        <w:rPr>
          <w:rFonts w:ascii="Times New Roman" w:hAnsi="Times New Roman" w:cs="Times New Roman"/>
          <w:noProof/>
          <w:color w:val="1C1E21"/>
          <w:sz w:val="24"/>
          <w:szCs w:val="24"/>
          <w:shd w:val="clear" w:color="auto" w:fill="FFFFFF"/>
          <w:lang w:val="sr-Cyrl-CS"/>
        </w:rPr>
        <w:t>отпоче</w:t>
      </w:r>
      <w:r w:rsidR="00310B1F">
        <w:rPr>
          <w:rFonts w:ascii="Times New Roman" w:hAnsi="Times New Roman" w:cs="Times New Roman"/>
          <w:noProof/>
          <w:color w:val="1C1E21"/>
          <w:sz w:val="24"/>
          <w:szCs w:val="24"/>
          <w:shd w:val="clear" w:color="auto" w:fill="FFFFFF"/>
          <w:lang w:val="sr-Cyrl-CS"/>
        </w:rPr>
        <w:t>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један</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нови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lastRenderedPageBreak/>
        <w:t>сегмент</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Библиотеке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Ученици</w:t>
      </w:r>
      <w:r w:rsidRPr="00310B1F">
        <w:rPr>
          <w:rFonts w:ascii="Times New Roman" w:hAnsi="Times New Roman" w:cs="Times New Roman"/>
          <w:noProof/>
          <w:color w:val="1C1E21"/>
          <w:sz w:val="24"/>
          <w:szCs w:val="24"/>
          <w:shd w:val="clear" w:color="auto" w:fill="FFFFFF"/>
          <w:lang w:val="sr-Cyrl-CS"/>
        </w:rPr>
        <w:t>/</w:t>
      </w:r>
      <w:r w:rsidR="000F44F6">
        <w:rPr>
          <w:rFonts w:ascii="Times New Roman" w:hAnsi="Times New Roman" w:cs="Times New Roman"/>
          <w:noProof/>
          <w:color w:val="1C1E21"/>
          <w:sz w:val="24"/>
          <w:szCs w:val="24"/>
          <w:shd w:val="clear" w:color="auto" w:fill="FFFFFF"/>
          <w:lang w:val="sr-Cyrl-CS"/>
        </w:rPr>
        <w:t>ц</w:t>
      </w:r>
      <w:r w:rsidR="00310B1F">
        <w:rPr>
          <w:rFonts w:ascii="Times New Roman" w:hAnsi="Times New Roman" w:cs="Times New Roman"/>
          <w:noProof/>
          <w:color w:val="1C1E21"/>
          <w:sz w:val="24"/>
          <w:szCs w:val="24"/>
          <w:shd w:val="clear" w:color="auto" w:fill="FFFFFF"/>
          <w:lang w:val="sr-Cyrl-CS"/>
        </w:rPr>
        <w:t>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из</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три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школе</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Олга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Головић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Ратко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Жарић</w:t>
      </w:r>
      <w:r w:rsidR="000F44F6">
        <w:rPr>
          <w:rFonts w:ascii="Times New Roman" w:hAnsi="Times New Roman" w:cs="Times New Roman"/>
          <w:noProof/>
          <w:color w:val="1C1E21"/>
          <w:sz w:val="24"/>
          <w:szCs w:val="24"/>
          <w:shd w:val="clear" w:color="auto" w:fill="FFFFFF"/>
          <w:lang w:val="sr-Cyrl-CS"/>
        </w:rPr>
        <w:t>“</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ЈУ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00E9441A"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Милева</w:t>
      </w:r>
      <w:r w:rsidR="00E9441A"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Лајовић</w:t>
      </w:r>
      <w:r w:rsidR="00E9441A"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Лалатовић</w:t>
      </w:r>
      <w:r w:rsidR="00E9441A" w:rsidRPr="00310B1F">
        <w:rPr>
          <w:rFonts w:ascii="Times New Roman" w:hAnsi="Times New Roman" w:cs="Times New Roman"/>
          <w:noProof/>
          <w:color w:val="1C1E21"/>
          <w:sz w:val="24"/>
          <w:szCs w:val="24"/>
          <w:shd w:val="clear" w:color="auto" w:fill="FFFFFF"/>
          <w:lang w:val="sr-Cyrl-CS"/>
        </w:rPr>
        <w:t>“</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заједничким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креативно</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изражавали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своје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идеје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након</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представљених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циљева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активности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радионице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које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за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њих</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приред</w:t>
      </w:r>
      <w:r w:rsidR="00310B1F">
        <w:rPr>
          <w:rStyle w:val="textexposedshow"/>
          <w:rFonts w:ascii="Times New Roman" w:hAnsi="Times New Roman" w:cs="Times New Roman"/>
          <w:noProof/>
          <w:color w:val="1C1E21"/>
          <w:sz w:val="24"/>
          <w:szCs w:val="24"/>
          <w:shd w:val="clear" w:color="auto" w:fill="FFFFFF"/>
          <w:lang w:val="sr-Cyrl-CS"/>
        </w:rPr>
        <w:t>иле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водитељке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радионице</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Вера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Мићуновић</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Катица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Грозданић</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и</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Светлана</w:t>
      </w:r>
      <w:r w:rsidRPr="00310B1F">
        <w:rPr>
          <w:rStyle w:val="textexposedshow"/>
          <w:rFonts w:ascii="Times New Roman" w:hAnsi="Times New Roman" w:cs="Times New Roman"/>
          <w:noProof/>
          <w:color w:val="1C1E21"/>
          <w:sz w:val="24"/>
          <w:szCs w:val="24"/>
          <w:shd w:val="clear" w:color="auto" w:fill="FFFFFF"/>
          <w:lang w:val="sr-Cyrl-CS"/>
        </w:rPr>
        <w:t xml:space="preserve"> </w:t>
      </w:r>
      <w:r w:rsidR="00310B1F">
        <w:rPr>
          <w:rStyle w:val="textexposedshow"/>
          <w:rFonts w:ascii="Times New Roman" w:hAnsi="Times New Roman" w:cs="Times New Roman"/>
          <w:noProof/>
          <w:color w:val="1C1E21"/>
          <w:sz w:val="24"/>
          <w:szCs w:val="24"/>
          <w:shd w:val="clear" w:color="auto" w:fill="FFFFFF"/>
          <w:lang w:val="sr-Cyrl-CS"/>
        </w:rPr>
        <w:t>Кнежевић</w:t>
      </w:r>
      <w:r w:rsidRPr="00310B1F">
        <w:rPr>
          <w:rStyle w:val="textexposedshow"/>
          <w:rFonts w:ascii="Times New Roman" w:hAnsi="Times New Roman" w:cs="Times New Roman"/>
          <w:noProof/>
          <w:color w:val="1C1E21"/>
          <w:sz w:val="24"/>
          <w:szCs w:val="24"/>
          <w:shd w:val="clear" w:color="auto" w:fill="FFFFFF"/>
          <w:lang w:val="sr-Cyrl-CS"/>
        </w:rPr>
        <w:t>.</w:t>
      </w:r>
      <w:r w:rsidR="00563E4D" w:rsidRPr="00310B1F">
        <w:rPr>
          <w:rFonts w:ascii="Times New Roman" w:hAnsi="Times New Roman" w:cs="Times New Roman"/>
          <w:noProof/>
          <w:color w:val="1C1E21"/>
          <w:sz w:val="24"/>
          <w:szCs w:val="24"/>
          <w:shd w:val="clear" w:color="auto" w:fill="FFFFFF"/>
          <w:lang w:val="sr-Cyrl-CS"/>
        </w:rPr>
        <w:t xml:space="preserve"> </w:t>
      </w:r>
    </w:p>
    <w:p w:rsidR="00E9441A" w:rsidRPr="00310B1F" w:rsidRDefault="00406C9C" w:rsidP="00406C9C">
      <w:pPr>
        <w:shd w:val="clear" w:color="auto" w:fill="FFFFFF"/>
        <w:spacing w:after="0" w:line="360" w:lineRule="auto"/>
        <w:jc w:val="both"/>
        <w:rPr>
          <w:rFonts w:ascii="Times New Roman" w:hAnsi="Times New Roman" w:cs="Times New Roman"/>
          <w:noProof/>
          <w:color w:val="1C1E21"/>
          <w:sz w:val="24"/>
          <w:szCs w:val="24"/>
          <w:shd w:val="clear" w:color="auto" w:fill="FFFFFF"/>
          <w:lang w:val="sr-Cyrl-CS"/>
        </w:rPr>
      </w:pPr>
      <w:r w:rsidRPr="00310B1F">
        <w:rPr>
          <w:rFonts w:ascii="Times New Roman" w:hAnsi="Times New Roman" w:cs="Times New Roman"/>
          <w:b/>
          <w:noProof/>
          <w:color w:val="1C1E21"/>
          <w:sz w:val="24"/>
          <w:szCs w:val="24"/>
          <w:shd w:val="clear" w:color="auto" w:fill="FFFFFF"/>
          <w:lang w:val="sr-Cyrl-CS"/>
        </w:rPr>
        <w:t xml:space="preserve">26. </w:t>
      </w:r>
      <w:r w:rsidR="00310B1F">
        <w:rPr>
          <w:rFonts w:ascii="Times New Roman" w:hAnsi="Times New Roman" w:cs="Times New Roman"/>
          <w:b/>
          <w:noProof/>
          <w:color w:val="1C1E21"/>
          <w:sz w:val="24"/>
          <w:szCs w:val="24"/>
          <w:shd w:val="clear" w:color="auto" w:fill="FFFFFF"/>
          <w:lang w:val="sr-Cyrl-CS"/>
        </w:rPr>
        <w:t>децембра</w:t>
      </w:r>
      <w:r w:rsidRPr="00310B1F">
        <w:rPr>
          <w:rFonts w:ascii="Times New Roman" w:hAnsi="Times New Roman" w:cs="Times New Roman"/>
          <w:b/>
          <w:noProof/>
          <w:color w:val="1C1E21"/>
          <w:sz w:val="24"/>
          <w:szCs w:val="24"/>
          <w:shd w:val="clear" w:color="auto" w:fill="FFFFFF"/>
          <w:lang w:val="sr-Cyrl-CS"/>
        </w:rPr>
        <w:t xml:space="preserve"> </w:t>
      </w:r>
      <w:r w:rsidR="00E9441A" w:rsidRPr="00310B1F">
        <w:rPr>
          <w:rFonts w:ascii="Times New Roman" w:hAnsi="Times New Roman" w:cs="Times New Roman"/>
          <w:b/>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Поетско</w:t>
      </w:r>
      <w:r w:rsidRPr="00310B1F">
        <w:rPr>
          <w:rFonts w:ascii="Times New Roman" w:hAnsi="Times New Roman" w:cs="Times New Roman"/>
          <w:noProof/>
          <w:color w:val="1C1E21"/>
          <w:sz w:val="24"/>
          <w:szCs w:val="24"/>
          <w:shd w:val="clear" w:color="auto" w:fill="FFFFFF"/>
          <w:lang w:val="sr-Cyrl-CS"/>
        </w:rPr>
        <w:t xml:space="preserve"> - </w:t>
      </w:r>
      <w:r w:rsidR="00310B1F">
        <w:rPr>
          <w:rFonts w:ascii="Times New Roman" w:hAnsi="Times New Roman" w:cs="Times New Roman"/>
          <w:noProof/>
          <w:color w:val="1C1E21"/>
          <w:sz w:val="24"/>
          <w:szCs w:val="24"/>
          <w:shd w:val="clear" w:color="auto" w:fill="FFFFFF"/>
          <w:lang w:val="sr-Cyrl-CS"/>
        </w:rPr>
        <w:t>музички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хепенинг</w:t>
      </w:r>
      <w:r w:rsidRPr="00310B1F">
        <w:rPr>
          <w:rFonts w:ascii="Times New Roman" w:hAnsi="Times New Roman" w:cs="Times New Roman"/>
          <w:noProof/>
          <w:color w:val="1C1E21"/>
          <w:sz w:val="24"/>
          <w:szCs w:val="24"/>
          <w:shd w:val="clear" w:color="auto" w:fill="FFFFFF"/>
          <w:lang w:val="sr-Cyrl-CS"/>
        </w:rPr>
        <w:t>  ,,</w:t>
      </w:r>
      <w:r w:rsidR="00310B1F">
        <w:rPr>
          <w:rFonts w:ascii="Times New Roman" w:hAnsi="Times New Roman" w:cs="Times New Roman"/>
          <w:noProof/>
          <w:color w:val="1C1E21"/>
          <w:sz w:val="24"/>
          <w:szCs w:val="24"/>
          <w:shd w:val="clear" w:color="auto" w:fill="FFFFFF"/>
          <w:lang w:val="sr-Cyrl-CS"/>
        </w:rPr>
        <w:t>Новогодишња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бајка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ученика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ОШ</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Лука</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Симоновић</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богатом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колажном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програму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малишани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су</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се</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представили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игроказом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Врсутом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модерним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фолклором</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и</w:t>
      </w:r>
      <w:r w:rsidRPr="00310B1F">
        <w:rPr>
          <w:rFonts w:ascii="Times New Roman" w:hAnsi="Times New Roman" w:cs="Times New Roman"/>
          <w:noProof/>
          <w:color w:val="1C1E21"/>
          <w:sz w:val="24"/>
          <w:szCs w:val="24"/>
          <w:shd w:val="clear" w:color="auto" w:fill="FFFFFF"/>
          <w:lang w:val="sr-Cyrl-CS"/>
        </w:rPr>
        <w:t xml:space="preserve"> </w:t>
      </w:r>
      <w:r w:rsidR="00310B1F">
        <w:rPr>
          <w:rFonts w:ascii="Times New Roman" w:hAnsi="Times New Roman" w:cs="Times New Roman"/>
          <w:noProof/>
          <w:color w:val="1C1E21"/>
          <w:sz w:val="24"/>
          <w:szCs w:val="24"/>
          <w:shd w:val="clear" w:color="auto" w:fill="FFFFFF"/>
          <w:lang w:val="sr-Cyrl-CS"/>
        </w:rPr>
        <w:t>хором</w:t>
      </w:r>
      <w:r w:rsidRPr="00310B1F">
        <w:rPr>
          <w:rFonts w:ascii="Times New Roman" w:hAnsi="Times New Roman" w:cs="Times New Roman"/>
          <w:noProof/>
          <w:color w:val="1C1E21"/>
          <w:sz w:val="24"/>
          <w:szCs w:val="24"/>
          <w:shd w:val="clear" w:color="auto" w:fill="FFFFFF"/>
          <w:lang w:val="sr-Cyrl-CS"/>
        </w:rPr>
        <w:t>.</w:t>
      </w:r>
    </w:p>
    <w:p w:rsidR="00A71A6A" w:rsidRPr="000A47EE" w:rsidRDefault="000A47EE" w:rsidP="00406C9C">
      <w:pPr>
        <w:shd w:val="clear" w:color="auto" w:fill="FFFFFF"/>
        <w:spacing w:after="0" w:line="360" w:lineRule="auto"/>
        <w:jc w:val="both"/>
        <w:rPr>
          <w:rFonts w:ascii="Times New Roman" w:hAnsi="Times New Roman" w:cs="Times New Roman"/>
          <w:noProof/>
          <w:color w:val="1C1E21"/>
          <w:sz w:val="24"/>
          <w:szCs w:val="24"/>
          <w:shd w:val="clear" w:color="auto" w:fill="FFFFFF"/>
        </w:rPr>
      </w:pPr>
      <w:r>
        <w:rPr>
          <w:rFonts w:ascii="Times New Roman" w:hAnsi="Times New Roman" w:cs="Times New Roman"/>
          <w:noProof/>
          <w:color w:val="1C1E21"/>
          <w:sz w:val="24"/>
          <w:szCs w:val="24"/>
          <w:shd w:val="clear" w:color="auto" w:fill="FFFFFF"/>
          <w:lang w:val="sr-Cyrl-CS"/>
        </w:rPr>
        <w:t xml:space="preserve">     </w:t>
      </w:r>
    </w:p>
    <w:p w:rsidR="00E9441A" w:rsidRPr="00310B1F" w:rsidRDefault="00310B1F" w:rsidP="008E2FBA">
      <w:pPr>
        <w:shd w:val="clear" w:color="auto" w:fill="FFFFFF"/>
        <w:spacing w:after="120" w:line="360" w:lineRule="auto"/>
        <w:ind w:firstLine="709"/>
        <w:jc w:val="both"/>
        <w:rPr>
          <w:rFonts w:ascii="Times New Roman" w:hAnsi="Times New Roman" w:cs="Times New Roman"/>
          <w:noProof/>
          <w:color w:val="1C1E21"/>
          <w:sz w:val="24"/>
          <w:szCs w:val="24"/>
          <w:shd w:val="clear" w:color="auto" w:fill="FFFFFF"/>
          <w:lang w:val="sr-Cyrl-CS"/>
        </w:rPr>
      </w:pPr>
      <w:r>
        <w:rPr>
          <w:rFonts w:ascii="Times New Roman" w:hAnsi="Times New Roman" w:cs="Times New Roman"/>
          <w:noProof/>
          <w:color w:val="1C1E21"/>
          <w:sz w:val="24"/>
          <w:szCs w:val="24"/>
          <w:shd w:val="clear" w:color="auto" w:fill="FFFFFF"/>
          <w:lang w:val="sr-Cyrl-CS"/>
        </w:rPr>
        <w:t>У</w:t>
      </w:r>
      <w:r w:rsidR="00A71A6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плану</w:t>
      </w:r>
      <w:r w:rsidR="00A71A6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за</w:t>
      </w:r>
      <w:r w:rsidR="00A71A6A" w:rsidRPr="00310B1F">
        <w:rPr>
          <w:rFonts w:ascii="Times New Roman" w:hAnsi="Times New Roman" w:cs="Times New Roman"/>
          <w:noProof/>
          <w:color w:val="1C1E21"/>
          <w:sz w:val="24"/>
          <w:szCs w:val="24"/>
          <w:shd w:val="clear" w:color="auto" w:fill="FFFFFF"/>
          <w:lang w:val="sr-Cyrl-CS"/>
        </w:rPr>
        <w:t xml:space="preserve"> 2021. </w:t>
      </w:r>
      <w:r>
        <w:rPr>
          <w:rFonts w:ascii="Times New Roman" w:hAnsi="Times New Roman" w:cs="Times New Roman"/>
          <w:noProof/>
          <w:color w:val="1C1E21"/>
          <w:sz w:val="24"/>
          <w:szCs w:val="24"/>
          <w:shd w:val="clear" w:color="auto" w:fill="FFFFFF"/>
          <w:lang w:val="sr-Cyrl-CS"/>
        </w:rPr>
        <w:t>годину</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наведено</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је</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ће</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се</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библиотекари</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Дјечијој</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библиотеци</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трудити</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E9441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учествују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образовању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самообразовању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дјеце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тако</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што</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ће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осим</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лектире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нудити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дјеци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књиге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које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подстичу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њихову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машту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учење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дружење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Акција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бесплатног</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учлањења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је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додатно</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увећала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број</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корисника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библиотекари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трудили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складу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интересовањима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могућностима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жељама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сваког</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дјетета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дјелују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мотивишу</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их</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читање</w:t>
      </w:r>
      <w:r w:rsidR="00856116" w:rsidRPr="00310B1F">
        <w:rPr>
          <w:rFonts w:ascii="Times New Roman" w:hAnsi="Times New Roman" w:cs="Times New Roman"/>
          <w:noProof/>
          <w:color w:val="1C1E21"/>
          <w:sz w:val="24"/>
          <w:szCs w:val="24"/>
          <w:shd w:val="clear" w:color="auto" w:fill="FFFFFF"/>
          <w:lang w:val="sr-Cyrl-CS"/>
        </w:rPr>
        <w:t xml:space="preserve">. </w:t>
      </w:r>
      <w:r w:rsidR="000A47EE" w:rsidRPr="000A47EE">
        <w:rPr>
          <w:rFonts w:ascii="Times New Roman" w:hAnsi="Times New Roman" w:cs="Times New Roman"/>
          <w:noProof/>
          <w:color w:val="1C1E21"/>
          <w:sz w:val="24"/>
          <w:szCs w:val="24"/>
          <w:shd w:val="clear" w:color="auto" w:fill="FFFFFF"/>
          <w:lang w:val="sr-Cyrl-CS"/>
        </w:rPr>
        <w:t>Библиотекари су током групних посјета разговарали са д</w:t>
      </w:r>
      <w:r w:rsidR="000A47EE">
        <w:rPr>
          <w:rFonts w:ascii="Times New Roman" w:hAnsi="Times New Roman" w:cs="Times New Roman"/>
          <w:noProof/>
          <w:color w:val="1C1E21"/>
          <w:sz w:val="24"/>
          <w:szCs w:val="24"/>
          <w:shd w:val="clear" w:color="auto" w:fill="FFFFFF"/>
        </w:rPr>
        <w:t>j</w:t>
      </w:r>
      <w:r w:rsidR="000A47EE" w:rsidRPr="000A47EE">
        <w:rPr>
          <w:rFonts w:ascii="Times New Roman" w:hAnsi="Times New Roman" w:cs="Times New Roman"/>
          <w:noProof/>
          <w:color w:val="1C1E21"/>
          <w:sz w:val="24"/>
          <w:szCs w:val="24"/>
          <w:shd w:val="clear" w:color="auto" w:fill="FFFFFF"/>
          <w:lang w:val="sr-Cyrl-CS"/>
        </w:rPr>
        <w:t>ецом о важности стварања и унапређивања читалачких навика, о значају књиге и о развоју културе читања.</w:t>
      </w:r>
    </w:p>
    <w:p w:rsidR="008B7A94" w:rsidRPr="00776CAD" w:rsidRDefault="00310B1F" w:rsidP="008E2FBA">
      <w:pPr>
        <w:shd w:val="clear" w:color="auto" w:fill="FFFFFF"/>
        <w:spacing w:after="120" w:line="360" w:lineRule="auto"/>
        <w:ind w:firstLine="709"/>
        <w:jc w:val="both"/>
        <w:rPr>
          <w:rFonts w:ascii="Times New Roman" w:hAnsi="Times New Roman" w:cs="Times New Roman"/>
          <w:noProof/>
          <w:color w:val="1C1E21"/>
          <w:sz w:val="24"/>
          <w:szCs w:val="24"/>
          <w:shd w:val="clear" w:color="auto" w:fill="FFFFFF"/>
        </w:rPr>
      </w:pPr>
      <w:r>
        <w:rPr>
          <w:rFonts w:ascii="Times New Roman" w:hAnsi="Times New Roman" w:cs="Times New Roman"/>
          <w:noProof/>
          <w:color w:val="1C1E21"/>
          <w:sz w:val="24"/>
          <w:szCs w:val="24"/>
          <w:shd w:val="clear" w:color="auto" w:fill="FFFFFF"/>
          <w:lang w:val="sr-Cyrl-CS"/>
        </w:rPr>
        <w:t>У</w:t>
      </w:r>
      <w:r w:rsidR="00A71A6A"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току</w:t>
      </w:r>
      <w:r w:rsidR="000C1023" w:rsidRPr="00310B1F">
        <w:rPr>
          <w:rFonts w:ascii="Times New Roman" w:hAnsi="Times New Roman" w:cs="Times New Roman"/>
          <w:noProof/>
          <w:color w:val="1C1E21"/>
          <w:sz w:val="24"/>
          <w:szCs w:val="24"/>
          <w:shd w:val="clear" w:color="auto" w:fill="FFFFFF"/>
          <w:lang w:val="sr-Cyrl-CS"/>
        </w:rPr>
        <w:t xml:space="preserve"> 2021. </w:t>
      </w:r>
      <w:r>
        <w:rPr>
          <w:rFonts w:ascii="Times New Roman" w:hAnsi="Times New Roman" w:cs="Times New Roman"/>
          <w:noProof/>
          <w:color w:val="1C1E21"/>
          <w:sz w:val="24"/>
          <w:szCs w:val="24"/>
          <w:shd w:val="clear" w:color="auto" w:fill="FFFFFF"/>
          <w:lang w:val="sr-Cyrl-CS"/>
        </w:rPr>
        <w:t>године</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биљежи</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се</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раст</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броја</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чланова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тако</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можемо</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закључити</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је</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Дјечија</w:t>
      </w:r>
      <w:r w:rsidR="00856116"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библиотека</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била</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успјешна</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мотивисању</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дјеце</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постану</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наши</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чланови</w:t>
      </w:r>
      <w:r w:rsidR="000C1023" w:rsidRPr="00310B1F">
        <w:rPr>
          <w:rFonts w:cstheme="minorHAnsi"/>
          <w:noProof/>
          <w:color w:val="1C1E21"/>
          <w:sz w:val="24"/>
          <w:szCs w:val="24"/>
          <w:shd w:val="clear" w:color="auto" w:fill="FFFFFF"/>
          <w:lang w:val="sr-Cyrl-CS"/>
        </w:rPr>
        <w:t>.</w:t>
      </w:r>
      <w:r w:rsidR="00776CAD">
        <w:rPr>
          <w:rFonts w:cstheme="minorHAnsi"/>
          <w:noProof/>
          <w:color w:val="1C1E21"/>
          <w:sz w:val="24"/>
          <w:szCs w:val="24"/>
          <w:shd w:val="clear" w:color="auto" w:fill="FFFFFF"/>
        </w:rPr>
        <w:t xml:space="preserve"> </w:t>
      </w:r>
      <w:r w:rsidR="00776CAD" w:rsidRPr="00776CAD">
        <w:rPr>
          <w:rFonts w:ascii="Times New Roman" w:hAnsi="Times New Roman" w:cs="Times New Roman"/>
          <w:noProof/>
          <w:color w:val="1C1E21"/>
          <w:sz w:val="24"/>
          <w:szCs w:val="24"/>
          <w:shd w:val="clear" w:color="auto" w:fill="FFFFFF"/>
        </w:rPr>
        <w:t>Такође је примјетан раст доласка дjеце у дjечију читаону, што кроз организоване радионице и предавања, што кроз посјету културном садржају, тако да радује чињеница да се све више деце укључује у креирање садржаја, уз посебан осврт на долазак и дjеце са посебним потребама, као и дjеце из осјетљивих категорија мањинских народа, која су у процесу интеграције о којем се води рачуна у школама постала дио редовних активности у складу са својим могућностима и интересовањима.</w:t>
      </w:r>
    </w:p>
    <w:p w:rsidR="000A47EE" w:rsidRDefault="00310B1F" w:rsidP="000A47EE">
      <w:pPr>
        <w:spacing w:line="360" w:lineRule="auto"/>
        <w:ind w:firstLine="708"/>
        <w:jc w:val="both"/>
        <w:rPr>
          <w:rFonts w:ascii="Times New Roman" w:hAnsi="Times New Roman" w:cs="Times New Roman"/>
          <w:noProof/>
          <w:sz w:val="24"/>
          <w:szCs w:val="24"/>
        </w:rPr>
      </w:pPr>
      <w:r>
        <w:rPr>
          <w:rFonts w:ascii="Times New Roman" w:hAnsi="Times New Roman" w:cs="Times New Roman"/>
          <w:noProof/>
          <w:color w:val="1C1E21"/>
          <w:sz w:val="24"/>
          <w:szCs w:val="24"/>
          <w:shd w:val="clear" w:color="auto" w:fill="FFFFFF"/>
          <w:lang w:val="sr-Cyrl-CS"/>
        </w:rPr>
        <w:t>И</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закључимо</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Дјечија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библиотека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је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свим</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активностима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које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је</w:t>
      </w:r>
      <w:r w:rsidR="00776CAD">
        <w:rPr>
          <w:rFonts w:ascii="Times New Roman" w:hAnsi="Times New Roman" w:cs="Times New Roman"/>
          <w:noProof/>
          <w:color w:val="1C1E21"/>
          <w:sz w:val="24"/>
          <w:szCs w:val="24"/>
          <w:shd w:val="clear" w:color="auto" w:fill="FFFFFF"/>
        </w:rPr>
        <w:t xml:space="preserve"> </w:t>
      </w:r>
      <w:r w:rsidR="00776CAD" w:rsidRPr="00776CAD">
        <w:rPr>
          <w:rFonts w:ascii="Times New Roman" w:hAnsi="Times New Roman" w:cs="Times New Roman"/>
          <w:noProof/>
          <w:color w:val="1C1E21"/>
          <w:sz w:val="24"/>
          <w:szCs w:val="24"/>
          <w:shd w:val="clear" w:color="auto" w:fill="FFFFFF"/>
        </w:rPr>
        <w:t xml:space="preserve">спровела </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успјела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општој</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мисији</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коју</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има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то</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је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развија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његује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читалачке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навике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афирмише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културу</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читања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упућује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на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значај</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књиге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као</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и</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да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развија</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свијест</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о</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значају</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библиотеке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као</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установе</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културно</w:t>
      </w:r>
      <w:r w:rsidR="00355CF5" w:rsidRPr="00310B1F">
        <w:rPr>
          <w:rFonts w:ascii="Times New Roman" w:hAnsi="Times New Roman" w:cs="Times New Roman"/>
          <w:noProof/>
          <w:color w:val="1C1E21"/>
          <w:sz w:val="24"/>
          <w:szCs w:val="24"/>
          <w:shd w:val="clear" w:color="auto" w:fill="FFFFFF"/>
          <w:lang w:val="sr-Cyrl-CS"/>
        </w:rPr>
        <w:t>-</w:t>
      </w:r>
      <w:r>
        <w:rPr>
          <w:rFonts w:ascii="Times New Roman" w:hAnsi="Times New Roman" w:cs="Times New Roman"/>
          <w:noProof/>
          <w:color w:val="1C1E21"/>
          <w:sz w:val="24"/>
          <w:szCs w:val="24"/>
          <w:shd w:val="clear" w:color="auto" w:fill="FFFFFF"/>
          <w:lang w:val="sr-Cyrl-CS"/>
        </w:rPr>
        <w:t>образовног</w:t>
      </w:r>
      <w:r w:rsidR="00355CF5"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color w:val="1C1E21"/>
          <w:sz w:val="24"/>
          <w:szCs w:val="24"/>
          <w:shd w:val="clear" w:color="auto" w:fill="FFFFFF"/>
          <w:lang w:val="sr-Cyrl-CS"/>
        </w:rPr>
        <w:t>карактера</w:t>
      </w:r>
      <w:r w:rsidR="000C1023" w:rsidRPr="00310B1F">
        <w:rPr>
          <w:rFonts w:ascii="Times New Roman" w:hAnsi="Times New Roman" w:cs="Times New Roman"/>
          <w:noProof/>
          <w:color w:val="1C1E21"/>
          <w:sz w:val="24"/>
          <w:szCs w:val="24"/>
          <w:shd w:val="clear" w:color="auto" w:fill="FFFFFF"/>
          <w:lang w:val="sr-Cyrl-CS"/>
        </w:rPr>
        <w:t xml:space="preserve">. </w:t>
      </w:r>
      <w:r>
        <w:rPr>
          <w:rFonts w:ascii="Times New Roman" w:hAnsi="Times New Roman" w:cs="Times New Roman"/>
          <w:noProof/>
          <w:sz w:val="24"/>
          <w:szCs w:val="24"/>
          <w:lang w:val="sr-Cyrl-CS"/>
        </w:rPr>
        <w:t>Народне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имају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посебну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одговорност</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подупирању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читања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учења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промоцији</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књиге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морају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организовати</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посебне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догађаје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дјецу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јер</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дјечија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усмјерена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самообразовање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читање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разоноде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што</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важан</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предуслов</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каснијем</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образовању</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сваког</w:t>
      </w:r>
      <w:r w:rsidR="0094369E"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појединца</w:t>
      </w:r>
      <w:r w:rsidR="0094369E" w:rsidRPr="00310B1F">
        <w:rPr>
          <w:rFonts w:ascii="Times New Roman" w:hAnsi="Times New Roman" w:cs="Times New Roman"/>
          <w:noProof/>
          <w:sz w:val="24"/>
          <w:szCs w:val="24"/>
          <w:lang w:val="sr-Cyrl-CS"/>
        </w:rPr>
        <w:t>.</w:t>
      </w:r>
    </w:p>
    <w:p w:rsidR="001571E2" w:rsidRPr="000A47EE" w:rsidRDefault="008E2FBA" w:rsidP="000A47EE">
      <w:pPr>
        <w:spacing w:line="360" w:lineRule="auto"/>
        <w:ind w:firstLine="708"/>
        <w:jc w:val="both"/>
        <w:rPr>
          <w:rFonts w:ascii="Times New Roman" w:hAnsi="Times New Roman" w:cs="Times New Roman"/>
          <w:noProof/>
          <w:sz w:val="24"/>
          <w:szCs w:val="24"/>
          <w:lang w:val="sr-Cyrl-CS"/>
        </w:rPr>
      </w:pPr>
      <w:r w:rsidRPr="007834D6">
        <w:rPr>
          <w:rFonts w:ascii="Times New Roman" w:eastAsia="Calibri" w:hAnsi="Times New Roman" w:cs="Times New Roman"/>
          <w:b/>
          <w:noProof/>
          <w:sz w:val="24"/>
          <w:szCs w:val="24"/>
        </w:rPr>
        <w:lastRenderedPageBreak/>
        <w:t>IV -</w:t>
      </w:r>
      <w:r w:rsidRPr="008E2FBA">
        <w:rPr>
          <w:rFonts w:ascii="Times New Roman" w:eastAsia="Calibri" w:hAnsi="Times New Roman" w:cs="Times New Roman"/>
          <w:b/>
          <w:noProof/>
          <w:sz w:val="24"/>
          <w:szCs w:val="24"/>
          <w:lang w:val="sr-Cyrl-CS"/>
        </w:rPr>
        <w:t xml:space="preserve">  </w:t>
      </w:r>
      <w:r w:rsidR="00310B1F" w:rsidRPr="008E2FBA">
        <w:rPr>
          <w:rFonts w:ascii="Times New Roman" w:eastAsia="Calibri" w:hAnsi="Times New Roman" w:cs="Times New Roman"/>
          <w:b/>
          <w:noProof/>
          <w:sz w:val="24"/>
          <w:szCs w:val="24"/>
          <w:lang w:val="sr-Cyrl-CS"/>
        </w:rPr>
        <w:t>ОДЈЕЉЕЊЕ</w:t>
      </w:r>
      <w:r w:rsidR="001571E2" w:rsidRPr="008E2FBA">
        <w:rPr>
          <w:rFonts w:ascii="Times New Roman" w:eastAsia="Calibri" w:hAnsi="Times New Roman" w:cs="Times New Roman"/>
          <w:b/>
          <w:noProof/>
          <w:sz w:val="24"/>
          <w:szCs w:val="24"/>
          <w:lang w:val="sr-Cyrl-CS"/>
        </w:rPr>
        <w:t xml:space="preserve"> </w:t>
      </w:r>
      <w:r w:rsidR="00310B1F" w:rsidRPr="008E2FBA">
        <w:rPr>
          <w:rFonts w:ascii="Times New Roman" w:eastAsia="Calibri" w:hAnsi="Times New Roman" w:cs="Times New Roman"/>
          <w:b/>
          <w:noProof/>
          <w:sz w:val="24"/>
          <w:szCs w:val="24"/>
          <w:lang w:val="sr-Cyrl-CS"/>
        </w:rPr>
        <w:t>ЗА</w:t>
      </w:r>
      <w:r w:rsidR="001571E2" w:rsidRPr="008E2FBA">
        <w:rPr>
          <w:rFonts w:ascii="Times New Roman" w:eastAsia="Calibri" w:hAnsi="Times New Roman" w:cs="Times New Roman"/>
          <w:b/>
          <w:noProof/>
          <w:sz w:val="24"/>
          <w:szCs w:val="24"/>
          <w:lang w:val="sr-Cyrl-CS"/>
        </w:rPr>
        <w:t xml:space="preserve"> </w:t>
      </w:r>
      <w:r w:rsidR="00310B1F" w:rsidRPr="008E2FBA">
        <w:rPr>
          <w:rFonts w:ascii="Times New Roman" w:eastAsia="Calibri" w:hAnsi="Times New Roman" w:cs="Times New Roman"/>
          <w:b/>
          <w:noProof/>
          <w:sz w:val="24"/>
          <w:szCs w:val="24"/>
          <w:lang w:val="sr-Cyrl-CS"/>
        </w:rPr>
        <w:t>ОДРАСЛЕ</w:t>
      </w:r>
    </w:p>
    <w:p w:rsidR="001571E2" w:rsidRPr="00310B1F" w:rsidRDefault="001571E2" w:rsidP="00142DDC">
      <w:pPr>
        <w:spacing w:line="360" w:lineRule="auto"/>
        <w:jc w:val="both"/>
        <w:rPr>
          <w:rFonts w:ascii="Times New Roman" w:eastAsia="Calibri" w:hAnsi="Times New Roman" w:cs="Times New Roman"/>
          <w:noProof/>
          <w:sz w:val="24"/>
          <w:szCs w:val="24"/>
          <w:lang w:val="sr-Cyrl-CS"/>
        </w:rPr>
      </w:pPr>
    </w:p>
    <w:p w:rsidR="001571E2" w:rsidRPr="00310B1F" w:rsidRDefault="00310B1F" w:rsidP="00351737">
      <w:pPr>
        <w:spacing w:line="360" w:lineRule="auto"/>
        <w:ind w:firstLine="708"/>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sidR="004171F1">
        <w:rPr>
          <w:rFonts w:ascii="Times New Roman" w:eastAsia="Calibri" w:hAnsi="Times New Roman" w:cs="Times New Roman"/>
          <w:noProof/>
          <w:sz w:val="24"/>
          <w:szCs w:val="24"/>
          <w:lang w:val="sr-Cyrl-RS"/>
        </w:rPr>
        <w:t>п</w:t>
      </w:r>
      <w:r>
        <w:rPr>
          <w:rFonts w:ascii="Times New Roman" w:eastAsia="Calibri" w:hAnsi="Times New Roman" w:cs="Times New Roman"/>
          <w:noProof/>
          <w:sz w:val="24"/>
          <w:szCs w:val="24"/>
          <w:lang w:val="sr-Cyrl-CS"/>
        </w:rPr>
        <w:t>лану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2021. </w:t>
      </w:r>
      <w:r>
        <w:rPr>
          <w:rFonts w:ascii="Times New Roman" w:eastAsia="Calibri" w:hAnsi="Times New Roman" w:cs="Times New Roman"/>
          <w:noProof/>
          <w:sz w:val="24"/>
          <w:szCs w:val="24"/>
          <w:lang w:val="sr-Cyrl-CS"/>
        </w:rPr>
        <w:t>годину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оквиру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овог</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планиране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бројне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активности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циљу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анимирања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средњошколаца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студената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интернационализације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богаћења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књижног</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фонда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побољшања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услова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такође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међубиблиотечка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нарочито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ЦАНУ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Универзитетском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Националном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заштита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старих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издања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укључивање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младих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људи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повећање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чланства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промоција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путем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интернета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друштвених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мрежа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итд</w:t>
      </w:r>
      <w:r w:rsidR="001571E2" w:rsidRPr="00310B1F">
        <w:rPr>
          <w:rFonts w:ascii="Times New Roman" w:eastAsia="Calibri" w:hAnsi="Times New Roman" w:cs="Times New Roman"/>
          <w:noProof/>
          <w:sz w:val="24"/>
          <w:szCs w:val="24"/>
          <w:lang w:val="sr-Cyrl-CS"/>
        </w:rPr>
        <w:t>.</w:t>
      </w:r>
    </w:p>
    <w:p w:rsidR="00BA569E" w:rsidRDefault="00310B1F" w:rsidP="00351737">
      <w:pPr>
        <w:spacing w:line="36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периоду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јануара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почетка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марта</w:t>
      </w:r>
      <w:r w:rsidR="001571E2" w:rsidRPr="00310B1F">
        <w:rPr>
          <w:rFonts w:ascii="Times New Roman" w:eastAsia="Calibri" w:hAnsi="Times New Roman" w:cs="Times New Roman"/>
          <w:noProof/>
          <w:sz w:val="24"/>
          <w:szCs w:val="24"/>
          <w:lang w:val="sr-Cyrl-CS"/>
        </w:rPr>
        <w:t xml:space="preserve"> 2021. </w:t>
      </w:r>
      <w:r>
        <w:rPr>
          <w:rFonts w:ascii="Times New Roman" w:eastAsia="Calibri" w:hAnsi="Times New Roman" w:cs="Times New Roman"/>
          <w:noProof/>
          <w:sz w:val="24"/>
          <w:szCs w:val="24"/>
          <w:lang w:val="sr-Cyrl-CS"/>
        </w:rPr>
        <w:t>Одјељење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одрасле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преузимајући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обавезе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плана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текућу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годину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наставило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пресељењем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књижног</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фонда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нове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адаптиране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просторије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Професорској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згради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Шеталишту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Посао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усмјерен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успјешну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реализацију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поменутих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активности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веома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захтјеван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како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физички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тако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организационо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али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залагањем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запослених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Библиотеци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успјешно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финализован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овај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начин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створени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предуслови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настави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корисницима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можемо</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констатовати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број</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w:t>
      </w:r>
      <w:r w:rsidR="00BA569E">
        <w:rPr>
          <w:rFonts w:ascii="Times New Roman" w:eastAsia="Calibri" w:hAnsi="Times New Roman" w:cs="Times New Roman"/>
          <w:noProof/>
          <w:sz w:val="24"/>
          <w:szCs w:val="24"/>
          <w:lang w:val="sr-Cyrl-CS"/>
        </w:rPr>
        <w:t xml:space="preserve"> 4</w:t>
      </w:r>
      <w:r w:rsidR="00BA569E">
        <w:rPr>
          <w:rFonts w:ascii="Times New Roman" w:eastAsia="Calibri" w:hAnsi="Times New Roman" w:cs="Times New Roman"/>
          <w:noProof/>
          <w:sz w:val="24"/>
          <w:szCs w:val="24"/>
        </w:rPr>
        <w:t>37</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учлањена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знатан</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раст</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односу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број</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чланова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FC2478" w:rsidRPr="00310B1F">
        <w:rPr>
          <w:rFonts w:ascii="Times New Roman" w:eastAsia="Calibri" w:hAnsi="Times New Roman" w:cs="Times New Roman"/>
          <w:noProof/>
          <w:sz w:val="24"/>
          <w:szCs w:val="24"/>
          <w:lang w:val="sr-Cyrl-CS"/>
        </w:rPr>
        <w:t xml:space="preserve"> 2020. </w:t>
      </w:r>
      <w:r>
        <w:rPr>
          <w:rFonts w:ascii="Times New Roman" w:eastAsia="Calibri" w:hAnsi="Times New Roman" w:cs="Times New Roman"/>
          <w:noProof/>
          <w:sz w:val="24"/>
          <w:szCs w:val="24"/>
          <w:lang w:val="sr-Cyrl-CS"/>
        </w:rPr>
        <w:t>години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био</w:t>
      </w:r>
      <w:r w:rsidR="00FC2478" w:rsidRPr="00310B1F">
        <w:rPr>
          <w:rFonts w:ascii="Times New Roman" w:eastAsia="Calibri" w:hAnsi="Times New Roman" w:cs="Times New Roman"/>
          <w:noProof/>
          <w:sz w:val="24"/>
          <w:szCs w:val="24"/>
          <w:lang w:val="sr-Cyrl-CS"/>
        </w:rPr>
        <w:t xml:space="preserve"> 82.</w:t>
      </w:r>
      <w:r w:rsidR="00BA569E">
        <w:rPr>
          <w:rFonts w:ascii="Times New Roman" w:eastAsia="Calibri" w:hAnsi="Times New Roman" w:cs="Times New Roman"/>
          <w:noProof/>
          <w:sz w:val="24"/>
          <w:szCs w:val="24"/>
        </w:rPr>
        <w:t xml:space="preserve"> </w:t>
      </w:r>
      <w:r w:rsidR="00BA569E" w:rsidRPr="00BA569E">
        <w:rPr>
          <w:rFonts w:ascii="Times New Roman" w:eastAsia="Calibri" w:hAnsi="Times New Roman" w:cs="Times New Roman"/>
          <w:noProof/>
          <w:sz w:val="24"/>
          <w:szCs w:val="24"/>
        </w:rPr>
        <w:t xml:space="preserve">Томе је допринијела побољшана епидемиолошка ситуација, </w:t>
      </w:r>
      <w:r w:rsidR="00BA569E">
        <w:rPr>
          <w:rFonts w:ascii="Times New Roman" w:eastAsia="Calibri" w:hAnsi="Times New Roman" w:cs="Times New Roman"/>
          <w:noProof/>
          <w:sz w:val="24"/>
          <w:szCs w:val="24"/>
        </w:rPr>
        <w:t>као и нова локација позајмног о</w:t>
      </w:r>
      <w:r w:rsidR="00BA569E" w:rsidRPr="00BA569E">
        <w:rPr>
          <w:rFonts w:ascii="Times New Roman" w:eastAsia="Calibri" w:hAnsi="Times New Roman" w:cs="Times New Roman"/>
          <w:noProof/>
          <w:sz w:val="24"/>
          <w:szCs w:val="24"/>
        </w:rPr>
        <w:t>д</w:t>
      </w:r>
      <w:r w:rsidR="00BA569E">
        <w:rPr>
          <w:rFonts w:ascii="Times New Roman" w:eastAsia="Calibri" w:hAnsi="Times New Roman" w:cs="Times New Roman"/>
          <w:noProof/>
          <w:sz w:val="24"/>
          <w:szCs w:val="24"/>
        </w:rPr>
        <w:t>j</w:t>
      </w:r>
      <w:r w:rsidR="00BA569E" w:rsidRPr="00BA569E">
        <w:rPr>
          <w:rFonts w:ascii="Times New Roman" w:eastAsia="Calibri" w:hAnsi="Times New Roman" w:cs="Times New Roman"/>
          <w:noProof/>
          <w:sz w:val="24"/>
          <w:szCs w:val="24"/>
        </w:rPr>
        <w:t>ељења које се налази на Шеталишту Алексе Бацковића.</w:t>
      </w:r>
    </w:p>
    <w:p w:rsidR="001571E2" w:rsidRPr="00BA569E" w:rsidRDefault="00310B1F" w:rsidP="00351737">
      <w:pPr>
        <w:spacing w:line="36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sr-Cyrl-CS"/>
        </w:rPr>
        <w:t>Посебно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радује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чињеница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структура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учлањених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корисника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хетерогена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међу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њима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постоје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разнородни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профили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ученици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средњих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школа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студенти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али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средовјечна</w:t>
      </w:r>
      <w:r w:rsidR="001571E2" w:rsidRPr="00310B1F">
        <w:rPr>
          <w:rFonts w:ascii="Times New Roman" w:eastAsia="Calibri" w:hAnsi="Times New Roman" w:cs="Times New Roman"/>
          <w:noProof/>
          <w:sz w:val="24"/>
          <w:szCs w:val="24"/>
          <w:lang w:val="sr-Cyrl-CS"/>
        </w:rPr>
        <w:t xml:space="preserve"> </w:t>
      </w:r>
      <w:r w:rsidR="002D167E">
        <w:rPr>
          <w:rFonts w:ascii="Times New Roman" w:eastAsia="Calibri" w:hAnsi="Times New Roman" w:cs="Times New Roman"/>
          <w:noProof/>
          <w:sz w:val="24"/>
          <w:szCs w:val="24"/>
          <w:lang w:val="sr-Cyrl-CS"/>
        </w:rPr>
        <w:t>попул</w:t>
      </w:r>
      <w:r>
        <w:rPr>
          <w:rFonts w:ascii="Times New Roman" w:eastAsia="Calibri" w:hAnsi="Times New Roman" w:cs="Times New Roman"/>
          <w:noProof/>
          <w:sz w:val="24"/>
          <w:szCs w:val="24"/>
          <w:lang w:val="sr-Cyrl-CS"/>
        </w:rPr>
        <w:t>ација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припадници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треће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доби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што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свједочи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испуњеном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циљу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скрене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пажња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важну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улогу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кампањи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читања</w:t>
      </w:r>
      <w:r w:rsidR="00BA569E">
        <w:rPr>
          <w:rFonts w:ascii="Times New Roman" w:eastAsia="Calibri" w:hAnsi="Times New Roman" w:cs="Times New Roman"/>
          <w:noProof/>
          <w:sz w:val="24"/>
          <w:szCs w:val="24"/>
        </w:rPr>
        <w:t xml:space="preserve"> </w:t>
      </w:r>
      <w:r w:rsidR="00BA569E" w:rsidRPr="00BA569E">
        <w:rPr>
          <w:rFonts w:ascii="Times New Roman" w:eastAsia="Calibri" w:hAnsi="Times New Roman" w:cs="Times New Roman"/>
          <w:noProof/>
          <w:sz w:val="24"/>
          <w:szCs w:val="24"/>
          <w:lang w:val="sr-Cyrl-CS"/>
        </w:rPr>
        <w:t xml:space="preserve">коју смо спровели у 2021. </w:t>
      </w:r>
      <w:r w:rsidR="00BA569E">
        <w:rPr>
          <w:rFonts w:ascii="Times New Roman" w:eastAsia="Calibri" w:hAnsi="Times New Roman" w:cs="Times New Roman"/>
          <w:noProof/>
          <w:sz w:val="24"/>
          <w:szCs w:val="24"/>
          <w:lang w:val="sr-Cyrl-CS"/>
        </w:rPr>
        <w:t>г</w:t>
      </w:r>
      <w:r w:rsidR="00BA569E" w:rsidRPr="00BA569E">
        <w:rPr>
          <w:rFonts w:ascii="Times New Roman" w:eastAsia="Calibri" w:hAnsi="Times New Roman" w:cs="Times New Roman"/>
          <w:noProof/>
          <w:sz w:val="24"/>
          <w:szCs w:val="24"/>
          <w:lang w:val="sr-Cyrl-CS"/>
        </w:rPr>
        <w:t>одини</w:t>
      </w:r>
      <w:r w:rsidR="00BA569E">
        <w:rPr>
          <w:rFonts w:ascii="Times New Roman" w:eastAsia="Calibri" w:hAnsi="Times New Roman" w:cs="Times New Roman"/>
          <w:noProof/>
          <w:sz w:val="24"/>
          <w:szCs w:val="24"/>
        </w:rPr>
        <w:t>.</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Међутим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тешкоћа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зауставила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још</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већи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број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учлањења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чињеница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током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цијеле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године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радила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без</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читаоне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усљед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недостатка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простора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наши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корисници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остали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ускраћени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Вриједна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опрема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слабовида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лица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добијена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захваљујући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пројекту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НВО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Друштво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пријатеља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Његош</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позајмном</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условима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задовољавају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прописане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стандарде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када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питању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лак</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приступ</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слабовидим</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слијепим</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особама</w:t>
      </w:r>
      <w:r w:rsidR="001571E2" w:rsidRPr="00310B1F">
        <w:rPr>
          <w:rFonts w:ascii="Times New Roman" w:eastAsia="Calibri" w:hAnsi="Times New Roman" w:cs="Times New Roman"/>
          <w:noProof/>
          <w:sz w:val="24"/>
          <w:szCs w:val="24"/>
          <w:lang w:val="sr-Cyrl-CS"/>
        </w:rPr>
        <w:t>,</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што</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отежава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коришћење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читаоне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слијепе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Захваљујући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предсједнику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Општине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Никшић</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Марку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Ковачевићу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препознао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важност</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читаоне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наш</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град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ће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2022. </w:t>
      </w:r>
      <w:r>
        <w:rPr>
          <w:rFonts w:ascii="Times New Roman" w:eastAsia="Calibri" w:hAnsi="Times New Roman" w:cs="Times New Roman"/>
          <w:noProof/>
          <w:sz w:val="24"/>
          <w:szCs w:val="24"/>
          <w:lang w:val="sr-Cyrl-CS"/>
        </w:rPr>
        <w:t>години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добити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додатни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простор</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Професорској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згради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w:t>
      </w:r>
      <w:r w:rsidR="001571E2" w:rsidRPr="00310B1F">
        <w:rPr>
          <w:rFonts w:ascii="Times New Roman" w:eastAsia="Calibri" w:hAnsi="Times New Roman" w:cs="Times New Roman"/>
          <w:noProof/>
          <w:sz w:val="24"/>
          <w:szCs w:val="24"/>
          <w:lang w:val="sr-Cyrl-CS"/>
        </w:rPr>
        <w:t xml:space="preserve"> 105 </w:t>
      </w:r>
      <w:r>
        <w:rPr>
          <w:rFonts w:ascii="Times New Roman" w:eastAsia="Calibri" w:hAnsi="Times New Roman" w:cs="Times New Roman"/>
          <w:noProof/>
          <w:sz w:val="24"/>
          <w:szCs w:val="24"/>
          <w:lang w:val="sr-Cyrl-CS"/>
        </w:rPr>
        <w:t>квадрата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ће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адаптиран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потребе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lastRenderedPageBreak/>
        <w:t>читаоне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оквиру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ће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читаона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слијепа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слабовида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лица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што</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ће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отворити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могућности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додатни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садржај</w:t>
      </w:r>
      <w:r w:rsidR="00BA569E">
        <w:rPr>
          <w:rFonts w:ascii="Times New Roman" w:eastAsia="Calibri" w:hAnsi="Times New Roman" w:cs="Times New Roman"/>
          <w:noProof/>
          <w:sz w:val="24"/>
          <w:szCs w:val="24"/>
        </w:rPr>
        <w:t xml:space="preserve"> </w:t>
      </w:r>
      <w:r w:rsidR="00BA569E" w:rsidRPr="00BA569E">
        <w:rPr>
          <w:rFonts w:ascii="Times New Roman" w:eastAsia="Calibri" w:hAnsi="Times New Roman" w:cs="Times New Roman"/>
          <w:noProof/>
          <w:sz w:val="24"/>
          <w:szCs w:val="24"/>
        </w:rPr>
        <w:t>прилагођен лицима са посебним потребама</w:t>
      </w:r>
      <w:r w:rsidR="00B137D5">
        <w:rPr>
          <w:rFonts w:ascii="Times New Roman" w:eastAsia="Calibri" w:hAnsi="Times New Roman" w:cs="Times New Roman"/>
          <w:noProof/>
          <w:sz w:val="24"/>
          <w:szCs w:val="24"/>
        </w:rPr>
        <w:t>.</w:t>
      </w:r>
    </w:p>
    <w:p w:rsidR="001571E2" w:rsidRPr="00310B1F" w:rsidRDefault="00310B1F" w:rsidP="00351737">
      <w:pPr>
        <w:spacing w:line="360" w:lineRule="auto"/>
        <w:ind w:firstLine="708"/>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w:t>
      </w:r>
      <w:r w:rsidR="00FC2478" w:rsidRPr="00310B1F">
        <w:rPr>
          <w:rFonts w:ascii="Times New Roman" w:eastAsia="Calibri" w:hAnsi="Times New Roman" w:cs="Times New Roman"/>
          <w:noProof/>
          <w:sz w:val="24"/>
          <w:szCs w:val="24"/>
          <w:lang w:val="sr-Cyrl-CS"/>
        </w:rPr>
        <w:t xml:space="preserve"> 2021. </w:t>
      </w:r>
      <w:r>
        <w:rPr>
          <w:rFonts w:ascii="Times New Roman" w:eastAsia="Calibri" w:hAnsi="Times New Roman" w:cs="Times New Roman"/>
          <w:noProof/>
          <w:sz w:val="24"/>
          <w:szCs w:val="24"/>
          <w:lang w:val="sr-Cyrl-CS"/>
        </w:rPr>
        <w:t>години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одрасле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наставило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увећањем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књижног</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фонда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sidR="00B137D5" w:rsidRPr="00B137D5">
        <w:rPr>
          <w:rFonts w:ascii="Times New Roman" w:eastAsia="Calibri" w:hAnsi="Times New Roman" w:cs="Times New Roman"/>
          <w:noProof/>
          <w:sz w:val="24"/>
          <w:szCs w:val="24"/>
          <w:lang w:val="sr-Cyrl-CS"/>
        </w:rPr>
        <w:t>скоро двије хиљаде</w:t>
      </w:r>
      <w:r w:rsidR="00B137D5">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lang w:val="sr-Cyrl-CS"/>
        </w:rPr>
        <w:t>наслова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пристигли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обраду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библиотечког</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материјала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обезбијеђени</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путем</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поклона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публикација</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промовисане</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FC2478"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Библиотеци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захваљујући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донацијама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НВО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Друштво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пријатеља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Његош</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донацији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Друштва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јапанско</w:t>
      </w:r>
      <w:r w:rsidR="001571E2" w:rsidRPr="00310B1F">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црногорског</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пријатељства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Јапанске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фондације</w:t>
      </w:r>
      <w:r w:rsidR="00B137D5">
        <w:rPr>
          <w:rFonts w:ascii="Times New Roman" w:eastAsia="Calibri" w:hAnsi="Times New Roman" w:cs="Times New Roman"/>
          <w:noProof/>
          <w:sz w:val="24"/>
          <w:szCs w:val="24"/>
        </w:rPr>
        <w:t>,</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донацијама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појединаца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Породица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Дејана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Никчевића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Калуђеровић</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Будимир</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Алексић</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насловима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области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белетристике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стручним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научним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енциклопедијама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рјечницима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дјецу</w:t>
      </w:r>
      <w:r w:rsidR="001571E2" w:rsidRPr="00310B1F">
        <w:rPr>
          <w:rFonts w:ascii="Times New Roman" w:eastAsia="Calibri" w:hAnsi="Times New Roman" w:cs="Times New Roman"/>
          <w:noProof/>
          <w:sz w:val="24"/>
          <w:szCs w:val="24"/>
          <w:lang w:val="sr-Cyrl-CS"/>
        </w:rPr>
        <w:t>.</w:t>
      </w:r>
    </w:p>
    <w:p w:rsidR="00D3057A" w:rsidRDefault="00310B1F" w:rsidP="00351737">
      <w:pPr>
        <w:spacing w:line="36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sr-Cyrl-CS"/>
        </w:rPr>
        <w:t>Радује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успостављена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међубиблиотечка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Националном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Горе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Ђурђе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Црнојевић</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чија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директорица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Драгица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Ломпар</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била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учесник</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отварању</w:t>
      </w:r>
      <w:r w:rsidR="00D35864" w:rsidRPr="00310B1F">
        <w:rPr>
          <w:rFonts w:ascii="Times New Roman" w:eastAsia="Calibri" w:hAnsi="Times New Roman" w:cs="Times New Roman"/>
          <w:noProof/>
          <w:sz w:val="24"/>
          <w:szCs w:val="24"/>
          <w:lang w:val="sr-Cyrl-CS"/>
        </w:rPr>
        <w:t xml:space="preserve"> </w:t>
      </w:r>
      <w:r w:rsidR="002D167E">
        <w:rPr>
          <w:rFonts w:ascii="Times New Roman" w:eastAsia="Calibri" w:hAnsi="Times New Roman" w:cs="Times New Roman"/>
          <w:sz w:val="24"/>
          <w:szCs w:val="24"/>
          <w:lang w:val="sr-Latn-CS"/>
        </w:rPr>
        <w:t>XXIV</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Никшићких</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књижевних</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сусрета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приликом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истакла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значај</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ове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манифестације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којој</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темељи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постављени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давне</w:t>
      </w:r>
      <w:r w:rsidR="00D35864" w:rsidRPr="00310B1F">
        <w:rPr>
          <w:rFonts w:ascii="Times New Roman" w:eastAsia="Calibri" w:hAnsi="Times New Roman" w:cs="Times New Roman"/>
          <w:noProof/>
          <w:sz w:val="24"/>
          <w:szCs w:val="24"/>
          <w:lang w:val="sr-Cyrl-CS"/>
        </w:rPr>
        <w:t xml:space="preserve"> 1969. </w:t>
      </w:r>
      <w:r>
        <w:rPr>
          <w:rFonts w:ascii="Times New Roman" w:eastAsia="Calibri" w:hAnsi="Times New Roman" w:cs="Times New Roman"/>
          <w:noProof/>
          <w:sz w:val="24"/>
          <w:szCs w:val="24"/>
          <w:lang w:val="sr-Cyrl-CS"/>
        </w:rPr>
        <w:t>године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чијем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програму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учествовали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великани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писане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ријечи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као</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што</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Михаило</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Лалић</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Миодраг</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Булатовић</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Десанка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Максимовић</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Весна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Парун</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Меша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Селимовић</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многи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други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Национална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такође</w:t>
      </w:r>
      <w:r w:rsidR="00D35864" w:rsidRPr="00310B1F">
        <w:rPr>
          <w:rFonts w:ascii="Times New Roman" w:eastAsia="Calibri" w:hAnsi="Times New Roman" w:cs="Times New Roman"/>
          <w:noProof/>
          <w:sz w:val="24"/>
          <w:szCs w:val="24"/>
          <w:lang w:val="sr-Cyrl-CS"/>
        </w:rPr>
        <w:t xml:space="preserve"> </w:t>
      </w:r>
      <w:r w:rsidR="00D3057A" w:rsidRPr="00D3057A">
        <w:rPr>
          <w:rFonts w:ascii="Times New Roman" w:eastAsia="Calibri" w:hAnsi="Times New Roman" w:cs="Times New Roman"/>
          <w:noProof/>
          <w:sz w:val="24"/>
          <w:szCs w:val="24"/>
          <w:lang w:val="sr-Cyrl-CS"/>
        </w:rPr>
        <w:t>најавила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вриједну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донацију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наш</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књижни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фонд</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директорицом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Ломпар</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договорена</w:t>
      </w:r>
      <w:r w:rsidR="00D35864" w:rsidRPr="00310B1F">
        <w:rPr>
          <w:rFonts w:ascii="Times New Roman" w:eastAsia="Calibri" w:hAnsi="Times New Roman" w:cs="Times New Roman"/>
          <w:noProof/>
          <w:sz w:val="24"/>
          <w:szCs w:val="24"/>
          <w:lang w:val="sr-Cyrl-CS"/>
        </w:rPr>
        <w:t xml:space="preserve"> </w:t>
      </w:r>
      <w:r w:rsidR="00D3057A">
        <w:rPr>
          <w:rFonts w:ascii="Times New Roman" w:eastAsia="Calibri" w:hAnsi="Times New Roman" w:cs="Times New Roman"/>
          <w:noProof/>
          <w:sz w:val="24"/>
          <w:szCs w:val="24"/>
          <w:lang w:val="sr-Cyrl-CS"/>
        </w:rPr>
        <w:t>и</w:t>
      </w:r>
      <w:r w:rsidR="00D3057A">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lang w:val="sr-Cyrl-CS"/>
        </w:rPr>
        <w:t>интензивна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стручном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усавршавању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заједничком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дјеловању</w:t>
      </w:r>
      <w:r w:rsidR="00D35864" w:rsidRPr="00310B1F">
        <w:rPr>
          <w:rFonts w:ascii="Times New Roman" w:eastAsia="Calibri" w:hAnsi="Times New Roman" w:cs="Times New Roman"/>
          <w:noProof/>
          <w:sz w:val="24"/>
          <w:szCs w:val="24"/>
          <w:lang w:val="sr-Cyrl-CS"/>
        </w:rPr>
        <w:t xml:space="preserve">. </w:t>
      </w:r>
    </w:p>
    <w:p w:rsidR="00D35864" w:rsidRDefault="00310B1F" w:rsidP="00351737">
      <w:pPr>
        <w:spacing w:line="36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sr-Cyrl-CS"/>
        </w:rPr>
        <w:t>Међубиблиотечка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успостављена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Универзитетском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Црне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Горе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крајем</w:t>
      </w:r>
      <w:r w:rsidR="00D35864" w:rsidRPr="00310B1F">
        <w:rPr>
          <w:rFonts w:ascii="Times New Roman" w:eastAsia="Calibri" w:hAnsi="Times New Roman" w:cs="Times New Roman"/>
          <w:noProof/>
          <w:sz w:val="24"/>
          <w:szCs w:val="24"/>
          <w:lang w:val="sr-Cyrl-CS"/>
        </w:rPr>
        <w:t xml:space="preserve"> 2021. </w:t>
      </w:r>
      <w:r>
        <w:rPr>
          <w:rFonts w:ascii="Times New Roman" w:eastAsia="Calibri" w:hAnsi="Times New Roman" w:cs="Times New Roman"/>
          <w:noProof/>
          <w:sz w:val="24"/>
          <w:szCs w:val="24"/>
          <w:lang w:val="sr-Cyrl-CS"/>
        </w:rPr>
        <w:t>године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најавила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вриједну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донацију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стручне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научне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литературе</w:t>
      </w:r>
      <w:r w:rsidR="00B137D5">
        <w:rPr>
          <w:rFonts w:ascii="Times New Roman" w:eastAsia="Calibri" w:hAnsi="Times New Roman" w:cs="Times New Roman"/>
          <w:noProof/>
          <w:sz w:val="24"/>
          <w:szCs w:val="24"/>
        </w:rPr>
        <w:t xml:space="preserve"> </w:t>
      </w:r>
      <w:r w:rsidR="00B137D5" w:rsidRPr="00B137D5">
        <w:rPr>
          <w:rFonts w:ascii="Times New Roman" w:eastAsia="Calibri" w:hAnsi="Times New Roman" w:cs="Times New Roman"/>
          <w:noProof/>
          <w:sz w:val="24"/>
          <w:szCs w:val="24"/>
        </w:rPr>
        <w:t>и која се понудила да у будуће снабдијева Библиотеку ,,Његош" свим насловима у издању Универзитета Црне Горе, како новим тако и оним од раније којих је у књижном фонду мало, а потребни су студентима и научним радницима.</w:t>
      </w:r>
    </w:p>
    <w:p w:rsidR="005C63F0" w:rsidRPr="00B137D5" w:rsidRDefault="005C63F0" w:rsidP="00351737">
      <w:pPr>
        <w:spacing w:line="360" w:lineRule="auto"/>
        <w:ind w:firstLine="708"/>
        <w:jc w:val="both"/>
        <w:rPr>
          <w:rFonts w:ascii="Times New Roman" w:eastAsia="Calibri" w:hAnsi="Times New Roman" w:cs="Times New Roman"/>
          <w:noProof/>
          <w:sz w:val="24"/>
          <w:szCs w:val="24"/>
        </w:rPr>
      </w:pPr>
      <w:r w:rsidRPr="005C63F0">
        <w:rPr>
          <w:rFonts w:ascii="Times New Roman" w:eastAsia="Calibri" w:hAnsi="Times New Roman" w:cs="Times New Roman"/>
          <w:noProof/>
          <w:sz w:val="24"/>
          <w:szCs w:val="24"/>
        </w:rPr>
        <w:t>Сарадња је успостављена и са Црногорском академијом наука и умјетности која је под</w:t>
      </w:r>
      <w:r>
        <w:rPr>
          <w:rFonts w:ascii="Times New Roman" w:eastAsia="Calibri" w:hAnsi="Times New Roman" w:cs="Times New Roman"/>
          <w:noProof/>
          <w:sz w:val="24"/>
          <w:szCs w:val="24"/>
        </w:rPr>
        <w:t>ржала Сајам књига ,,Аnderva book</w:t>
      </w:r>
      <w:r w:rsidRPr="005C63F0">
        <w:rPr>
          <w:rFonts w:ascii="Times New Roman" w:eastAsia="Calibri" w:hAnsi="Times New Roman" w:cs="Times New Roman"/>
          <w:noProof/>
          <w:sz w:val="24"/>
          <w:szCs w:val="24"/>
        </w:rPr>
        <w:t>", а том приликом је договорена и сарадња како на пољу богаћења књижног фонда, тако и на пољу гостовања академика у нашем културно-образовном програму.</w:t>
      </w:r>
    </w:p>
    <w:p w:rsidR="001571E2" w:rsidRPr="00310B1F" w:rsidRDefault="00310B1F" w:rsidP="00351737">
      <w:pPr>
        <w:spacing w:line="360" w:lineRule="auto"/>
        <w:ind w:firstLine="708"/>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Рубрика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Библиотекар</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препоручује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настављена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одвија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порталом</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Оногошт</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подразумијева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руководилац</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препоручује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одређену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литературу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читаоцима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порталу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једном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седмично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Акција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има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циљ</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lastRenderedPageBreak/>
        <w:t>промоцију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читања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као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увећању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броја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чланова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крајем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године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истом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циљу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договорена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Радиом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Никшић</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подразумијева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гостовање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наших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библиотекара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емисији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Библиотекар</w:t>
      </w:r>
      <w:r w:rsidR="001571E2" w:rsidRPr="00310B1F">
        <w:rPr>
          <w:rFonts w:ascii="Times New Roman" w:eastAsia="Calibri" w:hAnsi="Times New Roman" w:cs="Times New Roman"/>
          <w:noProof/>
          <w:sz w:val="24"/>
          <w:szCs w:val="24"/>
          <w:lang w:val="sr-Cyrl-CS"/>
        </w:rPr>
        <w:t>“.</w:t>
      </w:r>
    </w:p>
    <w:p w:rsidR="001571E2" w:rsidRPr="00310B1F" w:rsidRDefault="00310B1F" w:rsidP="00351737">
      <w:pPr>
        <w:spacing w:line="360" w:lineRule="auto"/>
        <w:ind w:firstLine="708"/>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Такође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важно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истаћи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пружило</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свој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допринос</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организацији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многих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културних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догађаја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уприличени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сарадњи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Одјељењем</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културно</w:t>
      </w:r>
      <w:r w:rsidR="001571E2" w:rsidRPr="00310B1F">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образовну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информативну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издавачку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дјелатност</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учествовало</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у</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промоцији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њене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издавачке</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дјелатности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Сајму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књига</w:t>
      </w:r>
      <w:r w:rsidR="001571E2" w:rsidRPr="00310B1F">
        <w:rPr>
          <w:rFonts w:ascii="Times New Roman" w:eastAsia="Calibri" w:hAnsi="Times New Roman" w:cs="Times New Roman"/>
          <w:noProof/>
          <w:sz w:val="24"/>
          <w:szCs w:val="24"/>
          <w:lang w:val="sr-Cyrl-CS"/>
        </w:rPr>
        <w:t xml:space="preserve"> ,,</w:t>
      </w:r>
      <w:r w:rsidR="00B137D5">
        <w:rPr>
          <w:rFonts w:ascii="Times New Roman" w:eastAsia="Calibri" w:hAnsi="Times New Roman" w:cs="Times New Roman"/>
          <w:noProof/>
          <w:sz w:val="24"/>
          <w:szCs w:val="24"/>
        </w:rPr>
        <w:t>Anderva book</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гдје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Народна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Његош</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имала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свој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штанд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посјетили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многи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љубитељи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писане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ријечи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поштоваоци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1571E2" w:rsidRPr="00310B1F">
        <w:rPr>
          <w:rFonts w:ascii="Times New Roman" w:eastAsia="Calibri" w:hAnsi="Times New Roman" w:cs="Times New Roman"/>
          <w:noProof/>
          <w:sz w:val="24"/>
          <w:szCs w:val="24"/>
          <w:lang w:val="sr-Cyrl-CS"/>
        </w:rPr>
        <w:t>.</w:t>
      </w:r>
    </w:p>
    <w:p w:rsidR="001571E2" w:rsidRPr="00310B1F" w:rsidRDefault="00310B1F" w:rsidP="00351737">
      <w:pPr>
        <w:spacing w:line="360" w:lineRule="auto"/>
        <w:ind w:firstLine="708"/>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Може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закључити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да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је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Одјељење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одрасле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Народне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библиотеке</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Његош</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испунило</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план</w:t>
      </w:r>
      <w:r w:rsidR="00D35864"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за</w:t>
      </w:r>
      <w:r w:rsidR="00D35864" w:rsidRPr="00310B1F">
        <w:rPr>
          <w:rFonts w:ascii="Times New Roman" w:eastAsia="Calibri" w:hAnsi="Times New Roman" w:cs="Times New Roman"/>
          <w:noProof/>
          <w:sz w:val="24"/>
          <w:szCs w:val="24"/>
          <w:lang w:val="sr-Cyrl-CS"/>
        </w:rPr>
        <w:t xml:space="preserve"> 2021. </w:t>
      </w:r>
      <w:r>
        <w:rPr>
          <w:rFonts w:ascii="Times New Roman" w:eastAsia="Calibri" w:hAnsi="Times New Roman" w:cs="Times New Roman"/>
          <w:noProof/>
          <w:sz w:val="24"/>
          <w:szCs w:val="24"/>
          <w:lang w:val="sr-Cyrl-CS"/>
        </w:rPr>
        <w:t>годину</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наставља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свој</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предан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континуиран</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рад</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на</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валоризацији</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културних</w:t>
      </w:r>
      <w:r w:rsidR="001571E2" w:rsidRPr="00310B1F">
        <w:rPr>
          <w:rFonts w:ascii="Times New Roman" w:eastAsia="Calibri" w:hAnsi="Times New Roman" w:cs="Times New Roman"/>
          <w:noProof/>
          <w:sz w:val="24"/>
          <w:szCs w:val="24"/>
          <w:lang w:val="sr-Cyrl-CS"/>
        </w:rPr>
        <w:t xml:space="preserve"> </w:t>
      </w:r>
      <w:r>
        <w:rPr>
          <w:rFonts w:ascii="Times New Roman" w:eastAsia="Calibri" w:hAnsi="Times New Roman" w:cs="Times New Roman"/>
          <w:noProof/>
          <w:sz w:val="24"/>
          <w:szCs w:val="24"/>
          <w:lang w:val="sr-Cyrl-CS"/>
        </w:rPr>
        <w:t>ресурса</w:t>
      </w:r>
      <w:r w:rsidR="001571E2" w:rsidRPr="00310B1F">
        <w:rPr>
          <w:rFonts w:ascii="Times New Roman" w:eastAsia="Calibri" w:hAnsi="Times New Roman" w:cs="Times New Roman"/>
          <w:noProof/>
          <w:sz w:val="24"/>
          <w:szCs w:val="24"/>
          <w:lang w:val="sr-Cyrl-CS"/>
        </w:rPr>
        <w:t>.</w:t>
      </w:r>
    </w:p>
    <w:p w:rsidR="001571E2" w:rsidRPr="00310B1F" w:rsidRDefault="001571E2" w:rsidP="001571E2">
      <w:pPr>
        <w:spacing w:line="360" w:lineRule="auto"/>
        <w:jc w:val="both"/>
        <w:rPr>
          <w:rFonts w:ascii="Times New Roman" w:eastAsia="Calibri" w:hAnsi="Times New Roman" w:cs="Times New Roman"/>
          <w:noProof/>
          <w:sz w:val="24"/>
          <w:szCs w:val="24"/>
          <w:lang w:val="sr-Cyrl-CS"/>
        </w:rPr>
      </w:pPr>
    </w:p>
    <w:p w:rsidR="001571E2" w:rsidRPr="00310B1F" w:rsidRDefault="001571E2" w:rsidP="001571E2">
      <w:pPr>
        <w:spacing w:line="360" w:lineRule="auto"/>
        <w:jc w:val="both"/>
        <w:rPr>
          <w:rFonts w:ascii="Times New Roman" w:hAnsi="Times New Roman"/>
          <w:noProof/>
          <w:sz w:val="24"/>
          <w:szCs w:val="24"/>
          <w:lang w:val="sr-Cyrl-CS"/>
        </w:rPr>
      </w:pPr>
    </w:p>
    <w:p w:rsidR="00D35864" w:rsidRPr="00310B1F" w:rsidRDefault="00D35864" w:rsidP="001571E2">
      <w:pPr>
        <w:spacing w:line="360" w:lineRule="auto"/>
        <w:jc w:val="both"/>
        <w:rPr>
          <w:rFonts w:ascii="Times New Roman" w:hAnsi="Times New Roman"/>
          <w:noProof/>
          <w:sz w:val="24"/>
          <w:szCs w:val="24"/>
          <w:lang w:val="sr-Cyrl-CS"/>
        </w:rPr>
      </w:pPr>
    </w:p>
    <w:p w:rsidR="001571E2" w:rsidRDefault="001571E2"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A86023" w:rsidRDefault="00A86023" w:rsidP="00142DDC">
      <w:pPr>
        <w:spacing w:line="360" w:lineRule="auto"/>
        <w:jc w:val="both"/>
        <w:rPr>
          <w:rFonts w:ascii="Times New Roman" w:eastAsia="Calibri" w:hAnsi="Times New Roman" w:cs="Times New Roman"/>
          <w:noProof/>
          <w:sz w:val="24"/>
          <w:szCs w:val="24"/>
          <w:lang w:val="sr-Cyrl-CS"/>
        </w:rPr>
      </w:pPr>
    </w:p>
    <w:p w:rsidR="007834D6" w:rsidRDefault="007834D6" w:rsidP="00142DDC">
      <w:pPr>
        <w:spacing w:line="360" w:lineRule="auto"/>
        <w:jc w:val="both"/>
        <w:rPr>
          <w:rFonts w:ascii="Times New Roman" w:eastAsia="Calibri" w:hAnsi="Times New Roman" w:cs="Times New Roman"/>
          <w:noProof/>
          <w:sz w:val="24"/>
          <w:szCs w:val="24"/>
        </w:rPr>
      </w:pPr>
    </w:p>
    <w:p w:rsidR="000A47EE" w:rsidRPr="007834D6" w:rsidRDefault="000A47EE" w:rsidP="00142DDC">
      <w:pPr>
        <w:spacing w:line="360" w:lineRule="auto"/>
        <w:jc w:val="both"/>
        <w:rPr>
          <w:rFonts w:ascii="Times New Roman" w:eastAsia="Calibri" w:hAnsi="Times New Roman" w:cs="Times New Roman"/>
          <w:noProof/>
          <w:sz w:val="24"/>
          <w:szCs w:val="24"/>
        </w:rPr>
      </w:pPr>
    </w:p>
    <w:p w:rsidR="008B7A94" w:rsidRPr="004171F1" w:rsidRDefault="004171F1" w:rsidP="004171F1">
      <w:pPr>
        <w:spacing w:line="360" w:lineRule="auto"/>
        <w:jc w:val="both"/>
        <w:rPr>
          <w:rFonts w:ascii="Times New Roman" w:hAnsi="Times New Roman" w:cs="Times New Roman"/>
          <w:b/>
          <w:noProof/>
          <w:sz w:val="24"/>
          <w:szCs w:val="24"/>
          <w:lang w:val="sr-Cyrl-CS"/>
        </w:rPr>
      </w:pPr>
      <w:r w:rsidRPr="007834D6">
        <w:rPr>
          <w:rFonts w:ascii="Times New Roman" w:hAnsi="Times New Roman" w:cs="Times New Roman"/>
          <w:b/>
          <w:sz w:val="24"/>
          <w:szCs w:val="24"/>
        </w:rPr>
        <w:lastRenderedPageBreak/>
        <w:t>V –</w:t>
      </w:r>
      <w:r w:rsidRPr="004171F1">
        <w:rPr>
          <w:rFonts w:ascii="Times New Roman" w:hAnsi="Times New Roman" w:cs="Times New Roman"/>
          <w:b/>
          <w:sz w:val="24"/>
          <w:szCs w:val="24"/>
          <w:lang w:val="sr-Cyrl-RS"/>
        </w:rPr>
        <w:t xml:space="preserve"> </w:t>
      </w:r>
      <w:r w:rsidR="00310B1F" w:rsidRPr="004171F1">
        <w:rPr>
          <w:rFonts w:ascii="Times New Roman" w:hAnsi="Times New Roman" w:cs="Times New Roman"/>
          <w:b/>
          <w:noProof/>
          <w:sz w:val="24"/>
          <w:szCs w:val="24"/>
          <w:lang w:val="sr-Cyrl-CS"/>
        </w:rPr>
        <w:t>ОДЈЕЉЕЊЕ</w:t>
      </w:r>
      <w:r w:rsidR="008B7A94" w:rsidRPr="004171F1">
        <w:rPr>
          <w:rFonts w:ascii="Times New Roman" w:hAnsi="Times New Roman" w:cs="Times New Roman"/>
          <w:b/>
          <w:noProof/>
          <w:sz w:val="24"/>
          <w:szCs w:val="24"/>
          <w:lang w:val="sr-Cyrl-CS"/>
        </w:rPr>
        <w:t xml:space="preserve"> </w:t>
      </w:r>
      <w:r w:rsidR="00310B1F" w:rsidRPr="004171F1">
        <w:rPr>
          <w:rFonts w:ascii="Times New Roman" w:hAnsi="Times New Roman" w:cs="Times New Roman"/>
          <w:b/>
          <w:noProof/>
          <w:sz w:val="24"/>
          <w:szCs w:val="24"/>
          <w:lang w:val="sr-Cyrl-CS"/>
        </w:rPr>
        <w:t>ЗА</w:t>
      </w:r>
      <w:r w:rsidR="008B7A94" w:rsidRPr="004171F1">
        <w:rPr>
          <w:rFonts w:ascii="Times New Roman" w:hAnsi="Times New Roman" w:cs="Times New Roman"/>
          <w:b/>
          <w:noProof/>
          <w:sz w:val="24"/>
          <w:szCs w:val="24"/>
          <w:lang w:val="sr-Cyrl-CS"/>
        </w:rPr>
        <w:t xml:space="preserve"> </w:t>
      </w:r>
      <w:r w:rsidR="00310B1F" w:rsidRPr="004171F1">
        <w:rPr>
          <w:rFonts w:ascii="Times New Roman" w:hAnsi="Times New Roman" w:cs="Times New Roman"/>
          <w:b/>
          <w:noProof/>
          <w:sz w:val="24"/>
          <w:szCs w:val="24"/>
          <w:lang w:val="sr-Cyrl-CS"/>
        </w:rPr>
        <w:t>ОБРАДУ</w:t>
      </w:r>
      <w:r w:rsidR="008B7A94" w:rsidRPr="004171F1">
        <w:rPr>
          <w:rFonts w:ascii="Times New Roman" w:hAnsi="Times New Roman" w:cs="Times New Roman"/>
          <w:b/>
          <w:noProof/>
          <w:sz w:val="24"/>
          <w:szCs w:val="24"/>
          <w:lang w:val="sr-Cyrl-CS"/>
        </w:rPr>
        <w:t xml:space="preserve"> </w:t>
      </w:r>
      <w:r w:rsidR="00310B1F" w:rsidRPr="004171F1">
        <w:rPr>
          <w:rFonts w:ascii="Times New Roman" w:hAnsi="Times New Roman" w:cs="Times New Roman"/>
          <w:b/>
          <w:noProof/>
          <w:sz w:val="24"/>
          <w:szCs w:val="24"/>
          <w:lang w:val="sr-Cyrl-CS"/>
        </w:rPr>
        <w:t>БИБЛИОТЕЧКОГ</w:t>
      </w:r>
      <w:r w:rsidR="008B7A94" w:rsidRPr="004171F1">
        <w:rPr>
          <w:rFonts w:ascii="Times New Roman" w:hAnsi="Times New Roman" w:cs="Times New Roman"/>
          <w:b/>
          <w:noProof/>
          <w:sz w:val="24"/>
          <w:szCs w:val="24"/>
          <w:lang w:val="sr-Cyrl-CS"/>
        </w:rPr>
        <w:t xml:space="preserve"> </w:t>
      </w:r>
      <w:r w:rsidR="00310B1F" w:rsidRPr="004171F1">
        <w:rPr>
          <w:rFonts w:ascii="Times New Roman" w:hAnsi="Times New Roman" w:cs="Times New Roman"/>
          <w:b/>
          <w:noProof/>
          <w:sz w:val="24"/>
          <w:szCs w:val="24"/>
          <w:lang w:val="sr-Cyrl-CS"/>
        </w:rPr>
        <w:t>МАТЕРИЈАЛА</w:t>
      </w:r>
    </w:p>
    <w:p w:rsidR="008B7A94" w:rsidRPr="00310B1F" w:rsidRDefault="008B7A94" w:rsidP="008B7A94">
      <w:pPr>
        <w:pStyle w:val="ListParagraph"/>
        <w:spacing w:line="360" w:lineRule="auto"/>
        <w:jc w:val="both"/>
        <w:rPr>
          <w:rFonts w:ascii="Times New Roman" w:hAnsi="Times New Roman" w:cs="Times New Roman"/>
          <w:noProof/>
          <w:sz w:val="24"/>
          <w:szCs w:val="24"/>
          <w:lang w:val="sr-Cyrl-CS"/>
        </w:rPr>
      </w:pPr>
    </w:p>
    <w:p w:rsidR="00AE7FCF" w:rsidRPr="00310B1F" w:rsidRDefault="00310B1F" w:rsidP="003B0EEC">
      <w:pPr>
        <w:spacing w:line="360" w:lineRule="auto"/>
        <w:ind w:firstLine="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плану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8B7A94" w:rsidRPr="00310B1F">
        <w:rPr>
          <w:rFonts w:ascii="Times New Roman" w:hAnsi="Times New Roman" w:cs="Times New Roman"/>
          <w:noProof/>
          <w:sz w:val="24"/>
          <w:szCs w:val="24"/>
          <w:lang w:val="sr-Cyrl-CS"/>
        </w:rPr>
        <w:t xml:space="preserve"> 2021. </w:t>
      </w:r>
      <w:r>
        <w:rPr>
          <w:rFonts w:ascii="Times New Roman" w:hAnsi="Times New Roman" w:cs="Times New Roman"/>
          <w:noProof/>
          <w:sz w:val="24"/>
          <w:szCs w:val="24"/>
          <w:lang w:val="sr-Cyrl-CS"/>
        </w:rPr>
        <w:t>годину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дијелу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посвећен</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овог</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речено</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ће</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фокус</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бити</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обради</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стручних</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књига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складу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УДК</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системом</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допуњавању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обнављању</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књижног</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фонда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уношењу</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књижног</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фонда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путем</w:t>
      </w:r>
      <w:r w:rsidR="00B137D5">
        <w:rPr>
          <w:rFonts w:ascii="Times New Roman" w:hAnsi="Times New Roman" w:cs="Times New Roman"/>
          <w:noProof/>
          <w:sz w:val="24"/>
          <w:szCs w:val="24"/>
        </w:rPr>
        <w:t xml:space="preserve"> COBISS</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система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рестауирању</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старих</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раритетних</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издања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раду</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као</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матичне</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Општину</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као</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обнављању</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завичајног</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фонда</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E9057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легата</w:t>
      </w:r>
      <w:r w:rsidR="00E9057D" w:rsidRPr="00310B1F">
        <w:rPr>
          <w:rFonts w:ascii="Times New Roman" w:hAnsi="Times New Roman" w:cs="Times New Roman"/>
          <w:noProof/>
          <w:sz w:val="24"/>
          <w:szCs w:val="24"/>
          <w:lang w:val="sr-Cyrl-CS"/>
        </w:rPr>
        <w:t>.</w:t>
      </w:r>
    </w:p>
    <w:p w:rsidR="00E9057D" w:rsidRPr="00310B1F" w:rsidRDefault="00310B1F" w:rsidP="003B0EEC">
      <w:pPr>
        <w:spacing w:line="360" w:lineRule="auto"/>
        <w:ind w:firstLine="708"/>
        <w:jc w:val="both"/>
        <w:rPr>
          <w:rFonts w:ascii="Times New Roman" w:hAnsi="Times New Roman" w:cs="Times New Roman"/>
          <w:noProof/>
          <w:w w:val="105"/>
          <w:sz w:val="24"/>
          <w:szCs w:val="24"/>
          <w:lang w:val="sr-Cyrl-CS"/>
        </w:rPr>
      </w:pPr>
      <w:r>
        <w:rPr>
          <w:rFonts w:ascii="Times New Roman" w:hAnsi="Times New Roman" w:cs="Times New Roman"/>
          <w:noProof/>
          <w:w w:val="105"/>
          <w:sz w:val="24"/>
          <w:szCs w:val="24"/>
          <w:lang w:val="sr-Cyrl-CS"/>
        </w:rPr>
        <w:t>У</w:t>
      </w:r>
      <w:r w:rsidR="00E9057D" w:rsidRPr="00310B1F">
        <w:rPr>
          <w:rFonts w:ascii="Times New Roman" w:hAnsi="Times New Roman" w:cs="Times New Roman"/>
          <w:noProof/>
          <w:w w:val="105"/>
          <w:sz w:val="24"/>
          <w:szCs w:val="24"/>
          <w:lang w:val="sr-Cyrl-CS"/>
        </w:rPr>
        <w:t xml:space="preserve"> 2021. </w:t>
      </w:r>
      <w:r>
        <w:rPr>
          <w:rFonts w:ascii="Times New Roman" w:hAnsi="Times New Roman" w:cs="Times New Roman"/>
          <w:noProof/>
          <w:w w:val="105"/>
          <w:sz w:val="24"/>
          <w:szCs w:val="24"/>
          <w:lang w:val="sr-Cyrl-CS"/>
        </w:rPr>
        <w:t>години</w:t>
      </w:r>
      <w:r w:rsidR="00E9057D"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E9057D"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књижни</w:t>
      </w:r>
      <w:r w:rsidR="008B7A94"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фонд</w:t>
      </w:r>
      <w:r w:rsidR="008B7A94"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уведено</w:t>
      </w:r>
      <w:r w:rsidR="008B7A94"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је</w:t>
      </w:r>
      <w:r w:rsidR="008B7A94"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нових</w:t>
      </w:r>
      <w:r w:rsidR="008B7A94" w:rsidRPr="00310B1F">
        <w:rPr>
          <w:rFonts w:ascii="Times New Roman" w:hAnsi="Times New Roman" w:cs="Times New Roman"/>
          <w:noProof/>
          <w:w w:val="105"/>
          <w:sz w:val="24"/>
          <w:szCs w:val="24"/>
          <w:lang w:val="sr-Cyrl-CS"/>
        </w:rPr>
        <w:t xml:space="preserve"> 186</w:t>
      </w:r>
      <w:r w:rsidR="00E9057D" w:rsidRPr="00310B1F">
        <w:rPr>
          <w:rFonts w:ascii="Times New Roman" w:hAnsi="Times New Roman" w:cs="Times New Roman"/>
          <w:noProof/>
          <w:w w:val="105"/>
          <w:sz w:val="24"/>
          <w:szCs w:val="24"/>
          <w:lang w:val="sr-Cyrl-CS"/>
        </w:rPr>
        <w:t xml:space="preserve">5 </w:t>
      </w:r>
      <w:r>
        <w:rPr>
          <w:rFonts w:ascii="Times New Roman" w:hAnsi="Times New Roman" w:cs="Times New Roman"/>
          <w:noProof/>
          <w:w w:val="105"/>
          <w:sz w:val="24"/>
          <w:szCs w:val="24"/>
          <w:lang w:val="sr-Cyrl-CS"/>
        </w:rPr>
        <w:t>књига</w:t>
      </w:r>
      <w:r w:rsidR="000C1023"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Наша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установа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је</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претходној</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години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циљу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богаћења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допуњавања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књижног</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фонда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интензивно</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радила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успостављању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контаката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другим</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установама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појединцима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који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нам</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својим</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донацијама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помогли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тај</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циљ</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остваримо</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наставку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слиједи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списак</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донатора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број</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књига</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које</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су</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поклоњене</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нашој</w:t>
      </w:r>
      <w:r w:rsidR="00AE7FCF"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установи</w:t>
      </w:r>
      <w:r w:rsidR="00AE7FCF" w:rsidRPr="00310B1F">
        <w:rPr>
          <w:rFonts w:ascii="Times New Roman" w:hAnsi="Times New Roman" w:cs="Times New Roman"/>
          <w:noProof/>
          <w:w w:val="105"/>
          <w:sz w:val="24"/>
          <w:szCs w:val="24"/>
          <w:lang w:val="sr-Cyrl-CS"/>
        </w:rPr>
        <w:t>:</w:t>
      </w: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НВО</w:t>
      </w:r>
      <w:r w:rsidR="008B7A94" w:rsidRPr="003B0EEC">
        <w:rPr>
          <w:rFonts w:ascii="Times New Roman" w:hAnsi="Times New Roman" w:cs="Times New Roman"/>
          <w:noProof/>
          <w:spacing w:val="1"/>
          <w:w w:val="105"/>
          <w:sz w:val="24"/>
          <w:szCs w:val="24"/>
          <w:lang w:val="sr-Cyrl-CS"/>
        </w:rPr>
        <w:t xml:space="preserve"> </w:t>
      </w:r>
      <w:r w:rsidR="00A073E1" w:rsidRPr="003B0EEC">
        <w:rPr>
          <w:rFonts w:ascii="Times New Roman" w:hAnsi="Times New Roman" w:cs="Times New Roman"/>
          <w:noProof/>
          <w:w w:val="105"/>
          <w:sz w:val="24"/>
          <w:szCs w:val="24"/>
          <w:lang w:val="sr-Cyrl-CS"/>
        </w:rPr>
        <w:t>,,</w:t>
      </w:r>
      <w:r w:rsidRPr="003B0EEC">
        <w:rPr>
          <w:rFonts w:ascii="Times New Roman" w:hAnsi="Times New Roman" w:cs="Times New Roman"/>
          <w:noProof/>
          <w:w w:val="105"/>
          <w:sz w:val="24"/>
          <w:szCs w:val="24"/>
          <w:lang w:val="sr-Cyrl-CS"/>
        </w:rPr>
        <w:t>Друштво</w:t>
      </w:r>
      <w:r w:rsidR="008B7A94" w:rsidRPr="003B0EEC">
        <w:rPr>
          <w:rFonts w:ascii="Times New Roman" w:hAnsi="Times New Roman" w:cs="Times New Roman"/>
          <w:noProof/>
          <w:spacing w:val="1"/>
          <w:w w:val="105"/>
          <w:sz w:val="24"/>
          <w:szCs w:val="24"/>
          <w:lang w:val="sr-Cyrl-CS"/>
        </w:rPr>
        <w:t xml:space="preserve"> </w:t>
      </w:r>
      <w:r w:rsidRPr="003B0EEC">
        <w:rPr>
          <w:rFonts w:ascii="Times New Roman" w:hAnsi="Times New Roman" w:cs="Times New Roman"/>
          <w:noProof/>
          <w:w w:val="105"/>
          <w:sz w:val="24"/>
          <w:szCs w:val="24"/>
          <w:lang w:val="sr-Cyrl-CS"/>
        </w:rPr>
        <w:t>пријатеља</w:t>
      </w:r>
      <w:r w:rsidR="008B7A94" w:rsidRPr="003B0EEC">
        <w:rPr>
          <w:rFonts w:ascii="Times New Roman" w:hAnsi="Times New Roman" w:cs="Times New Roman"/>
          <w:noProof/>
          <w:spacing w:val="1"/>
          <w:w w:val="105"/>
          <w:sz w:val="24"/>
          <w:szCs w:val="24"/>
          <w:lang w:val="sr-Cyrl-CS"/>
        </w:rPr>
        <w:t xml:space="preserve"> </w:t>
      </w:r>
      <w:r w:rsidRPr="003B0EEC">
        <w:rPr>
          <w:rFonts w:ascii="Times New Roman" w:hAnsi="Times New Roman" w:cs="Times New Roman"/>
          <w:noProof/>
          <w:w w:val="105"/>
          <w:sz w:val="24"/>
          <w:szCs w:val="24"/>
          <w:lang w:val="sr-Cyrl-CS"/>
        </w:rPr>
        <w:t>Библиотеке</w:t>
      </w:r>
      <w:r w:rsidR="008B7A94" w:rsidRPr="003B0EEC">
        <w:rPr>
          <w:rFonts w:ascii="Times New Roman" w:hAnsi="Times New Roman" w:cs="Times New Roman"/>
          <w:noProof/>
          <w:spacing w:val="1"/>
          <w:w w:val="105"/>
          <w:sz w:val="24"/>
          <w:szCs w:val="24"/>
          <w:lang w:val="sr-Cyrl-CS"/>
        </w:rPr>
        <w:t xml:space="preserve"> </w:t>
      </w:r>
      <w:r w:rsidR="00AE7FCF" w:rsidRPr="003B0EEC">
        <w:rPr>
          <w:rFonts w:ascii="Times New Roman" w:hAnsi="Times New Roman" w:cs="Times New Roman"/>
          <w:noProof/>
          <w:w w:val="105"/>
          <w:sz w:val="24"/>
          <w:szCs w:val="24"/>
          <w:lang w:val="sr-Cyrl-CS"/>
        </w:rPr>
        <w:t>,,</w:t>
      </w:r>
      <w:r w:rsidRPr="003B0EEC">
        <w:rPr>
          <w:rFonts w:ascii="Times New Roman" w:hAnsi="Times New Roman" w:cs="Times New Roman"/>
          <w:noProof/>
          <w:w w:val="105"/>
          <w:sz w:val="24"/>
          <w:szCs w:val="24"/>
          <w:lang w:val="sr-Cyrl-CS"/>
        </w:rPr>
        <w:t>Његош</w:t>
      </w:r>
      <w:r w:rsidR="00AE7FCF" w:rsidRPr="003B0EEC">
        <w:rPr>
          <w:rFonts w:ascii="Times New Roman" w:hAnsi="Times New Roman" w:cs="Times New Roman"/>
          <w:noProof/>
          <w:w w:val="105"/>
          <w:sz w:val="24"/>
          <w:szCs w:val="24"/>
          <w:lang w:val="sr-Cyrl-CS"/>
        </w:rPr>
        <w:t xml:space="preserve">" - </w:t>
      </w:r>
      <w:r w:rsidR="008B7A94" w:rsidRPr="003B0EEC">
        <w:rPr>
          <w:rFonts w:ascii="Times New Roman" w:hAnsi="Times New Roman" w:cs="Times New Roman"/>
          <w:noProof/>
          <w:w w:val="105"/>
          <w:sz w:val="24"/>
          <w:szCs w:val="24"/>
          <w:lang w:val="sr-Cyrl-CS"/>
        </w:rPr>
        <w:t xml:space="preserve">1200 </w:t>
      </w:r>
      <w:r w:rsidRPr="003B0EEC">
        <w:rPr>
          <w:rFonts w:ascii="Times New Roman" w:hAnsi="Times New Roman" w:cs="Times New Roman"/>
          <w:noProof/>
          <w:w w:val="105"/>
          <w:sz w:val="24"/>
          <w:szCs w:val="24"/>
          <w:lang w:val="sr-Cyrl-CS"/>
        </w:rPr>
        <w:t>књига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белетристика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стручна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лектира</w:t>
      </w:r>
      <w:r w:rsidR="00A073E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рјечници</w:t>
      </w:r>
      <w:r w:rsidR="00A073E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A073E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на</w:t>
      </w:r>
      <w:r w:rsidR="00A073E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страном</w:t>
      </w:r>
      <w:r w:rsidR="00A073E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језику</w:t>
      </w:r>
      <w:r w:rsidR="00AE7FCF" w:rsidRPr="003B0EEC">
        <w:rPr>
          <w:rFonts w:ascii="Times New Roman" w:hAnsi="Times New Roman" w:cs="Times New Roman"/>
          <w:noProof/>
          <w:w w:val="105"/>
          <w:sz w:val="24"/>
          <w:szCs w:val="24"/>
          <w:lang w:val="sr-Cyrl-CS"/>
        </w:rPr>
        <w:t>);</w:t>
      </w:r>
    </w:p>
    <w:p w:rsidR="003B0EEC" w:rsidRPr="003B0EEC" w:rsidRDefault="003B0EEC" w:rsidP="003B0EEC">
      <w:pPr>
        <w:pStyle w:val="ListParagraph"/>
        <w:spacing w:line="360" w:lineRule="auto"/>
        <w:jc w:val="both"/>
        <w:rPr>
          <w:rFonts w:ascii="Times New Roman" w:hAnsi="Times New Roman" w:cs="Times New Roman"/>
          <w:noProof/>
          <w:w w:val="105"/>
          <w:sz w:val="12"/>
          <w:szCs w:val="12"/>
          <w:lang w:val="sr-Cyrl-CS"/>
        </w:rPr>
      </w:pP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Универзитет</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Доња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Горица</w:t>
      </w:r>
      <w:r w:rsidR="00AE7FCF" w:rsidRPr="003B0EEC">
        <w:rPr>
          <w:rFonts w:ascii="Times New Roman" w:hAnsi="Times New Roman" w:cs="Times New Roman"/>
          <w:noProof/>
          <w:w w:val="105"/>
          <w:sz w:val="24"/>
          <w:szCs w:val="24"/>
          <w:lang w:val="sr-Cyrl-CS"/>
        </w:rPr>
        <w:t xml:space="preserve"> – 23 </w:t>
      </w:r>
      <w:r w:rsidRPr="003B0EEC">
        <w:rPr>
          <w:rFonts w:ascii="Times New Roman" w:hAnsi="Times New Roman" w:cs="Times New Roman"/>
          <w:noProof/>
          <w:w w:val="105"/>
          <w:sz w:val="24"/>
          <w:szCs w:val="24"/>
          <w:lang w:val="sr-Cyrl-CS"/>
        </w:rPr>
        <w:t>књиге</w:t>
      </w:r>
      <w:r w:rsidR="00A073E1" w:rsidRPr="003B0EEC">
        <w:rPr>
          <w:rFonts w:ascii="Times New Roman" w:hAnsi="Times New Roman" w:cs="Times New Roman"/>
          <w:noProof/>
          <w:w w:val="105"/>
          <w:sz w:val="24"/>
          <w:szCs w:val="24"/>
          <w:lang w:val="sr-Cyrl-CS"/>
        </w:rPr>
        <w:t xml:space="preserve"> </w:t>
      </w:r>
      <w:r w:rsidR="00AE7FCF" w:rsidRPr="003B0EEC">
        <w:rPr>
          <w:rFonts w:ascii="Times New Roman" w:hAnsi="Times New Roman" w:cs="Times New Roman"/>
          <w:noProof/>
          <w:w w:val="105"/>
          <w:sz w:val="24"/>
          <w:szCs w:val="24"/>
          <w:lang w:val="sr-Cyrl-CS"/>
        </w:rPr>
        <w:t>(</w:t>
      </w:r>
      <w:r w:rsidRPr="003B0EEC">
        <w:rPr>
          <w:rFonts w:ascii="Times New Roman" w:hAnsi="Times New Roman" w:cs="Times New Roman"/>
          <w:noProof/>
          <w:w w:val="105"/>
          <w:sz w:val="24"/>
          <w:szCs w:val="24"/>
          <w:lang w:val="sr-Cyrl-CS"/>
        </w:rPr>
        <w:t>стручна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у</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издању</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УДГ</w:t>
      </w:r>
      <w:r w:rsidR="00AE7FCF" w:rsidRPr="003B0EEC">
        <w:rPr>
          <w:rFonts w:ascii="Times New Roman" w:hAnsi="Times New Roman" w:cs="Times New Roman"/>
          <w:noProof/>
          <w:w w:val="105"/>
          <w:sz w:val="24"/>
          <w:szCs w:val="24"/>
          <w:lang w:val="sr-Cyrl-CS"/>
        </w:rPr>
        <w:t>-</w:t>
      </w:r>
      <w:r w:rsidRPr="003B0EEC">
        <w:rPr>
          <w:rFonts w:ascii="Times New Roman" w:hAnsi="Times New Roman" w:cs="Times New Roman"/>
          <w:noProof/>
          <w:w w:val="105"/>
          <w:sz w:val="24"/>
          <w:szCs w:val="24"/>
          <w:lang w:val="sr-Cyrl-CS"/>
        </w:rPr>
        <w:t>а</w:t>
      </w:r>
      <w:r w:rsidR="00AE7FCF" w:rsidRPr="003B0EEC">
        <w:rPr>
          <w:rFonts w:ascii="Times New Roman" w:hAnsi="Times New Roman" w:cs="Times New Roman"/>
          <w:noProof/>
          <w:w w:val="105"/>
          <w:sz w:val="24"/>
          <w:szCs w:val="24"/>
          <w:lang w:val="sr-Cyrl-CS"/>
        </w:rPr>
        <w:t>);</w:t>
      </w:r>
    </w:p>
    <w:p w:rsidR="003B0EEC" w:rsidRPr="003B0EEC" w:rsidRDefault="003B0EEC" w:rsidP="003B0EEC">
      <w:pPr>
        <w:pStyle w:val="ListParagraph"/>
        <w:rPr>
          <w:rFonts w:ascii="Times New Roman" w:hAnsi="Times New Roman" w:cs="Times New Roman"/>
          <w:noProof/>
          <w:w w:val="105"/>
          <w:sz w:val="12"/>
          <w:szCs w:val="12"/>
          <w:lang w:val="sr-Cyrl-CS"/>
        </w:rPr>
      </w:pP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Јапанска</w:t>
      </w:r>
      <w:r w:rsidR="008B7A9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амбасада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Јапанска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фондација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преко</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Друштва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црногорско</w:t>
      </w:r>
      <w:r w:rsidR="00AE7FCF" w:rsidRPr="003B0EEC">
        <w:rPr>
          <w:rFonts w:ascii="Times New Roman" w:hAnsi="Times New Roman" w:cs="Times New Roman"/>
          <w:noProof/>
          <w:w w:val="105"/>
          <w:sz w:val="24"/>
          <w:szCs w:val="24"/>
          <w:lang w:val="sr-Cyrl-CS"/>
        </w:rPr>
        <w:t>-</w:t>
      </w:r>
      <w:r w:rsidRPr="003B0EEC">
        <w:rPr>
          <w:rFonts w:ascii="Times New Roman" w:hAnsi="Times New Roman" w:cs="Times New Roman"/>
          <w:noProof/>
          <w:w w:val="105"/>
          <w:sz w:val="24"/>
          <w:szCs w:val="24"/>
          <w:lang w:val="sr-Cyrl-CS"/>
        </w:rPr>
        <w:t>јапанског</w:t>
      </w:r>
      <w:r w:rsidR="008B7A9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пријатељства</w:t>
      </w:r>
      <w:r w:rsidR="00AE7FCF" w:rsidRPr="003B0EEC">
        <w:rPr>
          <w:rFonts w:ascii="Times New Roman" w:hAnsi="Times New Roman" w:cs="Times New Roman"/>
          <w:noProof/>
          <w:w w:val="105"/>
          <w:sz w:val="24"/>
          <w:szCs w:val="24"/>
          <w:lang w:val="sr-Cyrl-CS"/>
        </w:rPr>
        <w:t xml:space="preserve"> -</w:t>
      </w:r>
      <w:r w:rsidR="008B7A94" w:rsidRPr="003B0EEC">
        <w:rPr>
          <w:rFonts w:ascii="Times New Roman" w:hAnsi="Times New Roman" w:cs="Times New Roman"/>
          <w:noProof/>
          <w:w w:val="105"/>
          <w:sz w:val="24"/>
          <w:szCs w:val="24"/>
          <w:lang w:val="sr-Cyrl-CS"/>
        </w:rPr>
        <w:t xml:space="preserve"> 183 </w:t>
      </w:r>
      <w:r w:rsidRPr="003B0EEC">
        <w:rPr>
          <w:rFonts w:ascii="Times New Roman" w:hAnsi="Times New Roman" w:cs="Times New Roman"/>
          <w:noProof/>
          <w:w w:val="105"/>
          <w:sz w:val="24"/>
          <w:szCs w:val="24"/>
          <w:lang w:val="sr-Cyrl-CS"/>
        </w:rPr>
        <w:t>књиге</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на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енглеском</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јапанском</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о</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јапанској</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култури</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међу</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којој</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су</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вриједна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илустрована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издања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енциклопедије</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стручна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приручници</w:t>
      </w:r>
      <w:r w:rsidR="00AE7FCF" w:rsidRPr="003B0EEC">
        <w:rPr>
          <w:rFonts w:ascii="Times New Roman" w:hAnsi="Times New Roman" w:cs="Times New Roman"/>
          <w:noProof/>
          <w:w w:val="105"/>
          <w:sz w:val="24"/>
          <w:szCs w:val="24"/>
          <w:lang w:val="sr-Cyrl-CS"/>
        </w:rPr>
        <w:t>);</w:t>
      </w:r>
    </w:p>
    <w:p w:rsidR="003B0EEC" w:rsidRPr="003B0EEC" w:rsidRDefault="003B0EEC" w:rsidP="003B0EEC">
      <w:pPr>
        <w:pStyle w:val="ListParagraph"/>
        <w:rPr>
          <w:rFonts w:ascii="Times New Roman" w:hAnsi="Times New Roman" w:cs="Times New Roman"/>
          <w:noProof/>
          <w:w w:val="105"/>
          <w:sz w:val="12"/>
          <w:szCs w:val="12"/>
          <w:lang w:val="sr-Cyrl-CS"/>
        </w:rPr>
      </w:pP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др</w:t>
      </w:r>
      <w:r w:rsidR="00D3586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Бранислав</w:t>
      </w:r>
      <w:r w:rsidR="008B7A9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Калуђеровић</w:t>
      </w:r>
      <w:r w:rsidR="008B7A94" w:rsidRPr="003B0EEC">
        <w:rPr>
          <w:rFonts w:ascii="Times New Roman" w:hAnsi="Times New Roman" w:cs="Times New Roman"/>
          <w:noProof/>
          <w:w w:val="105"/>
          <w:sz w:val="24"/>
          <w:szCs w:val="24"/>
          <w:lang w:val="sr-Cyrl-CS"/>
        </w:rPr>
        <w:t xml:space="preserve"> </w:t>
      </w:r>
      <w:r w:rsidR="00AE7FCF" w:rsidRPr="003B0EEC">
        <w:rPr>
          <w:rFonts w:ascii="Times New Roman" w:hAnsi="Times New Roman" w:cs="Times New Roman"/>
          <w:noProof/>
          <w:w w:val="105"/>
          <w:sz w:val="24"/>
          <w:szCs w:val="24"/>
          <w:lang w:val="sr-Cyrl-CS"/>
        </w:rPr>
        <w:t xml:space="preserve">- </w:t>
      </w:r>
      <w:r w:rsidR="008B7A94" w:rsidRPr="003B0EEC">
        <w:rPr>
          <w:rFonts w:ascii="Times New Roman" w:hAnsi="Times New Roman" w:cs="Times New Roman"/>
          <w:noProof/>
          <w:w w:val="105"/>
          <w:sz w:val="24"/>
          <w:szCs w:val="24"/>
          <w:lang w:val="sr-Cyrl-CS"/>
        </w:rPr>
        <w:t xml:space="preserve">119 </w:t>
      </w:r>
      <w:r w:rsidRPr="003B0EEC">
        <w:rPr>
          <w:rFonts w:ascii="Times New Roman" w:hAnsi="Times New Roman" w:cs="Times New Roman"/>
          <w:noProof/>
          <w:w w:val="105"/>
          <w:sz w:val="24"/>
          <w:szCs w:val="24"/>
          <w:lang w:val="sr-Cyrl-CS"/>
        </w:rPr>
        <w:t>књига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белетристика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рјечници</w:t>
      </w:r>
      <w:r w:rsidR="00AE7FCF" w:rsidRPr="003B0EEC">
        <w:rPr>
          <w:rFonts w:ascii="Times New Roman" w:hAnsi="Times New Roman" w:cs="Times New Roman"/>
          <w:noProof/>
          <w:w w:val="105"/>
          <w:sz w:val="24"/>
          <w:szCs w:val="24"/>
          <w:lang w:val="sr-Cyrl-CS"/>
        </w:rPr>
        <w:t>);</w:t>
      </w:r>
    </w:p>
    <w:p w:rsidR="003B0EEC" w:rsidRPr="003B0EEC" w:rsidRDefault="003B0EEC" w:rsidP="003B0EEC">
      <w:pPr>
        <w:pStyle w:val="ListParagraph"/>
        <w:rPr>
          <w:rFonts w:ascii="Times New Roman" w:hAnsi="Times New Roman" w:cs="Times New Roman"/>
          <w:noProof/>
          <w:w w:val="105"/>
          <w:sz w:val="12"/>
          <w:szCs w:val="12"/>
          <w:lang w:val="sr-Cyrl-CS"/>
        </w:rPr>
      </w:pP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Породица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Петра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Никчевића</w:t>
      </w:r>
      <w:r w:rsidR="00AE7FCF" w:rsidRPr="003B0EEC">
        <w:rPr>
          <w:rFonts w:ascii="Times New Roman" w:hAnsi="Times New Roman" w:cs="Times New Roman"/>
          <w:noProof/>
          <w:w w:val="105"/>
          <w:sz w:val="24"/>
          <w:szCs w:val="24"/>
          <w:lang w:val="sr-Cyrl-CS"/>
        </w:rPr>
        <w:t xml:space="preserve"> -</w:t>
      </w:r>
      <w:r w:rsidR="008B7A94" w:rsidRPr="003B0EEC">
        <w:rPr>
          <w:rFonts w:ascii="Times New Roman" w:hAnsi="Times New Roman" w:cs="Times New Roman"/>
          <w:noProof/>
          <w:w w:val="105"/>
          <w:sz w:val="24"/>
          <w:szCs w:val="24"/>
          <w:lang w:val="sr-Cyrl-CS"/>
        </w:rPr>
        <w:t xml:space="preserve"> 176 </w:t>
      </w:r>
      <w:r w:rsidRPr="003B0EEC">
        <w:rPr>
          <w:rFonts w:ascii="Times New Roman" w:hAnsi="Times New Roman" w:cs="Times New Roman"/>
          <w:noProof/>
          <w:w w:val="105"/>
          <w:sz w:val="24"/>
          <w:szCs w:val="24"/>
          <w:lang w:val="sr-Cyrl-CS"/>
        </w:rPr>
        <w:t>књига</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класици</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свјетске</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књижевности</w:t>
      </w:r>
      <w:r w:rsidR="00AE7FCF"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сабрана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књижевна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дјела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школска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лектира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стручна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F27021" w:rsidRPr="003B0EEC">
        <w:rPr>
          <w:rFonts w:ascii="Times New Roman" w:hAnsi="Times New Roman" w:cs="Times New Roman"/>
          <w:noProof/>
          <w:w w:val="105"/>
          <w:sz w:val="24"/>
          <w:szCs w:val="24"/>
          <w:lang w:val="sr-Cyrl-CS"/>
        </w:rPr>
        <w:t>);</w:t>
      </w:r>
    </w:p>
    <w:p w:rsidR="003B0EEC" w:rsidRPr="003B0EEC" w:rsidRDefault="003B0EEC" w:rsidP="003B0EEC">
      <w:pPr>
        <w:pStyle w:val="ListParagraph"/>
        <w:rPr>
          <w:rFonts w:ascii="Times New Roman" w:hAnsi="Times New Roman" w:cs="Times New Roman"/>
          <w:noProof/>
          <w:w w:val="105"/>
          <w:sz w:val="12"/>
          <w:szCs w:val="12"/>
          <w:lang w:val="sr-Cyrl-CS"/>
        </w:rPr>
      </w:pP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доц</w:t>
      </w:r>
      <w:r w:rsidR="00D3586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Будимир</w:t>
      </w:r>
      <w:r w:rsidR="008B7A9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Алексић</w:t>
      </w:r>
      <w:r w:rsidR="008B7A94" w:rsidRPr="003B0EEC">
        <w:rPr>
          <w:rFonts w:ascii="Times New Roman" w:hAnsi="Times New Roman" w:cs="Times New Roman"/>
          <w:noProof/>
          <w:w w:val="105"/>
          <w:sz w:val="24"/>
          <w:szCs w:val="24"/>
          <w:lang w:val="sr-Cyrl-CS"/>
        </w:rPr>
        <w:t xml:space="preserve"> </w:t>
      </w:r>
      <w:r w:rsidR="00F27021" w:rsidRPr="003B0EEC">
        <w:rPr>
          <w:rFonts w:ascii="Times New Roman" w:hAnsi="Times New Roman" w:cs="Times New Roman"/>
          <w:noProof/>
          <w:w w:val="105"/>
          <w:sz w:val="24"/>
          <w:szCs w:val="24"/>
          <w:lang w:val="sr-Cyrl-CS"/>
        </w:rPr>
        <w:t xml:space="preserve">- </w:t>
      </w:r>
      <w:r w:rsidR="008B7A94" w:rsidRPr="003B0EEC">
        <w:rPr>
          <w:rFonts w:ascii="Times New Roman" w:hAnsi="Times New Roman" w:cs="Times New Roman"/>
          <w:noProof/>
          <w:w w:val="105"/>
          <w:sz w:val="24"/>
          <w:szCs w:val="24"/>
          <w:lang w:val="sr-Cyrl-CS"/>
        </w:rPr>
        <w:t xml:space="preserve">51 </w:t>
      </w:r>
      <w:r w:rsidRPr="003B0EEC">
        <w:rPr>
          <w:rFonts w:ascii="Times New Roman" w:hAnsi="Times New Roman" w:cs="Times New Roman"/>
          <w:noProof/>
          <w:w w:val="105"/>
          <w:sz w:val="24"/>
          <w:szCs w:val="24"/>
          <w:lang w:val="sr-Cyrl-CS"/>
        </w:rPr>
        <w:t>књига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стручна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научна</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литература</w:t>
      </w:r>
      <w:r w:rsidR="00F27021" w:rsidRPr="003B0EEC">
        <w:rPr>
          <w:rFonts w:ascii="Times New Roman" w:hAnsi="Times New Roman" w:cs="Times New Roman"/>
          <w:noProof/>
          <w:w w:val="105"/>
          <w:sz w:val="24"/>
          <w:szCs w:val="24"/>
          <w:lang w:val="sr-Cyrl-CS"/>
        </w:rPr>
        <w:t>);</w:t>
      </w:r>
    </w:p>
    <w:p w:rsidR="003B0EEC" w:rsidRPr="003B0EEC" w:rsidRDefault="003B0EEC" w:rsidP="003B0EEC">
      <w:pPr>
        <w:pStyle w:val="ListParagraph"/>
        <w:rPr>
          <w:rFonts w:ascii="Times New Roman" w:hAnsi="Times New Roman" w:cs="Times New Roman"/>
          <w:noProof/>
          <w:w w:val="105"/>
          <w:sz w:val="12"/>
          <w:szCs w:val="12"/>
          <w:lang w:val="sr-Cyrl-CS"/>
        </w:rPr>
      </w:pPr>
    </w:p>
    <w:p w:rsidR="008B7A94" w:rsidRDefault="00310B1F" w:rsidP="003B0EEC">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Радомир</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Рашо</w:t>
      </w:r>
      <w:r w:rsidR="00F2702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Миловић</w:t>
      </w:r>
      <w:r w:rsidR="00F27021" w:rsidRPr="003B0EEC">
        <w:rPr>
          <w:rFonts w:ascii="Times New Roman" w:hAnsi="Times New Roman" w:cs="Times New Roman"/>
          <w:noProof/>
          <w:w w:val="105"/>
          <w:sz w:val="24"/>
          <w:szCs w:val="24"/>
          <w:lang w:val="sr-Cyrl-CS"/>
        </w:rPr>
        <w:t xml:space="preserve">  - </w:t>
      </w:r>
      <w:r w:rsidR="008B7A94" w:rsidRPr="003B0EEC">
        <w:rPr>
          <w:rFonts w:ascii="Times New Roman" w:hAnsi="Times New Roman" w:cs="Times New Roman"/>
          <w:noProof/>
          <w:w w:val="105"/>
          <w:sz w:val="24"/>
          <w:szCs w:val="24"/>
          <w:lang w:val="sr-Cyrl-CS"/>
        </w:rPr>
        <w:t xml:space="preserve">13 </w:t>
      </w:r>
      <w:r w:rsidRPr="003B0EEC">
        <w:rPr>
          <w:rFonts w:ascii="Times New Roman" w:hAnsi="Times New Roman" w:cs="Times New Roman"/>
          <w:noProof/>
          <w:w w:val="105"/>
          <w:sz w:val="24"/>
          <w:szCs w:val="24"/>
          <w:lang w:val="sr-Cyrl-CS"/>
        </w:rPr>
        <w:t>књига</w:t>
      </w:r>
      <w:r w:rsidR="00244214">
        <w:rPr>
          <w:rFonts w:ascii="Times New Roman" w:hAnsi="Times New Roman" w:cs="Times New Roman"/>
          <w:noProof/>
          <w:w w:val="105"/>
          <w:sz w:val="24"/>
          <w:szCs w:val="24"/>
        </w:rPr>
        <w:t xml:space="preserve"> (</w:t>
      </w:r>
      <w:r w:rsidR="00244214" w:rsidRPr="003B0EEC">
        <w:rPr>
          <w:rFonts w:ascii="Times New Roman" w:hAnsi="Times New Roman" w:cs="Times New Roman"/>
          <w:noProof/>
          <w:w w:val="105"/>
          <w:sz w:val="24"/>
          <w:szCs w:val="24"/>
          <w:lang w:val="sr-Cyrl-CS"/>
        </w:rPr>
        <w:t>стручна</w:t>
      </w:r>
      <w:r w:rsidR="00244214">
        <w:rPr>
          <w:rFonts w:ascii="Times New Roman" w:hAnsi="Times New Roman" w:cs="Times New Roman"/>
          <w:noProof/>
          <w:w w:val="105"/>
          <w:sz w:val="24"/>
          <w:szCs w:val="24"/>
        </w:rPr>
        <w:t xml:space="preserve"> </w:t>
      </w:r>
      <w:r w:rsidR="00244214" w:rsidRPr="003B0EEC">
        <w:rPr>
          <w:rFonts w:ascii="Times New Roman" w:hAnsi="Times New Roman" w:cs="Times New Roman"/>
          <w:noProof/>
          <w:w w:val="105"/>
          <w:sz w:val="24"/>
          <w:szCs w:val="24"/>
          <w:lang w:val="sr-Cyrl-CS"/>
        </w:rPr>
        <w:t>литература)</w:t>
      </w:r>
      <w:r w:rsidR="00244214">
        <w:rPr>
          <w:rFonts w:ascii="Times New Roman" w:hAnsi="Times New Roman" w:cs="Times New Roman"/>
          <w:noProof/>
          <w:w w:val="105"/>
          <w:sz w:val="24"/>
          <w:szCs w:val="24"/>
        </w:rPr>
        <w:t>;</w:t>
      </w:r>
    </w:p>
    <w:p w:rsidR="003B0EEC" w:rsidRPr="003B0EEC" w:rsidRDefault="003B0EEC" w:rsidP="003B0EEC">
      <w:pPr>
        <w:pStyle w:val="ListParagraph"/>
        <w:rPr>
          <w:rFonts w:ascii="Times New Roman" w:hAnsi="Times New Roman" w:cs="Times New Roman"/>
          <w:noProof/>
          <w:w w:val="105"/>
          <w:sz w:val="12"/>
          <w:szCs w:val="12"/>
          <w:lang w:val="sr-Cyrl-CS"/>
        </w:rPr>
      </w:pPr>
    </w:p>
    <w:p w:rsidR="005C63F0" w:rsidRPr="005C63F0" w:rsidRDefault="00310B1F" w:rsidP="005C63F0">
      <w:pPr>
        <w:pStyle w:val="ListParagraph"/>
        <w:numPr>
          <w:ilvl w:val="0"/>
          <w:numId w:val="35"/>
        </w:numPr>
        <w:spacing w:line="360" w:lineRule="auto"/>
        <w:jc w:val="both"/>
        <w:rPr>
          <w:rFonts w:ascii="Times New Roman" w:hAnsi="Times New Roman" w:cs="Times New Roman"/>
          <w:noProof/>
          <w:w w:val="105"/>
          <w:sz w:val="24"/>
          <w:szCs w:val="24"/>
          <w:lang w:val="sr-Cyrl-CS"/>
        </w:rPr>
      </w:pPr>
      <w:r w:rsidRPr="003B0EEC">
        <w:rPr>
          <w:rFonts w:ascii="Times New Roman" w:hAnsi="Times New Roman" w:cs="Times New Roman"/>
          <w:noProof/>
          <w:w w:val="105"/>
          <w:sz w:val="24"/>
          <w:szCs w:val="24"/>
          <w:lang w:val="sr-Cyrl-CS"/>
        </w:rPr>
        <w:t>Јован</w:t>
      </w:r>
      <w:r w:rsidR="00A073E1"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и</w:t>
      </w:r>
      <w:r w:rsidR="00D3586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Василије</w:t>
      </w:r>
      <w:r w:rsidR="00D35864" w:rsidRPr="003B0EEC">
        <w:rPr>
          <w:rFonts w:ascii="Times New Roman" w:hAnsi="Times New Roman" w:cs="Times New Roman"/>
          <w:noProof/>
          <w:w w:val="105"/>
          <w:sz w:val="24"/>
          <w:szCs w:val="24"/>
          <w:lang w:val="sr-Cyrl-CS"/>
        </w:rPr>
        <w:t xml:space="preserve"> </w:t>
      </w:r>
      <w:r w:rsidRPr="003B0EEC">
        <w:rPr>
          <w:rFonts w:ascii="Times New Roman" w:hAnsi="Times New Roman" w:cs="Times New Roman"/>
          <w:noProof/>
          <w:w w:val="105"/>
          <w:sz w:val="24"/>
          <w:szCs w:val="24"/>
          <w:lang w:val="sr-Cyrl-CS"/>
        </w:rPr>
        <w:t>Пјешчић</w:t>
      </w:r>
      <w:r w:rsidR="00D35864" w:rsidRPr="003B0EEC">
        <w:rPr>
          <w:rFonts w:ascii="Times New Roman" w:hAnsi="Times New Roman" w:cs="Times New Roman"/>
          <w:noProof/>
          <w:w w:val="105"/>
          <w:sz w:val="24"/>
          <w:szCs w:val="24"/>
          <w:lang w:val="sr-Cyrl-CS"/>
        </w:rPr>
        <w:t xml:space="preserve"> </w:t>
      </w:r>
      <w:r w:rsidR="00A842D0">
        <w:rPr>
          <w:rFonts w:ascii="Times New Roman" w:hAnsi="Times New Roman" w:cs="Times New Roman"/>
          <w:noProof/>
          <w:w w:val="105"/>
          <w:sz w:val="24"/>
          <w:szCs w:val="24"/>
        </w:rPr>
        <w:t xml:space="preserve">- </w:t>
      </w:r>
      <w:r w:rsidR="00D35864" w:rsidRPr="003B0EEC">
        <w:rPr>
          <w:rFonts w:ascii="Times New Roman" w:hAnsi="Times New Roman" w:cs="Times New Roman"/>
          <w:noProof/>
          <w:w w:val="105"/>
          <w:sz w:val="24"/>
          <w:szCs w:val="24"/>
          <w:lang w:val="sr-Cyrl-CS"/>
        </w:rPr>
        <w:t xml:space="preserve">15 </w:t>
      </w:r>
      <w:r w:rsidRPr="003B0EEC">
        <w:rPr>
          <w:rFonts w:ascii="Times New Roman" w:hAnsi="Times New Roman" w:cs="Times New Roman"/>
          <w:noProof/>
          <w:w w:val="105"/>
          <w:sz w:val="24"/>
          <w:szCs w:val="24"/>
          <w:lang w:val="sr-Cyrl-CS"/>
        </w:rPr>
        <w:t>књига</w:t>
      </w:r>
      <w:r w:rsidR="00244214">
        <w:rPr>
          <w:rFonts w:ascii="Times New Roman" w:hAnsi="Times New Roman" w:cs="Times New Roman"/>
          <w:noProof/>
          <w:w w:val="105"/>
          <w:sz w:val="24"/>
          <w:szCs w:val="24"/>
        </w:rPr>
        <w:t xml:space="preserve"> (</w:t>
      </w:r>
      <w:r w:rsidR="00244214" w:rsidRPr="003B0EEC">
        <w:rPr>
          <w:rFonts w:ascii="Times New Roman" w:hAnsi="Times New Roman" w:cs="Times New Roman"/>
          <w:noProof/>
          <w:w w:val="105"/>
          <w:sz w:val="24"/>
          <w:szCs w:val="24"/>
          <w:lang w:val="sr-Cyrl-CS"/>
        </w:rPr>
        <w:t>белетристика</w:t>
      </w:r>
      <w:r w:rsidR="00244214">
        <w:rPr>
          <w:rFonts w:ascii="Times New Roman" w:hAnsi="Times New Roman" w:cs="Times New Roman"/>
          <w:noProof/>
          <w:w w:val="105"/>
          <w:sz w:val="24"/>
          <w:szCs w:val="24"/>
        </w:rPr>
        <w:t>)</w:t>
      </w:r>
      <w:r w:rsidR="00A842D0">
        <w:rPr>
          <w:rFonts w:ascii="Times New Roman" w:hAnsi="Times New Roman" w:cs="Times New Roman"/>
          <w:noProof/>
          <w:w w:val="105"/>
          <w:sz w:val="24"/>
          <w:szCs w:val="24"/>
        </w:rPr>
        <w:t>;</w:t>
      </w:r>
    </w:p>
    <w:p w:rsidR="00F27021" w:rsidRPr="005C63F0" w:rsidRDefault="005C63F0" w:rsidP="005C63F0">
      <w:pPr>
        <w:spacing w:line="360" w:lineRule="auto"/>
        <w:jc w:val="both"/>
        <w:rPr>
          <w:rFonts w:ascii="Times New Roman" w:hAnsi="Times New Roman" w:cs="Times New Roman"/>
          <w:noProof/>
          <w:w w:val="105"/>
          <w:sz w:val="24"/>
          <w:szCs w:val="24"/>
        </w:rPr>
      </w:pPr>
      <w:r>
        <w:rPr>
          <w:rFonts w:ascii="Times New Roman" w:hAnsi="Times New Roman" w:cs="Times New Roman"/>
          <w:noProof/>
          <w:w w:val="105"/>
          <w:sz w:val="24"/>
          <w:szCs w:val="24"/>
        </w:rPr>
        <w:t xml:space="preserve">      </w:t>
      </w:r>
      <w:r w:rsidR="00310B1F">
        <w:rPr>
          <w:rFonts w:ascii="Times New Roman" w:hAnsi="Times New Roman" w:cs="Times New Roman"/>
          <w:noProof/>
          <w:w w:val="105"/>
          <w:sz w:val="24"/>
          <w:szCs w:val="24"/>
          <w:lang w:val="sr-Cyrl-CS"/>
        </w:rPr>
        <w:t>Такође</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су</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наш</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фонд</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допунили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наслови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промовисаних</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књига</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током</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ауторских</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књижевних</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вечери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организованих</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у</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току</w:t>
      </w:r>
      <w:r w:rsidR="00F27021" w:rsidRPr="00310B1F">
        <w:rPr>
          <w:rFonts w:ascii="Times New Roman" w:hAnsi="Times New Roman" w:cs="Times New Roman"/>
          <w:noProof/>
          <w:w w:val="105"/>
          <w:sz w:val="24"/>
          <w:szCs w:val="24"/>
          <w:lang w:val="sr-Cyrl-CS"/>
        </w:rPr>
        <w:t xml:space="preserve"> 2021. </w:t>
      </w:r>
      <w:r w:rsidR="00310B1F">
        <w:rPr>
          <w:rFonts w:ascii="Times New Roman" w:hAnsi="Times New Roman" w:cs="Times New Roman"/>
          <w:noProof/>
          <w:w w:val="105"/>
          <w:sz w:val="24"/>
          <w:szCs w:val="24"/>
          <w:lang w:val="sr-Cyrl-CS"/>
        </w:rPr>
        <w:t>године</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а</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ради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се</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о</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новим</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издањима</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lastRenderedPageBreak/>
        <w:t>актуелне</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књижевне</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сцене</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о</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стручној</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научној</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литератури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чији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аутори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су</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били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наши</w:t>
      </w:r>
      <w:r w:rsidR="00F27021" w:rsidRPr="00310B1F">
        <w:rPr>
          <w:rFonts w:ascii="Times New Roman" w:hAnsi="Times New Roman" w:cs="Times New Roman"/>
          <w:noProof/>
          <w:w w:val="105"/>
          <w:sz w:val="24"/>
          <w:szCs w:val="24"/>
          <w:lang w:val="sr-Cyrl-CS"/>
        </w:rPr>
        <w:t xml:space="preserve"> </w:t>
      </w:r>
      <w:r w:rsidR="00310B1F">
        <w:rPr>
          <w:rFonts w:ascii="Times New Roman" w:hAnsi="Times New Roman" w:cs="Times New Roman"/>
          <w:noProof/>
          <w:w w:val="105"/>
          <w:sz w:val="24"/>
          <w:szCs w:val="24"/>
          <w:lang w:val="sr-Cyrl-CS"/>
        </w:rPr>
        <w:t>гости</w:t>
      </w:r>
      <w:r>
        <w:rPr>
          <w:rFonts w:ascii="Times New Roman" w:hAnsi="Times New Roman" w:cs="Times New Roman"/>
          <w:noProof/>
          <w:w w:val="105"/>
          <w:sz w:val="24"/>
          <w:szCs w:val="24"/>
        </w:rPr>
        <w:t xml:space="preserve"> – 85 </w:t>
      </w:r>
      <w:r w:rsidRPr="003B0EEC">
        <w:rPr>
          <w:rFonts w:ascii="Times New Roman" w:hAnsi="Times New Roman" w:cs="Times New Roman"/>
          <w:noProof/>
          <w:w w:val="105"/>
          <w:sz w:val="24"/>
          <w:szCs w:val="24"/>
          <w:lang w:val="sr-Cyrl-CS"/>
        </w:rPr>
        <w:t>књига</w:t>
      </w:r>
      <w:r>
        <w:rPr>
          <w:rFonts w:ascii="Times New Roman" w:hAnsi="Times New Roman" w:cs="Times New Roman"/>
          <w:noProof/>
          <w:w w:val="105"/>
          <w:sz w:val="24"/>
          <w:szCs w:val="24"/>
        </w:rPr>
        <w:t>.</w:t>
      </w:r>
    </w:p>
    <w:p w:rsidR="007D790A" w:rsidRPr="00310B1F" w:rsidRDefault="00310B1F" w:rsidP="000805FA">
      <w:pPr>
        <w:spacing w:line="360" w:lineRule="auto"/>
        <w:ind w:firstLine="708"/>
        <w:jc w:val="both"/>
        <w:rPr>
          <w:rFonts w:ascii="Times New Roman" w:hAnsi="Times New Roman" w:cs="Times New Roman"/>
          <w:noProof/>
          <w:sz w:val="24"/>
          <w:szCs w:val="24"/>
          <w:lang w:val="sr-Cyrl-CS"/>
        </w:rPr>
      </w:pPr>
      <w:r>
        <w:rPr>
          <w:rFonts w:ascii="Times New Roman" w:hAnsi="Times New Roman" w:cs="Times New Roman"/>
          <w:noProof/>
          <w:w w:val="105"/>
          <w:sz w:val="24"/>
          <w:szCs w:val="24"/>
          <w:lang w:val="sr-Cyrl-CS"/>
        </w:rPr>
        <w:t>Матична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служба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бавила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развојем</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унапређењем</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библиотечке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дјелатности</w:t>
      </w:r>
      <w:r w:rsidR="007D790A" w:rsidRPr="00310B1F">
        <w:rPr>
          <w:rFonts w:ascii="Times New Roman" w:hAnsi="Times New Roman" w:cs="Times New Roman"/>
          <w:noProof/>
          <w:spacing w:val="-68"/>
          <w:w w:val="105"/>
          <w:sz w:val="24"/>
          <w:szCs w:val="24"/>
          <w:lang w:val="sr-Cyrl-CS"/>
        </w:rPr>
        <w:t xml:space="preserve"> </w:t>
      </w:r>
      <w:r>
        <w:rPr>
          <w:rFonts w:ascii="Times New Roman" w:hAnsi="Times New Roman" w:cs="Times New Roman"/>
          <w:noProof/>
          <w:w w:val="105"/>
          <w:sz w:val="24"/>
          <w:szCs w:val="24"/>
          <w:lang w:val="sr-Cyrl-CS"/>
        </w:rPr>
        <w:t>на</w:t>
      </w:r>
      <w:r w:rsidR="007D790A" w:rsidRPr="00310B1F">
        <w:rPr>
          <w:rFonts w:ascii="Times New Roman" w:hAnsi="Times New Roman" w:cs="Times New Roman"/>
          <w:noProof/>
          <w:spacing w:val="-15"/>
          <w:w w:val="105"/>
          <w:sz w:val="24"/>
          <w:szCs w:val="24"/>
          <w:lang w:val="sr-Cyrl-CS"/>
        </w:rPr>
        <w:t xml:space="preserve"> </w:t>
      </w:r>
      <w:r>
        <w:rPr>
          <w:rFonts w:ascii="Times New Roman" w:hAnsi="Times New Roman" w:cs="Times New Roman"/>
          <w:noProof/>
          <w:w w:val="105"/>
          <w:sz w:val="24"/>
          <w:szCs w:val="24"/>
          <w:lang w:val="sr-Cyrl-CS"/>
        </w:rPr>
        <w:t>подручју</w:t>
      </w:r>
      <w:r w:rsidR="007D790A" w:rsidRPr="00310B1F">
        <w:rPr>
          <w:rFonts w:ascii="Times New Roman" w:hAnsi="Times New Roman" w:cs="Times New Roman"/>
          <w:noProof/>
          <w:spacing w:val="-3"/>
          <w:w w:val="105"/>
          <w:sz w:val="24"/>
          <w:szCs w:val="24"/>
          <w:lang w:val="sr-Cyrl-CS"/>
        </w:rPr>
        <w:t xml:space="preserve"> </w:t>
      </w:r>
      <w:r>
        <w:rPr>
          <w:rFonts w:ascii="Times New Roman" w:hAnsi="Times New Roman" w:cs="Times New Roman"/>
          <w:noProof/>
          <w:w w:val="105"/>
          <w:sz w:val="24"/>
          <w:szCs w:val="24"/>
          <w:lang w:val="sr-Cyrl-CS"/>
        </w:rPr>
        <w:t>наше</w:t>
      </w:r>
      <w:r w:rsidR="007D790A" w:rsidRPr="00310B1F">
        <w:rPr>
          <w:rFonts w:ascii="Times New Roman" w:hAnsi="Times New Roman" w:cs="Times New Roman"/>
          <w:noProof/>
          <w:spacing w:val="-10"/>
          <w:w w:val="105"/>
          <w:sz w:val="24"/>
          <w:szCs w:val="24"/>
          <w:lang w:val="sr-Cyrl-CS"/>
        </w:rPr>
        <w:t xml:space="preserve"> </w:t>
      </w:r>
      <w:r>
        <w:rPr>
          <w:rFonts w:ascii="Times New Roman" w:hAnsi="Times New Roman" w:cs="Times New Roman"/>
          <w:noProof/>
          <w:w w:val="105"/>
          <w:sz w:val="24"/>
          <w:szCs w:val="24"/>
          <w:lang w:val="sr-Cyrl-CS"/>
        </w:rPr>
        <w:t>општине</w:t>
      </w:r>
      <w:r w:rsidR="007D790A" w:rsidRPr="00310B1F">
        <w:rPr>
          <w:rFonts w:ascii="Times New Roman" w:hAnsi="Times New Roman" w:cs="Times New Roman"/>
          <w:noProof/>
          <w:w w:val="105"/>
          <w:sz w:val="24"/>
          <w:szCs w:val="24"/>
          <w:lang w:val="sr-Cyrl-CS"/>
        </w:rPr>
        <w:t>.</w:t>
      </w:r>
      <w:r w:rsidR="007D790A" w:rsidRPr="00310B1F">
        <w:rPr>
          <w:rFonts w:ascii="Times New Roman" w:hAnsi="Times New Roman" w:cs="Times New Roman"/>
          <w:noProof/>
          <w:spacing w:val="-12"/>
          <w:w w:val="105"/>
          <w:sz w:val="24"/>
          <w:szCs w:val="24"/>
          <w:lang w:val="sr-Cyrl-CS"/>
        </w:rPr>
        <w:t xml:space="preserve"> </w:t>
      </w:r>
      <w:r>
        <w:rPr>
          <w:rFonts w:ascii="Times New Roman" w:hAnsi="Times New Roman" w:cs="Times New Roman"/>
          <w:noProof/>
          <w:w w:val="105"/>
          <w:sz w:val="24"/>
          <w:szCs w:val="24"/>
          <w:lang w:val="sr-Cyrl-CS"/>
        </w:rPr>
        <w:t>Извршена</w:t>
      </w:r>
      <w:r w:rsidR="007D790A" w:rsidRPr="00310B1F">
        <w:rPr>
          <w:rFonts w:ascii="Times New Roman" w:hAnsi="Times New Roman" w:cs="Times New Roman"/>
          <w:noProof/>
          <w:spacing w:val="-3"/>
          <w:w w:val="105"/>
          <w:sz w:val="24"/>
          <w:szCs w:val="24"/>
          <w:lang w:val="sr-Cyrl-CS"/>
        </w:rPr>
        <w:t xml:space="preserve"> </w:t>
      </w:r>
      <w:r>
        <w:rPr>
          <w:rFonts w:ascii="Times New Roman" w:hAnsi="Times New Roman" w:cs="Times New Roman"/>
          <w:noProof/>
          <w:w w:val="105"/>
          <w:sz w:val="24"/>
          <w:szCs w:val="24"/>
          <w:lang w:val="sr-Cyrl-CS"/>
        </w:rPr>
        <w:t>је</w:t>
      </w:r>
      <w:r w:rsidR="007D790A" w:rsidRPr="00310B1F">
        <w:rPr>
          <w:rFonts w:ascii="Times New Roman" w:hAnsi="Times New Roman" w:cs="Times New Roman"/>
          <w:noProof/>
          <w:spacing w:val="-13"/>
          <w:w w:val="105"/>
          <w:sz w:val="24"/>
          <w:szCs w:val="24"/>
          <w:lang w:val="sr-Cyrl-CS"/>
        </w:rPr>
        <w:t xml:space="preserve"> </w:t>
      </w:r>
      <w:r>
        <w:rPr>
          <w:rFonts w:ascii="Times New Roman" w:hAnsi="Times New Roman" w:cs="Times New Roman"/>
          <w:noProof/>
          <w:w w:val="105"/>
          <w:sz w:val="24"/>
          <w:szCs w:val="24"/>
          <w:lang w:val="sr-Cyrl-CS"/>
        </w:rPr>
        <w:t>посјета</w:t>
      </w:r>
      <w:r w:rsidR="007D790A" w:rsidRPr="00310B1F">
        <w:rPr>
          <w:rFonts w:ascii="Times New Roman" w:hAnsi="Times New Roman" w:cs="Times New Roman"/>
          <w:noProof/>
          <w:spacing w:val="-11"/>
          <w:w w:val="105"/>
          <w:sz w:val="24"/>
          <w:szCs w:val="24"/>
          <w:lang w:val="sr-Cyrl-CS"/>
        </w:rPr>
        <w:t xml:space="preserve"> </w:t>
      </w:r>
      <w:r>
        <w:rPr>
          <w:rFonts w:ascii="Times New Roman" w:hAnsi="Times New Roman" w:cs="Times New Roman"/>
          <w:noProof/>
          <w:w w:val="105"/>
          <w:sz w:val="24"/>
          <w:szCs w:val="24"/>
          <w:lang w:val="sr-Cyrl-CS"/>
        </w:rPr>
        <w:t>школским</w:t>
      </w:r>
      <w:r w:rsidR="007D790A" w:rsidRPr="00310B1F">
        <w:rPr>
          <w:rFonts w:ascii="Times New Roman" w:hAnsi="Times New Roman" w:cs="Times New Roman"/>
          <w:noProof/>
          <w:spacing w:val="-2"/>
          <w:w w:val="105"/>
          <w:sz w:val="24"/>
          <w:szCs w:val="24"/>
          <w:lang w:val="sr-Cyrl-CS"/>
        </w:rPr>
        <w:t xml:space="preserve"> </w:t>
      </w:r>
      <w:r>
        <w:rPr>
          <w:rFonts w:ascii="Times New Roman" w:hAnsi="Times New Roman" w:cs="Times New Roman"/>
          <w:noProof/>
          <w:w w:val="105"/>
          <w:sz w:val="24"/>
          <w:szCs w:val="24"/>
          <w:lang w:val="sr-Cyrl-CS"/>
        </w:rPr>
        <w:t>библиотекама</w:t>
      </w:r>
      <w:r w:rsidR="007D790A" w:rsidRPr="00310B1F">
        <w:rPr>
          <w:rFonts w:ascii="Times New Roman" w:hAnsi="Times New Roman" w:cs="Times New Roman"/>
          <w:noProof/>
          <w:spacing w:val="-5"/>
          <w:w w:val="105"/>
          <w:sz w:val="24"/>
          <w:szCs w:val="24"/>
          <w:lang w:val="sr-Cyrl-CS"/>
        </w:rPr>
        <w:t xml:space="preserve"> </w:t>
      </w:r>
      <w:r>
        <w:rPr>
          <w:rFonts w:ascii="Times New Roman" w:hAnsi="Times New Roman" w:cs="Times New Roman"/>
          <w:noProof/>
          <w:w w:val="105"/>
          <w:sz w:val="24"/>
          <w:szCs w:val="24"/>
          <w:lang w:val="sr-Cyrl-CS"/>
        </w:rPr>
        <w:t>при</w:t>
      </w:r>
      <w:r w:rsidR="007D790A" w:rsidRPr="00310B1F">
        <w:rPr>
          <w:rFonts w:ascii="Times New Roman" w:hAnsi="Times New Roman" w:cs="Times New Roman"/>
          <w:noProof/>
          <w:spacing w:val="-17"/>
          <w:w w:val="105"/>
          <w:sz w:val="24"/>
          <w:szCs w:val="24"/>
          <w:lang w:val="sr-Cyrl-CS"/>
        </w:rPr>
        <w:t xml:space="preserve"> </w:t>
      </w:r>
      <w:r>
        <w:rPr>
          <w:rFonts w:ascii="Times New Roman" w:hAnsi="Times New Roman" w:cs="Times New Roman"/>
          <w:noProof/>
          <w:w w:val="105"/>
          <w:sz w:val="24"/>
          <w:szCs w:val="24"/>
          <w:lang w:val="sr-Cyrl-CS"/>
        </w:rPr>
        <w:t>чему</w:t>
      </w:r>
      <w:r w:rsidR="007D790A" w:rsidRPr="00310B1F">
        <w:rPr>
          <w:rFonts w:ascii="Times New Roman" w:hAnsi="Times New Roman" w:cs="Times New Roman"/>
          <w:noProof/>
          <w:spacing w:val="-11"/>
          <w:w w:val="105"/>
          <w:sz w:val="24"/>
          <w:szCs w:val="24"/>
          <w:lang w:val="sr-Cyrl-CS"/>
        </w:rPr>
        <w:t xml:space="preserve"> </w:t>
      </w:r>
      <w:r>
        <w:rPr>
          <w:rFonts w:ascii="Times New Roman" w:hAnsi="Times New Roman" w:cs="Times New Roman"/>
          <w:noProof/>
          <w:w w:val="105"/>
          <w:sz w:val="24"/>
          <w:szCs w:val="24"/>
          <w:lang w:val="sr-Cyrl-CS"/>
        </w:rPr>
        <w:t>им</w:t>
      </w:r>
      <w:r w:rsidR="007D790A" w:rsidRPr="00310B1F">
        <w:rPr>
          <w:rFonts w:ascii="Times New Roman" w:hAnsi="Times New Roman" w:cs="Times New Roman"/>
          <w:noProof/>
          <w:spacing w:val="-69"/>
          <w:w w:val="105"/>
          <w:sz w:val="24"/>
          <w:szCs w:val="24"/>
          <w:lang w:val="sr-Cyrl-CS"/>
        </w:rPr>
        <w:t xml:space="preserve"> </w:t>
      </w:r>
      <w:r>
        <w:rPr>
          <w:rFonts w:ascii="Times New Roman" w:hAnsi="Times New Roman" w:cs="Times New Roman"/>
          <w:noProof/>
          <w:w w:val="105"/>
          <w:sz w:val="24"/>
          <w:szCs w:val="24"/>
          <w:lang w:val="sr-Cyrl-CS"/>
        </w:rPr>
        <w:t>је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пружена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стручна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савјетодавна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помоћ</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Стекао</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увид</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постојеће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стање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чему</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је</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сачињен</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spacing w:val="1"/>
          <w:w w:val="105"/>
          <w:sz w:val="24"/>
          <w:szCs w:val="24"/>
          <w:lang w:val="sr-Cyrl-CS"/>
        </w:rPr>
        <w:t>и</w:t>
      </w:r>
      <w:r w:rsidR="00810380"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детаљан</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извјештај</w:t>
      </w:r>
      <w:r w:rsidR="007D790A" w:rsidRPr="00310B1F">
        <w:rPr>
          <w:rFonts w:ascii="Times New Roman" w:hAnsi="Times New Roman" w:cs="Times New Roman"/>
          <w:noProof/>
          <w:w w:val="105"/>
          <w:sz w:val="24"/>
          <w:szCs w:val="24"/>
          <w:lang w:val="sr-Cyrl-CS"/>
        </w:rPr>
        <w:t>.</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Посјетом</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је</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обухваћено</w:t>
      </w:r>
      <w:r w:rsidR="007D790A" w:rsidRPr="00310B1F">
        <w:rPr>
          <w:rFonts w:ascii="Times New Roman" w:hAnsi="Times New Roman" w:cs="Times New Roman"/>
          <w:noProof/>
          <w:spacing w:val="1"/>
          <w:w w:val="105"/>
          <w:sz w:val="24"/>
          <w:szCs w:val="24"/>
          <w:lang w:val="sr-Cyrl-CS"/>
        </w:rPr>
        <w:t xml:space="preserve"> </w:t>
      </w:r>
      <w:r w:rsidR="007D790A" w:rsidRPr="00310B1F">
        <w:rPr>
          <w:rFonts w:ascii="Times New Roman" w:hAnsi="Times New Roman" w:cs="Times New Roman"/>
          <w:noProof/>
          <w:w w:val="105"/>
          <w:sz w:val="24"/>
          <w:szCs w:val="24"/>
          <w:lang w:val="sr-Cyrl-CS"/>
        </w:rPr>
        <w:t>10 (</w:t>
      </w:r>
      <w:r>
        <w:rPr>
          <w:rFonts w:ascii="Times New Roman" w:hAnsi="Times New Roman" w:cs="Times New Roman"/>
          <w:noProof/>
          <w:w w:val="105"/>
          <w:sz w:val="24"/>
          <w:szCs w:val="24"/>
          <w:lang w:val="sr-Cyrl-CS"/>
        </w:rPr>
        <w:t>десет</w:t>
      </w:r>
      <w:r w:rsidR="007D790A" w:rsidRPr="00310B1F">
        <w:rPr>
          <w:rFonts w:ascii="Times New Roman" w:hAnsi="Times New Roman" w:cs="Times New Roman"/>
          <w:noProof/>
          <w:w w:val="105"/>
          <w:sz w:val="24"/>
          <w:szCs w:val="24"/>
          <w:lang w:val="sr-Cyrl-CS"/>
        </w:rPr>
        <w:t>)</w:t>
      </w:r>
      <w:r w:rsidR="007D790A"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школских</w:t>
      </w:r>
      <w:r w:rsidR="007D790A" w:rsidRPr="00310B1F">
        <w:rPr>
          <w:rFonts w:ascii="Times New Roman" w:hAnsi="Times New Roman" w:cs="Times New Roman"/>
          <w:noProof/>
          <w:spacing w:val="12"/>
          <w:w w:val="105"/>
          <w:sz w:val="24"/>
          <w:szCs w:val="24"/>
          <w:lang w:val="sr-Cyrl-CS"/>
        </w:rPr>
        <w:t xml:space="preserve"> </w:t>
      </w:r>
      <w:r>
        <w:rPr>
          <w:rFonts w:ascii="Times New Roman" w:hAnsi="Times New Roman" w:cs="Times New Roman"/>
          <w:noProof/>
          <w:w w:val="105"/>
          <w:sz w:val="24"/>
          <w:szCs w:val="24"/>
          <w:lang w:val="sr-Cyrl-CS"/>
        </w:rPr>
        <w:t>библиотека</w:t>
      </w:r>
      <w:r w:rsidR="00BD2B9B" w:rsidRPr="00310B1F">
        <w:rPr>
          <w:rFonts w:ascii="Times New Roman" w:hAnsi="Times New Roman" w:cs="Times New Roman"/>
          <w:noProof/>
          <w:w w:val="105"/>
          <w:sz w:val="24"/>
          <w:szCs w:val="24"/>
          <w:lang w:val="sr-Cyrl-CS"/>
        </w:rPr>
        <w:t>.</w:t>
      </w:r>
    </w:p>
    <w:p w:rsidR="00BD2B9B" w:rsidRPr="00310B1F" w:rsidRDefault="00310B1F" w:rsidP="003E3543">
      <w:pPr>
        <w:spacing w:after="0" w:line="360" w:lineRule="auto"/>
        <w:ind w:firstLine="709"/>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Одјељење</w:t>
      </w:r>
      <w:r w:rsidR="00F2702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F2702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обраду</w:t>
      </w:r>
      <w:r w:rsidR="00F2702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библиотечког</w:t>
      </w:r>
      <w:r w:rsidR="00F2702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материјала</w:t>
      </w:r>
      <w:r w:rsidR="00F27021"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8B7A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интензивно</w:t>
      </w:r>
      <w:r w:rsidR="00F27021" w:rsidRPr="00310B1F">
        <w:rPr>
          <w:rFonts w:ascii="Times New Roman" w:hAnsi="Times New Roman" w:cs="Times New Roman"/>
          <w:noProof/>
          <w:spacing w:val="-65"/>
          <w:sz w:val="24"/>
          <w:szCs w:val="24"/>
          <w:lang w:val="sr-Cyrl-CS"/>
        </w:rPr>
        <w:t xml:space="preserve">  </w:t>
      </w:r>
      <w:r w:rsidRPr="007834D6">
        <w:rPr>
          <w:rFonts w:ascii="Times New Roman" w:hAnsi="Times New Roman" w:cs="Times New Roman"/>
          <w:noProof/>
          <w:sz w:val="24"/>
          <w:szCs w:val="24"/>
          <w:lang w:val="sr-Cyrl-CS"/>
        </w:rPr>
        <w:t>радило</w:t>
      </w:r>
      <w:r w:rsidR="00F27021" w:rsidRPr="007834D6">
        <w:rPr>
          <w:rFonts w:ascii="Times New Roman" w:hAnsi="Times New Roman" w:cs="Times New Roman"/>
          <w:noProof/>
          <w:sz w:val="24"/>
          <w:szCs w:val="24"/>
          <w:lang w:val="sr-Cyrl-CS"/>
        </w:rPr>
        <w:t xml:space="preserve"> </w:t>
      </w:r>
      <w:r w:rsidRPr="007834D6">
        <w:rPr>
          <w:rFonts w:ascii="Times New Roman" w:hAnsi="Times New Roman" w:cs="Times New Roman"/>
          <w:noProof/>
          <w:sz w:val="24"/>
          <w:szCs w:val="24"/>
          <w:lang w:val="sr-Cyrl-CS"/>
        </w:rPr>
        <w:t>на</w:t>
      </w:r>
      <w:r w:rsidR="008B7A94" w:rsidRPr="00310B1F">
        <w:rPr>
          <w:rFonts w:ascii="Times New Roman" w:hAnsi="Times New Roman" w:cs="Times New Roman"/>
          <w:noProof/>
          <w:spacing w:val="-12"/>
          <w:w w:val="105"/>
          <w:sz w:val="24"/>
          <w:szCs w:val="24"/>
          <w:lang w:val="sr-Cyrl-CS"/>
        </w:rPr>
        <w:t xml:space="preserve"> </w:t>
      </w:r>
      <w:r>
        <w:rPr>
          <w:rFonts w:ascii="Times New Roman" w:hAnsi="Times New Roman" w:cs="Times New Roman"/>
          <w:noProof/>
          <w:w w:val="105"/>
          <w:sz w:val="24"/>
          <w:szCs w:val="24"/>
          <w:lang w:val="sr-Cyrl-CS"/>
        </w:rPr>
        <w:t>изради</w:t>
      </w:r>
      <w:r w:rsidR="008B7A94" w:rsidRPr="00310B1F">
        <w:rPr>
          <w:rFonts w:ascii="Times New Roman" w:hAnsi="Times New Roman" w:cs="Times New Roman"/>
          <w:noProof/>
          <w:spacing w:val="-10"/>
          <w:w w:val="105"/>
          <w:sz w:val="24"/>
          <w:szCs w:val="24"/>
          <w:lang w:val="sr-Cyrl-CS"/>
        </w:rPr>
        <w:t xml:space="preserve"> </w:t>
      </w:r>
      <w:r>
        <w:rPr>
          <w:rFonts w:ascii="Times New Roman" w:hAnsi="Times New Roman" w:cs="Times New Roman"/>
          <w:noProof/>
          <w:w w:val="105"/>
          <w:sz w:val="24"/>
          <w:szCs w:val="24"/>
          <w:lang w:val="sr-Cyrl-CS"/>
        </w:rPr>
        <w:t>три</w:t>
      </w:r>
      <w:r w:rsidR="008B7A94" w:rsidRPr="00310B1F">
        <w:rPr>
          <w:rFonts w:ascii="Times New Roman" w:hAnsi="Times New Roman" w:cs="Times New Roman"/>
          <w:noProof/>
          <w:spacing w:val="-8"/>
          <w:w w:val="105"/>
          <w:sz w:val="24"/>
          <w:szCs w:val="24"/>
          <w:lang w:val="sr-Cyrl-CS"/>
        </w:rPr>
        <w:t xml:space="preserve"> </w:t>
      </w:r>
      <w:r>
        <w:rPr>
          <w:rFonts w:ascii="Times New Roman" w:hAnsi="Times New Roman" w:cs="Times New Roman"/>
          <w:noProof/>
          <w:w w:val="105"/>
          <w:sz w:val="24"/>
          <w:szCs w:val="24"/>
          <w:lang w:val="sr-Cyrl-CS"/>
        </w:rPr>
        <w:t>каталога</w:t>
      </w:r>
      <w:r w:rsidR="008B7A94" w:rsidRPr="00310B1F">
        <w:rPr>
          <w:rFonts w:ascii="Times New Roman" w:hAnsi="Times New Roman" w:cs="Times New Roman"/>
          <w:noProof/>
          <w:w w:val="105"/>
          <w:sz w:val="24"/>
          <w:szCs w:val="24"/>
          <w:lang w:val="sr-Cyrl-CS"/>
        </w:rPr>
        <w:t>:</w:t>
      </w:r>
      <w:r w:rsidR="008B7A94" w:rsidRPr="00310B1F">
        <w:rPr>
          <w:rFonts w:ascii="Times New Roman" w:hAnsi="Times New Roman" w:cs="Times New Roman"/>
          <w:noProof/>
          <w:spacing w:val="-5"/>
          <w:w w:val="105"/>
          <w:sz w:val="24"/>
          <w:szCs w:val="24"/>
          <w:lang w:val="sr-Cyrl-CS"/>
        </w:rPr>
        <w:t xml:space="preserve"> </w:t>
      </w:r>
      <w:r w:rsidR="007834D6">
        <w:rPr>
          <w:rFonts w:ascii="Times New Roman" w:hAnsi="Times New Roman" w:cs="Times New Roman"/>
          <w:noProof/>
          <w:w w:val="105"/>
          <w:sz w:val="24"/>
          <w:szCs w:val="24"/>
          <w:lang w:val="sr-Cyrl-CS"/>
        </w:rPr>
        <w:t>инте</w:t>
      </w:r>
      <w:r w:rsidR="00A842D0">
        <w:rPr>
          <w:rFonts w:ascii="Times New Roman" w:hAnsi="Times New Roman" w:cs="Times New Roman"/>
          <w:noProof/>
          <w:w w:val="105"/>
          <w:sz w:val="24"/>
          <w:szCs w:val="24"/>
        </w:rPr>
        <w:t>p</w:t>
      </w:r>
      <w:r w:rsidR="00A842D0">
        <w:rPr>
          <w:rFonts w:ascii="Times New Roman" w:hAnsi="Times New Roman" w:cs="Times New Roman"/>
          <w:noProof/>
          <w:sz w:val="24"/>
          <w:szCs w:val="24"/>
          <w:lang w:val="sr-Cyrl-CS"/>
        </w:rPr>
        <w:t>н</w:t>
      </w:r>
      <w:r w:rsidRPr="007834D6">
        <w:rPr>
          <w:rFonts w:ascii="Times New Roman" w:hAnsi="Times New Roman" w:cs="Times New Roman"/>
          <w:noProof/>
          <w:w w:val="105"/>
          <w:sz w:val="24"/>
          <w:szCs w:val="24"/>
          <w:lang w:val="sr-Cyrl-CS"/>
        </w:rPr>
        <w:t>ог</w:t>
      </w:r>
      <w:r w:rsidR="008B7A94" w:rsidRPr="007834D6">
        <w:rPr>
          <w:rFonts w:ascii="Times New Roman" w:hAnsi="Times New Roman" w:cs="Times New Roman"/>
          <w:noProof/>
          <w:w w:val="105"/>
          <w:sz w:val="24"/>
          <w:szCs w:val="24"/>
          <w:lang w:val="sr-Cyrl-CS"/>
        </w:rPr>
        <w:t>,</w:t>
      </w:r>
      <w:r w:rsidR="008B7A94" w:rsidRPr="00310B1F">
        <w:rPr>
          <w:rFonts w:ascii="Times New Roman" w:hAnsi="Times New Roman" w:cs="Times New Roman"/>
          <w:noProof/>
          <w:spacing w:val="-3"/>
          <w:w w:val="105"/>
          <w:sz w:val="24"/>
          <w:szCs w:val="24"/>
          <w:lang w:val="sr-Cyrl-CS"/>
        </w:rPr>
        <w:t xml:space="preserve"> </w:t>
      </w:r>
      <w:r>
        <w:rPr>
          <w:rFonts w:ascii="Times New Roman" w:hAnsi="Times New Roman" w:cs="Times New Roman"/>
          <w:noProof/>
          <w:w w:val="105"/>
          <w:sz w:val="24"/>
          <w:szCs w:val="24"/>
          <w:lang w:val="sr-Cyrl-CS"/>
        </w:rPr>
        <w:t>ауторског</w:t>
      </w:r>
      <w:r w:rsidR="008B7A94" w:rsidRPr="00310B1F">
        <w:rPr>
          <w:rFonts w:ascii="Times New Roman" w:hAnsi="Times New Roman" w:cs="Times New Roman"/>
          <w:noProof/>
          <w:spacing w:val="3"/>
          <w:w w:val="105"/>
          <w:sz w:val="24"/>
          <w:szCs w:val="24"/>
          <w:lang w:val="sr-Cyrl-CS"/>
        </w:rPr>
        <w:t xml:space="preserve"> </w:t>
      </w:r>
      <w:r>
        <w:rPr>
          <w:rFonts w:ascii="Times New Roman" w:hAnsi="Times New Roman" w:cs="Times New Roman"/>
          <w:noProof/>
          <w:w w:val="105"/>
          <w:sz w:val="24"/>
          <w:szCs w:val="24"/>
          <w:lang w:val="sr-Cyrl-CS"/>
        </w:rPr>
        <w:t>и</w:t>
      </w:r>
      <w:r w:rsidR="008B7A94" w:rsidRPr="00310B1F">
        <w:rPr>
          <w:rFonts w:ascii="Times New Roman" w:hAnsi="Times New Roman" w:cs="Times New Roman"/>
          <w:noProof/>
          <w:spacing w:val="-13"/>
          <w:w w:val="105"/>
          <w:sz w:val="24"/>
          <w:szCs w:val="24"/>
          <w:lang w:val="sr-Cyrl-CS"/>
        </w:rPr>
        <w:t xml:space="preserve"> </w:t>
      </w:r>
      <w:r>
        <w:rPr>
          <w:rFonts w:ascii="Times New Roman" w:hAnsi="Times New Roman" w:cs="Times New Roman"/>
          <w:noProof/>
          <w:w w:val="105"/>
          <w:sz w:val="24"/>
          <w:szCs w:val="24"/>
          <w:lang w:val="sr-Cyrl-CS"/>
        </w:rPr>
        <w:t>азбучног</w:t>
      </w:r>
      <w:r w:rsidR="008B7A94"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као</w:t>
      </w:r>
      <w:r w:rsidR="008B7A94" w:rsidRPr="00310B1F">
        <w:rPr>
          <w:rFonts w:ascii="Times New Roman" w:hAnsi="Times New Roman" w:cs="Times New Roman"/>
          <w:noProof/>
          <w:spacing w:val="-9"/>
          <w:w w:val="105"/>
          <w:sz w:val="24"/>
          <w:szCs w:val="24"/>
          <w:lang w:val="sr-Cyrl-CS"/>
        </w:rPr>
        <w:t xml:space="preserve"> </w:t>
      </w:r>
      <w:r>
        <w:rPr>
          <w:rFonts w:ascii="Times New Roman" w:hAnsi="Times New Roman" w:cs="Times New Roman"/>
          <w:noProof/>
          <w:w w:val="105"/>
          <w:sz w:val="24"/>
          <w:szCs w:val="24"/>
          <w:lang w:val="sr-Cyrl-CS"/>
        </w:rPr>
        <w:t>и</w:t>
      </w:r>
      <w:r w:rsidR="008B7A94" w:rsidRPr="00310B1F">
        <w:rPr>
          <w:rFonts w:ascii="Times New Roman" w:hAnsi="Times New Roman" w:cs="Times New Roman"/>
          <w:noProof/>
          <w:spacing w:val="-17"/>
          <w:w w:val="105"/>
          <w:sz w:val="24"/>
          <w:szCs w:val="24"/>
          <w:lang w:val="sr-Cyrl-CS"/>
        </w:rPr>
        <w:t xml:space="preserve"> </w:t>
      </w:r>
      <w:r>
        <w:rPr>
          <w:rFonts w:ascii="Times New Roman" w:hAnsi="Times New Roman" w:cs="Times New Roman"/>
          <w:noProof/>
          <w:w w:val="105"/>
          <w:sz w:val="24"/>
          <w:szCs w:val="24"/>
          <w:lang w:val="sr-Cyrl-CS"/>
        </w:rPr>
        <w:t>на</w:t>
      </w:r>
      <w:r w:rsidR="008B7A94" w:rsidRPr="00310B1F">
        <w:rPr>
          <w:rFonts w:ascii="Times New Roman" w:hAnsi="Times New Roman" w:cs="Times New Roman"/>
          <w:noProof/>
          <w:spacing w:val="-13"/>
          <w:w w:val="105"/>
          <w:sz w:val="24"/>
          <w:szCs w:val="24"/>
          <w:lang w:val="sr-Cyrl-CS"/>
        </w:rPr>
        <w:t xml:space="preserve"> </w:t>
      </w:r>
      <w:r>
        <w:rPr>
          <w:rFonts w:ascii="Times New Roman" w:hAnsi="Times New Roman" w:cs="Times New Roman"/>
          <w:noProof/>
          <w:w w:val="105"/>
          <w:sz w:val="24"/>
          <w:szCs w:val="24"/>
          <w:lang w:val="sr-Cyrl-CS"/>
        </w:rPr>
        <w:t>увођењу</w:t>
      </w:r>
      <w:r w:rsidR="008B7A94" w:rsidRPr="00310B1F">
        <w:rPr>
          <w:rFonts w:ascii="Times New Roman" w:hAnsi="Times New Roman" w:cs="Times New Roman"/>
          <w:noProof/>
          <w:spacing w:val="1"/>
          <w:w w:val="105"/>
          <w:sz w:val="24"/>
          <w:szCs w:val="24"/>
          <w:lang w:val="sr-Cyrl-CS"/>
        </w:rPr>
        <w:t xml:space="preserve"> </w:t>
      </w:r>
      <w:r>
        <w:rPr>
          <w:rFonts w:ascii="Times New Roman" w:hAnsi="Times New Roman" w:cs="Times New Roman"/>
          <w:noProof/>
          <w:w w:val="105"/>
          <w:sz w:val="24"/>
          <w:szCs w:val="24"/>
          <w:lang w:val="sr-Cyrl-CS"/>
        </w:rPr>
        <w:t>књига</w:t>
      </w:r>
      <w:r w:rsidR="008B7A94" w:rsidRPr="00310B1F">
        <w:rPr>
          <w:rFonts w:ascii="Times New Roman" w:hAnsi="Times New Roman" w:cs="Times New Roman"/>
          <w:noProof/>
          <w:spacing w:val="-9"/>
          <w:w w:val="105"/>
          <w:sz w:val="24"/>
          <w:szCs w:val="24"/>
          <w:lang w:val="sr-Cyrl-CS"/>
        </w:rPr>
        <w:t xml:space="preserve"> </w:t>
      </w:r>
      <w:r>
        <w:rPr>
          <w:rFonts w:ascii="Times New Roman" w:hAnsi="Times New Roman" w:cs="Times New Roman"/>
          <w:noProof/>
          <w:w w:val="105"/>
          <w:sz w:val="24"/>
          <w:szCs w:val="24"/>
          <w:lang w:val="sr-Cyrl-CS"/>
        </w:rPr>
        <w:t>у</w:t>
      </w:r>
      <w:r w:rsidR="00F27021" w:rsidRPr="00310B1F">
        <w:rPr>
          <w:rFonts w:ascii="Times New Roman" w:hAnsi="Times New Roman" w:cs="Times New Roman"/>
          <w:noProof/>
          <w:w w:val="105"/>
          <w:sz w:val="24"/>
          <w:szCs w:val="24"/>
          <w:lang w:val="sr-Cyrl-CS"/>
        </w:rPr>
        <w:t xml:space="preserve"> </w:t>
      </w:r>
      <w:r w:rsidR="008B7A94" w:rsidRPr="00310B1F">
        <w:rPr>
          <w:rFonts w:ascii="Times New Roman" w:hAnsi="Times New Roman" w:cs="Times New Roman"/>
          <w:noProof/>
          <w:spacing w:val="-69"/>
          <w:w w:val="105"/>
          <w:sz w:val="24"/>
          <w:szCs w:val="24"/>
          <w:lang w:val="sr-Cyrl-CS"/>
        </w:rPr>
        <w:t xml:space="preserve"> </w:t>
      </w:r>
      <w:r>
        <w:rPr>
          <w:rFonts w:ascii="Times New Roman" w:hAnsi="Times New Roman" w:cs="Times New Roman"/>
          <w:noProof/>
          <w:w w:val="105"/>
          <w:sz w:val="24"/>
          <w:szCs w:val="24"/>
          <w:lang w:val="sr-Cyrl-CS"/>
        </w:rPr>
        <w:t>систем</w:t>
      </w:r>
      <w:r w:rsidR="00F27021" w:rsidRPr="00310B1F">
        <w:rPr>
          <w:rFonts w:ascii="Times New Roman" w:hAnsi="Times New Roman" w:cs="Times New Roman"/>
          <w:noProof/>
          <w:w w:val="105"/>
          <w:sz w:val="24"/>
          <w:szCs w:val="24"/>
          <w:lang w:val="sr-Cyrl-CS"/>
        </w:rPr>
        <w:t xml:space="preserve"> </w:t>
      </w:r>
      <w:r w:rsidR="00A842D0">
        <w:rPr>
          <w:rFonts w:ascii="Times New Roman" w:hAnsi="Times New Roman" w:cs="Times New Roman"/>
          <w:noProof/>
          <w:w w:val="105"/>
          <w:sz w:val="24"/>
          <w:szCs w:val="24"/>
        </w:rPr>
        <w:t>COBISS</w:t>
      </w:r>
      <w:r w:rsidR="00F27021" w:rsidRPr="00310B1F">
        <w:rPr>
          <w:rFonts w:ascii="Times New Roman" w:hAnsi="Times New Roman" w:cs="Times New Roman"/>
          <w:noProof/>
          <w:w w:val="105"/>
          <w:sz w:val="24"/>
          <w:szCs w:val="24"/>
          <w:lang w:val="sr-Cyrl-CS"/>
        </w:rPr>
        <w:t>-</w:t>
      </w:r>
      <w:r>
        <w:rPr>
          <w:rFonts w:ascii="Times New Roman" w:hAnsi="Times New Roman" w:cs="Times New Roman"/>
          <w:noProof/>
          <w:w w:val="105"/>
          <w:sz w:val="24"/>
          <w:szCs w:val="24"/>
          <w:lang w:val="sr-Cyrl-CS"/>
        </w:rPr>
        <w:t>а</w:t>
      </w:r>
      <w:r w:rsidR="00810380" w:rsidRPr="00310B1F">
        <w:rPr>
          <w:rFonts w:ascii="Times New Roman" w:hAnsi="Times New Roman" w:cs="Times New Roman"/>
          <w:noProof/>
          <w:w w:val="105"/>
          <w:sz w:val="24"/>
          <w:szCs w:val="24"/>
          <w:lang w:val="sr-Cyrl-CS"/>
        </w:rPr>
        <w:t>.</w:t>
      </w:r>
      <w:r w:rsidR="00BD2B9B" w:rsidRPr="00310B1F">
        <w:rPr>
          <w:rFonts w:ascii="Times New Roman" w:hAnsi="Times New Roman" w:cs="Times New Roman"/>
          <w:noProof/>
          <w:w w:val="105"/>
          <w:sz w:val="24"/>
          <w:szCs w:val="24"/>
          <w:lang w:val="sr-Cyrl-CS"/>
        </w:rPr>
        <w:t xml:space="preserve"> </w:t>
      </w:r>
      <w:r>
        <w:rPr>
          <w:rFonts w:ascii="Times New Roman" w:hAnsi="Times New Roman" w:cs="Times New Roman"/>
          <w:noProof/>
          <w:sz w:val="24"/>
          <w:szCs w:val="24"/>
          <w:lang w:val="sr-Cyrl-CS"/>
        </w:rPr>
        <w:t>Обрада</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публикација</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врши</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се</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према</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прописаним</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међународним</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и</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домаћим</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стандардима</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за</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јединствену</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обраду</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библиотечког</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материјала</w:t>
      </w:r>
      <w:r w:rsidR="00BD2B9B" w:rsidRPr="00310B1F">
        <w:rPr>
          <w:rFonts w:ascii="Times New Roman" w:hAnsi="Times New Roman" w:cs="Times New Roman"/>
          <w:noProof/>
          <w:sz w:val="24"/>
          <w:szCs w:val="24"/>
          <w:lang w:val="sr-Cyrl-CS"/>
        </w:rPr>
        <w:t>.</w:t>
      </w:r>
    </w:p>
    <w:p w:rsidR="003E3543" w:rsidRDefault="003E3543" w:rsidP="000C1023">
      <w:pPr>
        <w:spacing w:line="360" w:lineRule="auto"/>
        <w:jc w:val="both"/>
        <w:rPr>
          <w:rFonts w:ascii="Times New Roman" w:hAnsi="Times New Roman" w:cs="Times New Roman"/>
          <w:noProof/>
          <w:w w:val="105"/>
          <w:sz w:val="24"/>
          <w:szCs w:val="24"/>
          <w:lang w:val="sr-Cyrl-CS"/>
        </w:rPr>
      </w:pPr>
    </w:p>
    <w:p w:rsidR="00F27021" w:rsidRPr="00310B1F" w:rsidRDefault="00BD2B9B" w:rsidP="000C1023">
      <w:pPr>
        <w:spacing w:line="360" w:lineRule="auto"/>
        <w:jc w:val="both"/>
        <w:rPr>
          <w:rFonts w:ascii="Times New Roman" w:hAnsi="Times New Roman" w:cs="Times New Roman"/>
          <w:noProof/>
          <w:w w:val="105"/>
          <w:sz w:val="24"/>
          <w:szCs w:val="24"/>
          <w:lang w:val="sr-Cyrl-CS"/>
        </w:rPr>
      </w:pPr>
      <w:r w:rsidRPr="00310B1F">
        <w:rPr>
          <w:rFonts w:ascii="Times New Roman" w:hAnsi="Times New Roman" w:cs="Times New Roman"/>
          <w:noProof/>
          <w:w w:val="105"/>
          <w:sz w:val="24"/>
          <w:szCs w:val="24"/>
          <w:lang w:val="sr-Cyrl-CS"/>
        </w:rPr>
        <w:t xml:space="preserve"> </w:t>
      </w:r>
      <w:r w:rsidR="007834D6">
        <w:rPr>
          <w:rFonts w:ascii="Times New Roman" w:hAnsi="Times New Roman" w:cs="Times New Roman"/>
          <w:noProof/>
          <w:w w:val="105"/>
          <w:sz w:val="24"/>
          <w:szCs w:val="24"/>
        </w:rPr>
        <w:t>COBISS</w:t>
      </w:r>
      <w:r w:rsidR="00F27021" w:rsidRPr="00310B1F">
        <w:rPr>
          <w:rFonts w:ascii="Times New Roman" w:hAnsi="Times New Roman" w:cs="Times New Roman"/>
          <w:noProof/>
          <w:w w:val="105"/>
          <w:sz w:val="24"/>
          <w:szCs w:val="24"/>
          <w:lang w:val="sr-Cyrl-CS"/>
        </w:rPr>
        <w:t>:</w:t>
      </w:r>
      <w:r w:rsidR="008B7A94" w:rsidRPr="00310B1F">
        <w:rPr>
          <w:rFonts w:ascii="Times New Roman" w:hAnsi="Times New Roman" w:cs="Times New Roman"/>
          <w:noProof/>
          <w:w w:val="105"/>
          <w:sz w:val="24"/>
          <w:szCs w:val="24"/>
          <w:lang w:val="sr-Cyrl-CS"/>
        </w:rPr>
        <w:t xml:space="preserve"> </w:t>
      </w:r>
    </w:p>
    <w:p w:rsidR="00F27021" w:rsidRPr="00310B1F" w:rsidRDefault="00310B1F" w:rsidP="003E3543">
      <w:pPr>
        <w:spacing w:line="360" w:lineRule="auto"/>
        <w:ind w:firstLine="708"/>
        <w:jc w:val="both"/>
        <w:rPr>
          <w:rFonts w:ascii="Times New Roman" w:hAnsi="Times New Roman" w:cs="Times New Roman"/>
          <w:noProof/>
          <w:spacing w:val="1"/>
          <w:sz w:val="24"/>
          <w:szCs w:val="24"/>
          <w:lang w:val="sr-Cyrl-CS"/>
        </w:rPr>
      </w:pPr>
      <w:r>
        <w:rPr>
          <w:rFonts w:ascii="Times New Roman" w:hAnsi="Times New Roman" w:cs="Times New Roman"/>
          <w:noProof/>
          <w:sz w:val="24"/>
          <w:szCs w:val="24"/>
          <w:lang w:val="sr-Cyrl-CS"/>
        </w:rPr>
        <w:t>До</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краја</w:t>
      </w:r>
      <w:r w:rsidR="008B7A94" w:rsidRPr="00310B1F">
        <w:rPr>
          <w:rFonts w:ascii="Times New Roman" w:hAnsi="Times New Roman" w:cs="Times New Roman"/>
          <w:noProof/>
          <w:spacing w:val="1"/>
          <w:sz w:val="24"/>
          <w:szCs w:val="24"/>
          <w:lang w:val="sr-Cyrl-CS"/>
        </w:rPr>
        <w:t xml:space="preserve"> </w:t>
      </w:r>
      <w:r w:rsidR="008B7A94" w:rsidRPr="00310B1F">
        <w:rPr>
          <w:rFonts w:ascii="Times New Roman" w:hAnsi="Times New Roman" w:cs="Times New Roman"/>
          <w:noProof/>
          <w:sz w:val="24"/>
          <w:szCs w:val="24"/>
          <w:lang w:val="sr-Cyrl-CS"/>
        </w:rPr>
        <w:t>2021.</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године</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у</w:t>
      </w:r>
      <w:r w:rsidR="008B7A94"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z w:val="24"/>
          <w:szCs w:val="24"/>
        </w:rPr>
        <w:t>COBISS</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систем</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z w:val="24"/>
          <w:szCs w:val="24"/>
          <w:lang w:val="sr-Cyrl-CS"/>
        </w:rPr>
        <w:t>уведено</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укупно</w:t>
      </w:r>
      <w:r w:rsidR="007D790A" w:rsidRPr="00310B1F">
        <w:rPr>
          <w:rFonts w:ascii="Times New Roman" w:hAnsi="Times New Roman" w:cs="Times New Roman"/>
          <w:noProof/>
          <w:spacing w:val="1"/>
          <w:sz w:val="24"/>
          <w:szCs w:val="24"/>
          <w:lang w:val="sr-Cyrl-CS"/>
        </w:rPr>
        <w:t xml:space="preserve"> </w:t>
      </w:r>
      <w:r w:rsidR="008B7A94" w:rsidRPr="00310B1F">
        <w:rPr>
          <w:rFonts w:ascii="Times New Roman" w:hAnsi="Times New Roman" w:cs="Times New Roman"/>
          <w:noProof/>
          <w:spacing w:val="1"/>
          <w:sz w:val="24"/>
          <w:szCs w:val="24"/>
          <w:lang w:val="sr-Cyrl-CS"/>
        </w:rPr>
        <w:t xml:space="preserve">17 674 </w:t>
      </w:r>
      <w:r>
        <w:rPr>
          <w:rFonts w:ascii="Times New Roman" w:hAnsi="Times New Roman" w:cs="Times New Roman"/>
          <w:noProof/>
          <w:sz w:val="24"/>
          <w:szCs w:val="24"/>
          <w:lang w:val="sr-Cyrl-CS"/>
        </w:rPr>
        <w:t>јединица</w:t>
      </w:r>
      <w:r w:rsidR="00F27021" w:rsidRPr="00310B1F">
        <w:rPr>
          <w:rFonts w:ascii="Times New Roman" w:hAnsi="Times New Roman" w:cs="Times New Roman"/>
          <w:noProof/>
          <w:sz w:val="24"/>
          <w:szCs w:val="24"/>
          <w:lang w:val="sr-Cyrl-CS"/>
        </w:rPr>
        <w:t>.</w:t>
      </w:r>
      <w:r w:rsidR="008B7A94"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Ради</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прегледности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упоређивања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успјешности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рада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овом</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сегменту</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навешћемо</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упоредне</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податке</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претходне</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три</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године</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увођењу</w:t>
      </w:r>
      <w:r w:rsidR="00F27021"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библиотечких</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јединица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7D790A"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pacing w:val="1"/>
          <w:sz w:val="24"/>
          <w:szCs w:val="24"/>
        </w:rPr>
        <w:t>COBISS</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подаци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узети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Националне</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библиотеке</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Ђурђе</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Црнојевић</w:t>
      </w:r>
      <w:r w:rsidR="007D790A" w:rsidRPr="00310B1F">
        <w:rPr>
          <w:rFonts w:ascii="Times New Roman" w:hAnsi="Times New Roman" w:cs="Times New Roman"/>
          <w:noProof/>
          <w:spacing w:val="1"/>
          <w:sz w:val="24"/>
          <w:szCs w:val="24"/>
          <w:lang w:val="sr-Cyrl-CS"/>
        </w:rPr>
        <w:t>”):</w:t>
      </w:r>
    </w:p>
    <w:tbl>
      <w:tblPr>
        <w:tblStyle w:val="TableGrid"/>
        <w:tblW w:w="0" w:type="auto"/>
        <w:tblLook w:val="04A0" w:firstRow="1" w:lastRow="0" w:firstColumn="1" w:lastColumn="0" w:noHBand="0" w:noVBand="1"/>
      </w:tblPr>
      <w:tblGrid>
        <w:gridCol w:w="3096"/>
        <w:gridCol w:w="3096"/>
        <w:gridCol w:w="3096"/>
      </w:tblGrid>
      <w:tr w:rsidR="007D790A" w:rsidRPr="00310B1F" w:rsidTr="007D790A">
        <w:tc>
          <w:tcPr>
            <w:tcW w:w="3096" w:type="dxa"/>
          </w:tcPr>
          <w:p w:rsidR="007D790A" w:rsidRPr="00310B1F" w:rsidRDefault="007D790A" w:rsidP="003E3543">
            <w:pPr>
              <w:spacing w:line="360" w:lineRule="auto"/>
              <w:jc w:val="center"/>
              <w:rPr>
                <w:rFonts w:ascii="Times New Roman" w:hAnsi="Times New Roman" w:cs="Times New Roman"/>
                <w:noProof/>
                <w:spacing w:val="1"/>
                <w:sz w:val="24"/>
                <w:szCs w:val="24"/>
                <w:lang w:val="sr-Cyrl-CS"/>
              </w:rPr>
            </w:pPr>
            <w:r w:rsidRPr="00310B1F">
              <w:rPr>
                <w:rFonts w:ascii="Times New Roman" w:hAnsi="Times New Roman" w:cs="Times New Roman"/>
                <w:noProof/>
                <w:spacing w:val="1"/>
                <w:sz w:val="24"/>
                <w:szCs w:val="24"/>
                <w:lang w:val="sr-Cyrl-CS"/>
              </w:rPr>
              <w:t xml:space="preserve">2021. </w:t>
            </w:r>
            <w:r w:rsidR="00310B1F">
              <w:rPr>
                <w:rFonts w:ascii="Times New Roman" w:hAnsi="Times New Roman" w:cs="Times New Roman"/>
                <w:noProof/>
                <w:spacing w:val="1"/>
                <w:sz w:val="24"/>
                <w:szCs w:val="24"/>
                <w:lang w:val="sr-Cyrl-CS"/>
              </w:rPr>
              <w:t>година</w:t>
            </w:r>
          </w:p>
        </w:tc>
        <w:tc>
          <w:tcPr>
            <w:tcW w:w="3096" w:type="dxa"/>
          </w:tcPr>
          <w:p w:rsidR="007D790A" w:rsidRPr="00310B1F" w:rsidRDefault="007D790A" w:rsidP="003E3543">
            <w:pPr>
              <w:spacing w:line="360" w:lineRule="auto"/>
              <w:jc w:val="center"/>
              <w:rPr>
                <w:rFonts w:ascii="Times New Roman" w:hAnsi="Times New Roman" w:cs="Times New Roman"/>
                <w:noProof/>
                <w:spacing w:val="1"/>
                <w:sz w:val="24"/>
                <w:szCs w:val="24"/>
                <w:lang w:val="sr-Cyrl-CS"/>
              </w:rPr>
            </w:pPr>
            <w:r w:rsidRPr="00310B1F">
              <w:rPr>
                <w:rFonts w:ascii="Times New Roman" w:hAnsi="Times New Roman" w:cs="Times New Roman"/>
                <w:noProof/>
                <w:spacing w:val="1"/>
                <w:sz w:val="24"/>
                <w:szCs w:val="24"/>
                <w:lang w:val="sr-Cyrl-CS"/>
              </w:rPr>
              <w:t xml:space="preserve">2020. </w:t>
            </w:r>
            <w:r w:rsidR="00310B1F">
              <w:rPr>
                <w:rFonts w:ascii="Times New Roman" w:hAnsi="Times New Roman" w:cs="Times New Roman"/>
                <w:noProof/>
                <w:spacing w:val="1"/>
                <w:sz w:val="24"/>
                <w:szCs w:val="24"/>
                <w:lang w:val="sr-Cyrl-CS"/>
              </w:rPr>
              <w:t>година</w:t>
            </w:r>
          </w:p>
        </w:tc>
        <w:tc>
          <w:tcPr>
            <w:tcW w:w="3096" w:type="dxa"/>
          </w:tcPr>
          <w:p w:rsidR="007D790A" w:rsidRPr="00310B1F" w:rsidRDefault="007D790A" w:rsidP="003E3543">
            <w:pPr>
              <w:spacing w:line="360" w:lineRule="auto"/>
              <w:jc w:val="center"/>
              <w:rPr>
                <w:rFonts w:ascii="Times New Roman" w:hAnsi="Times New Roman" w:cs="Times New Roman"/>
                <w:noProof/>
                <w:spacing w:val="1"/>
                <w:sz w:val="24"/>
                <w:szCs w:val="24"/>
                <w:lang w:val="sr-Cyrl-CS"/>
              </w:rPr>
            </w:pPr>
            <w:r w:rsidRPr="00310B1F">
              <w:rPr>
                <w:rFonts w:ascii="Times New Roman" w:hAnsi="Times New Roman" w:cs="Times New Roman"/>
                <w:noProof/>
                <w:spacing w:val="1"/>
                <w:sz w:val="24"/>
                <w:szCs w:val="24"/>
                <w:lang w:val="sr-Cyrl-CS"/>
              </w:rPr>
              <w:t xml:space="preserve">2019. </w:t>
            </w:r>
            <w:r w:rsidR="00310B1F">
              <w:rPr>
                <w:rFonts w:ascii="Times New Roman" w:hAnsi="Times New Roman" w:cs="Times New Roman"/>
                <w:noProof/>
                <w:spacing w:val="1"/>
                <w:sz w:val="24"/>
                <w:szCs w:val="24"/>
                <w:lang w:val="sr-Cyrl-CS"/>
              </w:rPr>
              <w:t>година</w:t>
            </w:r>
          </w:p>
        </w:tc>
      </w:tr>
      <w:tr w:rsidR="007D790A" w:rsidRPr="00310B1F" w:rsidTr="007D790A">
        <w:tc>
          <w:tcPr>
            <w:tcW w:w="3096" w:type="dxa"/>
          </w:tcPr>
          <w:p w:rsidR="007D790A" w:rsidRPr="00310B1F" w:rsidRDefault="00310B1F" w:rsidP="003E3543">
            <w:pPr>
              <w:spacing w:line="360" w:lineRule="auto"/>
              <w:jc w:val="center"/>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Број</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јединица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бази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података</w:t>
            </w:r>
            <w:r w:rsidR="007D790A" w:rsidRPr="00310B1F">
              <w:rPr>
                <w:rFonts w:ascii="Times New Roman" w:hAnsi="Times New Roman" w:cs="Times New Roman"/>
                <w:noProof/>
                <w:spacing w:val="1"/>
                <w:sz w:val="24"/>
                <w:szCs w:val="24"/>
                <w:lang w:val="sr-Cyrl-CS"/>
              </w:rPr>
              <w:t xml:space="preserve">: </w:t>
            </w:r>
            <w:r w:rsidR="007D790A" w:rsidRPr="00310B1F">
              <w:rPr>
                <w:rFonts w:ascii="Times New Roman" w:hAnsi="Times New Roman" w:cs="Times New Roman"/>
                <w:b/>
                <w:noProof/>
                <w:spacing w:val="1"/>
                <w:sz w:val="24"/>
                <w:szCs w:val="24"/>
                <w:lang w:val="sr-Cyrl-CS"/>
              </w:rPr>
              <w:t>1755</w:t>
            </w:r>
          </w:p>
        </w:tc>
        <w:tc>
          <w:tcPr>
            <w:tcW w:w="3096" w:type="dxa"/>
          </w:tcPr>
          <w:p w:rsidR="007D790A" w:rsidRPr="00310B1F" w:rsidRDefault="00310B1F" w:rsidP="003E3543">
            <w:pPr>
              <w:spacing w:line="360" w:lineRule="auto"/>
              <w:jc w:val="center"/>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Број</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јединица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бази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података</w:t>
            </w:r>
            <w:r w:rsidR="007D790A" w:rsidRPr="00310B1F">
              <w:rPr>
                <w:rFonts w:ascii="Times New Roman" w:hAnsi="Times New Roman" w:cs="Times New Roman"/>
                <w:noProof/>
                <w:spacing w:val="1"/>
                <w:sz w:val="24"/>
                <w:szCs w:val="24"/>
                <w:lang w:val="sr-Cyrl-CS"/>
              </w:rPr>
              <w:t xml:space="preserve">: </w:t>
            </w:r>
            <w:r w:rsidR="007D790A" w:rsidRPr="00310B1F">
              <w:rPr>
                <w:rFonts w:ascii="Times New Roman" w:hAnsi="Times New Roman" w:cs="Times New Roman"/>
                <w:b/>
                <w:noProof/>
                <w:spacing w:val="1"/>
                <w:sz w:val="24"/>
                <w:szCs w:val="24"/>
                <w:lang w:val="sr-Cyrl-CS"/>
              </w:rPr>
              <w:t>894</w:t>
            </w:r>
          </w:p>
        </w:tc>
        <w:tc>
          <w:tcPr>
            <w:tcW w:w="3096" w:type="dxa"/>
          </w:tcPr>
          <w:p w:rsidR="007D790A" w:rsidRPr="00310B1F" w:rsidRDefault="00310B1F" w:rsidP="003E3543">
            <w:pPr>
              <w:spacing w:line="360" w:lineRule="auto"/>
              <w:jc w:val="center"/>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Број</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јединица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бази</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података</w:t>
            </w:r>
            <w:r w:rsidR="007D790A" w:rsidRPr="00310B1F">
              <w:rPr>
                <w:rFonts w:ascii="Times New Roman" w:hAnsi="Times New Roman" w:cs="Times New Roman"/>
                <w:noProof/>
                <w:spacing w:val="1"/>
                <w:sz w:val="24"/>
                <w:szCs w:val="24"/>
                <w:lang w:val="sr-Cyrl-CS"/>
              </w:rPr>
              <w:t xml:space="preserve">: </w:t>
            </w:r>
            <w:r w:rsidR="007D790A" w:rsidRPr="00310B1F">
              <w:rPr>
                <w:rFonts w:ascii="Times New Roman" w:hAnsi="Times New Roman" w:cs="Times New Roman"/>
                <w:b/>
                <w:noProof/>
                <w:spacing w:val="1"/>
                <w:sz w:val="24"/>
                <w:szCs w:val="24"/>
                <w:lang w:val="sr-Cyrl-CS"/>
              </w:rPr>
              <w:t>1376</w:t>
            </w:r>
          </w:p>
        </w:tc>
      </w:tr>
    </w:tbl>
    <w:p w:rsidR="007D790A" w:rsidRPr="00310B1F" w:rsidRDefault="007D790A" w:rsidP="000C1023">
      <w:pPr>
        <w:spacing w:line="360" w:lineRule="auto"/>
        <w:jc w:val="both"/>
        <w:rPr>
          <w:rFonts w:ascii="Times New Roman" w:hAnsi="Times New Roman" w:cs="Times New Roman"/>
          <w:noProof/>
          <w:spacing w:val="1"/>
          <w:sz w:val="24"/>
          <w:szCs w:val="24"/>
          <w:lang w:val="sr-Cyrl-CS"/>
        </w:rPr>
      </w:pPr>
    </w:p>
    <w:p w:rsidR="00810380" w:rsidRPr="00310B1F" w:rsidRDefault="00310B1F" w:rsidP="003E3543">
      <w:pPr>
        <w:spacing w:line="360" w:lineRule="auto"/>
        <w:ind w:firstLine="708"/>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Ради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побољшања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ефикасности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рада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области</w:t>
      </w:r>
      <w:r w:rsidR="00810380"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pacing w:val="1"/>
          <w:sz w:val="24"/>
          <w:szCs w:val="24"/>
        </w:rPr>
        <w:t>COBISS</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система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наша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установа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децембру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затражила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Националне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библиотеке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Ђурђе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Црнојевић</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нам</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обезбиједи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два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нова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прикључка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што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остварено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поводом</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чега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двоје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колега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једно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Одјељења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дјецу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друго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Одјељења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одрасле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пријављени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Курс</w:t>
      </w:r>
      <w:r w:rsidR="00810380" w:rsidRPr="00310B1F">
        <w:rPr>
          <w:rFonts w:ascii="Times New Roman" w:hAnsi="Times New Roman" w:cs="Times New Roman"/>
          <w:noProof/>
          <w:spacing w:val="1"/>
          <w:sz w:val="24"/>
          <w:szCs w:val="24"/>
          <w:lang w:val="sr-Cyrl-CS"/>
        </w:rPr>
        <w:t xml:space="preserve"> </w:t>
      </w:r>
      <w:r w:rsidR="00A71A6A" w:rsidRPr="00310B1F">
        <w:rPr>
          <w:rFonts w:ascii="Times New Roman" w:hAnsi="Times New Roman" w:cs="Times New Roman"/>
          <w:noProof/>
          <w:spacing w:val="1"/>
          <w:sz w:val="24"/>
          <w:szCs w:val="24"/>
          <w:lang w:val="sr-Cyrl-CS"/>
        </w:rPr>
        <w:t>,,</w:t>
      </w:r>
      <w:r>
        <w:rPr>
          <w:rFonts w:ascii="Times New Roman" w:hAnsi="Times New Roman" w:cs="Times New Roman"/>
          <w:noProof/>
          <w:spacing w:val="1"/>
          <w:sz w:val="24"/>
          <w:szCs w:val="24"/>
          <w:lang w:val="sr-Cyrl-CS"/>
        </w:rPr>
        <w:t>Употреба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програмске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опреме</w:t>
      </w:r>
      <w:r w:rsidR="00810380"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pacing w:val="1"/>
          <w:sz w:val="24"/>
          <w:szCs w:val="24"/>
        </w:rPr>
        <w:t>COBISS</w:t>
      </w:r>
      <w:r w:rsidR="00810380" w:rsidRPr="00310B1F">
        <w:rPr>
          <w:rFonts w:ascii="Times New Roman" w:hAnsi="Times New Roman" w:cs="Times New Roman"/>
          <w:noProof/>
          <w:spacing w:val="1"/>
          <w:sz w:val="24"/>
          <w:szCs w:val="24"/>
          <w:lang w:val="sr-Cyrl-CS"/>
        </w:rPr>
        <w:t>3</w:t>
      </w:r>
      <w:r w:rsidR="00A71A6A" w:rsidRPr="00310B1F">
        <w:rPr>
          <w:rFonts w:ascii="Times New Roman" w:hAnsi="Times New Roman" w:cs="Times New Roman"/>
          <w:noProof/>
          <w:spacing w:val="1"/>
          <w:sz w:val="24"/>
          <w:szCs w:val="24"/>
          <w:lang w:val="sr-Cyrl-CS"/>
        </w:rPr>
        <w:t>”</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реализује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јануару</w:t>
      </w:r>
      <w:r w:rsidR="00810380" w:rsidRPr="00310B1F">
        <w:rPr>
          <w:rFonts w:ascii="Times New Roman" w:hAnsi="Times New Roman" w:cs="Times New Roman"/>
          <w:noProof/>
          <w:spacing w:val="1"/>
          <w:sz w:val="24"/>
          <w:szCs w:val="24"/>
          <w:lang w:val="sr-Cyrl-CS"/>
        </w:rPr>
        <w:t xml:space="preserve"> 2022), </w:t>
      </w:r>
      <w:r>
        <w:rPr>
          <w:rFonts w:ascii="Times New Roman" w:hAnsi="Times New Roman" w:cs="Times New Roman"/>
          <w:noProof/>
          <w:spacing w:val="1"/>
          <w:sz w:val="24"/>
          <w:szCs w:val="24"/>
          <w:lang w:val="sr-Cyrl-CS"/>
        </w:rPr>
        <w:t>током</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којег</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ће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стећи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потребна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знања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преузимање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записа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што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ће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знатно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унаприједити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рад</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овој</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области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нашег</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пословања</w:t>
      </w:r>
      <w:r w:rsidR="00810380" w:rsidRPr="00310B1F">
        <w:rPr>
          <w:rFonts w:ascii="Times New Roman" w:hAnsi="Times New Roman" w:cs="Times New Roman"/>
          <w:noProof/>
          <w:spacing w:val="1"/>
          <w:sz w:val="24"/>
          <w:szCs w:val="24"/>
          <w:lang w:val="sr-Cyrl-CS"/>
        </w:rPr>
        <w:t>.</w:t>
      </w:r>
    </w:p>
    <w:p w:rsidR="00810380" w:rsidRPr="00310B1F" w:rsidRDefault="00310B1F" w:rsidP="003E3543">
      <w:pPr>
        <w:spacing w:line="360" w:lineRule="auto"/>
        <w:ind w:firstLine="708"/>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Такође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смо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децембру</w:t>
      </w:r>
      <w:r w:rsidR="00A71A6A" w:rsidRPr="00310B1F">
        <w:rPr>
          <w:rFonts w:ascii="Times New Roman" w:hAnsi="Times New Roman" w:cs="Times New Roman"/>
          <w:noProof/>
          <w:spacing w:val="1"/>
          <w:sz w:val="24"/>
          <w:szCs w:val="24"/>
          <w:lang w:val="sr-Cyrl-CS"/>
        </w:rPr>
        <w:t xml:space="preserve"> 3 </w:t>
      </w:r>
      <w:r w:rsidR="004F4B9F" w:rsidRPr="004F4B9F">
        <w:rPr>
          <w:rFonts w:ascii="Times New Roman" w:hAnsi="Times New Roman" w:cs="Times New Roman"/>
          <w:noProof/>
          <w:spacing w:val="1"/>
          <w:sz w:val="24"/>
          <w:szCs w:val="24"/>
          <w:lang w:val="sr-Cyrl-CS"/>
        </w:rPr>
        <w:t>запослене</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које</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већ</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посједују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лиценцу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рад</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pacing w:val="1"/>
          <w:sz w:val="24"/>
          <w:szCs w:val="24"/>
        </w:rPr>
        <w:t>COBISS</w:t>
      </w:r>
      <w:r w:rsidR="00810380" w:rsidRPr="00310B1F">
        <w:rPr>
          <w:rFonts w:ascii="Times New Roman" w:hAnsi="Times New Roman" w:cs="Times New Roman"/>
          <w:noProof/>
          <w:spacing w:val="1"/>
          <w:sz w:val="24"/>
          <w:szCs w:val="24"/>
          <w:lang w:val="sr-Cyrl-CS"/>
        </w:rPr>
        <w:t>-</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пријавили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Курс</w:t>
      </w:r>
      <w:r w:rsidR="00810380" w:rsidRPr="00310B1F">
        <w:rPr>
          <w:rFonts w:ascii="Times New Roman" w:hAnsi="Times New Roman" w:cs="Times New Roman"/>
          <w:noProof/>
          <w:spacing w:val="1"/>
          <w:sz w:val="24"/>
          <w:szCs w:val="24"/>
          <w:lang w:val="sr-Cyrl-CS"/>
        </w:rPr>
        <w:t xml:space="preserve"> </w:t>
      </w:r>
      <w:r w:rsidR="00A71A6A" w:rsidRPr="00310B1F">
        <w:rPr>
          <w:rFonts w:ascii="Times New Roman" w:hAnsi="Times New Roman" w:cs="Times New Roman"/>
          <w:noProof/>
          <w:spacing w:val="1"/>
          <w:sz w:val="24"/>
          <w:szCs w:val="24"/>
          <w:lang w:val="sr-Cyrl-CS"/>
        </w:rPr>
        <w:t>,,</w:t>
      </w:r>
      <w:r>
        <w:rPr>
          <w:rFonts w:ascii="Times New Roman" w:hAnsi="Times New Roman" w:cs="Times New Roman"/>
          <w:noProof/>
          <w:spacing w:val="1"/>
          <w:sz w:val="24"/>
          <w:szCs w:val="24"/>
          <w:lang w:val="sr-Cyrl-CS"/>
        </w:rPr>
        <w:t>Прелазак</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каталогизацију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нормативном</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контролом</w:t>
      </w:r>
      <w:r w:rsidR="00A71A6A" w:rsidRPr="00310B1F">
        <w:rPr>
          <w:rFonts w:ascii="Times New Roman" w:hAnsi="Times New Roman" w:cs="Times New Roman"/>
          <w:noProof/>
          <w:spacing w:val="1"/>
          <w:sz w:val="24"/>
          <w:szCs w:val="24"/>
          <w:lang w:val="sr-Cyrl-CS"/>
        </w:rPr>
        <w:t>” (</w:t>
      </w:r>
      <w:r>
        <w:rPr>
          <w:rFonts w:ascii="Times New Roman" w:hAnsi="Times New Roman" w:cs="Times New Roman"/>
          <w:noProof/>
          <w:spacing w:val="1"/>
          <w:sz w:val="24"/>
          <w:szCs w:val="24"/>
          <w:lang w:val="sr-Cyrl-CS"/>
        </w:rPr>
        <w:t>за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lastRenderedPageBreak/>
        <w:t>јануар</w:t>
      </w:r>
      <w:r w:rsidR="00A71A6A" w:rsidRPr="00310B1F">
        <w:rPr>
          <w:rFonts w:ascii="Times New Roman" w:hAnsi="Times New Roman" w:cs="Times New Roman"/>
          <w:noProof/>
          <w:spacing w:val="1"/>
          <w:sz w:val="24"/>
          <w:szCs w:val="24"/>
          <w:lang w:val="sr-Cyrl-CS"/>
        </w:rPr>
        <w:t xml:space="preserve"> 2022)</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који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представља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напредни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ниво</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образовања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стручног</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усавршавања</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Националном</w:t>
      </w:r>
      <w:r w:rsidR="00810380"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pacing w:val="1"/>
          <w:sz w:val="24"/>
          <w:szCs w:val="24"/>
        </w:rPr>
        <w:t>COBISS</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центру</w:t>
      </w:r>
      <w:r w:rsidR="0081038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Црне</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Горе</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што</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ће</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омогућити</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наша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Библиотека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иде</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корак</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другим</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библиотекама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нивоу</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образовања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стручног</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усавршавања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кадра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Одјељењу</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A71A6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обраду</w:t>
      </w:r>
      <w:r w:rsidR="00A71A6A" w:rsidRPr="00310B1F">
        <w:rPr>
          <w:rFonts w:ascii="Times New Roman" w:hAnsi="Times New Roman" w:cs="Times New Roman"/>
          <w:noProof/>
          <w:spacing w:val="1"/>
          <w:sz w:val="24"/>
          <w:szCs w:val="24"/>
          <w:lang w:val="sr-Cyrl-CS"/>
        </w:rPr>
        <w:t>.</w:t>
      </w:r>
    </w:p>
    <w:p w:rsidR="000C1023" w:rsidRPr="00310B1F" w:rsidRDefault="000C1023" w:rsidP="000C1023">
      <w:pPr>
        <w:spacing w:line="360" w:lineRule="auto"/>
        <w:jc w:val="both"/>
        <w:rPr>
          <w:rFonts w:ascii="Times New Roman" w:hAnsi="Times New Roman" w:cs="Times New Roman"/>
          <w:noProof/>
          <w:spacing w:val="1"/>
          <w:sz w:val="24"/>
          <w:szCs w:val="24"/>
          <w:lang w:val="sr-Cyrl-CS"/>
        </w:rPr>
      </w:pP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У</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оквиру</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Одјељења</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за</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обраду</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библиотечког</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материјала</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обавља</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се</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и</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техничко</w:t>
      </w:r>
      <w:r w:rsidRPr="00310B1F">
        <w:rPr>
          <w:rFonts w:ascii="Times New Roman" w:hAnsi="Times New Roman" w:cs="Times New Roman"/>
          <w:noProof/>
          <w:spacing w:val="1"/>
          <w:sz w:val="24"/>
          <w:szCs w:val="24"/>
          <w:lang w:val="sr-Cyrl-CS"/>
        </w:rPr>
        <w:t>-</w:t>
      </w:r>
      <w:r w:rsidR="00310B1F">
        <w:rPr>
          <w:rFonts w:ascii="Times New Roman" w:hAnsi="Times New Roman" w:cs="Times New Roman"/>
          <w:noProof/>
          <w:spacing w:val="1"/>
          <w:sz w:val="24"/>
          <w:szCs w:val="24"/>
          <w:lang w:val="sr-Cyrl-CS"/>
        </w:rPr>
        <w:t>оперативна</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дјелатност</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која</w:t>
      </w:r>
      <w:r w:rsidRPr="00310B1F">
        <w:rPr>
          <w:rFonts w:ascii="Times New Roman" w:hAnsi="Times New Roman" w:cs="Times New Roman"/>
          <w:noProof/>
          <w:spacing w:val="1"/>
          <w:sz w:val="24"/>
          <w:szCs w:val="24"/>
          <w:lang w:val="sr-Cyrl-CS"/>
        </w:rPr>
        <w:t xml:space="preserve"> </w:t>
      </w:r>
      <w:r w:rsidR="00310B1F">
        <w:rPr>
          <w:rFonts w:ascii="Times New Roman" w:hAnsi="Times New Roman" w:cs="Times New Roman"/>
          <w:noProof/>
          <w:spacing w:val="1"/>
          <w:sz w:val="24"/>
          <w:szCs w:val="24"/>
          <w:lang w:val="sr-Cyrl-CS"/>
        </w:rPr>
        <w:t>подразумијева</w:t>
      </w:r>
      <w:r w:rsidRPr="00310B1F">
        <w:rPr>
          <w:rFonts w:ascii="Times New Roman" w:hAnsi="Times New Roman" w:cs="Times New Roman"/>
          <w:noProof/>
          <w:spacing w:val="1"/>
          <w:sz w:val="24"/>
          <w:szCs w:val="24"/>
          <w:lang w:val="sr-Cyrl-CS"/>
        </w:rPr>
        <w:t xml:space="preserve">: </w:t>
      </w:r>
    </w:p>
    <w:p w:rsidR="00473B5C" w:rsidRPr="00310B1F" w:rsidRDefault="00310B1F" w:rsidP="00473B5C">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Информатичку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подршку</w:t>
      </w:r>
      <w:r w:rsidR="00473B5C" w:rsidRPr="00310B1F">
        <w:rPr>
          <w:rFonts w:ascii="Times New Roman" w:hAnsi="Times New Roman" w:cs="Times New Roman"/>
          <w:noProof/>
          <w:spacing w:val="1"/>
          <w:sz w:val="24"/>
          <w:szCs w:val="24"/>
          <w:lang w:val="sr-Cyrl-CS"/>
        </w:rPr>
        <w:t>;</w:t>
      </w:r>
    </w:p>
    <w:p w:rsidR="00473B5C" w:rsidRPr="00310B1F" w:rsidRDefault="00310B1F" w:rsidP="00473B5C">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Контролу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одржавање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рачунарске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мреже</w:t>
      </w:r>
      <w:r w:rsidR="00473B5C" w:rsidRPr="00310B1F">
        <w:rPr>
          <w:rFonts w:ascii="Times New Roman" w:hAnsi="Times New Roman" w:cs="Times New Roman"/>
          <w:noProof/>
          <w:spacing w:val="1"/>
          <w:sz w:val="24"/>
          <w:szCs w:val="24"/>
          <w:lang w:val="sr-Cyrl-CS"/>
        </w:rPr>
        <w:t>;</w:t>
      </w:r>
    </w:p>
    <w:p w:rsidR="00473B5C" w:rsidRPr="00310B1F" w:rsidRDefault="00310B1F" w:rsidP="00473B5C">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Контролу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одржавање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интернет</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мреже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сарадњи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оператером</w:t>
      </w:r>
      <w:r w:rsidR="00473B5C" w:rsidRPr="00310B1F">
        <w:rPr>
          <w:rFonts w:ascii="Times New Roman" w:hAnsi="Times New Roman" w:cs="Times New Roman"/>
          <w:noProof/>
          <w:spacing w:val="1"/>
          <w:sz w:val="24"/>
          <w:szCs w:val="24"/>
          <w:lang w:val="sr-Cyrl-CS"/>
        </w:rPr>
        <w:t>;</w:t>
      </w:r>
    </w:p>
    <w:p w:rsidR="00473B5C" w:rsidRPr="00310B1F" w:rsidRDefault="00310B1F" w:rsidP="00473B5C">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Одржавање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контрола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хардвера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софтвера</w:t>
      </w:r>
      <w:r w:rsidR="00473B5C" w:rsidRPr="00310B1F">
        <w:rPr>
          <w:rFonts w:ascii="Times New Roman" w:hAnsi="Times New Roman" w:cs="Times New Roman"/>
          <w:noProof/>
          <w:spacing w:val="1"/>
          <w:sz w:val="24"/>
          <w:szCs w:val="24"/>
          <w:lang w:val="sr-Cyrl-CS"/>
        </w:rPr>
        <w:t>;</w:t>
      </w:r>
    </w:p>
    <w:p w:rsidR="00473B5C" w:rsidRPr="00310B1F" w:rsidRDefault="00310B1F" w:rsidP="00473B5C">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Чување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свих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података</w:t>
      </w:r>
      <w:r w:rsidR="00473B5C" w:rsidRPr="00310B1F">
        <w:rPr>
          <w:rFonts w:ascii="Times New Roman" w:hAnsi="Times New Roman" w:cs="Times New Roman"/>
          <w:noProof/>
          <w:spacing w:val="1"/>
          <w:sz w:val="24"/>
          <w:szCs w:val="24"/>
          <w:lang w:val="sr-Cyrl-CS"/>
        </w:rPr>
        <w:t>;</w:t>
      </w:r>
    </w:p>
    <w:p w:rsidR="00473B5C" w:rsidRPr="00310B1F" w:rsidRDefault="00310B1F" w:rsidP="00473B5C">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Услуге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текућег</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одржавања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опреме</w:t>
      </w:r>
      <w:r w:rsidR="003E3543">
        <w:rPr>
          <w:rFonts w:ascii="Times New Roman" w:hAnsi="Times New Roman" w:cs="Times New Roman"/>
          <w:noProof/>
          <w:spacing w:val="1"/>
          <w:sz w:val="24"/>
          <w:szCs w:val="24"/>
          <w:lang w:val="sr-Cyrl-CS"/>
        </w:rPr>
        <w:t>.</w:t>
      </w:r>
    </w:p>
    <w:p w:rsidR="007D790A" w:rsidRPr="00310B1F" w:rsidRDefault="00310B1F" w:rsidP="003E3543">
      <w:pPr>
        <w:spacing w:line="360" w:lineRule="auto"/>
        <w:ind w:firstLine="708"/>
        <w:jc w:val="both"/>
        <w:rPr>
          <w:rFonts w:ascii="Times New Roman" w:hAnsi="Times New Roman" w:cs="Times New Roman"/>
          <w:noProof/>
          <w:w w:val="105"/>
          <w:sz w:val="24"/>
          <w:szCs w:val="24"/>
          <w:lang w:val="sr-Cyrl-CS"/>
        </w:rPr>
      </w:pPr>
      <w:r>
        <w:rPr>
          <w:rFonts w:ascii="Times New Roman" w:hAnsi="Times New Roman" w:cs="Times New Roman"/>
          <w:noProof/>
          <w:spacing w:val="1"/>
          <w:sz w:val="24"/>
          <w:szCs w:val="24"/>
          <w:lang w:val="sr-Cyrl-CS"/>
        </w:rPr>
        <w:t>На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крају</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закључимо</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да</w:t>
      </w:r>
      <w:r w:rsidR="007D790A"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w w:val="105"/>
          <w:sz w:val="24"/>
          <w:szCs w:val="24"/>
          <w:lang w:val="sr-Cyrl-CS"/>
        </w:rPr>
        <w:t>постоји</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добра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сарадња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корисницима</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Библиотеке</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коју</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махом</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обављају</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библиотекари</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позајмним</w:t>
      </w:r>
      <w:r w:rsidR="007D790A"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одјељењима</w:t>
      </w:r>
      <w:r w:rsidR="007D790A" w:rsidRPr="00310B1F">
        <w:rPr>
          <w:rFonts w:ascii="Times New Roman" w:hAnsi="Times New Roman" w:cs="Times New Roman"/>
          <w:noProof/>
          <w:w w:val="105"/>
          <w:sz w:val="24"/>
          <w:szCs w:val="24"/>
          <w:lang w:val="sr-Cyrl-CS"/>
        </w:rPr>
        <w:t>,</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основу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њихових</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извјештаја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прави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план</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набавке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потребних</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библиотечких</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јединица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којих</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нема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или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има</w:t>
      </w:r>
      <w:r w:rsidR="00BD2B9B"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али</w:t>
      </w:r>
      <w:r w:rsidR="00BD2B9B" w:rsidRPr="00310B1F">
        <w:rPr>
          <w:rFonts w:ascii="Times New Roman" w:hAnsi="Times New Roman" w:cs="Times New Roman"/>
          <w:noProof/>
          <w:w w:val="105"/>
          <w:sz w:val="24"/>
          <w:szCs w:val="24"/>
          <w:lang w:val="sr-Cyrl-CS"/>
        </w:rPr>
        <w:t xml:space="preserve"> </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недовољно</w:t>
      </w:r>
      <w:r w:rsidR="00A842D0">
        <w:rPr>
          <w:rFonts w:ascii="Times New Roman" w:hAnsi="Times New Roman" w:cs="Times New Roman"/>
          <w:noProof/>
          <w:w w:val="105"/>
          <w:sz w:val="24"/>
          <w:szCs w:val="24"/>
        </w:rPr>
        <w:t>,</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нашим</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фондовима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том</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циљу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је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Библиотеци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формирана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комисија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за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набавку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књига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којој</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се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налазе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Даница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Милошевић</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руководилац</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Одјељењу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за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обраду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Иван</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Љешковић</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руководилац</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Одјељењу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за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одрасле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Ана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Пејовић</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руководилац</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Одјељењу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за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дјецу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која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прави</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детаљан</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план</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набавке</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на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основу</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извршеног</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истраживања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о</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потребама</w:t>
      </w:r>
      <w:r w:rsidR="00A073E1" w:rsidRPr="00310B1F">
        <w:rPr>
          <w:rFonts w:ascii="Times New Roman" w:hAnsi="Times New Roman" w:cs="Times New Roman"/>
          <w:noProof/>
          <w:w w:val="105"/>
          <w:sz w:val="24"/>
          <w:szCs w:val="24"/>
          <w:lang w:val="sr-Cyrl-CS"/>
        </w:rPr>
        <w:t xml:space="preserve"> </w:t>
      </w:r>
      <w:r>
        <w:rPr>
          <w:rFonts w:ascii="Times New Roman" w:hAnsi="Times New Roman" w:cs="Times New Roman"/>
          <w:noProof/>
          <w:w w:val="105"/>
          <w:sz w:val="24"/>
          <w:szCs w:val="24"/>
          <w:lang w:val="sr-Cyrl-CS"/>
        </w:rPr>
        <w:t>корисника</w:t>
      </w:r>
      <w:r w:rsidR="00A073E1" w:rsidRPr="00310B1F">
        <w:rPr>
          <w:rFonts w:ascii="Times New Roman" w:hAnsi="Times New Roman" w:cs="Times New Roman"/>
          <w:noProof/>
          <w:w w:val="105"/>
          <w:sz w:val="24"/>
          <w:szCs w:val="24"/>
          <w:lang w:val="sr-Cyrl-CS"/>
        </w:rPr>
        <w:t>.</w:t>
      </w:r>
    </w:p>
    <w:p w:rsidR="00A073E1" w:rsidRPr="00310B1F" w:rsidRDefault="00A073E1" w:rsidP="000C1023">
      <w:pPr>
        <w:spacing w:line="360" w:lineRule="auto"/>
        <w:jc w:val="both"/>
        <w:rPr>
          <w:rFonts w:ascii="Times New Roman" w:hAnsi="Times New Roman" w:cs="Times New Roman"/>
          <w:noProof/>
          <w:sz w:val="24"/>
          <w:szCs w:val="24"/>
          <w:lang w:val="sr-Cyrl-CS"/>
        </w:rPr>
      </w:pPr>
    </w:p>
    <w:p w:rsidR="00F27021" w:rsidRPr="00310B1F" w:rsidRDefault="00F27021" w:rsidP="000C1023">
      <w:pPr>
        <w:spacing w:line="360" w:lineRule="auto"/>
        <w:jc w:val="both"/>
        <w:rPr>
          <w:rFonts w:ascii="Times New Roman" w:hAnsi="Times New Roman" w:cs="Times New Roman"/>
          <w:noProof/>
          <w:spacing w:val="1"/>
          <w:sz w:val="24"/>
          <w:szCs w:val="24"/>
          <w:lang w:val="sr-Cyrl-CS"/>
        </w:rPr>
      </w:pPr>
    </w:p>
    <w:p w:rsidR="00473B5C" w:rsidRPr="00310B1F" w:rsidRDefault="00473B5C" w:rsidP="000C1023">
      <w:pPr>
        <w:spacing w:line="360" w:lineRule="auto"/>
        <w:jc w:val="both"/>
        <w:rPr>
          <w:rFonts w:ascii="Times New Roman" w:hAnsi="Times New Roman" w:cs="Times New Roman"/>
          <w:noProof/>
          <w:spacing w:val="1"/>
          <w:sz w:val="24"/>
          <w:szCs w:val="24"/>
          <w:lang w:val="sr-Cyrl-CS"/>
        </w:rPr>
      </w:pPr>
    </w:p>
    <w:p w:rsidR="00473B5C" w:rsidRPr="00310B1F" w:rsidRDefault="00473B5C" w:rsidP="000C1023">
      <w:pPr>
        <w:spacing w:line="360" w:lineRule="auto"/>
        <w:jc w:val="both"/>
        <w:rPr>
          <w:rFonts w:ascii="Times New Roman" w:hAnsi="Times New Roman" w:cs="Times New Roman"/>
          <w:noProof/>
          <w:spacing w:val="1"/>
          <w:sz w:val="24"/>
          <w:szCs w:val="24"/>
          <w:lang w:val="sr-Cyrl-CS"/>
        </w:rPr>
      </w:pPr>
    </w:p>
    <w:p w:rsidR="00473B5C" w:rsidRPr="00310B1F" w:rsidRDefault="00473B5C" w:rsidP="000C1023">
      <w:pPr>
        <w:spacing w:line="360" w:lineRule="auto"/>
        <w:jc w:val="both"/>
        <w:rPr>
          <w:rFonts w:ascii="Times New Roman" w:hAnsi="Times New Roman" w:cs="Times New Roman"/>
          <w:noProof/>
          <w:spacing w:val="1"/>
          <w:sz w:val="24"/>
          <w:szCs w:val="24"/>
          <w:lang w:val="sr-Cyrl-CS"/>
        </w:rPr>
      </w:pPr>
    </w:p>
    <w:p w:rsidR="00473B5C" w:rsidRPr="00310B1F" w:rsidRDefault="00473B5C" w:rsidP="000C1023">
      <w:pPr>
        <w:spacing w:line="360" w:lineRule="auto"/>
        <w:jc w:val="both"/>
        <w:rPr>
          <w:rFonts w:ascii="Times New Roman" w:hAnsi="Times New Roman" w:cs="Times New Roman"/>
          <w:noProof/>
          <w:spacing w:val="1"/>
          <w:sz w:val="24"/>
          <w:szCs w:val="24"/>
          <w:lang w:val="sr-Cyrl-CS"/>
        </w:rPr>
      </w:pPr>
    </w:p>
    <w:p w:rsidR="00473B5C" w:rsidRPr="00310B1F" w:rsidRDefault="00473B5C" w:rsidP="000C1023">
      <w:pPr>
        <w:spacing w:line="360" w:lineRule="auto"/>
        <w:jc w:val="both"/>
        <w:rPr>
          <w:rFonts w:ascii="Times New Roman" w:hAnsi="Times New Roman" w:cs="Times New Roman"/>
          <w:noProof/>
          <w:spacing w:val="1"/>
          <w:sz w:val="24"/>
          <w:szCs w:val="24"/>
          <w:lang w:val="sr-Cyrl-CS"/>
        </w:rPr>
      </w:pPr>
    </w:p>
    <w:p w:rsidR="0001658C" w:rsidRDefault="0001658C" w:rsidP="000C1023">
      <w:pPr>
        <w:spacing w:line="360" w:lineRule="auto"/>
        <w:jc w:val="both"/>
        <w:rPr>
          <w:rFonts w:ascii="Times New Roman" w:hAnsi="Times New Roman" w:cs="Times New Roman"/>
          <w:b/>
          <w:sz w:val="24"/>
          <w:szCs w:val="24"/>
        </w:rPr>
      </w:pPr>
    </w:p>
    <w:p w:rsidR="00473B5C" w:rsidRPr="003E3543" w:rsidRDefault="003E3543" w:rsidP="000C1023">
      <w:pPr>
        <w:spacing w:line="360" w:lineRule="auto"/>
        <w:jc w:val="both"/>
        <w:rPr>
          <w:rFonts w:ascii="Times New Roman" w:hAnsi="Times New Roman" w:cs="Times New Roman"/>
          <w:b/>
          <w:noProof/>
          <w:spacing w:val="1"/>
          <w:sz w:val="24"/>
          <w:szCs w:val="24"/>
          <w:lang w:val="sr-Cyrl-CS"/>
        </w:rPr>
      </w:pPr>
      <w:r w:rsidRPr="007834D6">
        <w:rPr>
          <w:rFonts w:ascii="Times New Roman" w:hAnsi="Times New Roman" w:cs="Times New Roman"/>
          <w:b/>
          <w:sz w:val="24"/>
          <w:szCs w:val="24"/>
        </w:rPr>
        <w:lastRenderedPageBreak/>
        <w:t>VI –</w:t>
      </w:r>
      <w:r w:rsidRPr="003E3543">
        <w:rPr>
          <w:rFonts w:ascii="Times New Roman" w:hAnsi="Times New Roman" w:cs="Times New Roman"/>
          <w:b/>
          <w:sz w:val="24"/>
          <w:szCs w:val="24"/>
        </w:rPr>
        <w:t xml:space="preserve"> </w:t>
      </w:r>
      <w:r w:rsidRPr="003E3543">
        <w:rPr>
          <w:rFonts w:ascii="Times New Roman" w:hAnsi="Times New Roman" w:cs="Times New Roman"/>
          <w:b/>
          <w:sz w:val="24"/>
          <w:szCs w:val="24"/>
          <w:lang w:val="sr-Cyrl-RS"/>
        </w:rPr>
        <w:t xml:space="preserve"> </w:t>
      </w:r>
      <w:r w:rsidR="00310B1F" w:rsidRPr="003E3543">
        <w:rPr>
          <w:rFonts w:ascii="Times New Roman" w:hAnsi="Times New Roman" w:cs="Times New Roman"/>
          <w:b/>
          <w:noProof/>
          <w:spacing w:val="1"/>
          <w:sz w:val="24"/>
          <w:szCs w:val="24"/>
          <w:lang w:val="sr-Cyrl-CS"/>
        </w:rPr>
        <w:t>СЛУЖБА</w:t>
      </w:r>
      <w:r w:rsidR="00473B5C" w:rsidRPr="003E3543">
        <w:rPr>
          <w:rFonts w:ascii="Times New Roman" w:hAnsi="Times New Roman" w:cs="Times New Roman"/>
          <w:b/>
          <w:noProof/>
          <w:spacing w:val="1"/>
          <w:sz w:val="24"/>
          <w:szCs w:val="24"/>
          <w:lang w:val="sr-Cyrl-CS"/>
        </w:rPr>
        <w:t xml:space="preserve"> </w:t>
      </w:r>
      <w:r w:rsidR="00310B1F" w:rsidRPr="003E3543">
        <w:rPr>
          <w:rFonts w:ascii="Times New Roman" w:hAnsi="Times New Roman" w:cs="Times New Roman"/>
          <w:b/>
          <w:noProof/>
          <w:spacing w:val="1"/>
          <w:sz w:val="24"/>
          <w:szCs w:val="24"/>
          <w:lang w:val="sr-Cyrl-CS"/>
        </w:rPr>
        <w:t>ЗА</w:t>
      </w:r>
      <w:r w:rsidR="00473B5C" w:rsidRPr="003E3543">
        <w:rPr>
          <w:rFonts w:ascii="Times New Roman" w:hAnsi="Times New Roman" w:cs="Times New Roman"/>
          <w:b/>
          <w:noProof/>
          <w:spacing w:val="1"/>
          <w:sz w:val="24"/>
          <w:szCs w:val="24"/>
          <w:lang w:val="sr-Cyrl-CS"/>
        </w:rPr>
        <w:t xml:space="preserve"> </w:t>
      </w:r>
      <w:r w:rsidR="00310B1F" w:rsidRPr="003E3543">
        <w:rPr>
          <w:rFonts w:ascii="Times New Roman" w:hAnsi="Times New Roman" w:cs="Times New Roman"/>
          <w:b/>
          <w:noProof/>
          <w:spacing w:val="1"/>
          <w:sz w:val="24"/>
          <w:szCs w:val="24"/>
          <w:lang w:val="sr-Cyrl-CS"/>
        </w:rPr>
        <w:t>ЗАЈЕДНИЧКЕ</w:t>
      </w:r>
      <w:r w:rsidR="00473B5C" w:rsidRPr="003E3543">
        <w:rPr>
          <w:rFonts w:ascii="Times New Roman" w:hAnsi="Times New Roman" w:cs="Times New Roman"/>
          <w:b/>
          <w:noProof/>
          <w:spacing w:val="1"/>
          <w:sz w:val="24"/>
          <w:szCs w:val="24"/>
          <w:lang w:val="sr-Cyrl-CS"/>
        </w:rPr>
        <w:t xml:space="preserve"> </w:t>
      </w:r>
      <w:r w:rsidR="00310B1F" w:rsidRPr="003E3543">
        <w:rPr>
          <w:rFonts w:ascii="Times New Roman" w:hAnsi="Times New Roman" w:cs="Times New Roman"/>
          <w:b/>
          <w:noProof/>
          <w:spacing w:val="1"/>
          <w:sz w:val="24"/>
          <w:szCs w:val="24"/>
          <w:lang w:val="sr-Cyrl-CS"/>
        </w:rPr>
        <w:t>ПОСЛОВЕ</w:t>
      </w:r>
    </w:p>
    <w:p w:rsidR="00473B5C" w:rsidRPr="00310B1F" w:rsidRDefault="00473B5C" w:rsidP="000C1023">
      <w:pPr>
        <w:spacing w:line="360" w:lineRule="auto"/>
        <w:jc w:val="both"/>
        <w:rPr>
          <w:rFonts w:ascii="Times New Roman" w:hAnsi="Times New Roman" w:cs="Times New Roman"/>
          <w:noProof/>
          <w:spacing w:val="1"/>
          <w:sz w:val="24"/>
          <w:szCs w:val="24"/>
          <w:lang w:val="sr-Cyrl-CS"/>
        </w:rPr>
      </w:pPr>
    </w:p>
    <w:p w:rsidR="00473B5C" w:rsidRPr="00310B1F" w:rsidRDefault="00310B1F" w:rsidP="0001658C">
      <w:pPr>
        <w:spacing w:line="360" w:lineRule="auto"/>
        <w:ind w:firstLine="708"/>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Служба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заједничке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обухвата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правне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кадровске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финансијско</w:t>
      </w:r>
      <w:r w:rsidR="00473B5C" w:rsidRPr="00310B1F">
        <w:rPr>
          <w:rFonts w:ascii="Times New Roman" w:hAnsi="Times New Roman" w:cs="Times New Roman"/>
          <w:noProof/>
          <w:spacing w:val="1"/>
          <w:sz w:val="24"/>
          <w:szCs w:val="24"/>
          <w:lang w:val="sr-Cyrl-CS"/>
        </w:rPr>
        <w:t>-</w:t>
      </w:r>
      <w:r>
        <w:rPr>
          <w:rFonts w:ascii="Times New Roman" w:hAnsi="Times New Roman" w:cs="Times New Roman"/>
          <w:noProof/>
          <w:spacing w:val="1"/>
          <w:sz w:val="24"/>
          <w:szCs w:val="24"/>
          <w:lang w:val="sr-Cyrl-CS"/>
        </w:rPr>
        <w:t>рачуноводствене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административне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техничке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области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јавних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набавки</w:t>
      </w:r>
      <w:r w:rsidR="00473B5C" w:rsidRPr="00310B1F">
        <w:rPr>
          <w:rFonts w:ascii="Times New Roman" w:hAnsi="Times New Roman" w:cs="Times New Roman"/>
          <w:noProof/>
          <w:spacing w:val="1"/>
          <w:sz w:val="24"/>
          <w:szCs w:val="24"/>
          <w:lang w:val="sr-Cyrl-CS"/>
        </w:rPr>
        <w:t xml:space="preserve">. </w:t>
      </w:r>
    </w:p>
    <w:p w:rsidR="00473B5C" w:rsidRPr="00310B1F" w:rsidRDefault="00310B1F" w:rsidP="0001658C">
      <w:pPr>
        <w:spacing w:line="360" w:lineRule="auto"/>
        <w:ind w:firstLine="708"/>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Свакодневно</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овој</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служби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обављају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везани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израду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одговарајућих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уговора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рјешења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области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радних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односа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пријаве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одјаве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запослених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израда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дописа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складу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потребама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пословања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израда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статистичких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извјештаја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праћење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поштовања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прописа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њихове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примјене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кореспондеција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Општином</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други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финансијски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административни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технички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План</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јавних</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набавки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473B5C" w:rsidRPr="00310B1F">
        <w:rPr>
          <w:rFonts w:ascii="Times New Roman" w:hAnsi="Times New Roman" w:cs="Times New Roman"/>
          <w:noProof/>
          <w:spacing w:val="1"/>
          <w:sz w:val="24"/>
          <w:szCs w:val="24"/>
          <w:lang w:val="sr-Cyrl-CS"/>
        </w:rPr>
        <w:t xml:space="preserve"> 2022. </w:t>
      </w:r>
      <w:r>
        <w:rPr>
          <w:rFonts w:ascii="Times New Roman" w:hAnsi="Times New Roman" w:cs="Times New Roman"/>
          <w:noProof/>
          <w:spacing w:val="1"/>
          <w:sz w:val="24"/>
          <w:szCs w:val="24"/>
          <w:lang w:val="sr-Cyrl-CS"/>
        </w:rPr>
        <w:t>годину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припремљен</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објављен</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порталу</w:t>
      </w:r>
      <w:r w:rsidR="00473B5C"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Управе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јавне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набавке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Црне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Горе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складу</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законским</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одредбама</w:t>
      </w:r>
      <w:r w:rsidR="002D3670" w:rsidRPr="00310B1F">
        <w:rPr>
          <w:rFonts w:ascii="Times New Roman" w:hAnsi="Times New Roman" w:cs="Times New Roman"/>
          <w:noProof/>
          <w:spacing w:val="1"/>
          <w:sz w:val="24"/>
          <w:szCs w:val="24"/>
          <w:lang w:val="sr-Cyrl-CS"/>
        </w:rPr>
        <w:t>.</w:t>
      </w:r>
    </w:p>
    <w:p w:rsidR="002D3670" w:rsidRDefault="00310B1F" w:rsidP="0001658C">
      <w:pPr>
        <w:spacing w:line="360" w:lineRule="auto"/>
        <w:ind w:firstLine="708"/>
        <w:jc w:val="both"/>
        <w:rPr>
          <w:rFonts w:ascii="Times New Roman" w:hAnsi="Times New Roman" w:cs="Times New Roman"/>
          <w:noProof/>
          <w:spacing w:val="1"/>
          <w:sz w:val="24"/>
          <w:szCs w:val="24"/>
        </w:rPr>
      </w:pPr>
      <w:r>
        <w:rPr>
          <w:rFonts w:ascii="Times New Roman" w:hAnsi="Times New Roman" w:cs="Times New Roman"/>
          <w:noProof/>
          <w:spacing w:val="1"/>
          <w:sz w:val="24"/>
          <w:szCs w:val="24"/>
          <w:lang w:val="sr-Cyrl-CS"/>
        </w:rPr>
        <w:t>Финансијско</w:t>
      </w:r>
      <w:r w:rsidR="002D3670" w:rsidRPr="00310B1F">
        <w:rPr>
          <w:rFonts w:ascii="Times New Roman" w:hAnsi="Times New Roman" w:cs="Times New Roman"/>
          <w:noProof/>
          <w:spacing w:val="1"/>
          <w:sz w:val="24"/>
          <w:szCs w:val="24"/>
          <w:lang w:val="sr-Cyrl-CS"/>
        </w:rPr>
        <w:t>-</w:t>
      </w:r>
      <w:r>
        <w:rPr>
          <w:rFonts w:ascii="Times New Roman" w:hAnsi="Times New Roman" w:cs="Times New Roman"/>
          <w:noProof/>
          <w:spacing w:val="1"/>
          <w:sz w:val="24"/>
          <w:szCs w:val="24"/>
          <w:lang w:val="sr-Cyrl-CS"/>
        </w:rPr>
        <w:t>рачуноводствени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послови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су</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одвијали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устаљеној</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процедури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уз</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редовно</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достављање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свих</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обрачуна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захтјева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извјештаја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Оснивачу</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Сви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рачуноводствени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други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прописи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су</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редовно</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пратили</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уз</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поштовање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процедура</w:t>
      </w:r>
      <w:r w:rsidR="002D3670" w:rsidRPr="00310B1F">
        <w:rPr>
          <w:rFonts w:ascii="Times New Roman" w:hAnsi="Times New Roman" w:cs="Times New Roman"/>
          <w:noProof/>
          <w:spacing w:val="1"/>
          <w:sz w:val="24"/>
          <w:szCs w:val="24"/>
          <w:lang w:val="sr-Cyrl-CS"/>
        </w:rPr>
        <w:t>.</w:t>
      </w:r>
    </w:p>
    <w:p w:rsidR="00A842D0" w:rsidRPr="00A842D0" w:rsidRDefault="00A842D0" w:rsidP="0001658C">
      <w:pPr>
        <w:spacing w:line="360" w:lineRule="auto"/>
        <w:ind w:firstLine="708"/>
        <w:jc w:val="both"/>
        <w:rPr>
          <w:rFonts w:ascii="Times New Roman" w:hAnsi="Times New Roman" w:cs="Times New Roman"/>
          <w:noProof/>
          <w:spacing w:val="1"/>
          <w:sz w:val="24"/>
          <w:szCs w:val="24"/>
        </w:rPr>
      </w:pPr>
      <w:r w:rsidRPr="00A842D0">
        <w:rPr>
          <w:rFonts w:ascii="Times New Roman" w:hAnsi="Times New Roman" w:cs="Times New Roman"/>
          <w:noProof/>
          <w:spacing w:val="1"/>
          <w:sz w:val="24"/>
          <w:szCs w:val="24"/>
        </w:rPr>
        <w:t>Технички послови везани за обезбјеђиване квалитетних услова рада су се спроводили у пуном капацитету па је извршена поправка система г</w:t>
      </w:r>
      <w:r w:rsidR="00A634C9">
        <w:rPr>
          <w:rFonts w:ascii="Times New Roman" w:hAnsi="Times New Roman" w:cs="Times New Roman"/>
          <w:noProof/>
          <w:spacing w:val="1"/>
          <w:sz w:val="24"/>
          <w:szCs w:val="24"/>
        </w:rPr>
        <w:t xml:space="preserve">ријања и у управној згради и у </w:t>
      </w:r>
      <w:r w:rsidR="00A634C9" w:rsidRPr="00A842D0">
        <w:rPr>
          <w:rFonts w:ascii="Times New Roman" w:hAnsi="Times New Roman" w:cs="Times New Roman"/>
          <w:noProof/>
          <w:spacing w:val="1"/>
          <w:sz w:val="24"/>
          <w:szCs w:val="24"/>
        </w:rPr>
        <w:t>д</w:t>
      </w:r>
      <w:r w:rsidR="00A634C9">
        <w:rPr>
          <w:rFonts w:ascii="Times New Roman" w:hAnsi="Times New Roman" w:cs="Times New Roman"/>
          <w:noProof/>
          <w:spacing w:val="1"/>
          <w:sz w:val="24"/>
          <w:szCs w:val="24"/>
        </w:rPr>
        <w:t>j</w:t>
      </w:r>
      <w:r w:rsidRPr="00A842D0">
        <w:rPr>
          <w:rFonts w:ascii="Times New Roman" w:hAnsi="Times New Roman" w:cs="Times New Roman"/>
          <w:noProof/>
          <w:spacing w:val="1"/>
          <w:sz w:val="24"/>
          <w:szCs w:val="24"/>
        </w:rPr>
        <w:t>ечијој библиотеци, што је ријешило проблем квалитетног гријања (нарочито у Градској кући у којој зими сала није могла да се угрије, а остале просторије с</w:t>
      </w:r>
      <w:r w:rsidR="00A634C9">
        <w:rPr>
          <w:rFonts w:ascii="Times New Roman" w:hAnsi="Times New Roman" w:cs="Times New Roman"/>
          <w:noProof/>
          <w:spacing w:val="1"/>
          <w:sz w:val="24"/>
          <w:szCs w:val="24"/>
        </w:rPr>
        <w:t xml:space="preserve">лабо), такође и поправка крова </w:t>
      </w:r>
      <w:r w:rsidR="00A634C9" w:rsidRPr="00A634C9">
        <w:rPr>
          <w:rFonts w:ascii="Times New Roman" w:hAnsi="Times New Roman" w:cs="Times New Roman"/>
          <w:noProof/>
          <w:spacing w:val="1"/>
          <w:sz w:val="24"/>
          <w:szCs w:val="24"/>
        </w:rPr>
        <w:t>на</w:t>
      </w:r>
      <w:r w:rsidR="00A634C9">
        <w:rPr>
          <w:rFonts w:ascii="Times New Roman" w:hAnsi="Times New Roman" w:cs="Times New Roman"/>
          <w:noProof/>
          <w:spacing w:val="1"/>
          <w:sz w:val="24"/>
          <w:szCs w:val="24"/>
        </w:rPr>
        <w:t xml:space="preserve"> Градској кући</w:t>
      </w:r>
      <w:r w:rsidRPr="00A842D0">
        <w:rPr>
          <w:rFonts w:ascii="Times New Roman" w:hAnsi="Times New Roman" w:cs="Times New Roman"/>
          <w:noProof/>
          <w:spacing w:val="1"/>
          <w:sz w:val="24"/>
          <w:szCs w:val="24"/>
        </w:rPr>
        <w:t>, обезбијеђена је довољна количина лож уља за гријање, очишћени олуци чиме је ријешен дугогодишњи проблем прокишњавања у управној згради и други ситни послови.</w:t>
      </w:r>
    </w:p>
    <w:p w:rsidR="002D3670" w:rsidRPr="00310B1F" w:rsidRDefault="00310B1F" w:rsidP="0001658C">
      <w:pPr>
        <w:spacing w:line="360" w:lineRule="auto"/>
        <w:ind w:firstLine="708"/>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Наша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установа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учествовала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у</w:t>
      </w:r>
      <w:r w:rsidR="00577697">
        <w:rPr>
          <w:rFonts w:ascii="Times New Roman" w:hAnsi="Times New Roman" w:cs="Times New Roman"/>
          <w:noProof/>
          <w:spacing w:val="1"/>
          <w:sz w:val="24"/>
          <w:szCs w:val="24"/>
        </w:rPr>
        <w:t xml:space="preserve"> </w:t>
      </w:r>
      <w:r w:rsidR="00577697" w:rsidRPr="00577697">
        <w:rPr>
          <w:rFonts w:ascii="Times New Roman" w:hAnsi="Times New Roman" w:cs="Times New Roman"/>
          <w:noProof/>
          <w:spacing w:val="1"/>
          <w:sz w:val="24"/>
          <w:szCs w:val="24"/>
        </w:rPr>
        <w:t>пројектима у сарадњи са НВО Друштво пријатеља библиотеке ,,Његош" и ЗЗЗЦГ, који имају за циљ стручно оспособљавање, те стицање радног искуства лица која су тешко запошљива</w:t>
      </w:r>
      <w:r w:rsidR="002D3670" w:rsidRPr="00310B1F">
        <w:rPr>
          <w:rFonts w:ascii="Times New Roman" w:hAnsi="Times New Roman" w:cs="Times New Roman"/>
          <w:noProof/>
          <w:spacing w:val="1"/>
          <w:sz w:val="24"/>
          <w:szCs w:val="24"/>
          <w:lang w:val="sr-Cyrl-CS"/>
        </w:rPr>
        <w:t xml:space="preserve">: </w:t>
      </w:r>
    </w:p>
    <w:p w:rsidR="002D3670" w:rsidRPr="00310B1F" w:rsidRDefault="00310B1F" w:rsidP="002D3670">
      <w:pPr>
        <w:pStyle w:val="ListParagraph"/>
        <w:numPr>
          <w:ilvl w:val="0"/>
          <w:numId w:val="7"/>
        </w:numPr>
        <w:spacing w:line="360" w:lineRule="auto"/>
        <w:jc w:val="both"/>
        <w:rPr>
          <w:rFonts w:ascii="Times New Roman" w:hAnsi="Times New Roman" w:cs="Times New Roman"/>
          <w:noProof/>
          <w:spacing w:val="1"/>
          <w:sz w:val="24"/>
          <w:szCs w:val="24"/>
          <w:lang w:val="sr-Cyrl-CS"/>
        </w:rPr>
      </w:pPr>
      <w:r>
        <w:rPr>
          <w:rFonts w:ascii="Times New Roman" w:hAnsi="Times New Roman" w:cs="Times New Roman"/>
          <w:noProof/>
          <w:spacing w:val="1"/>
          <w:sz w:val="24"/>
          <w:szCs w:val="24"/>
          <w:lang w:val="sr-Cyrl-CS"/>
        </w:rPr>
        <w:t>Стручно</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оспособљавање</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лица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стеченим</w:t>
      </w:r>
      <w:r w:rsidR="002D3670"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високим</w:t>
      </w:r>
      <w:r w:rsidR="00B12FC2"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образовањем</w:t>
      </w:r>
      <w:r w:rsidR="00B12FC2" w:rsidRPr="00310B1F">
        <w:rPr>
          <w:rFonts w:ascii="Times New Roman" w:hAnsi="Times New Roman" w:cs="Times New Roman"/>
          <w:noProof/>
          <w:spacing w:val="1"/>
          <w:sz w:val="24"/>
          <w:szCs w:val="24"/>
          <w:lang w:val="sr-Cyrl-CS"/>
        </w:rPr>
        <w:t>;</w:t>
      </w:r>
    </w:p>
    <w:p w:rsidR="00577697" w:rsidRPr="00577697" w:rsidRDefault="00310B1F" w:rsidP="002D3670">
      <w:pPr>
        <w:pStyle w:val="ListParagraph"/>
        <w:numPr>
          <w:ilvl w:val="0"/>
          <w:numId w:val="7"/>
        </w:numPr>
        <w:spacing w:line="360" w:lineRule="auto"/>
        <w:jc w:val="both"/>
        <w:rPr>
          <w:rFonts w:ascii="Times New Roman" w:hAnsi="Times New Roman" w:cs="Times New Roman"/>
          <w:noProof/>
          <w:spacing w:val="1"/>
          <w:sz w:val="24"/>
          <w:szCs w:val="24"/>
          <w:lang w:val="sr-Cyrl-CS"/>
        </w:rPr>
      </w:pPr>
      <w:r w:rsidRPr="00577697">
        <w:rPr>
          <w:rFonts w:ascii="Times New Roman" w:hAnsi="Times New Roman" w:cs="Times New Roman"/>
          <w:noProof/>
          <w:spacing w:val="1"/>
          <w:sz w:val="24"/>
          <w:szCs w:val="24"/>
          <w:lang w:val="sr-Cyrl-CS"/>
        </w:rPr>
        <w:t>Јавни</w:t>
      </w:r>
      <w:r w:rsidR="002D3670"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рад</w:t>
      </w:r>
      <w:r w:rsidR="002D3670" w:rsidRPr="00577697">
        <w:rPr>
          <w:rFonts w:ascii="Times New Roman" w:hAnsi="Times New Roman" w:cs="Times New Roman"/>
          <w:noProof/>
          <w:spacing w:val="1"/>
          <w:sz w:val="24"/>
          <w:szCs w:val="24"/>
          <w:lang w:val="sr-Cyrl-CS"/>
        </w:rPr>
        <w:t xml:space="preserve"> </w:t>
      </w:r>
      <w:r w:rsidR="00B12FC2" w:rsidRPr="00577697">
        <w:rPr>
          <w:rFonts w:ascii="Times New Roman" w:hAnsi="Times New Roman" w:cs="Times New Roman"/>
          <w:noProof/>
          <w:spacing w:val="1"/>
          <w:sz w:val="24"/>
          <w:szCs w:val="24"/>
          <w:lang w:val="sr-Cyrl-CS"/>
        </w:rPr>
        <w:t>,,</w:t>
      </w:r>
      <w:r w:rsidRPr="00577697">
        <w:rPr>
          <w:rFonts w:ascii="Times New Roman" w:hAnsi="Times New Roman" w:cs="Times New Roman"/>
          <w:noProof/>
          <w:spacing w:val="1"/>
          <w:sz w:val="24"/>
          <w:szCs w:val="24"/>
          <w:lang w:val="sr-Cyrl-CS"/>
        </w:rPr>
        <w:t>Градска</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кућа</w:t>
      </w:r>
      <w:r w:rsidR="00B12FC2" w:rsidRPr="00577697">
        <w:rPr>
          <w:rFonts w:ascii="Times New Roman" w:hAnsi="Times New Roman" w:cs="Times New Roman"/>
          <w:noProof/>
          <w:spacing w:val="1"/>
          <w:sz w:val="24"/>
          <w:szCs w:val="24"/>
          <w:lang w:val="sr-Cyrl-CS"/>
        </w:rPr>
        <w:t xml:space="preserve"> – </w:t>
      </w:r>
      <w:r w:rsidRPr="00577697">
        <w:rPr>
          <w:rFonts w:ascii="Times New Roman" w:hAnsi="Times New Roman" w:cs="Times New Roman"/>
          <w:noProof/>
          <w:spacing w:val="1"/>
          <w:sz w:val="24"/>
          <w:szCs w:val="24"/>
          <w:lang w:val="sr-Cyrl-CS"/>
        </w:rPr>
        <w:t>дом</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за</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све</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за</w:t>
      </w:r>
      <w:r w:rsidR="00BD2B9B"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тешко</w:t>
      </w:r>
      <w:r w:rsidR="00BD2B9B"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запошљиве</w:t>
      </w:r>
      <w:r w:rsidR="00BD2B9B"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категорије</w:t>
      </w:r>
      <w:r w:rsidR="00577697">
        <w:rPr>
          <w:rFonts w:ascii="Times New Roman" w:hAnsi="Times New Roman" w:cs="Times New Roman"/>
          <w:noProof/>
          <w:spacing w:val="1"/>
          <w:sz w:val="24"/>
          <w:szCs w:val="24"/>
        </w:rPr>
        <w:t>;</w:t>
      </w:r>
    </w:p>
    <w:p w:rsidR="00B12FC2" w:rsidRPr="00577697" w:rsidRDefault="00310B1F" w:rsidP="002D3670">
      <w:pPr>
        <w:pStyle w:val="ListParagraph"/>
        <w:numPr>
          <w:ilvl w:val="0"/>
          <w:numId w:val="7"/>
        </w:numPr>
        <w:spacing w:line="360" w:lineRule="auto"/>
        <w:jc w:val="both"/>
        <w:rPr>
          <w:rFonts w:ascii="Times New Roman" w:hAnsi="Times New Roman" w:cs="Times New Roman"/>
          <w:noProof/>
          <w:spacing w:val="1"/>
          <w:sz w:val="24"/>
          <w:szCs w:val="24"/>
          <w:lang w:val="sr-Cyrl-CS"/>
        </w:rPr>
      </w:pPr>
      <w:r w:rsidRPr="00577697">
        <w:rPr>
          <w:rFonts w:ascii="Times New Roman" w:hAnsi="Times New Roman" w:cs="Times New Roman"/>
          <w:noProof/>
          <w:spacing w:val="1"/>
          <w:sz w:val="24"/>
          <w:szCs w:val="24"/>
          <w:lang w:val="sr-Cyrl-CS"/>
        </w:rPr>
        <w:t>Програм</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оспособљавања</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за</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самосталан</w:t>
      </w:r>
      <w:r w:rsidR="00B12FC2" w:rsidRPr="00577697">
        <w:rPr>
          <w:rFonts w:ascii="Times New Roman" w:hAnsi="Times New Roman" w:cs="Times New Roman"/>
          <w:noProof/>
          <w:spacing w:val="1"/>
          <w:sz w:val="24"/>
          <w:szCs w:val="24"/>
          <w:lang w:val="sr-Cyrl-CS"/>
        </w:rPr>
        <w:t xml:space="preserve"> </w:t>
      </w:r>
      <w:r w:rsidRPr="00577697">
        <w:rPr>
          <w:rFonts w:ascii="Times New Roman" w:hAnsi="Times New Roman" w:cs="Times New Roman"/>
          <w:noProof/>
          <w:spacing w:val="1"/>
          <w:sz w:val="24"/>
          <w:szCs w:val="24"/>
          <w:lang w:val="sr-Cyrl-CS"/>
        </w:rPr>
        <w:t>рад</w:t>
      </w:r>
      <w:r w:rsidR="00050229" w:rsidRPr="00577697">
        <w:rPr>
          <w:rFonts w:ascii="Times New Roman" w:hAnsi="Times New Roman" w:cs="Times New Roman"/>
          <w:noProof/>
          <w:spacing w:val="1"/>
          <w:sz w:val="24"/>
          <w:szCs w:val="24"/>
          <w:lang w:val="sr-Cyrl-CS"/>
        </w:rPr>
        <w:t>.</w:t>
      </w:r>
    </w:p>
    <w:p w:rsidR="00A634C9" w:rsidRPr="00A634C9" w:rsidRDefault="00310B1F" w:rsidP="00577697">
      <w:pPr>
        <w:spacing w:line="360" w:lineRule="auto"/>
        <w:ind w:firstLine="708"/>
        <w:jc w:val="both"/>
        <w:rPr>
          <w:rFonts w:ascii="Times New Roman" w:hAnsi="Times New Roman" w:cs="Times New Roman"/>
          <w:noProof/>
          <w:spacing w:val="1"/>
          <w:sz w:val="24"/>
          <w:szCs w:val="24"/>
        </w:rPr>
      </w:pPr>
      <w:r>
        <w:rPr>
          <w:rFonts w:ascii="Times New Roman" w:hAnsi="Times New Roman" w:cs="Times New Roman"/>
          <w:noProof/>
          <w:spacing w:val="1"/>
          <w:sz w:val="24"/>
          <w:szCs w:val="24"/>
          <w:lang w:val="sr-Cyrl-CS"/>
        </w:rPr>
        <w:t>У</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ЈУ</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Народној</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библиотеци</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Његош</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дан</w:t>
      </w:r>
      <w:r w:rsidR="00563E4D" w:rsidRPr="00310B1F">
        <w:rPr>
          <w:rFonts w:ascii="Times New Roman" w:hAnsi="Times New Roman" w:cs="Times New Roman"/>
          <w:noProof/>
          <w:spacing w:val="1"/>
          <w:sz w:val="24"/>
          <w:szCs w:val="24"/>
          <w:lang w:val="sr-Cyrl-CS"/>
        </w:rPr>
        <w:t xml:space="preserve"> 31. </w:t>
      </w:r>
      <w:r>
        <w:rPr>
          <w:rFonts w:ascii="Times New Roman" w:hAnsi="Times New Roman" w:cs="Times New Roman"/>
          <w:noProof/>
          <w:spacing w:val="1"/>
          <w:sz w:val="24"/>
          <w:szCs w:val="24"/>
          <w:lang w:val="sr-Cyrl-CS"/>
        </w:rPr>
        <w:t>децембар</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запослено</w:t>
      </w:r>
      <w:r w:rsidR="00563E4D" w:rsidRPr="00310B1F">
        <w:rPr>
          <w:rFonts w:ascii="Times New Roman" w:hAnsi="Times New Roman" w:cs="Times New Roman"/>
          <w:noProof/>
          <w:spacing w:val="1"/>
          <w:sz w:val="24"/>
          <w:szCs w:val="24"/>
          <w:lang w:val="sr-Cyrl-CS"/>
        </w:rPr>
        <w:t xml:space="preserve"> 35 </w:t>
      </w:r>
      <w:r>
        <w:rPr>
          <w:rFonts w:ascii="Times New Roman" w:hAnsi="Times New Roman" w:cs="Times New Roman"/>
          <w:noProof/>
          <w:spacing w:val="1"/>
          <w:sz w:val="24"/>
          <w:szCs w:val="24"/>
          <w:lang w:val="sr-Cyrl-CS"/>
        </w:rPr>
        <w:t>лица</w:t>
      </w:r>
      <w:r w:rsidR="00563E4D" w:rsidRPr="00310B1F">
        <w:rPr>
          <w:rFonts w:ascii="Times New Roman" w:hAnsi="Times New Roman" w:cs="Times New Roman"/>
          <w:noProof/>
          <w:spacing w:val="1"/>
          <w:sz w:val="24"/>
          <w:szCs w:val="24"/>
          <w:lang w:val="sr-Cyrl-CS"/>
        </w:rPr>
        <w:t xml:space="preserve"> (33 </w:t>
      </w:r>
      <w:r>
        <w:rPr>
          <w:rFonts w:ascii="Times New Roman" w:hAnsi="Times New Roman" w:cs="Times New Roman"/>
          <w:noProof/>
          <w:spacing w:val="1"/>
          <w:sz w:val="24"/>
          <w:szCs w:val="24"/>
          <w:lang w:val="sr-Cyrl-CS"/>
        </w:rPr>
        <w:t>на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неодређено</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од</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чега</w:t>
      </w:r>
      <w:r w:rsidR="00563E4D" w:rsidRPr="00310B1F">
        <w:rPr>
          <w:rFonts w:ascii="Times New Roman" w:hAnsi="Times New Roman" w:cs="Times New Roman"/>
          <w:noProof/>
          <w:spacing w:val="1"/>
          <w:sz w:val="24"/>
          <w:szCs w:val="24"/>
          <w:lang w:val="sr-Cyrl-CS"/>
        </w:rPr>
        <w:t xml:space="preserve"> 2 </w:t>
      </w:r>
      <w:r>
        <w:rPr>
          <w:rFonts w:ascii="Times New Roman" w:hAnsi="Times New Roman" w:cs="Times New Roman"/>
          <w:noProof/>
          <w:spacing w:val="1"/>
          <w:sz w:val="24"/>
          <w:szCs w:val="24"/>
          <w:lang w:val="sr-Cyrl-CS"/>
        </w:rPr>
        <w:t>лица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са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инвалидитетом</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једна</w:t>
      </w:r>
      <w:r w:rsidR="00563E4D" w:rsidRPr="00310B1F">
        <w:rPr>
          <w:rFonts w:ascii="Times New Roman" w:hAnsi="Times New Roman" w:cs="Times New Roman"/>
          <w:noProof/>
          <w:spacing w:val="1"/>
          <w:sz w:val="24"/>
          <w:szCs w:val="24"/>
          <w:lang w:val="sr-Cyrl-CS"/>
        </w:rPr>
        <w:t xml:space="preserve"> </w:t>
      </w:r>
      <w:r w:rsidR="007834D6">
        <w:rPr>
          <w:rFonts w:ascii="Times New Roman" w:hAnsi="Times New Roman" w:cs="Times New Roman"/>
          <w:noProof/>
          <w:spacing w:val="1"/>
          <w:sz w:val="24"/>
          <w:szCs w:val="24"/>
          <w:lang w:val="sr-Cyrl-CS"/>
        </w:rPr>
        <w:t>ф</w:t>
      </w:r>
      <w:r w:rsidR="00A634C9" w:rsidRPr="00A634C9">
        <w:rPr>
          <w:rFonts w:ascii="Times New Roman" w:hAnsi="Times New Roman" w:cs="Times New Roman"/>
          <w:noProof/>
          <w:spacing w:val="1"/>
          <w:sz w:val="24"/>
          <w:szCs w:val="24"/>
          <w:lang w:val="sr-Cyrl-CS"/>
        </w:rPr>
        <w:t>у</w:t>
      </w:r>
      <w:r w:rsidRPr="007834D6">
        <w:rPr>
          <w:rFonts w:ascii="Times New Roman" w:hAnsi="Times New Roman" w:cs="Times New Roman"/>
          <w:noProof/>
          <w:spacing w:val="1"/>
          <w:sz w:val="24"/>
          <w:szCs w:val="24"/>
          <w:lang w:val="sr-Cyrl-CS"/>
        </w:rPr>
        <w:t>нкција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и</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једна</w:t>
      </w:r>
      <w:r w:rsidR="00563E4D" w:rsidRPr="00310B1F">
        <w:rPr>
          <w:rFonts w:ascii="Times New Roman" w:hAnsi="Times New Roman" w:cs="Times New Roman"/>
          <w:noProof/>
          <w:spacing w:val="1"/>
          <w:sz w:val="24"/>
          <w:szCs w:val="24"/>
          <w:lang w:val="sr-Cyrl-CS"/>
        </w:rPr>
        <w:t xml:space="preserve"> </w:t>
      </w:r>
      <w:r>
        <w:rPr>
          <w:rFonts w:ascii="Times New Roman" w:hAnsi="Times New Roman" w:cs="Times New Roman"/>
          <w:noProof/>
          <w:spacing w:val="1"/>
          <w:sz w:val="24"/>
          <w:szCs w:val="24"/>
          <w:lang w:val="sr-Cyrl-CS"/>
        </w:rPr>
        <w:t>накнада</w:t>
      </w:r>
      <w:r w:rsidR="00563E4D" w:rsidRPr="00310B1F">
        <w:rPr>
          <w:rFonts w:ascii="Times New Roman" w:hAnsi="Times New Roman" w:cs="Times New Roman"/>
          <w:noProof/>
          <w:spacing w:val="1"/>
          <w:sz w:val="24"/>
          <w:szCs w:val="24"/>
          <w:lang w:val="sr-Cyrl-CS"/>
        </w:rPr>
        <w:t>).</w:t>
      </w:r>
      <w:r w:rsidR="007D790A" w:rsidRPr="00310B1F">
        <w:rPr>
          <w:rFonts w:ascii="Times New Roman" w:hAnsi="Times New Roman" w:cs="Times New Roman"/>
          <w:noProof/>
          <w:w w:val="105"/>
          <w:sz w:val="24"/>
          <w:szCs w:val="24"/>
          <w:lang w:val="sr-Cyrl-CS"/>
        </w:rPr>
        <w:t xml:space="preserve">     </w:t>
      </w:r>
    </w:p>
    <w:p w:rsidR="00647AFD" w:rsidRPr="00915F42" w:rsidRDefault="00CE159B" w:rsidP="00915F42">
      <w:pPr>
        <w:spacing w:line="240" w:lineRule="auto"/>
        <w:rPr>
          <w:b/>
          <w:i/>
          <w:noProof/>
          <w:lang w:val="sr-Cyrl-CS"/>
        </w:rPr>
      </w:pPr>
      <w:r w:rsidRPr="007834D6">
        <w:rPr>
          <w:b/>
          <w:i/>
          <w:noProof/>
        </w:rPr>
        <w:lastRenderedPageBreak/>
        <w:t>VII -</w:t>
      </w:r>
      <w:r w:rsidRPr="00915F42">
        <w:rPr>
          <w:b/>
          <w:i/>
          <w:noProof/>
        </w:rPr>
        <w:t xml:space="preserve"> </w:t>
      </w:r>
      <w:r w:rsidR="00310B1F" w:rsidRPr="00915F42">
        <w:rPr>
          <w:b/>
          <w:i/>
          <w:noProof/>
          <w:lang w:val="sr-Cyrl-CS"/>
        </w:rPr>
        <w:t>ИЗВЈЕШТАЈ</w:t>
      </w:r>
      <w:r w:rsidR="00647AFD" w:rsidRPr="00915F42">
        <w:rPr>
          <w:b/>
          <w:i/>
          <w:noProof/>
          <w:lang w:val="sr-Cyrl-CS"/>
        </w:rPr>
        <w:t xml:space="preserve"> </w:t>
      </w:r>
      <w:r w:rsidR="00310B1F" w:rsidRPr="00915F42">
        <w:rPr>
          <w:b/>
          <w:i/>
          <w:noProof/>
          <w:lang w:val="sr-Cyrl-CS"/>
        </w:rPr>
        <w:t>О</w:t>
      </w:r>
      <w:r w:rsidR="00647AFD" w:rsidRPr="00915F42">
        <w:rPr>
          <w:b/>
          <w:i/>
          <w:noProof/>
          <w:lang w:val="sr-Cyrl-CS"/>
        </w:rPr>
        <w:t xml:space="preserve"> </w:t>
      </w:r>
      <w:r w:rsidR="00310B1F" w:rsidRPr="00915F42">
        <w:rPr>
          <w:b/>
          <w:i/>
          <w:noProof/>
          <w:lang w:val="sr-Cyrl-CS"/>
        </w:rPr>
        <w:t>ФИНАНСИЈСКОМ</w:t>
      </w:r>
      <w:r w:rsidR="00647AFD" w:rsidRPr="00915F42">
        <w:rPr>
          <w:b/>
          <w:i/>
          <w:noProof/>
          <w:lang w:val="sr-Cyrl-CS"/>
        </w:rPr>
        <w:t xml:space="preserve"> </w:t>
      </w:r>
      <w:r w:rsidR="00310B1F" w:rsidRPr="00915F42">
        <w:rPr>
          <w:b/>
          <w:i/>
          <w:noProof/>
          <w:lang w:val="sr-Cyrl-CS"/>
        </w:rPr>
        <w:t>ПОСЛОВАЊУ</w:t>
      </w:r>
      <w:r w:rsidR="00647AFD" w:rsidRPr="00915F42">
        <w:rPr>
          <w:b/>
          <w:i/>
          <w:noProof/>
          <w:lang w:val="sr-Cyrl-CS"/>
        </w:rPr>
        <w:t xml:space="preserve">  </w:t>
      </w:r>
      <w:r w:rsidR="00310B1F" w:rsidRPr="00915F42">
        <w:rPr>
          <w:b/>
          <w:i/>
          <w:noProof/>
          <w:lang w:val="sr-Cyrl-CS"/>
        </w:rPr>
        <w:t>ЗА</w:t>
      </w:r>
      <w:r w:rsidR="00647AFD" w:rsidRPr="00915F42">
        <w:rPr>
          <w:b/>
          <w:i/>
          <w:noProof/>
          <w:lang w:val="sr-Cyrl-CS"/>
        </w:rPr>
        <w:t xml:space="preserve"> 2021.</w:t>
      </w:r>
      <w:r w:rsidR="00580290" w:rsidRPr="00915F42">
        <w:rPr>
          <w:b/>
          <w:i/>
          <w:noProof/>
          <w:lang w:val="sr-Cyrl-CS"/>
        </w:rPr>
        <w:t xml:space="preserve"> </w:t>
      </w:r>
      <w:r w:rsidR="00310B1F" w:rsidRPr="00915F42">
        <w:rPr>
          <w:b/>
          <w:i/>
          <w:noProof/>
          <w:lang w:val="sr-Cyrl-CS"/>
        </w:rPr>
        <w:t>ГОДИНУ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394"/>
        <w:gridCol w:w="2760"/>
      </w:tblGrid>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jc w:val="center"/>
              <w:rPr>
                <w:noProof/>
                <w:lang w:val="sr-Cyrl-CS"/>
              </w:rPr>
            </w:pPr>
            <w:r w:rsidRPr="00915F42">
              <w:rPr>
                <w:noProof/>
                <w:lang w:val="sr-Cyrl-CS"/>
              </w:rPr>
              <w:t>Редни</w:t>
            </w:r>
          </w:p>
          <w:p w:rsidR="00647AFD" w:rsidRPr="00915F42" w:rsidRDefault="00310B1F" w:rsidP="00915F42">
            <w:pPr>
              <w:spacing w:line="240" w:lineRule="auto"/>
              <w:jc w:val="center"/>
              <w:rPr>
                <w:noProof/>
                <w:lang w:val="sr-Cyrl-CS"/>
              </w:rPr>
            </w:pPr>
            <w:r w:rsidRPr="00915F42">
              <w:rPr>
                <w:noProof/>
                <w:lang w:val="sr-Cyrl-CS"/>
              </w:rPr>
              <w:t>број</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jc w:val="center"/>
              <w:rPr>
                <w:noProof/>
                <w:lang w:val="sr-Cyrl-CS"/>
              </w:rPr>
            </w:pPr>
            <w:r w:rsidRPr="00915F42">
              <w:rPr>
                <w:noProof/>
                <w:lang w:val="sr-Cyrl-CS"/>
              </w:rPr>
              <w:t>Опис</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jc w:val="center"/>
              <w:rPr>
                <w:noProof/>
                <w:lang w:val="sr-Cyrl-CS"/>
              </w:rPr>
            </w:pPr>
            <w:r w:rsidRPr="00915F42">
              <w:rPr>
                <w:noProof/>
                <w:lang w:val="sr-Cyrl-CS"/>
              </w:rPr>
              <w:t>Извршење</w:t>
            </w:r>
            <w:r w:rsidR="00647AFD" w:rsidRPr="00915F42">
              <w:rPr>
                <w:noProof/>
                <w:lang w:val="sr-Cyrl-CS"/>
              </w:rPr>
              <w:t xml:space="preserve"> </w:t>
            </w:r>
            <w:r w:rsidRPr="00915F42">
              <w:rPr>
                <w:noProof/>
                <w:lang w:val="sr-Cyrl-CS"/>
              </w:rPr>
              <w:t>за</w:t>
            </w:r>
            <w:r w:rsidR="00647AFD" w:rsidRPr="00915F42">
              <w:rPr>
                <w:noProof/>
                <w:lang w:val="sr-Cyrl-CS"/>
              </w:rPr>
              <w:t xml:space="preserve"> </w:t>
            </w:r>
            <w:r w:rsidRPr="00915F42">
              <w:rPr>
                <w:noProof/>
                <w:lang w:val="sr-Cyrl-CS"/>
              </w:rPr>
              <w:t>период</w:t>
            </w:r>
            <w:r w:rsidR="00647AFD" w:rsidRPr="00915F42">
              <w:rPr>
                <w:noProof/>
                <w:lang w:val="sr-Cyrl-CS"/>
              </w:rPr>
              <w:t xml:space="preserve"> </w:t>
            </w:r>
            <w:r w:rsidRPr="00915F42">
              <w:rPr>
                <w:noProof/>
                <w:lang w:val="sr-Cyrl-CS"/>
              </w:rPr>
              <w:t>од</w:t>
            </w:r>
          </w:p>
          <w:p w:rsidR="00647AFD" w:rsidRPr="00915F42" w:rsidRDefault="00647AFD" w:rsidP="00915F42">
            <w:pPr>
              <w:spacing w:line="240" w:lineRule="auto"/>
              <w:jc w:val="center"/>
              <w:rPr>
                <w:noProof/>
                <w:lang w:val="sr-Cyrl-CS"/>
              </w:rPr>
            </w:pPr>
            <w:r w:rsidRPr="00915F42">
              <w:rPr>
                <w:noProof/>
                <w:lang w:val="sr-Cyrl-CS"/>
              </w:rPr>
              <w:t>01.01.</w:t>
            </w:r>
            <w:r w:rsidR="00310B1F" w:rsidRPr="00915F42">
              <w:rPr>
                <w:noProof/>
                <w:lang w:val="sr-Cyrl-CS"/>
              </w:rPr>
              <w:t>до</w:t>
            </w:r>
            <w:r w:rsidRPr="00915F42">
              <w:rPr>
                <w:noProof/>
                <w:lang w:val="sr-Cyrl-CS"/>
              </w:rPr>
              <w:t xml:space="preserve"> 31.12.2021.</w:t>
            </w:r>
            <w:r w:rsidR="00310B1F" w:rsidRPr="00915F42">
              <w:rPr>
                <w:noProof/>
                <w:lang w:val="sr-Cyrl-CS"/>
              </w:rPr>
              <w:t>г</w:t>
            </w:r>
            <w:r w:rsidRPr="00915F42">
              <w:rPr>
                <w:noProof/>
                <w:lang w:val="sr-Cyrl-CS"/>
              </w:rPr>
              <w:t>.</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center"/>
              <w:rPr>
                <w:noProof/>
                <w:lang w:val="sr-Cyrl-CS"/>
              </w:rPr>
            </w:pPr>
            <w:r w:rsidRPr="00915F42">
              <w:rPr>
                <w:noProof/>
                <w:lang w:val="sr-Cyrl-CS"/>
              </w:rPr>
              <w:t>1</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center"/>
              <w:rPr>
                <w:noProof/>
                <w:lang w:val="sr-Cyrl-CS"/>
              </w:rPr>
            </w:pPr>
            <w:r w:rsidRPr="00915F42">
              <w:rPr>
                <w:noProof/>
                <w:lang w:val="sr-Cyrl-CS"/>
              </w:rPr>
              <w:t>2</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center"/>
              <w:rPr>
                <w:noProof/>
                <w:lang w:val="sr-Cyrl-CS"/>
              </w:rPr>
            </w:pPr>
            <w:r w:rsidRPr="00915F42">
              <w:rPr>
                <w:noProof/>
                <w:lang w:val="sr-Cyrl-CS"/>
              </w:rPr>
              <w:t>3</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И</w:t>
            </w:r>
            <w:r w:rsidR="00647AFD" w:rsidRPr="00915F42">
              <w:rPr>
                <w:noProof/>
                <w:lang w:val="sr-Cyrl-CS"/>
              </w:rPr>
              <w:t>.</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Примици</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452.926,94</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1.1</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Општи</w:t>
            </w:r>
            <w:r w:rsidR="00647AFD" w:rsidRPr="00915F42">
              <w:rPr>
                <w:noProof/>
                <w:lang w:val="sr-Cyrl-CS"/>
              </w:rPr>
              <w:t xml:space="preserve"> </w:t>
            </w:r>
            <w:r w:rsidRPr="00915F42">
              <w:rPr>
                <w:noProof/>
                <w:lang w:val="sr-Cyrl-CS"/>
              </w:rPr>
              <w:t>приходи</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noProof/>
                <w:lang w:val="sr-Cyrl-CS"/>
              </w:rPr>
            </w:pPr>
            <w:r w:rsidRPr="00915F42">
              <w:rPr>
                <w:noProof/>
                <w:lang w:val="sr-Cyrl-CS"/>
              </w:rPr>
              <w:t>414.279,45</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1.2</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Намјенски</w:t>
            </w:r>
            <w:r w:rsidR="00647AFD" w:rsidRPr="00915F42">
              <w:rPr>
                <w:noProof/>
                <w:lang w:val="sr-Cyrl-CS"/>
              </w:rPr>
              <w:t xml:space="preserve"> </w:t>
            </w:r>
            <w:r w:rsidRPr="00915F42">
              <w:rPr>
                <w:noProof/>
                <w:lang w:val="sr-Cyrl-CS"/>
              </w:rPr>
              <w:t>приходи</w:t>
            </w:r>
            <w:r w:rsidR="00647AFD" w:rsidRPr="00915F42">
              <w:rPr>
                <w:noProof/>
                <w:lang w:val="sr-Cyrl-CS"/>
              </w:rPr>
              <w:t xml:space="preserve"> </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noProof/>
                <w:lang w:val="sr-Cyrl-CS"/>
              </w:rPr>
            </w:pPr>
            <w:r w:rsidRPr="00915F42">
              <w:rPr>
                <w:noProof/>
                <w:lang w:val="sr-Cyrl-CS"/>
              </w:rPr>
              <w:t>17.673,14</w:t>
            </w:r>
          </w:p>
        </w:tc>
      </w:tr>
      <w:tr w:rsidR="00647AFD" w:rsidRPr="00915F42" w:rsidTr="00915F42">
        <w:trPr>
          <w:trHeight w:val="638"/>
        </w:trPr>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1.3</w:t>
            </w:r>
          </w:p>
          <w:p w:rsidR="00647AFD" w:rsidRPr="00915F42" w:rsidRDefault="00647AFD" w:rsidP="00915F42">
            <w:pPr>
              <w:spacing w:line="240" w:lineRule="auto"/>
              <w:rPr>
                <w:noProof/>
                <w:lang w:val="sr-Cyrl-CS"/>
              </w:rPr>
            </w:pPr>
            <w:r w:rsidRPr="00915F42">
              <w:rPr>
                <w:noProof/>
                <w:lang w:val="sr-Cyrl-CS"/>
              </w:rPr>
              <w:t>1.4</w:t>
            </w:r>
          </w:p>
        </w:tc>
        <w:tc>
          <w:tcPr>
            <w:tcW w:w="5394" w:type="dxa"/>
            <w:tcBorders>
              <w:top w:val="single" w:sz="4" w:space="0" w:color="auto"/>
              <w:left w:val="single" w:sz="4" w:space="0" w:color="auto"/>
              <w:bottom w:val="single" w:sz="4" w:space="0" w:color="auto"/>
              <w:right w:val="single" w:sz="4" w:space="0" w:color="auto"/>
            </w:tcBorders>
            <w:hideMark/>
          </w:tcPr>
          <w:p w:rsidR="002E202C" w:rsidRDefault="00310B1F" w:rsidP="00915F42">
            <w:pPr>
              <w:spacing w:line="240" w:lineRule="auto"/>
              <w:rPr>
                <w:noProof/>
              </w:rPr>
            </w:pPr>
            <w:r w:rsidRPr="00915F42">
              <w:rPr>
                <w:noProof/>
                <w:lang w:val="sr-Cyrl-CS"/>
              </w:rPr>
              <w:t>Сопствени</w:t>
            </w:r>
            <w:r w:rsidR="00647AFD" w:rsidRPr="00915F42">
              <w:rPr>
                <w:noProof/>
                <w:lang w:val="sr-Cyrl-CS"/>
              </w:rPr>
              <w:t xml:space="preserve"> </w:t>
            </w:r>
            <w:r w:rsidRPr="00915F42">
              <w:rPr>
                <w:noProof/>
                <w:lang w:val="sr-Cyrl-CS"/>
              </w:rPr>
              <w:t>приходи</w:t>
            </w:r>
          </w:p>
          <w:p w:rsidR="00647AFD" w:rsidRPr="00915F42" w:rsidRDefault="00310B1F" w:rsidP="00915F42">
            <w:pPr>
              <w:spacing w:line="240" w:lineRule="auto"/>
              <w:rPr>
                <w:noProof/>
                <w:lang w:val="sr-Cyrl-CS"/>
              </w:rPr>
            </w:pPr>
            <w:r w:rsidRPr="00915F42">
              <w:rPr>
                <w:noProof/>
                <w:lang w:val="sr-Cyrl-CS"/>
              </w:rPr>
              <w:t>Донације</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noProof/>
                <w:lang w:val="sr-Cyrl-CS"/>
              </w:rPr>
            </w:pPr>
            <w:r w:rsidRPr="00915F42">
              <w:rPr>
                <w:noProof/>
                <w:lang w:val="sr-Cyrl-CS"/>
              </w:rPr>
              <w:t>2.913,36</w:t>
            </w:r>
          </w:p>
          <w:p w:rsidR="00647AFD" w:rsidRPr="00915F42" w:rsidRDefault="00647AFD" w:rsidP="00915F42">
            <w:pPr>
              <w:spacing w:line="240" w:lineRule="auto"/>
              <w:jc w:val="right"/>
              <w:rPr>
                <w:noProof/>
                <w:lang w:val="sr-Cyrl-CS"/>
              </w:rPr>
            </w:pP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1.5</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Приходи</w:t>
            </w:r>
            <w:r w:rsidR="00647AFD" w:rsidRPr="00915F42">
              <w:rPr>
                <w:noProof/>
                <w:lang w:val="sr-Cyrl-CS"/>
              </w:rPr>
              <w:t xml:space="preserve"> </w:t>
            </w:r>
            <w:r w:rsidRPr="00915F42">
              <w:rPr>
                <w:noProof/>
                <w:lang w:val="sr-Cyrl-CS"/>
              </w:rPr>
              <w:t>од</w:t>
            </w:r>
            <w:r w:rsidR="00647AFD" w:rsidRPr="00915F42">
              <w:rPr>
                <w:noProof/>
                <w:lang w:val="sr-Cyrl-CS"/>
              </w:rPr>
              <w:t xml:space="preserve"> </w:t>
            </w:r>
            <w:r w:rsidRPr="00915F42">
              <w:rPr>
                <w:noProof/>
                <w:lang w:val="sr-Cyrl-CS"/>
              </w:rPr>
              <w:t>Завода</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noProof/>
                <w:lang w:val="sr-Cyrl-CS"/>
              </w:rPr>
            </w:pPr>
            <w:r w:rsidRPr="00915F42">
              <w:rPr>
                <w:noProof/>
                <w:lang w:val="sr-Cyrl-CS"/>
              </w:rPr>
              <w:t>18.060,99</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1.6</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Приходи</w:t>
            </w:r>
            <w:r w:rsidR="00647AFD" w:rsidRPr="00915F42">
              <w:rPr>
                <w:noProof/>
                <w:lang w:val="sr-Cyrl-CS"/>
              </w:rPr>
              <w:t xml:space="preserve"> </w:t>
            </w:r>
            <w:r w:rsidRPr="00915F42">
              <w:rPr>
                <w:noProof/>
                <w:lang w:val="sr-Cyrl-CS"/>
              </w:rPr>
              <w:t>од</w:t>
            </w:r>
            <w:r w:rsidR="00647AFD" w:rsidRPr="00915F42">
              <w:rPr>
                <w:noProof/>
                <w:lang w:val="sr-Cyrl-CS"/>
              </w:rPr>
              <w:t xml:space="preserve"> </w:t>
            </w:r>
            <w:r w:rsidRPr="00915F42">
              <w:rPr>
                <w:noProof/>
                <w:lang w:val="sr-Cyrl-CS"/>
              </w:rPr>
              <w:t>Министарстава</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noProof/>
                <w:lang w:val="sr-Cyrl-CS"/>
              </w:rPr>
            </w:pP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tcPr>
          <w:p w:rsidR="00647AFD" w:rsidRPr="00915F42" w:rsidRDefault="00647AFD" w:rsidP="00915F42">
            <w:pPr>
              <w:spacing w:line="240" w:lineRule="auto"/>
              <w:rPr>
                <w:noProof/>
                <w:lang w:val="sr-Cyrl-CS"/>
              </w:rPr>
            </w:pP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b/>
                <w:noProof/>
                <w:lang w:val="sr-Cyrl-CS"/>
              </w:rPr>
              <w:t>УКУПНИ</w:t>
            </w:r>
            <w:r w:rsidR="00647AFD" w:rsidRPr="00915F42">
              <w:rPr>
                <w:b/>
                <w:noProof/>
                <w:lang w:val="sr-Cyrl-CS"/>
              </w:rPr>
              <w:t xml:space="preserve"> </w:t>
            </w:r>
            <w:r w:rsidRPr="00915F42">
              <w:rPr>
                <w:b/>
                <w:noProof/>
                <w:lang w:val="sr-Cyrl-CS"/>
              </w:rPr>
              <w:t>ПРИМИЦИ</w:t>
            </w:r>
            <w:r w:rsidR="00647AFD" w:rsidRPr="00915F42">
              <w:rPr>
                <w:noProof/>
                <w:lang w:val="sr-Cyrl-CS"/>
              </w:rPr>
              <w:t xml:space="preserve"> (1.1+1.2+1.3+1.4 +1.5)</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452.926,94</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ИИ</w:t>
            </w:r>
            <w:r w:rsidR="00647AFD" w:rsidRPr="00915F42">
              <w:rPr>
                <w:noProof/>
                <w:lang w:val="sr-Cyrl-CS"/>
              </w:rPr>
              <w:t>.</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ИЗДАЦИ</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915F42" w:rsidP="00915F42">
            <w:pPr>
              <w:spacing w:line="240" w:lineRule="auto"/>
              <w:jc w:val="right"/>
              <w:rPr>
                <w:b/>
                <w:noProof/>
              </w:rPr>
            </w:pPr>
            <w:r w:rsidRPr="00915F42">
              <w:rPr>
                <w:b/>
                <w:noProof/>
              </w:rPr>
              <w:t>473.014,11</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2.1</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Бруто</w:t>
            </w:r>
            <w:r w:rsidR="00647AFD" w:rsidRPr="00915F42">
              <w:rPr>
                <w:noProof/>
                <w:lang w:val="sr-Cyrl-CS"/>
              </w:rPr>
              <w:t xml:space="preserve"> </w:t>
            </w:r>
            <w:r w:rsidRPr="00915F42">
              <w:rPr>
                <w:noProof/>
                <w:lang w:val="sr-Cyrl-CS"/>
              </w:rPr>
              <w:t>зараде</w:t>
            </w:r>
            <w:r w:rsidR="00647AFD" w:rsidRPr="00915F42">
              <w:rPr>
                <w:noProof/>
                <w:lang w:val="sr-Cyrl-CS"/>
              </w:rPr>
              <w:t xml:space="preserve"> </w:t>
            </w:r>
            <w:r w:rsidRPr="00915F42">
              <w:rPr>
                <w:noProof/>
                <w:lang w:val="sr-Cyrl-CS"/>
              </w:rPr>
              <w:t>и</w:t>
            </w:r>
            <w:r w:rsidR="00647AFD" w:rsidRPr="00915F42">
              <w:rPr>
                <w:noProof/>
                <w:lang w:val="sr-Cyrl-CS"/>
              </w:rPr>
              <w:t xml:space="preserve"> </w:t>
            </w:r>
            <w:r w:rsidRPr="00915F42">
              <w:rPr>
                <w:noProof/>
                <w:lang w:val="sr-Cyrl-CS"/>
              </w:rPr>
              <w:t>доприноси</w:t>
            </w:r>
            <w:r w:rsidR="00647AFD" w:rsidRPr="00915F42">
              <w:rPr>
                <w:noProof/>
                <w:lang w:val="sr-Cyrl-CS"/>
              </w:rPr>
              <w:t xml:space="preserve"> </w:t>
            </w:r>
            <w:r w:rsidRPr="00915F42">
              <w:rPr>
                <w:noProof/>
                <w:lang w:val="sr-Cyrl-CS"/>
              </w:rPr>
              <w:t>на</w:t>
            </w:r>
            <w:r w:rsidR="00647AFD" w:rsidRPr="00915F42">
              <w:rPr>
                <w:noProof/>
                <w:lang w:val="sr-Cyrl-CS"/>
              </w:rPr>
              <w:t xml:space="preserve"> </w:t>
            </w:r>
            <w:r w:rsidRPr="00915F42">
              <w:rPr>
                <w:noProof/>
                <w:lang w:val="sr-Cyrl-CS"/>
              </w:rPr>
              <w:t>терет</w:t>
            </w:r>
            <w:r w:rsidR="00647AFD" w:rsidRPr="00915F42">
              <w:rPr>
                <w:noProof/>
                <w:lang w:val="sr-Cyrl-CS"/>
              </w:rPr>
              <w:t xml:space="preserve"> </w:t>
            </w:r>
            <w:r w:rsidRPr="00915F42">
              <w:rPr>
                <w:noProof/>
                <w:lang w:val="sr-Cyrl-CS"/>
              </w:rPr>
              <w:t>послодавца</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372.225,16</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2.2</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Остала</w:t>
            </w:r>
            <w:r w:rsidR="00647AFD" w:rsidRPr="00915F42">
              <w:rPr>
                <w:noProof/>
                <w:lang w:val="sr-Cyrl-CS"/>
              </w:rPr>
              <w:t xml:space="preserve"> </w:t>
            </w:r>
            <w:r w:rsidRPr="00915F42">
              <w:rPr>
                <w:noProof/>
                <w:lang w:val="sr-Cyrl-CS"/>
              </w:rPr>
              <w:t>лична</w:t>
            </w:r>
            <w:r w:rsidR="00647AFD" w:rsidRPr="00915F42">
              <w:rPr>
                <w:noProof/>
                <w:lang w:val="sr-Cyrl-CS"/>
              </w:rPr>
              <w:t xml:space="preserve"> </w:t>
            </w:r>
            <w:r w:rsidRPr="00915F42">
              <w:rPr>
                <w:noProof/>
                <w:lang w:val="sr-Cyrl-CS"/>
              </w:rPr>
              <w:t>примања</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Остале</w:t>
            </w:r>
            <w:r w:rsidRPr="00915F42">
              <w:rPr>
                <w:noProof/>
                <w:lang w:val="sr-Cyrl-CS"/>
              </w:rPr>
              <w:t xml:space="preserve"> </w:t>
            </w:r>
            <w:r w:rsidR="00310B1F" w:rsidRPr="00915F42">
              <w:rPr>
                <w:noProof/>
                <w:lang w:val="sr-Cyrl-CS"/>
              </w:rPr>
              <w:t>накнаде</w:t>
            </w:r>
            <w:r w:rsidRPr="00915F42">
              <w:rPr>
                <w:noProof/>
                <w:lang w:val="sr-Cyrl-CS"/>
              </w:rPr>
              <w:t xml:space="preserve"> – </w:t>
            </w:r>
            <w:r w:rsidR="00310B1F" w:rsidRPr="00915F42">
              <w:rPr>
                <w:noProof/>
                <w:lang w:val="sr-Cyrl-CS"/>
              </w:rPr>
              <w:t>помоћи</w:t>
            </w:r>
            <w:r w:rsidRPr="00915F42">
              <w:rPr>
                <w:noProof/>
                <w:lang w:val="sr-Cyrl-CS"/>
              </w:rPr>
              <w:t xml:space="preserve"> </w:t>
            </w:r>
            <w:r w:rsidR="00310B1F" w:rsidRPr="00915F42">
              <w:rPr>
                <w:noProof/>
                <w:lang w:val="sr-Cyrl-CS"/>
              </w:rPr>
              <w:t>запосленим</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Накнада</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Савјет</w:t>
            </w:r>
            <w:r w:rsidRPr="00915F42">
              <w:rPr>
                <w:noProof/>
                <w:lang w:val="sr-Cyrl-CS"/>
              </w:rPr>
              <w:t xml:space="preserve"> </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20.406,36</w:t>
            </w:r>
          </w:p>
          <w:p w:rsidR="00647AFD" w:rsidRPr="00915F42" w:rsidRDefault="00647AFD" w:rsidP="00915F42">
            <w:pPr>
              <w:spacing w:line="240" w:lineRule="auto"/>
              <w:jc w:val="right"/>
              <w:rPr>
                <w:noProof/>
                <w:lang w:val="sr-Cyrl-CS"/>
              </w:rPr>
            </w:pPr>
            <w:r w:rsidRPr="00915F42">
              <w:rPr>
                <w:noProof/>
                <w:lang w:val="sr-Cyrl-CS"/>
              </w:rPr>
              <w:t>15.300,00</w:t>
            </w:r>
          </w:p>
          <w:p w:rsidR="00647AFD" w:rsidRPr="00915F42" w:rsidRDefault="00647AFD" w:rsidP="00915F42">
            <w:pPr>
              <w:spacing w:line="240" w:lineRule="auto"/>
              <w:jc w:val="right"/>
              <w:rPr>
                <w:b/>
                <w:noProof/>
                <w:lang w:val="sr-Cyrl-CS"/>
              </w:rPr>
            </w:pPr>
            <w:r w:rsidRPr="00915F42">
              <w:rPr>
                <w:noProof/>
                <w:lang w:val="sr-Cyrl-CS"/>
              </w:rPr>
              <w:t>5.106,36</w:t>
            </w:r>
          </w:p>
        </w:tc>
      </w:tr>
      <w:tr w:rsidR="00647AFD" w:rsidRPr="00915F42" w:rsidTr="00915F42">
        <w:trPr>
          <w:trHeight w:val="1268"/>
        </w:trPr>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rPr>
                <w:noProof/>
                <w:lang w:val="sr-Cyrl-CS"/>
              </w:rPr>
            </w:pPr>
            <w:r w:rsidRPr="00915F42">
              <w:rPr>
                <w:noProof/>
                <w:lang w:val="sr-Cyrl-CS"/>
              </w:rPr>
              <w:t>2.3</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Расходи</w:t>
            </w:r>
            <w:r w:rsidR="00647AFD" w:rsidRPr="00915F42">
              <w:rPr>
                <w:noProof/>
                <w:lang w:val="sr-Cyrl-CS"/>
              </w:rPr>
              <w:t xml:space="preserve"> </w:t>
            </w:r>
            <w:r w:rsidRPr="00915F42">
              <w:rPr>
                <w:noProof/>
                <w:lang w:val="sr-Cyrl-CS"/>
              </w:rPr>
              <w:t>за</w:t>
            </w:r>
            <w:r w:rsidR="00647AFD" w:rsidRPr="00915F42">
              <w:rPr>
                <w:noProof/>
                <w:lang w:val="sr-Cyrl-CS"/>
              </w:rPr>
              <w:t xml:space="preserve"> </w:t>
            </w:r>
            <w:r w:rsidRPr="00915F42">
              <w:rPr>
                <w:noProof/>
                <w:lang w:val="sr-Cyrl-CS"/>
              </w:rPr>
              <w:t>материјал</w:t>
            </w:r>
            <w:r w:rsidR="00647AFD" w:rsidRPr="00915F42">
              <w:rPr>
                <w:noProof/>
                <w:lang w:val="sr-Cyrl-CS"/>
              </w:rPr>
              <w:t xml:space="preserve"> </w:t>
            </w:r>
            <w:r w:rsidRPr="00915F42">
              <w:rPr>
                <w:noProof/>
                <w:lang w:val="sr-Cyrl-CS"/>
              </w:rPr>
              <w:t>и</w:t>
            </w:r>
            <w:r w:rsidR="00647AFD" w:rsidRPr="00915F42">
              <w:rPr>
                <w:noProof/>
                <w:lang w:val="sr-Cyrl-CS"/>
              </w:rPr>
              <w:t xml:space="preserve"> </w:t>
            </w:r>
            <w:r w:rsidRPr="00915F42">
              <w:rPr>
                <w:noProof/>
                <w:lang w:val="sr-Cyrl-CS"/>
              </w:rPr>
              <w:t>услуге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канцеларијски</w:t>
            </w:r>
            <w:r w:rsidRPr="00915F42">
              <w:rPr>
                <w:noProof/>
                <w:lang w:val="sr-Cyrl-CS"/>
              </w:rPr>
              <w:t xml:space="preserve"> </w:t>
            </w:r>
            <w:r w:rsidR="00310B1F" w:rsidRPr="00915F42">
              <w:rPr>
                <w:noProof/>
                <w:lang w:val="sr-Cyrl-CS"/>
              </w:rPr>
              <w:t>материјал</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ситан</w:t>
            </w:r>
            <w:r w:rsidRPr="00915F42">
              <w:rPr>
                <w:noProof/>
                <w:lang w:val="sr-Cyrl-CS"/>
              </w:rPr>
              <w:t xml:space="preserve"> </w:t>
            </w:r>
            <w:r w:rsidR="00310B1F" w:rsidRPr="00915F42">
              <w:rPr>
                <w:noProof/>
                <w:lang w:val="sr-Cyrl-CS"/>
              </w:rPr>
              <w:t>инвентар</w:t>
            </w:r>
            <w:r w:rsidRPr="00915F42">
              <w:rPr>
                <w:noProof/>
                <w:lang w:val="sr-Cyrl-CS"/>
              </w:rPr>
              <w:t xml:space="preserve">  </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хигијену</w:t>
            </w:r>
            <w:r w:rsidRPr="00915F42">
              <w:rPr>
                <w:noProof/>
                <w:lang w:val="sr-Cyrl-CS"/>
              </w:rPr>
              <w:t xml:space="preserve"> </w:t>
            </w:r>
            <w:r w:rsidR="00310B1F" w:rsidRPr="00915F42">
              <w:rPr>
                <w:noProof/>
                <w:lang w:val="sr-Cyrl-CS"/>
              </w:rPr>
              <w:t>и</w:t>
            </w:r>
            <w:r w:rsidRPr="00915F42">
              <w:rPr>
                <w:noProof/>
                <w:lang w:val="sr-Cyrl-CS"/>
              </w:rPr>
              <w:t xml:space="preserve"> </w:t>
            </w:r>
            <w:r w:rsidR="00310B1F" w:rsidRPr="00915F42">
              <w:rPr>
                <w:noProof/>
                <w:lang w:val="sr-Cyrl-CS"/>
              </w:rPr>
              <w:t>остали</w:t>
            </w:r>
            <w:r w:rsidRPr="00915F42">
              <w:rPr>
                <w:noProof/>
                <w:lang w:val="sr-Cyrl-CS"/>
              </w:rPr>
              <w:t xml:space="preserve"> </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штампу</w:t>
            </w:r>
            <w:r w:rsidRPr="00915F42">
              <w:rPr>
                <w:noProof/>
                <w:lang w:val="sr-Cyrl-CS"/>
              </w:rPr>
              <w:t xml:space="preserve"> </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осигурање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превоз</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ПТТ</w:t>
            </w:r>
            <w:r w:rsidRPr="00915F42">
              <w:rPr>
                <w:noProof/>
                <w:lang w:val="sr-Cyrl-CS"/>
              </w:rPr>
              <w:t xml:space="preserve"> </w:t>
            </w:r>
            <w:r w:rsidR="00310B1F" w:rsidRPr="00915F42">
              <w:rPr>
                <w:noProof/>
                <w:lang w:val="sr-Cyrl-CS"/>
              </w:rPr>
              <w:t>услуге</w:t>
            </w:r>
            <w:r w:rsidRPr="00915F42">
              <w:rPr>
                <w:noProof/>
                <w:lang w:val="sr-Cyrl-CS"/>
              </w:rPr>
              <w:t xml:space="preserve"> </w:t>
            </w:r>
            <w:r w:rsidR="00310B1F" w:rsidRPr="00915F42">
              <w:rPr>
                <w:noProof/>
                <w:lang w:val="sr-Cyrl-CS"/>
              </w:rPr>
              <w:t>и</w:t>
            </w:r>
            <w:r w:rsidRPr="00915F42">
              <w:rPr>
                <w:noProof/>
                <w:lang w:val="sr-Cyrl-CS"/>
              </w:rPr>
              <w:t xml:space="preserve"> </w:t>
            </w:r>
            <w:r w:rsidR="00310B1F" w:rsidRPr="00915F42">
              <w:rPr>
                <w:noProof/>
                <w:lang w:val="sr-Cyrl-CS"/>
              </w:rPr>
              <w:t>таксе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репрезентацију</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електричну</w:t>
            </w:r>
            <w:r w:rsidRPr="00915F42">
              <w:rPr>
                <w:noProof/>
                <w:lang w:val="sr-Cyrl-CS"/>
              </w:rPr>
              <w:t xml:space="preserve"> </w:t>
            </w:r>
            <w:r w:rsidR="00310B1F" w:rsidRPr="00915F42">
              <w:rPr>
                <w:noProof/>
                <w:lang w:val="sr-Cyrl-CS"/>
              </w:rPr>
              <w:t>енергију</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комуналне</w:t>
            </w:r>
            <w:r w:rsidRPr="00915F42">
              <w:rPr>
                <w:noProof/>
                <w:lang w:val="sr-Cyrl-CS"/>
              </w:rPr>
              <w:t xml:space="preserve"> </w:t>
            </w:r>
            <w:r w:rsidR="00310B1F" w:rsidRPr="00915F42">
              <w:rPr>
                <w:noProof/>
                <w:lang w:val="sr-Cyrl-CS"/>
              </w:rPr>
              <w:t>услуге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телефон</w:t>
            </w:r>
          </w:p>
          <w:p w:rsidR="00647AFD" w:rsidRPr="00915F42" w:rsidRDefault="00647AFD" w:rsidP="00915F42">
            <w:pPr>
              <w:spacing w:line="240" w:lineRule="auto"/>
              <w:rPr>
                <w:noProof/>
                <w:lang w:val="sr-Cyrl-CS"/>
              </w:rPr>
            </w:pPr>
            <w:r w:rsidRPr="00915F42">
              <w:rPr>
                <w:noProof/>
                <w:lang w:val="sr-Cyrl-CS"/>
              </w:rPr>
              <w:lastRenderedPageBreak/>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банкарске</w:t>
            </w:r>
            <w:r w:rsidRPr="00915F42">
              <w:rPr>
                <w:noProof/>
                <w:lang w:val="sr-Cyrl-CS"/>
              </w:rPr>
              <w:t xml:space="preserve"> </w:t>
            </w:r>
            <w:r w:rsidR="00310B1F" w:rsidRPr="00915F42">
              <w:rPr>
                <w:noProof/>
                <w:lang w:val="sr-Cyrl-CS"/>
              </w:rPr>
              <w:t>услуге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гориво</w:t>
            </w:r>
            <w:r w:rsidRPr="00915F42">
              <w:rPr>
                <w:noProof/>
                <w:lang w:val="sr-Cyrl-CS"/>
              </w:rPr>
              <w:t xml:space="preserve"> </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уговоре</w:t>
            </w:r>
            <w:r w:rsidRPr="00915F42">
              <w:rPr>
                <w:noProof/>
                <w:lang w:val="sr-Cyrl-CS"/>
              </w:rPr>
              <w:t xml:space="preserve"> </w:t>
            </w:r>
            <w:r w:rsidR="00310B1F" w:rsidRPr="00915F42">
              <w:rPr>
                <w:noProof/>
                <w:lang w:val="sr-Cyrl-CS"/>
              </w:rPr>
              <w:t>о</w:t>
            </w:r>
            <w:r w:rsidRPr="00915F42">
              <w:rPr>
                <w:noProof/>
                <w:lang w:val="sr-Cyrl-CS"/>
              </w:rPr>
              <w:t xml:space="preserve"> </w:t>
            </w:r>
            <w:r w:rsidR="00310B1F" w:rsidRPr="00915F42">
              <w:rPr>
                <w:noProof/>
                <w:lang w:val="sr-Cyrl-CS"/>
              </w:rPr>
              <w:t>дјелу</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остале</w:t>
            </w:r>
            <w:r w:rsidRPr="00915F42">
              <w:rPr>
                <w:noProof/>
                <w:lang w:val="sr-Cyrl-CS"/>
              </w:rPr>
              <w:t xml:space="preserve"> </w:t>
            </w:r>
            <w:r w:rsidR="00310B1F" w:rsidRPr="00915F42">
              <w:rPr>
                <w:noProof/>
                <w:lang w:val="sr-Cyrl-CS"/>
              </w:rPr>
              <w:t>услуге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израду</w:t>
            </w:r>
            <w:r w:rsidRPr="00915F42">
              <w:rPr>
                <w:noProof/>
                <w:lang w:val="sr-Cyrl-CS"/>
              </w:rPr>
              <w:t xml:space="preserve"> </w:t>
            </w:r>
            <w:r w:rsidR="00310B1F" w:rsidRPr="00915F42">
              <w:rPr>
                <w:noProof/>
                <w:lang w:val="sr-Cyrl-CS"/>
              </w:rPr>
              <w:t>ЦИП</w:t>
            </w:r>
            <w:r w:rsidRPr="00915F42">
              <w:rPr>
                <w:noProof/>
                <w:lang w:val="sr-Cyrl-CS"/>
              </w:rPr>
              <w:t>-</w:t>
            </w:r>
            <w:r w:rsidR="00310B1F" w:rsidRPr="00915F42">
              <w:rPr>
                <w:noProof/>
                <w:lang w:val="sr-Cyrl-CS"/>
              </w:rPr>
              <w:t>а</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информационе</w:t>
            </w:r>
            <w:r w:rsidRPr="00915F42">
              <w:rPr>
                <w:noProof/>
                <w:lang w:val="sr-Cyrl-CS"/>
              </w:rPr>
              <w:t xml:space="preserve"> </w:t>
            </w:r>
            <w:r w:rsidR="00310B1F" w:rsidRPr="00915F42">
              <w:rPr>
                <w:noProof/>
                <w:lang w:val="sr-Cyrl-CS"/>
              </w:rPr>
              <w:t>услуге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одржавање</w:t>
            </w:r>
            <w:r w:rsidRPr="00915F42">
              <w:rPr>
                <w:noProof/>
                <w:lang w:val="sr-Cyrl-CS"/>
              </w:rPr>
              <w:t xml:space="preserve"> </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набавку</w:t>
            </w:r>
            <w:r w:rsidRPr="00915F42">
              <w:rPr>
                <w:noProof/>
                <w:lang w:val="sr-Cyrl-CS"/>
              </w:rPr>
              <w:t xml:space="preserve"> </w:t>
            </w:r>
            <w:r w:rsidR="00310B1F" w:rsidRPr="00915F42">
              <w:rPr>
                <w:noProof/>
                <w:lang w:val="sr-Cyrl-CS"/>
              </w:rPr>
              <w:t>књига</w:t>
            </w:r>
            <w:r w:rsidRPr="00915F42">
              <w:rPr>
                <w:noProof/>
                <w:lang w:val="sr-Cyrl-CS"/>
              </w:rPr>
              <w:t xml:space="preserve"> </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стручно</w:t>
            </w:r>
            <w:r w:rsidRPr="00915F42">
              <w:rPr>
                <w:noProof/>
                <w:lang w:val="sr-Cyrl-CS"/>
              </w:rPr>
              <w:t xml:space="preserve"> </w:t>
            </w:r>
            <w:r w:rsidR="00310B1F" w:rsidRPr="00915F42">
              <w:rPr>
                <w:noProof/>
                <w:lang w:val="sr-Cyrl-CS"/>
              </w:rPr>
              <w:t>усавршавање</w:t>
            </w:r>
            <w:r w:rsidRPr="00915F42">
              <w:rPr>
                <w:noProof/>
                <w:lang w:val="sr-Cyrl-CS"/>
              </w:rPr>
              <w:t xml:space="preserve"> </w:t>
            </w:r>
            <w:r w:rsidR="00310B1F" w:rsidRPr="00915F42">
              <w:rPr>
                <w:noProof/>
                <w:lang w:val="sr-Cyrl-CS"/>
              </w:rPr>
              <w:t>и</w:t>
            </w:r>
            <w:r w:rsidRPr="00915F42">
              <w:rPr>
                <w:noProof/>
                <w:lang w:val="sr-Cyrl-CS"/>
              </w:rPr>
              <w:t xml:space="preserve"> </w:t>
            </w:r>
            <w:r w:rsidR="00310B1F" w:rsidRPr="00915F42">
              <w:rPr>
                <w:noProof/>
                <w:lang w:val="sr-Cyrl-CS"/>
              </w:rPr>
              <w:t>услуге</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одржавање</w:t>
            </w:r>
            <w:r w:rsidRPr="00915F42">
              <w:rPr>
                <w:noProof/>
                <w:lang w:val="sr-Cyrl-CS"/>
              </w:rPr>
              <w:t xml:space="preserve"> </w:t>
            </w:r>
            <w:r w:rsidR="00310B1F" w:rsidRPr="00915F42">
              <w:rPr>
                <w:noProof/>
                <w:lang w:val="sr-Cyrl-CS"/>
              </w:rPr>
              <w:t>сајта</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сајам</w:t>
            </w:r>
            <w:r w:rsidRPr="00915F42">
              <w:rPr>
                <w:noProof/>
                <w:lang w:val="sr-Cyrl-CS"/>
              </w:rPr>
              <w:t xml:space="preserve"> (</w:t>
            </w:r>
            <w:r w:rsidR="00310B1F" w:rsidRPr="00915F42">
              <w:rPr>
                <w:noProof/>
                <w:lang w:val="sr-Cyrl-CS"/>
              </w:rPr>
              <w:t>закуп</w:t>
            </w:r>
            <w:r w:rsidRPr="00915F42">
              <w:rPr>
                <w:noProof/>
                <w:lang w:val="sr-Cyrl-CS"/>
              </w:rPr>
              <w:t xml:space="preserve">, </w:t>
            </w:r>
            <w:r w:rsidR="00310B1F" w:rsidRPr="00915F42">
              <w:rPr>
                <w:noProof/>
                <w:lang w:val="sr-Cyrl-CS"/>
              </w:rPr>
              <w:t>смјештај</w:t>
            </w:r>
            <w:r w:rsidRPr="00915F42">
              <w:rPr>
                <w:noProof/>
                <w:lang w:val="sr-Cyrl-CS"/>
              </w:rPr>
              <w:t xml:space="preserve">, </w:t>
            </w:r>
            <w:r w:rsidR="00310B1F" w:rsidRPr="00915F42">
              <w:rPr>
                <w:noProof/>
                <w:lang w:val="sr-Cyrl-CS"/>
              </w:rPr>
              <w:t>штандови</w:t>
            </w:r>
            <w:r w:rsidRPr="00915F42">
              <w:rPr>
                <w:noProof/>
                <w:lang w:val="sr-Cyrl-CS"/>
              </w:rPr>
              <w:t>)</w:t>
            </w:r>
          </w:p>
          <w:p w:rsidR="00647AFD" w:rsidRPr="00915F42" w:rsidRDefault="00647AFD" w:rsidP="00915F42">
            <w:pPr>
              <w:spacing w:line="240" w:lineRule="auto"/>
              <w:rPr>
                <w:noProof/>
                <w:lang w:val="sr-Cyrl-CS"/>
              </w:rPr>
            </w:pPr>
            <w:r w:rsidRPr="00915F42">
              <w:rPr>
                <w:noProof/>
                <w:lang w:val="sr-Cyrl-CS"/>
              </w:rPr>
              <w:t xml:space="preserve">- </w:t>
            </w:r>
            <w:r w:rsidR="00310B1F" w:rsidRPr="00915F42">
              <w:rPr>
                <w:noProof/>
                <w:lang w:val="sr-Cyrl-CS"/>
              </w:rPr>
              <w:t>Расходи</w:t>
            </w:r>
            <w:r w:rsidRPr="00915F42">
              <w:rPr>
                <w:noProof/>
                <w:lang w:val="sr-Cyrl-CS"/>
              </w:rPr>
              <w:t xml:space="preserve"> </w:t>
            </w:r>
            <w:r w:rsidR="00310B1F" w:rsidRPr="00915F42">
              <w:rPr>
                <w:noProof/>
                <w:lang w:val="sr-Cyrl-CS"/>
              </w:rPr>
              <w:t>за</w:t>
            </w:r>
            <w:r w:rsidRPr="00915F42">
              <w:rPr>
                <w:noProof/>
                <w:lang w:val="sr-Cyrl-CS"/>
              </w:rPr>
              <w:t xml:space="preserve"> </w:t>
            </w:r>
            <w:r w:rsidR="00310B1F" w:rsidRPr="00915F42">
              <w:rPr>
                <w:noProof/>
                <w:lang w:val="sr-Cyrl-CS"/>
              </w:rPr>
              <w:t>спонзорство</w:t>
            </w:r>
          </w:p>
          <w:p w:rsidR="00647AFD" w:rsidRPr="00915F42" w:rsidRDefault="00647AFD" w:rsidP="00915F42">
            <w:pPr>
              <w:spacing w:line="240" w:lineRule="auto"/>
              <w:rPr>
                <w:noProof/>
                <w:lang w:val="sr-Cyrl-CS"/>
              </w:rPr>
            </w:pPr>
          </w:p>
        </w:tc>
        <w:tc>
          <w:tcPr>
            <w:tcW w:w="2760" w:type="dxa"/>
            <w:tcBorders>
              <w:top w:val="single" w:sz="4" w:space="0" w:color="auto"/>
              <w:left w:val="single" w:sz="4" w:space="0" w:color="auto"/>
              <w:bottom w:val="single" w:sz="4" w:space="0" w:color="auto"/>
              <w:right w:val="single" w:sz="4" w:space="0" w:color="auto"/>
            </w:tcBorders>
          </w:tcPr>
          <w:p w:rsidR="00647AFD" w:rsidRPr="00915F42" w:rsidRDefault="00647AFD" w:rsidP="00915F42">
            <w:pPr>
              <w:spacing w:line="240" w:lineRule="auto"/>
              <w:jc w:val="right"/>
              <w:rPr>
                <w:b/>
                <w:noProof/>
                <w:lang w:val="sr-Cyrl-CS"/>
              </w:rPr>
            </w:pPr>
            <w:r w:rsidRPr="00915F42">
              <w:rPr>
                <w:b/>
                <w:noProof/>
                <w:lang w:val="sr-Cyrl-CS"/>
              </w:rPr>
              <w:lastRenderedPageBreak/>
              <w:t>80.382,59</w:t>
            </w:r>
          </w:p>
          <w:p w:rsidR="00647AFD" w:rsidRPr="00915F42" w:rsidRDefault="00647AFD" w:rsidP="00915F42">
            <w:pPr>
              <w:spacing w:line="240" w:lineRule="auto"/>
              <w:jc w:val="right"/>
              <w:rPr>
                <w:noProof/>
                <w:lang w:val="sr-Cyrl-CS"/>
              </w:rPr>
            </w:pPr>
            <w:r w:rsidRPr="00915F42">
              <w:rPr>
                <w:noProof/>
                <w:lang w:val="sr-Cyrl-CS"/>
              </w:rPr>
              <w:t>812,03</w:t>
            </w:r>
          </w:p>
          <w:p w:rsidR="00647AFD" w:rsidRPr="00915F42" w:rsidRDefault="00647AFD" w:rsidP="00915F42">
            <w:pPr>
              <w:spacing w:line="240" w:lineRule="auto"/>
              <w:jc w:val="right"/>
              <w:rPr>
                <w:noProof/>
                <w:lang w:val="sr-Cyrl-CS"/>
              </w:rPr>
            </w:pPr>
            <w:r w:rsidRPr="00915F42">
              <w:rPr>
                <w:noProof/>
                <w:lang w:val="sr-Cyrl-CS"/>
              </w:rPr>
              <w:t>1.703,51</w:t>
            </w:r>
          </w:p>
          <w:p w:rsidR="00647AFD" w:rsidRPr="00915F42" w:rsidRDefault="00647AFD" w:rsidP="00915F42">
            <w:pPr>
              <w:spacing w:line="240" w:lineRule="auto"/>
              <w:jc w:val="right"/>
              <w:rPr>
                <w:noProof/>
                <w:lang w:val="sr-Cyrl-CS"/>
              </w:rPr>
            </w:pPr>
            <w:r w:rsidRPr="00915F42">
              <w:rPr>
                <w:noProof/>
                <w:lang w:val="sr-Cyrl-CS"/>
              </w:rPr>
              <w:t>507,22</w:t>
            </w:r>
          </w:p>
          <w:p w:rsidR="00647AFD" w:rsidRPr="00915F42" w:rsidRDefault="00647AFD" w:rsidP="00915F42">
            <w:pPr>
              <w:spacing w:line="240" w:lineRule="auto"/>
              <w:jc w:val="right"/>
              <w:rPr>
                <w:noProof/>
                <w:lang w:val="sr-Cyrl-CS"/>
              </w:rPr>
            </w:pPr>
            <w:r w:rsidRPr="00915F42">
              <w:rPr>
                <w:noProof/>
                <w:lang w:val="sr-Cyrl-CS"/>
              </w:rPr>
              <w:t>14.786,34</w:t>
            </w:r>
          </w:p>
          <w:p w:rsidR="00647AFD" w:rsidRPr="00915F42" w:rsidRDefault="00647AFD" w:rsidP="00915F42">
            <w:pPr>
              <w:spacing w:line="240" w:lineRule="auto"/>
              <w:jc w:val="right"/>
              <w:rPr>
                <w:noProof/>
                <w:lang w:val="sr-Cyrl-CS"/>
              </w:rPr>
            </w:pPr>
            <w:r w:rsidRPr="00915F42">
              <w:rPr>
                <w:noProof/>
                <w:lang w:val="sr-Cyrl-CS"/>
              </w:rPr>
              <w:t>894,00</w:t>
            </w:r>
          </w:p>
          <w:p w:rsidR="00647AFD" w:rsidRPr="00915F42" w:rsidRDefault="00647AFD" w:rsidP="00915F42">
            <w:pPr>
              <w:spacing w:line="240" w:lineRule="auto"/>
              <w:jc w:val="right"/>
              <w:rPr>
                <w:noProof/>
                <w:lang w:val="sr-Cyrl-CS"/>
              </w:rPr>
            </w:pPr>
            <w:r w:rsidRPr="00915F42">
              <w:rPr>
                <w:noProof/>
                <w:lang w:val="sr-Cyrl-CS"/>
              </w:rPr>
              <w:t>2.091,20</w:t>
            </w:r>
          </w:p>
          <w:p w:rsidR="00647AFD" w:rsidRPr="00915F42" w:rsidRDefault="00647AFD" w:rsidP="00915F42">
            <w:pPr>
              <w:spacing w:line="240" w:lineRule="auto"/>
              <w:jc w:val="right"/>
              <w:rPr>
                <w:noProof/>
                <w:lang w:val="sr-Cyrl-CS"/>
              </w:rPr>
            </w:pPr>
            <w:r w:rsidRPr="00915F42">
              <w:rPr>
                <w:noProof/>
                <w:lang w:val="sr-Cyrl-CS"/>
              </w:rPr>
              <w:t>111,35</w:t>
            </w:r>
          </w:p>
          <w:p w:rsidR="00647AFD" w:rsidRPr="00915F42" w:rsidRDefault="00647AFD" w:rsidP="00915F42">
            <w:pPr>
              <w:spacing w:line="240" w:lineRule="auto"/>
              <w:jc w:val="right"/>
              <w:rPr>
                <w:noProof/>
                <w:lang w:val="sr-Cyrl-CS"/>
              </w:rPr>
            </w:pPr>
            <w:r w:rsidRPr="00915F42">
              <w:rPr>
                <w:noProof/>
                <w:lang w:val="sr-Cyrl-CS"/>
              </w:rPr>
              <w:t>882,04</w:t>
            </w:r>
          </w:p>
          <w:p w:rsidR="00647AFD" w:rsidRPr="00915F42" w:rsidRDefault="00647AFD" w:rsidP="00915F42">
            <w:pPr>
              <w:spacing w:line="240" w:lineRule="auto"/>
              <w:jc w:val="right"/>
              <w:rPr>
                <w:noProof/>
                <w:lang w:val="sr-Cyrl-CS"/>
              </w:rPr>
            </w:pPr>
            <w:r w:rsidRPr="00915F42">
              <w:rPr>
                <w:noProof/>
                <w:lang w:val="sr-Cyrl-CS"/>
              </w:rPr>
              <w:t>6.031,12</w:t>
            </w:r>
          </w:p>
          <w:p w:rsidR="00647AFD" w:rsidRPr="00915F42" w:rsidRDefault="00647AFD" w:rsidP="00915F42">
            <w:pPr>
              <w:spacing w:line="240" w:lineRule="auto"/>
              <w:jc w:val="right"/>
              <w:rPr>
                <w:noProof/>
                <w:lang w:val="sr-Cyrl-CS"/>
              </w:rPr>
            </w:pPr>
            <w:r w:rsidRPr="00915F42">
              <w:rPr>
                <w:noProof/>
                <w:lang w:val="sr-Cyrl-CS"/>
              </w:rPr>
              <w:t>1.575,14</w:t>
            </w:r>
          </w:p>
          <w:p w:rsidR="00647AFD" w:rsidRPr="00915F42" w:rsidRDefault="00647AFD" w:rsidP="00915F42">
            <w:pPr>
              <w:spacing w:line="240" w:lineRule="auto"/>
              <w:jc w:val="right"/>
              <w:rPr>
                <w:noProof/>
                <w:lang w:val="sr-Cyrl-CS"/>
              </w:rPr>
            </w:pPr>
            <w:r w:rsidRPr="00915F42">
              <w:rPr>
                <w:noProof/>
                <w:lang w:val="sr-Cyrl-CS"/>
              </w:rPr>
              <w:t>1.138,17</w:t>
            </w:r>
          </w:p>
          <w:p w:rsidR="00647AFD" w:rsidRPr="00915F42" w:rsidRDefault="00647AFD" w:rsidP="00915F42">
            <w:pPr>
              <w:spacing w:line="240" w:lineRule="auto"/>
              <w:jc w:val="right"/>
              <w:rPr>
                <w:noProof/>
                <w:lang w:val="sr-Cyrl-CS"/>
              </w:rPr>
            </w:pPr>
            <w:r w:rsidRPr="00915F42">
              <w:rPr>
                <w:noProof/>
                <w:lang w:val="sr-Cyrl-CS"/>
              </w:rPr>
              <w:lastRenderedPageBreak/>
              <w:t>1.105,86</w:t>
            </w:r>
          </w:p>
          <w:p w:rsidR="00647AFD" w:rsidRPr="00915F42" w:rsidRDefault="00647AFD" w:rsidP="00915F42">
            <w:pPr>
              <w:spacing w:line="240" w:lineRule="auto"/>
              <w:jc w:val="right"/>
              <w:rPr>
                <w:noProof/>
                <w:lang w:val="sr-Cyrl-CS"/>
              </w:rPr>
            </w:pPr>
            <w:r w:rsidRPr="00915F42">
              <w:rPr>
                <w:noProof/>
                <w:lang w:val="sr-Cyrl-CS"/>
              </w:rPr>
              <w:t>709,86</w:t>
            </w:r>
          </w:p>
          <w:p w:rsidR="00647AFD" w:rsidRPr="00915F42" w:rsidRDefault="00647AFD" w:rsidP="00915F42">
            <w:pPr>
              <w:spacing w:line="240" w:lineRule="auto"/>
              <w:jc w:val="right"/>
              <w:rPr>
                <w:noProof/>
                <w:lang w:val="sr-Cyrl-CS"/>
              </w:rPr>
            </w:pPr>
            <w:r w:rsidRPr="00915F42">
              <w:rPr>
                <w:noProof/>
                <w:lang w:val="sr-Cyrl-CS"/>
              </w:rPr>
              <w:t>15.092,33</w:t>
            </w:r>
          </w:p>
          <w:p w:rsidR="00647AFD" w:rsidRPr="00915F42" w:rsidRDefault="00647AFD" w:rsidP="00915F42">
            <w:pPr>
              <w:spacing w:line="240" w:lineRule="auto"/>
              <w:jc w:val="right"/>
              <w:rPr>
                <w:noProof/>
                <w:lang w:val="sr-Cyrl-CS"/>
              </w:rPr>
            </w:pPr>
            <w:r w:rsidRPr="00915F42">
              <w:rPr>
                <w:noProof/>
                <w:lang w:val="sr-Cyrl-CS"/>
              </w:rPr>
              <w:t>1.402,65</w:t>
            </w:r>
          </w:p>
          <w:p w:rsidR="00647AFD" w:rsidRPr="00915F42" w:rsidRDefault="00647AFD" w:rsidP="00915F42">
            <w:pPr>
              <w:spacing w:line="240" w:lineRule="auto"/>
              <w:jc w:val="right"/>
              <w:rPr>
                <w:noProof/>
                <w:lang w:val="sr-Cyrl-CS"/>
              </w:rPr>
            </w:pPr>
            <w:r w:rsidRPr="00915F42">
              <w:rPr>
                <w:noProof/>
                <w:lang w:val="sr-Cyrl-CS"/>
              </w:rPr>
              <w:t>195,00</w:t>
            </w:r>
          </w:p>
          <w:p w:rsidR="00647AFD" w:rsidRPr="00915F42" w:rsidRDefault="00647AFD" w:rsidP="00915F42">
            <w:pPr>
              <w:spacing w:line="240" w:lineRule="auto"/>
              <w:jc w:val="right"/>
              <w:rPr>
                <w:noProof/>
                <w:lang w:val="sr-Cyrl-CS"/>
              </w:rPr>
            </w:pPr>
            <w:r w:rsidRPr="00915F42">
              <w:rPr>
                <w:noProof/>
                <w:lang w:val="sr-Cyrl-CS"/>
              </w:rPr>
              <w:t>457,26</w:t>
            </w:r>
          </w:p>
          <w:p w:rsidR="00647AFD" w:rsidRPr="00915F42" w:rsidRDefault="00647AFD" w:rsidP="00915F42">
            <w:pPr>
              <w:spacing w:line="240" w:lineRule="auto"/>
              <w:jc w:val="right"/>
              <w:rPr>
                <w:noProof/>
                <w:lang w:val="sr-Cyrl-CS"/>
              </w:rPr>
            </w:pPr>
            <w:r w:rsidRPr="00915F42">
              <w:rPr>
                <w:noProof/>
                <w:lang w:val="sr-Cyrl-CS"/>
              </w:rPr>
              <w:t>20.248,19</w:t>
            </w:r>
          </w:p>
          <w:p w:rsidR="00647AFD" w:rsidRPr="00915F42" w:rsidRDefault="00647AFD" w:rsidP="00915F42">
            <w:pPr>
              <w:spacing w:line="240" w:lineRule="auto"/>
              <w:jc w:val="right"/>
              <w:rPr>
                <w:noProof/>
                <w:lang w:val="sr-Cyrl-CS"/>
              </w:rPr>
            </w:pPr>
            <w:r w:rsidRPr="00915F42">
              <w:rPr>
                <w:noProof/>
                <w:lang w:val="sr-Cyrl-CS"/>
              </w:rPr>
              <w:t>34,60</w:t>
            </w:r>
          </w:p>
          <w:p w:rsidR="00647AFD" w:rsidRPr="00915F42" w:rsidRDefault="00647AFD" w:rsidP="00915F42">
            <w:pPr>
              <w:spacing w:line="240" w:lineRule="auto"/>
              <w:jc w:val="right"/>
              <w:rPr>
                <w:noProof/>
                <w:lang w:val="sr-Cyrl-CS"/>
              </w:rPr>
            </w:pPr>
            <w:r w:rsidRPr="00915F42">
              <w:rPr>
                <w:noProof/>
                <w:lang w:val="sr-Cyrl-CS"/>
              </w:rPr>
              <w:t>1.370,50</w:t>
            </w:r>
          </w:p>
          <w:p w:rsidR="00647AFD" w:rsidRPr="00915F42" w:rsidRDefault="00647AFD" w:rsidP="00915F42">
            <w:pPr>
              <w:spacing w:line="240" w:lineRule="auto"/>
              <w:jc w:val="right"/>
              <w:rPr>
                <w:noProof/>
                <w:lang w:val="sr-Cyrl-CS"/>
              </w:rPr>
            </w:pPr>
            <w:r w:rsidRPr="00915F42">
              <w:rPr>
                <w:noProof/>
                <w:lang w:val="sr-Cyrl-CS"/>
              </w:rPr>
              <w:t>450,00</w:t>
            </w:r>
          </w:p>
          <w:p w:rsidR="00647AFD" w:rsidRDefault="00647AFD" w:rsidP="00915F42">
            <w:pPr>
              <w:spacing w:line="240" w:lineRule="auto"/>
              <w:jc w:val="right"/>
              <w:rPr>
                <w:noProof/>
              </w:rPr>
            </w:pPr>
            <w:r w:rsidRPr="00915F42">
              <w:rPr>
                <w:noProof/>
                <w:lang w:val="sr-Cyrl-CS"/>
              </w:rPr>
              <w:t>8.419,00</w:t>
            </w:r>
          </w:p>
          <w:p w:rsidR="007834D6" w:rsidRPr="007834D6" w:rsidRDefault="007834D6" w:rsidP="00915F42">
            <w:pPr>
              <w:spacing w:line="240" w:lineRule="auto"/>
              <w:jc w:val="right"/>
              <w:rPr>
                <w:noProof/>
              </w:rPr>
            </w:pPr>
          </w:p>
          <w:p w:rsidR="00647AFD" w:rsidRPr="00915F42" w:rsidRDefault="00647AFD" w:rsidP="00915F42">
            <w:pPr>
              <w:spacing w:line="240" w:lineRule="auto"/>
              <w:jc w:val="right"/>
              <w:rPr>
                <w:noProof/>
                <w:lang w:val="sr-Cyrl-CS"/>
              </w:rPr>
            </w:pPr>
            <w:r w:rsidRPr="00915F42">
              <w:rPr>
                <w:noProof/>
                <w:lang w:val="sr-Cyrl-CS"/>
              </w:rPr>
              <w:t>365,22</w:t>
            </w:r>
          </w:p>
        </w:tc>
      </w:tr>
      <w:tr w:rsidR="00647AFD" w:rsidRPr="00915F42" w:rsidTr="00915F42">
        <w:trPr>
          <w:trHeight w:val="242"/>
        </w:trPr>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lastRenderedPageBreak/>
              <w:t>ИИ</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b/>
                <w:noProof/>
                <w:lang w:val="sr-Cyrl-CS"/>
              </w:rPr>
              <w:t>УКУПНИ</w:t>
            </w:r>
            <w:r w:rsidR="00647AFD" w:rsidRPr="00915F42">
              <w:rPr>
                <w:b/>
                <w:noProof/>
                <w:lang w:val="sr-Cyrl-CS"/>
              </w:rPr>
              <w:t xml:space="preserve"> </w:t>
            </w:r>
            <w:r w:rsidRPr="00915F42">
              <w:rPr>
                <w:b/>
                <w:noProof/>
                <w:lang w:val="sr-Cyrl-CS"/>
              </w:rPr>
              <w:t>ИЗДАЦИ</w:t>
            </w:r>
            <w:r w:rsidR="00647AFD" w:rsidRPr="00915F42">
              <w:rPr>
                <w:noProof/>
                <w:lang w:val="sr-Cyrl-CS"/>
              </w:rPr>
              <w:t xml:space="preserve"> (2.1+2.2+2.3+2.4)</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473.014,11</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ИИИ</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Повећање</w:t>
            </w:r>
            <w:r w:rsidR="00647AFD" w:rsidRPr="00915F42">
              <w:rPr>
                <w:noProof/>
                <w:lang w:val="sr-Cyrl-CS"/>
              </w:rPr>
              <w:t>/</w:t>
            </w:r>
            <w:r w:rsidRPr="00915F42">
              <w:rPr>
                <w:noProof/>
                <w:lang w:val="sr-Cyrl-CS"/>
              </w:rPr>
              <w:t>смањење</w:t>
            </w:r>
            <w:r w:rsidR="00647AFD" w:rsidRPr="00915F42">
              <w:rPr>
                <w:noProof/>
                <w:lang w:val="sr-Cyrl-CS"/>
              </w:rPr>
              <w:t xml:space="preserve"> </w:t>
            </w:r>
            <w:r w:rsidRPr="00915F42">
              <w:rPr>
                <w:noProof/>
                <w:lang w:val="sr-Cyrl-CS"/>
              </w:rPr>
              <w:t>готовине</w:t>
            </w:r>
            <w:r w:rsidR="00647AFD" w:rsidRPr="00915F42">
              <w:rPr>
                <w:noProof/>
                <w:lang w:val="sr-Cyrl-CS"/>
              </w:rPr>
              <w:t>(</w:t>
            </w:r>
            <w:r w:rsidRPr="00915F42">
              <w:rPr>
                <w:noProof/>
                <w:lang w:val="sr-Cyrl-CS"/>
              </w:rPr>
              <w:t>И</w:t>
            </w:r>
            <w:r w:rsidR="00647AFD" w:rsidRPr="00915F42">
              <w:rPr>
                <w:noProof/>
                <w:lang w:val="sr-Cyrl-CS"/>
              </w:rPr>
              <w:t>-</w:t>
            </w:r>
            <w:r w:rsidRPr="00915F42">
              <w:rPr>
                <w:noProof/>
                <w:lang w:val="sr-Cyrl-CS"/>
              </w:rPr>
              <w:t>ИИ</w:t>
            </w:r>
            <w:r w:rsidR="00647AFD" w:rsidRPr="00915F42">
              <w:rPr>
                <w:noProof/>
                <w:lang w:val="sr-Cyrl-CS"/>
              </w:rPr>
              <w:t>)</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-20.087,17</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ИВ</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Готовина</w:t>
            </w:r>
            <w:r w:rsidR="00647AFD" w:rsidRPr="00915F42">
              <w:rPr>
                <w:noProof/>
                <w:lang w:val="sr-Cyrl-CS"/>
              </w:rPr>
              <w:t xml:space="preserve"> </w:t>
            </w:r>
            <w:r w:rsidRPr="00915F42">
              <w:rPr>
                <w:noProof/>
                <w:lang w:val="sr-Cyrl-CS"/>
              </w:rPr>
              <w:t>на</w:t>
            </w:r>
            <w:r w:rsidR="00647AFD" w:rsidRPr="00915F42">
              <w:rPr>
                <w:noProof/>
                <w:lang w:val="sr-Cyrl-CS"/>
              </w:rPr>
              <w:t xml:space="preserve"> </w:t>
            </w:r>
            <w:r w:rsidRPr="00915F42">
              <w:rPr>
                <w:noProof/>
                <w:lang w:val="sr-Cyrl-CS"/>
              </w:rPr>
              <w:t>почетку</w:t>
            </w:r>
            <w:r w:rsidR="00647AFD" w:rsidRPr="00915F42">
              <w:rPr>
                <w:noProof/>
                <w:lang w:val="sr-Cyrl-CS"/>
              </w:rPr>
              <w:t xml:space="preserve"> </w:t>
            </w:r>
            <w:r w:rsidRPr="00915F42">
              <w:rPr>
                <w:noProof/>
                <w:lang w:val="sr-Cyrl-CS"/>
              </w:rPr>
              <w:t>периода</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20.865,36</w:t>
            </w:r>
          </w:p>
        </w:tc>
      </w:tr>
      <w:tr w:rsidR="00647AFD" w:rsidRPr="00915F42" w:rsidTr="00915F42">
        <w:tc>
          <w:tcPr>
            <w:tcW w:w="885"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В</w:t>
            </w:r>
          </w:p>
        </w:tc>
        <w:tc>
          <w:tcPr>
            <w:tcW w:w="5394" w:type="dxa"/>
            <w:tcBorders>
              <w:top w:val="single" w:sz="4" w:space="0" w:color="auto"/>
              <w:left w:val="single" w:sz="4" w:space="0" w:color="auto"/>
              <w:bottom w:val="single" w:sz="4" w:space="0" w:color="auto"/>
              <w:right w:val="single" w:sz="4" w:space="0" w:color="auto"/>
            </w:tcBorders>
            <w:hideMark/>
          </w:tcPr>
          <w:p w:rsidR="00647AFD" w:rsidRPr="00915F42" w:rsidRDefault="00310B1F" w:rsidP="00915F42">
            <w:pPr>
              <w:spacing w:line="240" w:lineRule="auto"/>
              <w:rPr>
                <w:noProof/>
                <w:lang w:val="sr-Cyrl-CS"/>
              </w:rPr>
            </w:pPr>
            <w:r w:rsidRPr="00915F42">
              <w:rPr>
                <w:noProof/>
                <w:lang w:val="sr-Cyrl-CS"/>
              </w:rPr>
              <w:t>Готовина</w:t>
            </w:r>
            <w:r w:rsidR="00647AFD" w:rsidRPr="00915F42">
              <w:rPr>
                <w:noProof/>
                <w:lang w:val="sr-Cyrl-CS"/>
              </w:rPr>
              <w:t xml:space="preserve"> </w:t>
            </w:r>
            <w:r w:rsidRPr="00915F42">
              <w:rPr>
                <w:noProof/>
                <w:lang w:val="sr-Cyrl-CS"/>
              </w:rPr>
              <w:t>на</w:t>
            </w:r>
            <w:r w:rsidR="00647AFD" w:rsidRPr="00915F42">
              <w:rPr>
                <w:noProof/>
                <w:lang w:val="sr-Cyrl-CS"/>
              </w:rPr>
              <w:t xml:space="preserve"> </w:t>
            </w:r>
            <w:r w:rsidRPr="00915F42">
              <w:rPr>
                <w:noProof/>
                <w:lang w:val="sr-Cyrl-CS"/>
              </w:rPr>
              <w:t>крају</w:t>
            </w:r>
            <w:r w:rsidR="00647AFD" w:rsidRPr="00915F42">
              <w:rPr>
                <w:noProof/>
                <w:lang w:val="sr-Cyrl-CS"/>
              </w:rPr>
              <w:t xml:space="preserve"> </w:t>
            </w:r>
            <w:r w:rsidRPr="00915F42">
              <w:rPr>
                <w:noProof/>
                <w:lang w:val="sr-Cyrl-CS"/>
              </w:rPr>
              <w:t>периода</w:t>
            </w:r>
            <w:r w:rsidR="00647AFD" w:rsidRPr="00915F42">
              <w:rPr>
                <w:noProof/>
                <w:lang w:val="sr-Cyrl-CS"/>
              </w:rPr>
              <w:t>(</w:t>
            </w:r>
            <w:r w:rsidRPr="00915F42">
              <w:rPr>
                <w:noProof/>
                <w:lang w:val="sr-Cyrl-CS"/>
              </w:rPr>
              <w:t>ИИИ</w:t>
            </w:r>
            <w:r w:rsidR="00647AFD" w:rsidRPr="00915F42">
              <w:rPr>
                <w:noProof/>
                <w:lang w:val="sr-Cyrl-CS"/>
              </w:rPr>
              <w:t>+</w:t>
            </w:r>
            <w:r w:rsidRPr="00915F42">
              <w:rPr>
                <w:noProof/>
                <w:lang w:val="sr-Cyrl-CS"/>
              </w:rPr>
              <w:t>ИВ</w:t>
            </w:r>
            <w:r w:rsidR="00647AFD" w:rsidRPr="00915F42">
              <w:rPr>
                <w:noProof/>
                <w:lang w:val="sr-Cyrl-CS"/>
              </w:rPr>
              <w:t>)</w:t>
            </w:r>
          </w:p>
        </w:tc>
        <w:tc>
          <w:tcPr>
            <w:tcW w:w="2760" w:type="dxa"/>
            <w:tcBorders>
              <w:top w:val="single" w:sz="4" w:space="0" w:color="auto"/>
              <w:left w:val="single" w:sz="4" w:space="0" w:color="auto"/>
              <w:bottom w:val="single" w:sz="4" w:space="0" w:color="auto"/>
              <w:right w:val="single" w:sz="4" w:space="0" w:color="auto"/>
            </w:tcBorders>
            <w:hideMark/>
          </w:tcPr>
          <w:p w:rsidR="00647AFD" w:rsidRPr="00915F42" w:rsidRDefault="00647AFD" w:rsidP="00915F42">
            <w:pPr>
              <w:spacing w:line="240" w:lineRule="auto"/>
              <w:jc w:val="right"/>
              <w:rPr>
                <w:b/>
                <w:noProof/>
                <w:lang w:val="sr-Cyrl-CS"/>
              </w:rPr>
            </w:pPr>
            <w:r w:rsidRPr="00915F42">
              <w:rPr>
                <w:b/>
                <w:noProof/>
                <w:lang w:val="sr-Cyrl-CS"/>
              </w:rPr>
              <w:t>778,19</w:t>
            </w:r>
          </w:p>
        </w:tc>
      </w:tr>
    </w:tbl>
    <w:p w:rsidR="00647AFD" w:rsidRPr="00915F42" w:rsidRDefault="00647AFD" w:rsidP="00915F42">
      <w:pPr>
        <w:spacing w:line="240" w:lineRule="auto"/>
        <w:rPr>
          <w:noProof/>
          <w:lang w:val="sr-Cyrl-CS"/>
        </w:rPr>
      </w:pPr>
    </w:p>
    <w:p w:rsidR="00647AFD" w:rsidRPr="00915F42" w:rsidRDefault="00310B1F" w:rsidP="00915F42">
      <w:pPr>
        <w:spacing w:line="240" w:lineRule="auto"/>
        <w:rPr>
          <w:rFonts w:ascii="Times New Roman" w:hAnsi="Times New Roman" w:cs="Times New Roman"/>
          <w:b/>
          <w:noProof/>
          <w:lang w:val="sr-Cyrl-CS"/>
        </w:rPr>
      </w:pPr>
      <w:r w:rsidRPr="00915F42">
        <w:rPr>
          <w:rFonts w:ascii="Times New Roman" w:hAnsi="Times New Roman" w:cs="Times New Roman"/>
          <w:noProof/>
          <w:lang w:val="sr-Cyrl-CS"/>
        </w:rPr>
        <w:t>Стање</w:t>
      </w:r>
      <w:r w:rsidR="00647AFD" w:rsidRPr="00915F42">
        <w:rPr>
          <w:rFonts w:ascii="Times New Roman" w:hAnsi="Times New Roman" w:cs="Times New Roman"/>
          <w:noProof/>
          <w:lang w:val="sr-Cyrl-CS"/>
        </w:rPr>
        <w:t xml:space="preserve"> </w:t>
      </w:r>
      <w:r w:rsidRPr="00915F42">
        <w:rPr>
          <w:rFonts w:ascii="Times New Roman" w:hAnsi="Times New Roman" w:cs="Times New Roman"/>
          <w:noProof/>
          <w:lang w:val="sr-Cyrl-CS"/>
        </w:rPr>
        <w:t>на</w:t>
      </w:r>
      <w:r w:rsidR="00647AFD" w:rsidRPr="00915F42">
        <w:rPr>
          <w:rFonts w:ascii="Times New Roman" w:hAnsi="Times New Roman" w:cs="Times New Roman"/>
          <w:noProof/>
          <w:lang w:val="sr-Cyrl-CS"/>
        </w:rPr>
        <w:t xml:space="preserve"> </w:t>
      </w:r>
      <w:r w:rsidRPr="00915F42">
        <w:rPr>
          <w:rFonts w:ascii="Times New Roman" w:hAnsi="Times New Roman" w:cs="Times New Roman"/>
          <w:noProof/>
          <w:lang w:val="sr-Cyrl-CS"/>
        </w:rPr>
        <w:t>жиро</w:t>
      </w:r>
      <w:r w:rsidR="00647AFD" w:rsidRPr="00915F42">
        <w:rPr>
          <w:rFonts w:ascii="Times New Roman" w:hAnsi="Times New Roman" w:cs="Times New Roman"/>
          <w:noProof/>
          <w:lang w:val="sr-Cyrl-CS"/>
        </w:rPr>
        <w:t>-</w:t>
      </w:r>
      <w:r w:rsidRPr="00915F42">
        <w:rPr>
          <w:rFonts w:ascii="Times New Roman" w:hAnsi="Times New Roman" w:cs="Times New Roman"/>
          <w:noProof/>
          <w:lang w:val="sr-Cyrl-CS"/>
        </w:rPr>
        <w:t>рачуну</w:t>
      </w:r>
      <w:r w:rsidR="00647AFD" w:rsidRPr="00915F42">
        <w:rPr>
          <w:rFonts w:ascii="Times New Roman" w:hAnsi="Times New Roman" w:cs="Times New Roman"/>
          <w:noProof/>
          <w:lang w:val="sr-Cyrl-CS"/>
        </w:rPr>
        <w:t xml:space="preserve"> </w:t>
      </w:r>
      <w:r w:rsidRPr="00915F42">
        <w:rPr>
          <w:rFonts w:ascii="Times New Roman" w:hAnsi="Times New Roman" w:cs="Times New Roman"/>
          <w:noProof/>
          <w:lang w:val="sr-Cyrl-CS"/>
        </w:rPr>
        <w:t>ЈУ</w:t>
      </w:r>
      <w:r w:rsidR="00647AFD" w:rsidRPr="00915F42">
        <w:rPr>
          <w:rFonts w:ascii="Times New Roman" w:hAnsi="Times New Roman" w:cs="Times New Roman"/>
          <w:noProof/>
          <w:lang w:val="sr-Cyrl-CS"/>
        </w:rPr>
        <w:t xml:space="preserve"> </w:t>
      </w:r>
      <w:r w:rsidRPr="00915F42">
        <w:rPr>
          <w:rFonts w:ascii="Times New Roman" w:hAnsi="Times New Roman" w:cs="Times New Roman"/>
          <w:noProof/>
          <w:lang w:val="sr-Cyrl-CS"/>
        </w:rPr>
        <w:t>Народна</w:t>
      </w:r>
      <w:r w:rsidR="00647AFD" w:rsidRPr="00915F42">
        <w:rPr>
          <w:rFonts w:ascii="Times New Roman" w:hAnsi="Times New Roman" w:cs="Times New Roman"/>
          <w:noProof/>
          <w:lang w:val="sr-Cyrl-CS"/>
        </w:rPr>
        <w:t xml:space="preserve"> </w:t>
      </w:r>
      <w:r w:rsidRPr="00915F42">
        <w:rPr>
          <w:rFonts w:ascii="Times New Roman" w:hAnsi="Times New Roman" w:cs="Times New Roman"/>
          <w:noProof/>
          <w:lang w:val="sr-Cyrl-CS"/>
        </w:rPr>
        <w:t>библиотека</w:t>
      </w:r>
      <w:r w:rsidR="00647AFD" w:rsidRPr="00915F42">
        <w:rPr>
          <w:rFonts w:ascii="Times New Roman" w:hAnsi="Times New Roman" w:cs="Times New Roman"/>
          <w:noProof/>
          <w:lang w:val="sr-Cyrl-CS"/>
        </w:rPr>
        <w:t xml:space="preserve"> „</w:t>
      </w:r>
      <w:r w:rsidRPr="00915F42">
        <w:rPr>
          <w:rFonts w:ascii="Times New Roman" w:hAnsi="Times New Roman" w:cs="Times New Roman"/>
          <w:noProof/>
          <w:lang w:val="sr-Cyrl-CS"/>
        </w:rPr>
        <w:t>Његош</w:t>
      </w:r>
      <w:r w:rsidR="00647AFD" w:rsidRPr="00915F42">
        <w:rPr>
          <w:rFonts w:ascii="Times New Roman" w:hAnsi="Times New Roman" w:cs="Times New Roman"/>
          <w:noProof/>
          <w:lang w:val="sr-Cyrl-CS"/>
        </w:rPr>
        <w:t xml:space="preserve">“, 31.12.2021. </w:t>
      </w:r>
      <w:r w:rsidRPr="00915F42">
        <w:rPr>
          <w:rFonts w:ascii="Times New Roman" w:hAnsi="Times New Roman" w:cs="Times New Roman"/>
          <w:noProof/>
          <w:lang w:val="sr-Cyrl-CS"/>
        </w:rPr>
        <w:t>износи</w:t>
      </w:r>
      <w:r w:rsidR="00647AFD" w:rsidRPr="00915F42">
        <w:rPr>
          <w:rFonts w:ascii="Times New Roman" w:hAnsi="Times New Roman" w:cs="Times New Roman"/>
          <w:noProof/>
          <w:lang w:val="sr-Cyrl-CS"/>
        </w:rPr>
        <w:t xml:space="preserve"> </w:t>
      </w:r>
      <w:r w:rsidR="00647AFD" w:rsidRPr="00915F42">
        <w:rPr>
          <w:rFonts w:ascii="Times New Roman" w:hAnsi="Times New Roman" w:cs="Times New Roman"/>
          <w:b/>
          <w:noProof/>
          <w:lang w:val="sr-Cyrl-CS"/>
        </w:rPr>
        <w:t>778,19</w:t>
      </w:r>
      <w:r w:rsidR="00580290" w:rsidRPr="00915F42">
        <w:rPr>
          <w:rFonts w:ascii="Times New Roman" w:hAnsi="Times New Roman" w:cs="Times New Roman"/>
          <w:b/>
          <w:noProof/>
          <w:lang w:val="sr-Cyrl-CS"/>
        </w:rPr>
        <w:t xml:space="preserve"> €.</w:t>
      </w:r>
    </w:p>
    <w:p w:rsidR="00647AFD" w:rsidRPr="00915F42" w:rsidRDefault="00647AFD" w:rsidP="00915F42">
      <w:pPr>
        <w:spacing w:line="240" w:lineRule="auto"/>
        <w:rPr>
          <w:b/>
          <w:noProof/>
          <w:lang w:val="sr-Cyrl-CS"/>
        </w:rPr>
      </w:pPr>
    </w:p>
    <w:p w:rsidR="00647AFD" w:rsidRPr="00915F42" w:rsidRDefault="00647AFD" w:rsidP="00915F42">
      <w:pPr>
        <w:spacing w:line="240" w:lineRule="auto"/>
        <w:rPr>
          <w:b/>
          <w:noProof/>
          <w:lang w:val="sr-Cyrl-CS"/>
        </w:rPr>
      </w:pPr>
    </w:p>
    <w:p w:rsidR="00647AFD" w:rsidRPr="00915F42" w:rsidRDefault="00647AFD" w:rsidP="00915F42">
      <w:pPr>
        <w:spacing w:line="240" w:lineRule="auto"/>
        <w:rPr>
          <w:noProof/>
          <w:lang w:val="sr-Cyrl-CS"/>
        </w:rPr>
      </w:pPr>
    </w:p>
    <w:p w:rsidR="00647AFD" w:rsidRPr="00310B1F" w:rsidRDefault="00647AFD" w:rsidP="00647AFD">
      <w:pPr>
        <w:rPr>
          <w:noProof/>
          <w:lang w:val="sr-Cyrl-CS"/>
        </w:rPr>
      </w:pPr>
      <w:r w:rsidRPr="00310B1F">
        <w:rPr>
          <w:noProof/>
          <w:lang w:val="sr-Cyrl-CS"/>
        </w:rPr>
        <w:t xml:space="preserve">                                                             </w:t>
      </w:r>
    </w:p>
    <w:p w:rsidR="00647AFD" w:rsidRPr="00310B1F" w:rsidRDefault="00647AFD" w:rsidP="00647AFD">
      <w:pPr>
        <w:rPr>
          <w:noProof/>
          <w:lang w:val="sr-Cyrl-CS"/>
        </w:rPr>
      </w:pPr>
      <w:r w:rsidRPr="00310B1F">
        <w:rPr>
          <w:noProof/>
          <w:sz w:val="28"/>
          <w:szCs w:val="28"/>
          <w:lang w:val="sr-Cyrl-CS"/>
        </w:rPr>
        <w:t xml:space="preserve">                                                             </w:t>
      </w:r>
    </w:p>
    <w:p w:rsidR="00647AFD" w:rsidRPr="00310B1F" w:rsidRDefault="00647AFD" w:rsidP="00647AFD">
      <w:pPr>
        <w:rPr>
          <w:noProof/>
          <w:sz w:val="28"/>
          <w:szCs w:val="28"/>
          <w:lang w:val="sr-Cyrl-CS"/>
        </w:rPr>
      </w:pPr>
    </w:p>
    <w:p w:rsidR="00915F42" w:rsidRDefault="00915F42" w:rsidP="00647AFD">
      <w:pPr>
        <w:jc w:val="center"/>
        <w:rPr>
          <w:b/>
          <w:noProof/>
        </w:rPr>
      </w:pPr>
    </w:p>
    <w:p w:rsidR="00915F42" w:rsidRDefault="00915F42" w:rsidP="00647AFD">
      <w:pPr>
        <w:jc w:val="center"/>
        <w:rPr>
          <w:b/>
          <w:noProof/>
        </w:rPr>
      </w:pPr>
    </w:p>
    <w:p w:rsidR="00915F42" w:rsidRDefault="00915F42" w:rsidP="00647AFD">
      <w:pPr>
        <w:jc w:val="center"/>
        <w:rPr>
          <w:b/>
          <w:noProof/>
        </w:rPr>
      </w:pPr>
    </w:p>
    <w:p w:rsidR="00915F42" w:rsidRDefault="00915F42" w:rsidP="00647AFD">
      <w:pPr>
        <w:jc w:val="center"/>
        <w:rPr>
          <w:b/>
          <w:noProof/>
        </w:rPr>
      </w:pPr>
    </w:p>
    <w:p w:rsidR="00915F42" w:rsidRDefault="00915F42" w:rsidP="00647AFD">
      <w:pPr>
        <w:jc w:val="center"/>
        <w:rPr>
          <w:b/>
          <w:noProof/>
        </w:rPr>
      </w:pPr>
    </w:p>
    <w:p w:rsidR="00647AFD" w:rsidRPr="00310B1F" w:rsidRDefault="00310B1F" w:rsidP="00647AFD">
      <w:pPr>
        <w:jc w:val="center"/>
        <w:rPr>
          <w:b/>
          <w:noProof/>
          <w:lang w:val="sr-Cyrl-CS"/>
        </w:rPr>
      </w:pPr>
      <w:r>
        <w:rPr>
          <w:b/>
          <w:noProof/>
          <w:lang w:val="sr-Cyrl-CS"/>
        </w:rPr>
        <w:t>ИЗВЈЕШТАЈ</w:t>
      </w:r>
      <w:r w:rsidR="00647AFD" w:rsidRPr="00310B1F">
        <w:rPr>
          <w:b/>
          <w:noProof/>
          <w:lang w:val="sr-Cyrl-CS"/>
        </w:rPr>
        <w:t xml:space="preserve"> </w:t>
      </w:r>
      <w:r>
        <w:rPr>
          <w:b/>
          <w:noProof/>
          <w:lang w:val="sr-Cyrl-CS"/>
        </w:rPr>
        <w:t>О</w:t>
      </w:r>
      <w:r w:rsidR="00647AFD" w:rsidRPr="00310B1F">
        <w:rPr>
          <w:b/>
          <w:noProof/>
          <w:lang w:val="sr-Cyrl-CS"/>
        </w:rPr>
        <w:t xml:space="preserve"> </w:t>
      </w:r>
      <w:r>
        <w:rPr>
          <w:b/>
          <w:noProof/>
          <w:lang w:val="sr-Cyrl-CS"/>
        </w:rPr>
        <w:t>НЕИЗМИРЕНИМ</w:t>
      </w:r>
      <w:r w:rsidR="00647AFD" w:rsidRPr="00310B1F">
        <w:rPr>
          <w:b/>
          <w:noProof/>
          <w:lang w:val="sr-Cyrl-CS"/>
        </w:rPr>
        <w:t xml:space="preserve"> </w:t>
      </w:r>
      <w:r>
        <w:rPr>
          <w:b/>
          <w:noProof/>
          <w:lang w:val="sr-Cyrl-CS"/>
        </w:rPr>
        <w:t>ОБАВЕЗАМА</w:t>
      </w:r>
    </w:p>
    <w:p w:rsidR="00647AFD" w:rsidRPr="00310B1F" w:rsidRDefault="00647AFD" w:rsidP="00647AFD">
      <w:pPr>
        <w:rPr>
          <w:noProof/>
          <w:lang w:val="sr-Cyrl-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6703"/>
        <w:gridCol w:w="2244"/>
      </w:tblGrid>
      <w:tr w:rsidR="00647AFD" w:rsidRPr="00310B1F" w:rsidTr="00D25832">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310B1F" w:rsidP="00D25832">
            <w:pPr>
              <w:jc w:val="center"/>
              <w:rPr>
                <w:noProof/>
                <w:lang w:val="sr-Cyrl-CS"/>
              </w:rPr>
            </w:pPr>
            <w:r>
              <w:rPr>
                <w:noProof/>
                <w:lang w:val="sr-Cyrl-CS"/>
              </w:rPr>
              <w:t>Редни</w:t>
            </w:r>
          </w:p>
          <w:p w:rsidR="00647AFD" w:rsidRPr="00310B1F" w:rsidRDefault="00310B1F" w:rsidP="00D25832">
            <w:pPr>
              <w:jc w:val="center"/>
              <w:rPr>
                <w:noProof/>
                <w:lang w:val="sr-Cyrl-CS"/>
              </w:rPr>
            </w:pPr>
            <w:r>
              <w:rPr>
                <w:noProof/>
                <w:lang w:val="sr-Cyrl-CS"/>
              </w:rPr>
              <w:t>број</w:t>
            </w:r>
          </w:p>
        </w:tc>
        <w:tc>
          <w:tcPr>
            <w:tcW w:w="6703" w:type="dxa"/>
            <w:tcBorders>
              <w:top w:val="single" w:sz="4" w:space="0" w:color="auto"/>
              <w:left w:val="single" w:sz="4" w:space="0" w:color="auto"/>
              <w:bottom w:val="single" w:sz="4" w:space="0" w:color="auto"/>
              <w:right w:val="single" w:sz="4" w:space="0" w:color="auto"/>
            </w:tcBorders>
            <w:hideMark/>
          </w:tcPr>
          <w:p w:rsidR="00647AFD" w:rsidRPr="00310B1F" w:rsidRDefault="00310B1F" w:rsidP="00D25832">
            <w:pPr>
              <w:jc w:val="center"/>
              <w:rPr>
                <w:noProof/>
                <w:lang w:val="sr-Cyrl-CS"/>
              </w:rPr>
            </w:pPr>
            <w:r>
              <w:rPr>
                <w:noProof/>
                <w:lang w:val="sr-Cyrl-CS"/>
              </w:rPr>
              <w:t>Опис</w:t>
            </w:r>
          </w:p>
        </w:tc>
        <w:tc>
          <w:tcPr>
            <w:tcW w:w="2244" w:type="dxa"/>
            <w:tcBorders>
              <w:top w:val="single" w:sz="4" w:space="0" w:color="auto"/>
              <w:left w:val="single" w:sz="4" w:space="0" w:color="auto"/>
              <w:bottom w:val="single" w:sz="4" w:space="0" w:color="auto"/>
              <w:right w:val="single" w:sz="4" w:space="0" w:color="auto"/>
            </w:tcBorders>
            <w:hideMark/>
          </w:tcPr>
          <w:p w:rsidR="00647AFD" w:rsidRPr="00310B1F" w:rsidRDefault="00310B1F" w:rsidP="00D25832">
            <w:pPr>
              <w:jc w:val="center"/>
              <w:rPr>
                <w:noProof/>
                <w:lang w:val="sr-Cyrl-CS"/>
              </w:rPr>
            </w:pPr>
            <w:r>
              <w:rPr>
                <w:noProof/>
                <w:lang w:val="sr-Cyrl-CS"/>
              </w:rPr>
              <w:t>Стање</w:t>
            </w:r>
            <w:r w:rsidR="00647AFD" w:rsidRPr="00310B1F">
              <w:rPr>
                <w:noProof/>
                <w:lang w:val="sr-Cyrl-CS"/>
              </w:rPr>
              <w:t xml:space="preserve"> </w:t>
            </w:r>
            <w:r>
              <w:rPr>
                <w:noProof/>
                <w:lang w:val="sr-Cyrl-CS"/>
              </w:rPr>
              <w:t>обавеза</w:t>
            </w:r>
            <w:r w:rsidR="00647AFD" w:rsidRPr="00310B1F">
              <w:rPr>
                <w:noProof/>
                <w:lang w:val="sr-Cyrl-CS"/>
              </w:rPr>
              <w:t xml:space="preserve"> </w:t>
            </w:r>
            <w:r>
              <w:rPr>
                <w:noProof/>
                <w:lang w:val="sr-Cyrl-CS"/>
              </w:rPr>
              <w:t>на</w:t>
            </w:r>
            <w:r w:rsidR="00647AFD" w:rsidRPr="00310B1F">
              <w:rPr>
                <w:noProof/>
                <w:lang w:val="sr-Cyrl-CS"/>
              </w:rPr>
              <w:t xml:space="preserve"> </w:t>
            </w:r>
            <w:r>
              <w:rPr>
                <w:noProof/>
                <w:lang w:val="sr-Cyrl-CS"/>
              </w:rPr>
              <w:t>крају</w:t>
            </w:r>
            <w:r w:rsidR="00647AFD" w:rsidRPr="00310B1F">
              <w:rPr>
                <w:noProof/>
                <w:lang w:val="sr-Cyrl-CS"/>
              </w:rPr>
              <w:t xml:space="preserve"> </w:t>
            </w:r>
            <w:r>
              <w:rPr>
                <w:noProof/>
                <w:lang w:val="sr-Cyrl-CS"/>
              </w:rPr>
              <w:t>извјештајног</w:t>
            </w:r>
            <w:r w:rsidR="00647AFD" w:rsidRPr="00310B1F">
              <w:rPr>
                <w:noProof/>
                <w:lang w:val="sr-Cyrl-CS"/>
              </w:rPr>
              <w:t xml:space="preserve"> </w:t>
            </w:r>
            <w:r>
              <w:rPr>
                <w:noProof/>
                <w:lang w:val="sr-Cyrl-CS"/>
              </w:rPr>
              <w:t>периода</w:t>
            </w:r>
            <w:r w:rsidR="00647AFD" w:rsidRPr="00310B1F">
              <w:rPr>
                <w:noProof/>
                <w:lang w:val="sr-Cyrl-CS"/>
              </w:rPr>
              <w:t xml:space="preserve"> </w:t>
            </w:r>
            <w:r>
              <w:rPr>
                <w:noProof/>
                <w:lang w:val="sr-Cyrl-CS"/>
              </w:rPr>
              <w:t>на</w:t>
            </w:r>
            <w:r w:rsidR="00647AFD" w:rsidRPr="00310B1F">
              <w:rPr>
                <w:noProof/>
                <w:lang w:val="sr-Cyrl-CS"/>
              </w:rPr>
              <w:t xml:space="preserve"> </w:t>
            </w:r>
          </w:p>
          <w:p w:rsidR="00647AFD" w:rsidRPr="00310B1F" w:rsidRDefault="00310B1F" w:rsidP="00D25832">
            <w:pPr>
              <w:jc w:val="center"/>
              <w:rPr>
                <w:noProof/>
                <w:lang w:val="sr-Cyrl-CS"/>
              </w:rPr>
            </w:pPr>
            <w:r>
              <w:rPr>
                <w:noProof/>
                <w:lang w:val="sr-Cyrl-CS"/>
              </w:rPr>
              <w:t>дан</w:t>
            </w:r>
            <w:r w:rsidR="00647AFD" w:rsidRPr="00310B1F">
              <w:rPr>
                <w:noProof/>
                <w:lang w:val="sr-Cyrl-CS"/>
              </w:rPr>
              <w:t xml:space="preserve"> 31.12.2021.</w:t>
            </w:r>
            <w:r>
              <w:rPr>
                <w:noProof/>
                <w:lang w:val="sr-Cyrl-CS"/>
              </w:rPr>
              <w:t>г</w:t>
            </w:r>
            <w:r w:rsidR="00647AFD" w:rsidRPr="00310B1F">
              <w:rPr>
                <w:noProof/>
                <w:lang w:val="sr-Cyrl-CS"/>
              </w:rPr>
              <w:t>.</w:t>
            </w:r>
          </w:p>
        </w:tc>
      </w:tr>
      <w:tr w:rsidR="00647AFD" w:rsidRPr="00310B1F" w:rsidTr="00D25832">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jc w:val="center"/>
              <w:rPr>
                <w:noProof/>
                <w:lang w:val="sr-Cyrl-CS"/>
              </w:rPr>
            </w:pPr>
            <w:r w:rsidRPr="00310B1F">
              <w:rPr>
                <w:noProof/>
                <w:lang w:val="sr-Cyrl-CS"/>
              </w:rPr>
              <w:t>1</w:t>
            </w:r>
          </w:p>
        </w:tc>
        <w:tc>
          <w:tcPr>
            <w:tcW w:w="6703"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jc w:val="center"/>
              <w:rPr>
                <w:noProof/>
                <w:lang w:val="sr-Cyrl-CS"/>
              </w:rPr>
            </w:pPr>
            <w:r w:rsidRPr="00310B1F">
              <w:rPr>
                <w:noProof/>
                <w:lang w:val="sr-Cyrl-CS"/>
              </w:rPr>
              <w:t>2</w:t>
            </w:r>
          </w:p>
        </w:tc>
        <w:tc>
          <w:tcPr>
            <w:tcW w:w="2244"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jc w:val="center"/>
              <w:rPr>
                <w:noProof/>
                <w:lang w:val="sr-Cyrl-CS"/>
              </w:rPr>
            </w:pPr>
            <w:r w:rsidRPr="00310B1F">
              <w:rPr>
                <w:noProof/>
                <w:lang w:val="sr-Cyrl-CS"/>
              </w:rPr>
              <w:t>3</w:t>
            </w:r>
          </w:p>
        </w:tc>
      </w:tr>
      <w:tr w:rsidR="00647AFD" w:rsidRPr="00310B1F" w:rsidTr="00D25832">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rPr>
                <w:noProof/>
                <w:lang w:val="sr-Cyrl-CS"/>
              </w:rPr>
            </w:pPr>
            <w:r w:rsidRPr="00310B1F">
              <w:rPr>
                <w:noProof/>
                <w:lang w:val="sr-Cyrl-CS"/>
              </w:rPr>
              <w:t>1.</w:t>
            </w:r>
          </w:p>
        </w:tc>
        <w:tc>
          <w:tcPr>
            <w:tcW w:w="6703" w:type="dxa"/>
            <w:tcBorders>
              <w:top w:val="single" w:sz="4" w:space="0" w:color="auto"/>
              <w:left w:val="single" w:sz="4" w:space="0" w:color="auto"/>
              <w:bottom w:val="single" w:sz="4" w:space="0" w:color="auto"/>
              <w:right w:val="single" w:sz="4" w:space="0" w:color="auto"/>
            </w:tcBorders>
          </w:tcPr>
          <w:p w:rsidR="00647AFD" w:rsidRPr="00310B1F" w:rsidRDefault="00310B1F" w:rsidP="00D25832">
            <w:pPr>
              <w:rPr>
                <w:noProof/>
                <w:lang w:val="sr-Cyrl-CS"/>
              </w:rPr>
            </w:pPr>
            <w:r>
              <w:rPr>
                <w:b/>
                <w:noProof/>
                <w:lang w:val="sr-Cyrl-CS"/>
              </w:rPr>
              <w:t>Обавезе</w:t>
            </w:r>
            <w:r w:rsidR="00647AFD" w:rsidRPr="00310B1F">
              <w:rPr>
                <w:b/>
                <w:noProof/>
                <w:lang w:val="sr-Cyrl-CS"/>
              </w:rPr>
              <w:t xml:space="preserve"> </w:t>
            </w:r>
            <w:r>
              <w:rPr>
                <w:b/>
                <w:noProof/>
                <w:lang w:val="sr-Cyrl-CS"/>
              </w:rPr>
              <w:t>за</w:t>
            </w:r>
            <w:r w:rsidR="00647AFD" w:rsidRPr="00310B1F">
              <w:rPr>
                <w:b/>
                <w:noProof/>
                <w:lang w:val="sr-Cyrl-CS"/>
              </w:rPr>
              <w:t xml:space="preserve"> </w:t>
            </w:r>
            <w:r>
              <w:rPr>
                <w:b/>
                <w:noProof/>
                <w:lang w:val="sr-Cyrl-CS"/>
              </w:rPr>
              <w:t>текуће</w:t>
            </w:r>
            <w:r w:rsidR="00647AFD" w:rsidRPr="00310B1F">
              <w:rPr>
                <w:b/>
                <w:noProof/>
                <w:lang w:val="sr-Cyrl-CS"/>
              </w:rPr>
              <w:t xml:space="preserve"> </w:t>
            </w:r>
            <w:r>
              <w:rPr>
                <w:b/>
                <w:noProof/>
                <w:lang w:val="sr-Cyrl-CS"/>
              </w:rPr>
              <w:t>издатке</w:t>
            </w:r>
            <w:r w:rsidR="00647AFD" w:rsidRPr="00310B1F">
              <w:rPr>
                <w:noProof/>
                <w:lang w:val="sr-Cyrl-CS"/>
              </w:rPr>
              <w:t xml:space="preserve"> (1.1+1.2+1.3)</w:t>
            </w:r>
          </w:p>
          <w:p w:rsidR="00647AFD" w:rsidRPr="00310B1F" w:rsidRDefault="00647AFD" w:rsidP="00D25832">
            <w:pPr>
              <w:rPr>
                <w:noProof/>
                <w:lang w:val="sr-Cyrl-CS"/>
              </w:rPr>
            </w:pPr>
          </w:p>
        </w:tc>
        <w:tc>
          <w:tcPr>
            <w:tcW w:w="2244" w:type="dxa"/>
            <w:tcBorders>
              <w:top w:val="single" w:sz="4" w:space="0" w:color="auto"/>
              <w:left w:val="single" w:sz="4" w:space="0" w:color="auto"/>
              <w:bottom w:val="single" w:sz="4" w:space="0" w:color="auto"/>
              <w:right w:val="single" w:sz="4" w:space="0" w:color="auto"/>
            </w:tcBorders>
          </w:tcPr>
          <w:p w:rsidR="00647AFD" w:rsidRPr="00310B1F" w:rsidRDefault="00647AFD" w:rsidP="00D25832">
            <w:pPr>
              <w:jc w:val="right"/>
              <w:rPr>
                <w:noProof/>
                <w:lang w:val="sr-Cyrl-CS"/>
              </w:rPr>
            </w:pPr>
          </w:p>
        </w:tc>
      </w:tr>
      <w:tr w:rsidR="00647AFD" w:rsidRPr="00310B1F" w:rsidTr="00D25832">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rPr>
                <w:noProof/>
                <w:lang w:val="sr-Cyrl-CS"/>
              </w:rPr>
            </w:pPr>
            <w:r w:rsidRPr="00310B1F">
              <w:rPr>
                <w:noProof/>
                <w:lang w:val="sr-Cyrl-CS"/>
              </w:rPr>
              <w:t>1.1</w:t>
            </w:r>
          </w:p>
        </w:tc>
        <w:tc>
          <w:tcPr>
            <w:tcW w:w="6703" w:type="dxa"/>
            <w:tcBorders>
              <w:top w:val="single" w:sz="4" w:space="0" w:color="auto"/>
              <w:left w:val="single" w:sz="4" w:space="0" w:color="auto"/>
              <w:bottom w:val="single" w:sz="4" w:space="0" w:color="auto"/>
              <w:right w:val="single" w:sz="4" w:space="0" w:color="auto"/>
            </w:tcBorders>
          </w:tcPr>
          <w:p w:rsidR="00647AFD" w:rsidRPr="00310B1F" w:rsidRDefault="00310B1F" w:rsidP="00D25832">
            <w:pPr>
              <w:rPr>
                <w:noProof/>
                <w:lang w:val="sr-Cyrl-CS"/>
              </w:rPr>
            </w:pPr>
            <w:r>
              <w:rPr>
                <w:noProof/>
                <w:lang w:val="sr-Cyrl-CS"/>
              </w:rPr>
              <w:t>Обавезе</w:t>
            </w:r>
            <w:r w:rsidR="00647AFD" w:rsidRPr="00310B1F">
              <w:rPr>
                <w:noProof/>
                <w:lang w:val="sr-Cyrl-CS"/>
              </w:rPr>
              <w:t xml:space="preserve"> </w:t>
            </w:r>
            <w:r>
              <w:rPr>
                <w:noProof/>
                <w:lang w:val="sr-Cyrl-CS"/>
              </w:rPr>
              <w:t>за</w:t>
            </w:r>
            <w:r w:rsidR="00647AFD" w:rsidRPr="00310B1F">
              <w:rPr>
                <w:noProof/>
                <w:lang w:val="sr-Cyrl-CS"/>
              </w:rPr>
              <w:t xml:space="preserve"> </w:t>
            </w:r>
            <w:r>
              <w:rPr>
                <w:noProof/>
                <w:lang w:val="sr-Cyrl-CS"/>
              </w:rPr>
              <w:t>бруто</w:t>
            </w:r>
            <w:r w:rsidR="00647AFD" w:rsidRPr="00310B1F">
              <w:rPr>
                <w:noProof/>
                <w:lang w:val="sr-Cyrl-CS"/>
              </w:rPr>
              <w:t xml:space="preserve"> </w:t>
            </w:r>
            <w:r>
              <w:rPr>
                <w:noProof/>
                <w:lang w:val="sr-Cyrl-CS"/>
              </w:rPr>
              <w:t>зараде</w:t>
            </w:r>
            <w:r w:rsidR="00647AFD" w:rsidRPr="00310B1F">
              <w:rPr>
                <w:noProof/>
                <w:lang w:val="sr-Cyrl-CS"/>
              </w:rPr>
              <w:t xml:space="preserve"> </w:t>
            </w:r>
            <w:r>
              <w:rPr>
                <w:noProof/>
                <w:lang w:val="sr-Cyrl-CS"/>
              </w:rPr>
              <w:t>и</w:t>
            </w:r>
            <w:r w:rsidR="00647AFD" w:rsidRPr="00310B1F">
              <w:rPr>
                <w:noProof/>
                <w:lang w:val="sr-Cyrl-CS"/>
              </w:rPr>
              <w:t xml:space="preserve"> </w:t>
            </w:r>
            <w:r>
              <w:rPr>
                <w:noProof/>
                <w:lang w:val="sr-Cyrl-CS"/>
              </w:rPr>
              <w:t>доприносе</w:t>
            </w:r>
            <w:r w:rsidR="00647AFD" w:rsidRPr="00310B1F">
              <w:rPr>
                <w:noProof/>
                <w:lang w:val="sr-Cyrl-CS"/>
              </w:rPr>
              <w:t xml:space="preserve"> </w:t>
            </w:r>
            <w:r>
              <w:rPr>
                <w:noProof/>
                <w:lang w:val="sr-Cyrl-CS"/>
              </w:rPr>
              <w:t>на</w:t>
            </w:r>
            <w:r w:rsidR="00647AFD" w:rsidRPr="00310B1F">
              <w:rPr>
                <w:noProof/>
                <w:lang w:val="sr-Cyrl-CS"/>
              </w:rPr>
              <w:t xml:space="preserve"> </w:t>
            </w:r>
            <w:r>
              <w:rPr>
                <w:noProof/>
                <w:lang w:val="sr-Cyrl-CS"/>
              </w:rPr>
              <w:t>терет</w:t>
            </w:r>
            <w:r w:rsidR="00647AFD" w:rsidRPr="00310B1F">
              <w:rPr>
                <w:noProof/>
                <w:lang w:val="sr-Cyrl-CS"/>
              </w:rPr>
              <w:t xml:space="preserve"> </w:t>
            </w:r>
            <w:r>
              <w:rPr>
                <w:noProof/>
                <w:lang w:val="sr-Cyrl-CS"/>
              </w:rPr>
              <w:t>послодавца</w:t>
            </w:r>
          </w:p>
          <w:p w:rsidR="00647AFD" w:rsidRPr="00310B1F" w:rsidRDefault="00647AFD" w:rsidP="00D25832">
            <w:pPr>
              <w:rPr>
                <w:noProof/>
                <w:lang w:val="sr-Cyrl-CS"/>
              </w:rPr>
            </w:pPr>
            <w:r w:rsidRPr="00310B1F">
              <w:rPr>
                <w:noProof/>
                <w:lang w:val="sr-Cyrl-CS"/>
              </w:rPr>
              <w:t>(</w:t>
            </w:r>
            <w:r w:rsidR="00310B1F">
              <w:rPr>
                <w:noProof/>
                <w:lang w:val="sr-Cyrl-CS"/>
              </w:rPr>
              <w:t>децембар</w:t>
            </w:r>
            <w:r w:rsidRPr="00310B1F">
              <w:rPr>
                <w:noProof/>
                <w:lang w:val="sr-Cyrl-CS"/>
              </w:rPr>
              <w:t xml:space="preserve"> 2021.)</w:t>
            </w:r>
          </w:p>
          <w:p w:rsidR="00647AFD" w:rsidRPr="00310B1F" w:rsidRDefault="00647AFD" w:rsidP="00D25832">
            <w:pPr>
              <w:rPr>
                <w:noProof/>
                <w:lang w:val="sr-Cyrl-CS"/>
              </w:rPr>
            </w:pPr>
          </w:p>
        </w:tc>
        <w:tc>
          <w:tcPr>
            <w:tcW w:w="2244"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jc w:val="right"/>
              <w:rPr>
                <w:noProof/>
                <w:lang w:val="sr-Cyrl-CS"/>
              </w:rPr>
            </w:pPr>
            <w:r w:rsidRPr="00310B1F">
              <w:rPr>
                <w:noProof/>
                <w:lang w:val="sr-Cyrl-CS"/>
              </w:rPr>
              <w:t>29.582,07</w:t>
            </w:r>
          </w:p>
        </w:tc>
      </w:tr>
      <w:tr w:rsidR="00647AFD" w:rsidRPr="00310B1F" w:rsidTr="00D25832">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rPr>
                <w:noProof/>
                <w:lang w:val="sr-Cyrl-CS"/>
              </w:rPr>
            </w:pPr>
            <w:r w:rsidRPr="00310B1F">
              <w:rPr>
                <w:noProof/>
                <w:lang w:val="sr-Cyrl-CS"/>
              </w:rPr>
              <w:t>1.2</w:t>
            </w:r>
          </w:p>
        </w:tc>
        <w:tc>
          <w:tcPr>
            <w:tcW w:w="6703" w:type="dxa"/>
            <w:tcBorders>
              <w:top w:val="single" w:sz="4" w:space="0" w:color="auto"/>
              <w:left w:val="single" w:sz="4" w:space="0" w:color="auto"/>
              <w:bottom w:val="single" w:sz="4" w:space="0" w:color="auto"/>
              <w:right w:val="single" w:sz="4" w:space="0" w:color="auto"/>
            </w:tcBorders>
            <w:hideMark/>
          </w:tcPr>
          <w:p w:rsidR="00647AFD" w:rsidRPr="00310B1F" w:rsidRDefault="00310B1F" w:rsidP="00D25832">
            <w:pPr>
              <w:rPr>
                <w:noProof/>
                <w:lang w:val="sr-Cyrl-CS"/>
              </w:rPr>
            </w:pPr>
            <w:r>
              <w:rPr>
                <w:noProof/>
                <w:lang w:val="sr-Cyrl-CS"/>
              </w:rPr>
              <w:t>Обавезе</w:t>
            </w:r>
            <w:r w:rsidR="00647AFD" w:rsidRPr="00310B1F">
              <w:rPr>
                <w:noProof/>
                <w:lang w:val="sr-Cyrl-CS"/>
              </w:rPr>
              <w:t xml:space="preserve"> </w:t>
            </w:r>
            <w:r>
              <w:rPr>
                <w:noProof/>
                <w:lang w:val="sr-Cyrl-CS"/>
              </w:rPr>
              <w:t>за</w:t>
            </w:r>
            <w:r w:rsidR="00647AFD" w:rsidRPr="00310B1F">
              <w:rPr>
                <w:noProof/>
                <w:lang w:val="sr-Cyrl-CS"/>
              </w:rPr>
              <w:t xml:space="preserve"> </w:t>
            </w:r>
            <w:r>
              <w:rPr>
                <w:noProof/>
                <w:lang w:val="sr-Cyrl-CS"/>
              </w:rPr>
              <w:t>остала</w:t>
            </w:r>
            <w:r w:rsidR="00647AFD" w:rsidRPr="00310B1F">
              <w:rPr>
                <w:noProof/>
                <w:lang w:val="sr-Cyrl-CS"/>
              </w:rPr>
              <w:t xml:space="preserve"> </w:t>
            </w:r>
            <w:r>
              <w:rPr>
                <w:noProof/>
                <w:lang w:val="sr-Cyrl-CS"/>
              </w:rPr>
              <w:t>лична</w:t>
            </w:r>
            <w:r w:rsidR="00647AFD" w:rsidRPr="00310B1F">
              <w:rPr>
                <w:noProof/>
                <w:lang w:val="sr-Cyrl-CS"/>
              </w:rPr>
              <w:t xml:space="preserve"> </w:t>
            </w:r>
            <w:r>
              <w:rPr>
                <w:noProof/>
                <w:lang w:val="sr-Cyrl-CS"/>
              </w:rPr>
              <w:t>примања</w:t>
            </w:r>
            <w:r w:rsidR="00647AFD" w:rsidRPr="00310B1F">
              <w:rPr>
                <w:noProof/>
                <w:lang w:val="sr-Cyrl-CS"/>
              </w:rPr>
              <w:t xml:space="preserve"> </w:t>
            </w:r>
          </w:p>
        </w:tc>
        <w:tc>
          <w:tcPr>
            <w:tcW w:w="2244" w:type="dxa"/>
            <w:tcBorders>
              <w:top w:val="single" w:sz="4" w:space="0" w:color="auto"/>
              <w:left w:val="single" w:sz="4" w:space="0" w:color="auto"/>
              <w:bottom w:val="single" w:sz="4" w:space="0" w:color="auto"/>
              <w:right w:val="single" w:sz="4" w:space="0" w:color="auto"/>
            </w:tcBorders>
          </w:tcPr>
          <w:p w:rsidR="00647AFD" w:rsidRPr="00310B1F" w:rsidRDefault="00647AFD" w:rsidP="00D25832">
            <w:pPr>
              <w:jc w:val="right"/>
              <w:rPr>
                <w:b/>
                <w:noProof/>
                <w:lang w:val="sr-Cyrl-CS"/>
              </w:rPr>
            </w:pPr>
          </w:p>
        </w:tc>
      </w:tr>
      <w:tr w:rsidR="00647AFD" w:rsidRPr="00310B1F" w:rsidTr="00D25832">
        <w:trPr>
          <w:trHeight w:val="593"/>
        </w:trPr>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rPr>
                <w:noProof/>
                <w:lang w:val="sr-Cyrl-CS"/>
              </w:rPr>
            </w:pPr>
            <w:r w:rsidRPr="00310B1F">
              <w:rPr>
                <w:noProof/>
                <w:lang w:val="sr-Cyrl-CS"/>
              </w:rPr>
              <w:t>1.3</w:t>
            </w:r>
          </w:p>
        </w:tc>
        <w:tc>
          <w:tcPr>
            <w:tcW w:w="6703" w:type="dxa"/>
            <w:tcBorders>
              <w:top w:val="single" w:sz="4" w:space="0" w:color="auto"/>
              <w:left w:val="single" w:sz="4" w:space="0" w:color="auto"/>
              <w:bottom w:val="single" w:sz="4" w:space="0" w:color="auto"/>
              <w:right w:val="single" w:sz="4" w:space="0" w:color="auto"/>
            </w:tcBorders>
            <w:hideMark/>
          </w:tcPr>
          <w:p w:rsidR="00647AFD" w:rsidRPr="00310B1F" w:rsidRDefault="00310B1F" w:rsidP="00D25832">
            <w:pPr>
              <w:rPr>
                <w:noProof/>
                <w:lang w:val="sr-Cyrl-CS"/>
              </w:rPr>
            </w:pPr>
            <w:r>
              <w:rPr>
                <w:noProof/>
                <w:lang w:val="sr-Cyrl-CS"/>
              </w:rPr>
              <w:t>Обавезе</w:t>
            </w:r>
            <w:r w:rsidR="00647AFD" w:rsidRPr="00310B1F">
              <w:rPr>
                <w:noProof/>
                <w:lang w:val="sr-Cyrl-CS"/>
              </w:rPr>
              <w:t xml:space="preserve"> </w:t>
            </w:r>
            <w:r>
              <w:rPr>
                <w:noProof/>
                <w:lang w:val="sr-Cyrl-CS"/>
              </w:rPr>
              <w:t>за</w:t>
            </w:r>
            <w:r w:rsidR="00647AFD" w:rsidRPr="00310B1F">
              <w:rPr>
                <w:noProof/>
                <w:lang w:val="sr-Cyrl-CS"/>
              </w:rPr>
              <w:t xml:space="preserve"> </w:t>
            </w:r>
            <w:r>
              <w:rPr>
                <w:noProof/>
                <w:lang w:val="sr-Cyrl-CS"/>
              </w:rPr>
              <w:t>остале</w:t>
            </w:r>
            <w:r w:rsidR="00647AFD" w:rsidRPr="00310B1F">
              <w:rPr>
                <w:noProof/>
                <w:lang w:val="sr-Cyrl-CS"/>
              </w:rPr>
              <w:t xml:space="preserve"> </w:t>
            </w:r>
            <w:r>
              <w:rPr>
                <w:noProof/>
                <w:lang w:val="sr-Cyrl-CS"/>
              </w:rPr>
              <w:t>текуће</w:t>
            </w:r>
            <w:r w:rsidR="00647AFD" w:rsidRPr="00310B1F">
              <w:rPr>
                <w:noProof/>
                <w:lang w:val="sr-Cyrl-CS"/>
              </w:rPr>
              <w:t xml:space="preserve"> </w:t>
            </w:r>
            <w:r>
              <w:rPr>
                <w:noProof/>
                <w:lang w:val="sr-Cyrl-CS"/>
              </w:rPr>
              <w:t>издатке</w:t>
            </w:r>
            <w:r w:rsidR="00647AFD" w:rsidRPr="00310B1F">
              <w:rPr>
                <w:noProof/>
                <w:lang w:val="sr-Cyrl-CS"/>
              </w:rPr>
              <w:t xml:space="preserve"> (</w:t>
            </w:r>
            <w:r>
              <w:rPr>
                <w:noProof/>
                <w:lang w:val="sr-Cyrl-CS"/>
              </w:rPr>
              <w:t>добављачи</w:t>
            </w:r>
            <w:r w:rsidR="00647AFD" w:rsidRPr="00310B1F">
              <w:rPr>
                <w:noProof/>
                <w:lang w:val="sr-Cyrl-CS"/>
              </w:rPr>
              <w:t>)</w:t>
            </w:r>
          </w:p>
        </w:tc>
        <w:tc>
          <w:tcPr>
            <w:tcW w:w="2244"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jc w:val="right"/>
              <w:rPr>
                <w:noProof/>
                <w:lang w:val="sr-Cyrl-CS"/>
              </w:rPr>
            </w:pPr>
            <w:r w:rsidRPr="00310B1F">
              <w:rPr>
                <w:noProof/>
                <w:lang w:val="sr-Cyrl-CS"/>
              </w:rPr>
              <w:t>1.626,39</w:t>
            </w:r>
          </w:p>
        </w:tc>
      </w:tr>
      <w:tr w:rsidR="00647AFD" w:rsidRPr="00310B1F" w:rsidTr="00D25832">
        <w:tc>
          <w:tcPr>
            <w:tcW w:w="885" w:type="dxa"/>
            <w:tcBorders>
              <w:top w:val="single" w:sz="4" w:space="0" w:color="auto"/>
              <w:left w:val="single" w:sz="4" w:space="0" w:color="auto"/>
              <w:bottom w:val="single" w:sz="4" w:space="0" w:color="auto"/>
              <w:right w:val="single" w:sz="4" w:space="0" w:color="auto"/>
            </w:tcBorders>
          </w:tcPr>
          <w:p w:rsidR="00647AFD" w:rsidRPr="00310B1F" w:rsidRDefault="00647AFD" w:rsidP="00D25832">
            <w:pPr>
              <w:rPr>
                <w:noProof/>
                <w:lang w:val="sr-Cyrl-CS"/>
              </w:rPr>
            </w:pPr>
          </w:p>
        </w:tc>
        <w:tc>
          <w:tcPr>
            <w:tcW w:w="6703" w:type="dxa"/>
            <w:tcBorders>
              <w:top w:val="single" w:sz="4" w:space="0" w:color="auto"/>
              <w:left w:val="single" w:sz="4" w:space="0" w:color="auto"/>
              <w:bottom w:val="single" w:sz="4" w:space="0" w:color="auto"/>
              <w:right w:val="single" w:sz="4" w:space="0" w:color="auto"/>
            </w:tcBorders>
          </w:tcPr>
          <w:p w:rsidR="00647AFD" w:rsidRPr="00310B1F" w:rsidRDefault="00647AFD" w:rsidP="00D25832">
            <w:pPr>
              <w:rPr>
                <w:noProof/>
                <w:lang w:val="sr-Cyrl-CS"/>
              </w:rPr>
            </w:pPr>
          </w:p>
        </w:tc>
        <w:tc>
          <w:tcPr>
            <w:tcW w:w="2244" w:type="dxa"/>
            <w:tcBorders>
              <w:top w:val="single" w:sz="4" w:space="0" w:color="auto"/>
              <w:left w:val="single" w:sz="4" w:space="0" w:color="auto"/>
              <w:bottom w:val="single" w:sz="4" w:space="0" w:color="auto"/>
              <w:right w:val="single" w:sz="4" w:space="0" w:color="auto"/>
            </w:tcBorders>
          </w:tcPr>
          <w:p w:rsidR="00647AFD" w:rsidRPr="00310B1F" w:rsidRDefault="00647AFD" w:rsidP="00D25832">
            <w:pPr>
              <w:jc w:val="right"/>
              <w:rPr>
                <w:noProof/>
                <w:lang w:val="sr-Cyrl-CS"/>
              </w:rPr>
            </w:pPr>
          </w:p>
        </w:tc>
      </w:tr>
      <w:tr w:rsidR="00647AFD" w:rsidRPr="00310B1F" w:rsidTr="00D25832">
        <w:tc>
          <w:tcPr>
            <w:tcW w:w="885"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rPr>
                <w:noProof/>
                <w:lang w:val="sr-Cyrl-CS"/>
              </w:rPr>
            </w:pPr>
            <w:r w:rsidRPr="00310B1F">
              <w:rPr>
                <w:noProof/>
                <w:lang w:val="sr-Cyrl-CS"/>
              </w:rPr>
              <w:t>3.</w:t>
            </w:r>
          </w:p>
        </w:tc>
        <w:tc>
          <w:tcPr>
            <w:tcW w:w="6703" w:type="dxa"/>
            <w:tcBorders>
              <w:top w:val="single" w:sz="4" w:space="0" w:color="auto"/>
              <w:left w:val="single" w:sz="4" w:space="0" w:color="auto"/>
              <w:bottom w:val="single" w:sz="4" w:space="0" w:color="auto"/>
              <w:right w:val="single" w:sz="4" w:space="0" w:color="auto"/>
            </w:tcBorders>
            <w:hideMark/>
          </w:tcPr>
          <w:p w:rsidR="00647AFD" w:rsidRPr="00310B1F" w:rsidRDefault="00310B1F" w:rsidP="00D25832">
            <w:pPr>
              <w:rPr>
                <w:b/>
                <w:noProof/>
                <w:lang w:val="sr-Cyrl-CS"/>
              </w:rPr>
            </w:pPr>
            <w:r>
              <w:rPr>
                <w:b/>
                <w:noProof/>
                <w:lang w:val="sr-Cyrl-CS"/>
              </w:rPr>
              <w:t>Стање</w:t>
            </w:r>
            <w:r w:rsidR="00647AFD" w:rsidRPr="00310B1F">
              <w:rPr>
                <w:b/>
                <w:noProof/>
                <w:lang w:val="sr-Cyrl-CS"/>
              </w:rPr>
              <w:t xml:space="preserve"> </w:t>
            </w:r>
            <w:r>
              <w:rPr>
                <w:b/>
                <w:noProof/>
                <w:lang w:val="sr-Cyrl-CS"/>
              </w:rPr>
              <w:t>обавеза</w:t>
            </w:r>
            <w:r w:rsidR="00647AFD" w:rsidRPr="00310B1F">
              <w:rPr>
                <w:b/>
                <w:noProof/>
                <w:lang w:val="sr-Cyrl-CS"/>
              </w:rPr>
              <w:t xml:space="preserve"> </w:t>
            </w:r>
            <w:r>
              <w:rPr>
                <w:b/>
                <w:noProof/>
                <w:lang w:val="sr-Cyrl-CS"/>
              </w:rPr>
              <w:t>на</w:t>
            </w:r>
            <w:r w:rsidR="00647AFD" w:rsidRPr="00310B1F">
              <w:rPr>
                <w:b/>
                <w:noProof/>
                <w:lang w:val="sr-Cyrl-CS"/>
              </w:rPr>
              <w:t xml:space="preserve"> </w:t>
            </w:r>
            <w:r>
              <w:rPr>
                <w:b/>
                <w:noProof/>
                <w:lang w:val="sr-Cyrl-CS"/>
              </w:rPr>
              <w:t>дан</w:t>
            </w:r>
            <w:r w:rsidR="00647AFD" w:rsidRPr="00310B1F">
              <w:rPr>
                <w:b/>
                <w:noProof/>
                <w:lang w:val="sr-Cyrl-CS"/>
              </w:rPr>
              <w:t xml:space="preserve">  31.12.2021.</w:t>
            </w:r>
            <w:r>
              <w:rPr>
                <w:b/>
                <w:noProof/>
                <w:lang w:val="sr-Cyrl-CS"/>
              </w:rPr>
              <w:t>године</w:t>
            </w:r>
          </w:p>
        </w:tc>
        <w:tc>
          <w:tcPr>
            <w:tcW w:w="2244" w:type="dxa"/>
            <w:tcBorders>
              <w:top w:val="single" w:sz="4" w:space="0" w:color="auto"/>
              <w:left w:val="single" w:sz="4" w:space="0" w:color="auto"/>
              <w:bottom w:val="single" w:sz="4" w:space="0" w:color="auto"/>
              <w:right w:val="single" w:sz="4" w:space="0" w:color="auto"/>
            </w:tcBorders>
            <w:hideMark/>
          </w:tcPr>
          <w:p w:rsidR="00647AFD" w:rsidRPr="00310B1F" w:rsidRDefault="00647AFD" w:rsidP="00D25832">
            <w:pPr>
              <w:jc w:val="right"/>
              <w:rPr>
                <w:b/>
                <w:noProof/>
                <w:lang w:val="sr-Cyrl-CS"/>
              </w:rPr>
            </w:pPr>
            <w:r w:rsidRPr="00310B1F">
              <w:rPr>
                <w:b/>
                <w:noProof/>
                <w:lang w:val="sr-Cyrl-CS"/>
              </w:rPr>
              <w:t>31.208,46</w:t>
            </w:r>
          </w:p>
        </w:tc>
      </w:tr>
    </w:tbl>
    <w:p w:rsidR="00647AFD" w:rsidRPr="00310B1F" w:rsidRDefault="00647AFD" w:rsidP="00647AFD">
      <w:pPr>
        <w:rPr>
          <w:noProof/>
          <w:lang w:val="sr-Cyrl-CS"/>
        </w:rPr>
      </w:pPr>
    </w:p>
    <w:p w:rsidR="00647AFD" w:rsidRPr="00310B1F" w:rsidRDefault="00647AFD" w:rsidP="00647AFD">
      <w:pPr>
        <w:rPr>
          <w:noProof/>
          <w:lang w:val="sr-Cyrl-CS"/>
        </w:rPr>
      </w:pPr>
    </w:p>
    <w:p w:rsidR="00647AFD" w:rsidRPr="00310B1F" w:rsidRDefault="00310B1F" w:rsidP="00120572">
      <w:pPr>
        <w:jc w:val="both"/>
        <w:rPr>
          <w:noProof/>
          <w:lang w:val="sr-Cyrl-CS"/>
        </w:rPr>
      </w:pPr>
      <w:r>
        <w:rPr>
          <w:noProof/>
          <w:lang w:val="sr-Cyrl-CS"/>
        </w:rPr>
        <w:t>Напомена</w:t>
      </w:r>
      <w:r w:rsidR="00647AFD" w:rsidRPr="00310B1F">
        <w:rPr>
          <w:noProof/>
          <w:lang w:val="sr-Cyrl-CS"/>
        </w:rPr>
        <w:t xml:space="preserve">: </w:t>
      </w:r>
      <w:r>
        <w:rPr>
          <w:noProof/>
          <w:lang w:val="sr-Cyrl-CS"/>
        </w:rPr>
        <w:t>Неизмирене</w:t>
      </w:r>
      <w:r w:rsidR="00647AFD" w:rsidRPr="00310B1F">
        <w:rPr>
          <w:noProof/>
          <w:lang w:val="sr-Cyrl-CS"/>
        </w:rPr>
        <w:t xml:space="preserve"> </w:t>
      </w:r>
      <w:r>
        <w:rPr>
          <w:noProof/>
          <w:lang w:val="sr-Cyrl-CS"/>
        </w:rPr>
        <w:t>обавезе</w:t>
      </w:r>
      <w:r w:rsidR="00647AFD" w:rsidRPr="00310B1F">
        <w:rPr>
          <w:noProof/>
          <w:lang w:val="sr-Cyrl-CS"/>
        </w:rPr>
        <w:t xml:space="preserve"> </w:t>
      </w:r>
      <w:r>
        <w:rPr>
          <w:noProof/>
          <w:lang w:val="sr-Cyrl-CS"/>
        </w:rPr>
        <w:t>по</w:t>
      </w:r>
      <w:r w:rsidR="00647AFD" w:rsidRPr="00310B1F">
        <w:rPr>
          <w:noProof/>
          <w:lang w:val="sr-Cyrl-CS"/>
        </w:rPr>
        <w:t xml:space="preserve"> </w:t>
      </w:r>
      <w:r>
        <w:rPr>
          <w:noProof/>
          <w:lang w:val="sr-Cyrl-CS"/>
        </w:rPr>
        <w:t>основу</w:t>
      </w:r>
      <w:r w:rsidR="00647AFD" w:rsidRPr="00310B1F">
        <w:rPr>
          <w:noProof/>
          <w:lang w:val="sr-Cyrl-CS"/>
        </w:rPr>
        <w:t xml:space="preserve"> </w:t>
      </w:r>
      <w:r>
        <w:rPr>
          <w:noProof/>
          <w:lang w:val="sr-Cyrl-CS"/>
        </w:rPr>
        <w:t>пореза</w:t>
      </w:r>
      <w:r w:rsidR="00647AFD" w:rsidRPr="00310B1F">
        <w:rPr>
          <w:noProof/>
          <w:lang w:val="sr-Cyrl-CS"/>
        </w:rPr>
        <w:t xml:space="preserve"> </w:t>
      </w:r>
      <w:r>
        <w:rPr>
          <w:noProof/>
          <w:lang w:val="sr-Cyrl-CS"/>
        </w:rPr>
        <w:t>и</w:t>
      </w:r>
      <w:r w:rsidR="00647AFD" w:rsidRPr="00310B1F">
        <w:rPr>
          <w:noProof/>
          <w:lang w:val="sr-Cyrl-CS"/>
        </w:rPr>
        <w:t xml:space="preserve"> </w:t>
      </w:r>
      <w:r>
        <w:rPr>
          <w:noProof/>
          <w:lang w:val="sr-Cyrl-CS"/>
        </w:rPr>
        <w:t>доприноса</w:t>
      </w:r>
      <w:r w:rsidR="00647AFD" w:rsidRPr="00310B1F">
        <w:rPr>
          <w:noProof/>
          <w:lang w:val="sr-Cyrl-CS"/>
        </w:rPr>
        <w:t xml:space="preserve"> </w:t>
      </w:r>
      <w:r>
        <w:rPr>
          <w:noProof/>
          <w:lang w:val="sr-Cyrl-CS"/>
        </w:rPr>
        <w:t>на</w:t>
      </w:r>
      <w:r w:rsidR="00647AFD" w:rsidRPr="00310B1F">
        <w:rPr>
          <w:noProof/>
          <w:lang w:val="sr-Cyrl-CS"/>
        </w:rPr>
        <w:t xml:space="preserve"> </w:t>
      </w:r>
      <w:r>
        <w:rPr>
          <w:noProof/>
          <w:lang w:val="sr-Cyrl-CS"/>
        </w:rPr>
        <w:t>зараде</w:t>
      </w:r>
      <w:r w:rsidR="00647AFD" w:rsidRPr="00310B1F">
        <w:rPr>
          <w:noProof/>
          <w:lang w:val="sr-Cyrl-CS"/>
        </w:rPr>
        <w:t xml:space="preserve"> </w:t>
      </w:r>
      <w:r>
        <w:rPr>
          <w:noProof/>
          <w:lang w:val="sr-Cyrl-CS"/>
        </w:rPr>
        <w:t>запослених</w:t>
      </w:r>
      <w:r w:rsidR="00647AFD" w:rsidRPr="00310B1F">
        <w:rPr>
          <w:noProof/>
          <w:lang w:val="sr-Cyrl-CS"/>
        </w:rPr>
        <w:t xml:space="preserve"> </w:t>
      </w:r>
      <w:r>
        <w:rPr>
          <w:noProof/>
          <w:lang w:val="sr-Cyrl-CS"/>
        </w:rPr>
        <w:t>које</w:t>
      </w:r>
      <w:r w:rsidR="00647AFD" w:rsidRPr="00310B1F">
        <w:rPr>
          <w:noProof/>
          <w:lang w:val="sr-Cyrl-CS"/>
        </w:rPr>
        <w:t xml:space="preserve"> </w:t>
      </w:r>
      <w:r>
        <w:rPr>
          <w:noProof/>
          <w:lang w:val="sr-Cyrl-CS"/>
        </w:rPr>
        <w:t>је</w:t>
      </w:r>
      <w:r w:rsidR="00647AFD" w:rsidRPr="00310B1F">
        <w:rPr>
          <w:noProof/>
          <w:lang w:val="sr-Cyrl-CS"/>
        </w:rPr>
        <w:t xml:space="preserve"> </w:t>
      </w:r>
      <w:r>
        <w:rPr>
          <w:noProof/>
          <w:lang w:val="sr-Cyrl-CS"/>
        </w:rPr>
        <w:t>преузела</w:t>
      </w:r>
      <w:r w:rsidR="00647AFD" w:rsidRPr="00310B1F">
        <w:rPr>
          <w:noProof/>
          <w:lang w:val="sr-Cyrl-CS"/>
        </w:rPr>
        <w:t xml:space="preserve"> </w:t>
      </w:r>
      <w:r>
        <w:rPr>
          <w:noProof/>
          <w:lang w:val="sr-Cyrl-CS"/>
        </w:rPr>
        <w:t>Општина</w:t>
      </w:r>
      <w:r w:rsidR="00647AFD" w:rsidRPr="00310B1F">
        <w:rPr>
          <w:noProof/>
          <w:lang w:val="sr-Cyrl-CS"/>
        </w:rPr>
        <w:t xml:space="preserve"> </w:t>
      </w:r>
      <w:r>
        <w:rPr>
          <w:noProof/>
          <w:lang w:val="sr-Cyrl-CS"/>
        </w:rPr>
        <w:t>Никшић</w:t>
      </w:r>
      <w:r w:rsidR="00647AFD" w:rsidRPr="00310B1F">
        <w:rPr>
          <w:noProof/>
          <w:lang w:val="sr-Cyrl-CS"/>
        </w:rPr>
        <w:t xml:space="preserve"> </w:t>
      </w:r>
      <w:r>
        <w:rPr>
          <w:noProof/>
          <w:lang w:val="sr-Cyrl-CS"/>
        </w:rPr>
        <w:t>за</w:t>
      </w:r>
      <w:r w:rsidR="00647AFD" w:rsidRPr="00310B1F">
        <w:rPr>
          <w:noProof/>
          <w:lang w:val="sr-Cyrl-CS"/>
        </w:rPr>
        <w:t xml:space="preserve"> </w:t>
      </w:r>
      <w:r>
        <w:rPr>
          <w:noProof/>
          <w:lang w:val="sr-Cyrl-CS"/>
        </w:rPr>
        <w:t>период</w:t>
      </w:r>
      <w:r w:rsidR="00647AFD" w:rsidRPr="00310B1F">
        <w:rPr>
          <w:noProof/>
          <w:lang w:val="sr-Cyrl-CS"/>
        </w:rPr>
        <w:t xml:space="preserve"> 2009-2014.</w:t>
      </w:r>
      <w:r>
        <w:rPr>
          <w:noProof/>
          <w:lang w:val="sr-Cyrl-CS"/>
        </w:rPr>
        <w:t>година</w:t>
      </w:r>
      <w:r w:rsidR="00647AFD" w:rsidRPr="00310B1F">
        <w:rPr>
          <w:noProof/>
          <w:lang w:val="sr-Cyrl-CS"/>
        </w:rPr>
        <w:t xml:space="preserve"> </w:t>
      </w:r>
      <w:r>
        <w:rPr>
          <w:noProof/>
          <w:lang w:val="sr-Cyrl-CS"/>
        </w:rPr>
        <w:t>за</w:t>
      </w:r>
      <w:r w:rsidR="00647AFD" w:rsidRPr="00310B1F">
        <w:rPr>
          <w:noProof/>
          <w:lang w:val="sr-Cyrl-CS"/>
        </w:rPr>
        <w:t xml:space="preserve"> </w:t>
      </w:r>
      <w:r>
        <w:rPr>
          <w:noProof/>
          <w:lang w:val="sr-Cyrl-CS"/>
        </w:rPr>
        <w:t>ЈУ</w:t>
      </w:r>
      <w:r w:rsidR="00647AFD" w:rsidRPr="00310B1F">
        <w:rPr>
          <w:noProof/>
          <w:lang w:val="sr-Cyrl-CS"/>
        </w:rPr>
        <w:t xml:space="preserve"> „</w:t>
      </w:r>
      <w:r>
        <w:rPr>
          <w:noProof/>
          <w:lang w:val="sr-Cyrl-CS"/>
        </w:rPr>
        <w:t>Стари</w:t>
      </w:r>
      <w:r w:rsidR="00647AFD" w:rsidRPr="00310B1F">
        <w:rPr>
          <w:noProof/>
          <w:lang w:val="sr-Cyrl-CS"/>
        </w:rPr>
        <w:t xml:space="preserve"> </w:t>
      </w:r>
      <w:r>
        <w:rPr>
          <w:noProof/>
          <w:lang w:val="sr-Cyrl-CS"/>
        </w:rPr>
        <w:t>град</w:t>
      </w:r>
      <w:r w:rsidR="00647AFD" w:rsidRPr="00310B1F">
        <w:rPr>
          <w:noProof/>
          <w:lang w:val="sr-Cyrl-CS"/>
        </w:rPr>
        <w:t>-</w:t>
      </w:r>
      <w:r>
        <w:rPr>
          <w:noProof/>
          <w:lang w:val="sr-Cyrl-CS"/>
        </w:rPr>
        <w:t>Андерва</w:t>
      </w:r>
      <w:r w:rsidR="00647AFD" w:rsidRPr="00310B1F">
        <w:rPr>
          <w:noProof/>
          <w:lang w:val="sr-Cyrl-CS"/>
        </w:rPr>
        <w:t xml:space="preserve">“ </w:t>
      </w:r>
      <w:r>
        <w:rPr>
          <w:noProof/>
          <w:lang w:val="sr-Cyrl-CS"/>
        </w:rPr>
        <w:t>износе</w:t>
      </w:r>
      <w:r w:rsidR="00647AFD" w:rsidRPr="00310B1F">
        <w:rPr>
          <w:noProof/>
          <w:lang w:val="sr-Cyrl-CS"/>
        </w:rPr>
        <w:t xml:space="preserve"> 290.244,35€.</w:t>
      </w:r>
      <w:r w:rsidR="00D6194C">
        <w:rPr>
          <w:noProof/>
          <w:lang w:val="sr-Cyrl-CS"/>
        </w:rPr>
        <w:t xml:space="preserve"> </w:t>
      </w:r>
      <w:r>
        <w:rPr>
          <w:noProof/>
          <w:lang w:val="sr-Cyrl-CS"/>
        </w:rPr>
        <w:t>Општина</w:t>
      </w:r>
      <w:r w:rsidR="00647AFD" w:rsidRPr="00310B1F">
        <w:rPr>
          <w:noProof/>
          <w:lang w:val="sr-Cyrl-CS"/>
        </w:rPr>
        <w:t xml:space="preserve"> </w:t>
      </w:r>
      <w:r>
        <w:rPr>
          <w:noProof/>
          <w:lang w:val="sr-Cyrl-CS"/>
        </w:rPr>
        <w:t>Никшић</w:t>
      </w:r>
      <w:r w:rsidR="00647AFD" w:rsidRPr="00310B1F">
        <w:rPr>
          <w:noProof/>
          <w:lang w:val="sr-Cyrl-CS"/>
        </w:rPr>
        <w:t xml:space="preserve"> </w:t>
      </w:r>
      <w:r>
        <w:rPr>
          <w:noProof/>
          <w:lang w:val="sr-Cyrl-CS"/>
        </w:rPr>
        <w:t>уплатила</w:t>
      </w:r>
      <w:r w:rsidR="00647AFD" w:rsidRPr="00310B1F">
        <w:rPr>
          <w:noProof/>
          <w:lang w:val="sr-Cyrl-CS"/>
        </w:rPr>
        <w:t xml:space="preserve"> </w:t>
      </w:r>
      <w:r>
        <w:rPr>
          <w:noProof/>
          <w:lang w:val="sr-Cyrl-CS"/>
        </w:rPr>
        <w:t>је</w:t>
      </w:r>
      <w:r w:rsidR="00647AFD" w:rsidRPr="00310B1F">
        <w:rPr>
          <w:noProof/>
          <w:lang w:val="sr-Cyrl-CS"/>
        </w:rPr>
        <w:t xml:space="preserve"> </w:t>
      </w:r>
      <w:r>
        <w:rPr>
          <w:noProof/>
          <w:lang w:val="sr-Cyrl-CS"/>
        </w:rPr>
        <w:t>ануитете</w:t>
      </w:r>
      <w:r w:rsidR="00647AFD" w:rsidRPr="00310B1F">
        <w:rPr>
          <w:noProof/>
          <w:lang w:val="sr-Cyrl-CS"/>
        </w:rPr>
        <w:t xml:space="preserve"> </w:t>
      </w:r>
      <w:r>
        <w:rPr>
          <w:noProof/>
          <w:lang w:val="sr-Cyrl-CS"/>
        </w:rPr>
        <w:t>по</w:t>
      </w:r>
      <w:r w:rsidR="00647AFD" w:rsidRPr="00310B1F">
        <w:rPr>
          <w:noProof/>
          <w:lang w:val="sr-Cyrl-CS"/>
        </w:rPr>
        <w:t xml:space="preserve"> </w:t>
      </w:r>
      <w:r>
        <w:rPr>
          <w:noProof/>
          <w:lang w:val="sr-Cyrl-CS"/>
        </w:rPr>
        <w:t>репрограму</w:t>
      </w:r>
      <w:r w:rsidR="00647AFD" w:rsidRPr="00310B1F">
        <w:rPr>
          <w:noProof/>
          <w:lang w:val="sr-Cyrl-CS"/>
        </w:rPr>
        <w:t xml:space="preserve"> (2015/2021) </w:t>
      </w:r>
      <w:r>
        <w:rPr>
          <w:noProof/>
          <w:lang w:val="sr-Cyrl-CS"/>
        </w:rPr>
        <w:t>у</w:t>
      </w:r>
      <w:r w:rsidR="00647AFD" w:rsidRPr="00310B1F">
        <w:rPr>
          <w:noProof/>
          <w:lang w:val="sr-Cyrl-CS"/>
        </w:rPr>
        <w:t xml:space="preserve"> </w:t>
      </w:r>
      <w:r>
        <w:rPr>
          <w:noProof/>
          <w:lang w:val="sr-Cyrl-CS"/>
        </w:rPr>
        <w:t>износу</w:t>
      </w:r>
      <w:r w:rsidR="00647AFD" w:rsidRPr="00310B1F">
        <w:rPr>
          <w:noProof/>
          <w:lang w:val="sr-Cyrl-CS"/>
        </w:rPr>
        <w:t xml:space="preserve"> </w:t>
      </w:r>
      <w:r>
        <w:rPr>
          <w:noProof/>
          <w:lang w:val="sr-Cyrl-CS"/>
        </w:rPr>
        <w:t>од</w:t>
      </w:r>
      <w:r w:rsidR="00647AFD" w:rsidRPr="00310B1F">
        <w:rPr>
          <w:noProof/>
          <w:lang w:val="sr-Cyrl-CS"/>
        </w:rPr>
        <w:t xml:space="preserve"> 55.146,36€.</w:t>
      </w:r>
    </w:p>
    <w:p w:rsidR="00647AFD" w:rsidRPr="00310B1F" w:rsidRDefault="00647AFD" w:rsidP="00647AFD">
      <w:pPr>
        <w:rPr>
          <w:noProof/>
          <w:lang w:val="sr-Cyrl-CS"/>
        </w:rPr>
      </w:pPr>
      <w:r w:rsidRPr="00310B1F">
        <w:rPr>
          <w:noProof/>
          <w:lang w:val="sr-Cyrl-CS"/>
        </w:rPr>
        <w:t xml:space="preserve">                                                                                   </w:t>
      </w:r>
    </w:p>
    <w:p w:rsidR="00647AFD" w:rsidRPr="00310B1F" w:rsidRDefault="00647AFD" w:rsidP="00647AFD">
      <w:pPr>
        <w:rPr>
          <w:noProof/>
          <w:lang w:val="sr-Cyrl-CS"/>
        </w:rPr>
      </w:pPr>
      <w:r w:rsidRPr="00310B1F">
        <w:rPr>
          <w:noProof/>
          <w:lang w:val="sr-Cyrl-CS"/>
        </w:rPr>
        <w:t xml:space="preserve">                                                                                     </w:t>
      </w:r>
    </w:p>
    <w:p w:rsidR="00647AFD" w:rsidRPr="00310B1F" w:rsidRDefault="00647AFD" w:rsidP="00647AFD">
      <w:pPr>
        <w:rPr>
          <w:noProof/>
          <w:sz w:val="28"/>
          <w:szCs w:val="28"/>
          <w:lang w:val="sr-Cyrl-CS"/>
        </w:rPr>
      </w:pPr>
    </w:p>
    <w:p w:rsidR="00647AFD" w:rsidRPr="00310B1F" w:rsidRDefault="00647AFD" w:rsidP="00647AFD">
      <w:pPr>
        <w:rPr>
          <w:noProof/>
          <w:sz w:val="28"/>
          <w:szCs w:val="28"/>
          <w:lang w:val="sr-Cyrl-CS"/>
        </w:rPr>
      </w:pPr>
    </w:p>
    <w:p w:rsidR="00563E4D" w:rsidRDefault="00563E4D" w:rsidP="00E9057D">
      <w:pPr>
        <w:spacing w:line="360" w:lineRule="auto"/>
        <w:jc w:val="both"/>
        <w:rPr>
          <w:rFonts w:ascii="Times New Roman" w:hAnsi="Times New Roman"/>
          <w:noProof/>
          <w:sz w:val="24"/>
          <w:szCs w:val="24"/>
        </w:rPr>
      </w:pPr>
    </w:p>
    <w:p w:rsidR="00915F42" w:rsidRPr="00915F42" w:rsidRDefault="00915F42" w:rsidP="00E9057D">
      <w:pPr>
        <w:spacing w:line="360" w:lineRule="auto"/>
        <w:jc w:val="both"/>
        <w:rPr>
          <w:rFonts w:ascii="Times New Roman" w:hAnsi="Times New Roman"/>
          <w:noProof/>
          <w:sz w:val="24"/>
          <w:szCs w:val="24"/>
        </w:rPr>
      </w:pPr>
    </w:p>
    <w:p w:rsidR="00D44CE4" w:rsidRDefault="00D44CE4" w:rsidP="00E9057D">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VIII - </w:t>
      </w:r>
      <w:r w:rsidRPr="00D44CE4">
        <w:rPr>
          <w:rFonts w:ascii="Times New Roman" w:hAnsi="Times New Roman" w:cs="Times New Roman"/>
          <w:noProof/>
          <w:sz w:val="24"/>
          <w:szCs w:val="24"/>
        </w:rPr>
        <w:t>САВЈЕТ ЈУ НАРОДНА БИБЛИОТЕКА ,,ЊЕГОШ“</w:t>
      </w:r>
    </w:p>
    <w:p w:rsidR="00D44CE4" w:rsidRDefault="00D44CE4" w:rsidP="00E9057D">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44CE4" w:rsidRDefault="00D44CE4" w:rsidP="00E9057D">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64194" w:rsidRPr="00864194">
        <w:rPr>
          <w:rFonts w:ascii="Times New Roman" w:hAnsi="Times New Roman" w:cs="Times New Roman"/>
          <w:noProof/>
          <w:sz w:val="24"/>
          <w:szCs w:val="24"/>
        </w:rPr>
        <w:t>У 2021. години је одржано десет сједница Савјета на којима су се спроводиле активности које су у складу са Статутом ЈУ Народна библиотека ,,Његош“:</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Савјет :</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доноси Статут Библиотеке;</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доноси акт о унутрашњој организацији и систематизацији радних мјеста и друге опште акте Библиотеке уз сагласност предсједника Општине;</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доноси Програм рада Библиотеке;</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утврђује пословну политику и програмску концепцију развоја Библиотеке;</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расписује конкурс за избор директора;</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бира и разрјешава директора у складу са законом и Статутом;</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усваја Извјештај о раду и Извјештај о финансијском</w:t>
      </w:r>
      <w:r w:rsidRPr="00864194">
        <w:t xml:space="preserve"> </w:t>
      </w:r>
      <w:r w:rsidRPr="00864194">
        <w:rPr>
          <w:rFonts w:ascii="Times New Roman" w:hAnsi="Times New Roman"/>
          <w:noProof/>
          <w:sz w:val="24"/>
          <w:szCs w:val="24"/>
        </w:rPr>
        <w:t>пословању Библиотеке;</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одређује цијене услуга које пружа Библиотека;</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предлаже Оснивачу статусне промјене;</w:t>
      </w:r>
    </w:p>
    <w:p w:rsidR="00864194" w:rsidRP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доноси Пословник о раду;</w:t>
      </w:r>
    </w:p>
    <w:p w:rsidR="00864194" w:rsidRDefault="00864194" w:rsidP="00864194">
      <w:pPr>
        <w:spacing w:line="360" w:lineRule="auto"/>
        <w:ind w:left="360"/>
        <w:jc w:val="both"/>
        <w:rPr>
          <w:rFonts w:ascii="Times New Roman" w:hAnsi="Times New Roman"/>
          <w:noProof/>
          <w:sz w:val="24"/>
          <w:szCs w:val="24"/>
        </w:rPr>
      </w:pPr>
      <w:r w:rsidRPr="00864194">
        <w:rPr>
          <w:rFonts w:ascii="Times New Roman" w:hAnsi="Times New Roman"/>
          <w:noProof/>
          <w:sz w:val="24"/>
          <w:szCs w:val="24"/>
        </w:rPr>
        <w:t>•</w:t>
      </w:r>
      <w:r w:rsidRPr="00864194">
        <w:rPr>
          <w:rFonts w:ascii="Times New Roman" w:hAnsi="Times New Roman"/>
          <w:noProof/>
          <w:sz w:val="24"/>
          <w:szCs w:val="24"/>
        </w:rPr>
        <w:tab/>
        <w:t>врши и друге послове у складу са Законом, Статутом и дугим општим актима.</w:t>
      </w:r>
    </w:p>
    <w:p w:rsidR="004F370F" w:rsidRDefault="004F370F" w:rsidP="00864194">
      <w:pPr>
        <w:spacing w:line="360" w:lineRule="auto"/>
        <w:ind w:left="360"/>
        <w:jc w:val="both"/>
        <w:rPr>
          <w:rFonts w:ascii="Times New Roman" w:hAnsi="Times New Roman"/>
          <w:noProof/>
          <w:sz w:val="24"/>
          <w:szCs w:val="24"/>
        </w:rPr>
      </w:pPr>
      <w:r w:rsidRPr="004F370F">
        <w:rPr>
          <w:rFonts w:ascii="Times New Roman" w:hAnsi="Times New Roman"/>
          <w:noProof/>
          <w:sz w:val="24"/>
          <w:szCs w:val="24"/>
        </w:rPr>
        <w:t>Сједнице су одржане: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29.01.2021.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16.02.2021.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29.04.2021.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11.06.2021.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01.07.2021.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13.08.2021.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14.10.2021.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27.10.2021.</w:t>
      </w:r>
      <w:r w:rsidRPr="004F370F">
        <w:t xml:space="preserve"> </w:t>
      </w:r>
      <w:r w:rsidRPr="004F370F">
        <w:rPr>
          <w:rFonts w:ascii="Times New Roman" w:hAnsi="Times New Roman"/>
          <w:noProof/>
          <w:sz w:val="24"/>
          <w:szCs w:val="24"/>
        </w:rPr>
        <w:t>године</w:t>
      </w:r>
    </w:p>
    <w:p w:rsid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lastRenderedPageBreak/>
        <w:t>17.11.2021.</w:t>
      </w:r>
      <w:r w:rsidRPr="004F370F">
        <w:t xml:space="preserve"> </w:t>
      </w:r>
      <w:r w:rsidRPr="004F370F">
        <w:rPr>
          <w:rFonts w:ascii="Times New Roman" w:hAnsi="Times New Roman"/>
          <w:noProof/>
          <w:sz w:val="24"/>
          <w:szCs w:val="24"/>
        </w:rPr>
        <w:t>године</w:t>
      </w:r>
    </w:p>
    <w:p w:rsidR="004F370F" w:rsidRPr="004F370F" w:rsidRDefault="004F370F" w:rsidP="004F370F">
      <w:pPr>
        <w:pStyle w:val="ListParagraph"/>
        <w:numPr>
          <w:ilvl w:val="0"/>
          <w:numId w:val="36"/>
        </w:numPr>
        <w:spacing w:line="360" w:lineRule="auto"/>
        <w:jc w:val="both"/>
        <w:rPr>
          <w:rFonts w:ascii="Times New Roman" w:hAnsi="Times New Roman"/>
          <w:noProof/>
          <w:sz w:val="24"/>
          <w:szCs w:val="24"/>
        </w:rPr>
      </w:pPr>
      <w:r>
        <w:rPr>
          <w:rFonts w:ascii="Times New Roman" w:hAnsi="Times New Roman"/>
          <w:noProof/>
          <w:sz w:val="24"/>
          <w:szCs w:val="24"/>
        </w:rPr>
        <w:t xml:space="preserve">08.12.2021. </w:t>
      </w:r>
      <w:r w:rsidRPr="004F370F">
        <w:rPr>
          <w:rFonts w:ascii="Times New Roman" w:hAnsi="Times New Roman"/>
          <w:noProof/>
          <w:sz w:val="24"/>
          <w:szCs w:val="24"/>
        </w:rPr>
        <w:t>године</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Чланови Савјета до 29. 07. 2021. године су били:</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Марија Вујачић, предсједница Савјета,</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Гордана Сарић, члан,</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Војин Драшковић, члан,</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Душко Вујачић, члан и</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Иван Љешковић, члан;</w:t>
      </w:r>
    </w:p>
    <w:p w:rsidR="00864194" w:rsidRPr="00864194" w:rsidRDefault="00864194" w:rsidP="00864194">
      <w:pPr>
        <w:spacing w:line="360" w:lineRule="auto"/>
        <w:jc w:val="both"/>
        <w:rPr>
          <w:rFonts w:ascii="Times New Roman" w:hAnsi="Times New Roman"/>
          <w:noProof/>
          <w:sz w:val="24"/>
          <w:szCs w:val="24"/>
        </w:rPr>
      </w:pP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Од 29.07.2021. године чланови Савјета су:</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проф. др Татјана Ђуришић - Бечановић, предсједница Савјета,</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др Гордана Кустудић, члан,</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Предраг Николић, члан</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Бранислав Милошевић, члан и</w:t>
      </w:r>
    </w:p>
    <w:p w:rsidR="00864194" w:rsidRPr="00864194" w:rsidRDefault="00864194" w:rsidP="00864194">
      <w:pPr>
        <w:spacing w:line="360" w:lineRule="auto"/>
        <w:jc w:val="both"/>
        <w:rPr>
          <w:rFonts w:ascii="Times New Roman" w:hAnsi="Times New Roman"/>
          <w:noProof/>
          <w:sz w:val="24"/>
          <w:szCs w:val="24"/>
        </w:rPr>
      </w:pPr>
      <w:r w:rsidRPr="00864194">
        <w:rPr>
          <w:rFonts w:ascii="Times New Roman" w:hAnsi="Times New Roman"/>
          <w:noProof/>
          <w:sz w:val="24"/>
          <w:szCs w:val="24"/>
        </w:rPr>
        <w:t>Иван Љешковић, члан.</w:t>
      </w:r>
    </w:p>
    <w:p w:rsidR="00D44CE4" w:rsidRPr="00864194" w:rsidRDefault="00D44CE4" w:rsidP="00864194">
      <w:pPr>
        <w:spacing w:line="360" w:lineRule="auto"/>
        <w:ind w:left="360"/>
        <w:jc w:val="both"/>
        <w:rPr>
          <w:rFonts w:ascii="Times New Roman" w:hAnsi="Times New Roman"/>
          <w:noProof/>
          <w:sz w:val="24"/>
          <w:szCs w:val="24"/>
        </w:rPr>
      </w:pPr>
    </w:p>
    <w:p w:rsidR="00D44CE4" w:rsidRDefault="00D44CE4" w:rsidP="00E9057D">
      <w:pPr>
        <w:spacing w:line="360" w:lineRule="auto"/>
        <w:jc w:val="both"/>
        <w:rPr>
          <w:rFonts w:ascii="Times New Roman" w:hAnsi="Times New Roman"/>
          <w:b/>
          <w:noProof/>
          <w:sz w:val="24"/>
          <w:szCs w:val="24"/>
        </w:rPr>
      </w:pPr>
    </w:p>
    <w:p w:rsidR="00D44CE4" w:rsidRDefault="00D44CE4" w:rsidP="00E9057D">
      <w:pPr>
        <w:spacing w:line="360" w:lineRule="auto"/>
        <w:jc w:val="both"/>
        <w:rPr>
          <w:rFonts w:ascii="Times New Roman" w:hAnsi="Times New Roman"/>
          <w:b/>
          <w:noProof/>
          <w:sz w:val="24"/>
          <w:szCs w:val="24"/>
        </w:rPr>
      </w:pPr>
    </w:p>
    <w:p w:rsidR="00D44CE4" w:rsidRDefault="00D44CE4" w:rsidP="00E9057D">
      <w:pPr>
        <w:spacing w:line="360" w:lineRule="auto"/>
        <w:jc w:val="both"/>
        <w:rPr>
          <w:rFonts w:ascii="Times New Roman" w:hAnsi="Times New Roman"/>
          <w:b/>
          <w:noProof/>
          <w:sz w:val="24"/>
          <w:szCs w:val="24"/>
        </w:rPr>
      </w:pPr>
    </w:p>
    <w:p w:rsidR="00D44CE4" w:rsidRDefault="00D44CE4" w:rsidP="00E9057D">
      <w:pPr>
        <w:spacing w:line="360" w:lineRule="auto"/>
        <w:jc w:val="both"/>
        <w:rPr>
          <w:rFonts w:ascii="Times New Roman" w:hAnsi="Times New Roman"/>
          <w:b/>
          <w:noProof/>
          <w:sz w:val="24"/>
          <w:szCs w:val="24"/>
        </w:rPr>
      </w:pPr>
    </w:p>
    <w:p w:rsidR="00D44CE4" w:rsidRDefault="00D44CE4" w:rsidP="00E9057D">
      <w:pPr>
        <w:spacing w:line="360" w:lineRule="auto"/>
        <w:jc w:val="both"/>
        <w:rPr>
          <w:rFonts w:ascii="Times New Roman" w:hAnsi="Times New Roman"/>
          <w:b/>
          <w:noProof/>
          <w:sz w:val="24"/>
          <w:szCs w:val="24"/>
        </w:rPr>
      </w:pPr>
    </w:p>
    <w:p w:rsidR="00D44CE4" w:rsidRDefault="00D44CE4" w:rsidP="00E9057D">
      <w:pPr>
        <w:spacing w:line="360" w:lineRule="auto"/>
        <w:jc w:val="both"/>
        <w:rPr>
          <w:rFonts w:ascii="Times New Roman" w:hAnsi="Times New Roman"/>
          <w:b/>
          <w:noProof/>
          <w:sz w:val="24"/>
          <w:szCs w:val="24"/>
        </w:rPr>
      </w:pPr>
    </w:p>
    <w:p w:rsidR="00D44CE4" w:rsidRDefault="00D44CE4" w:rsidP="00E9057D">
      <w:pPr>
        <w:spacing w:line="360" w:lineRule="auto"/>
        <w:jc w:val="both"/>
        <w:rPr>
          <w:rFonts w:ascii="Times New Roman" w:hAnsi="Times New Roman"/>
          <w:b/>
          <w:noProof/>
          <w:sz w:val="24"/>
          <w:szCs w:val="24"/>
        </w:rPr>
      </w:pPr>
    </w:p>
    <w:p w:rsidR="00563E4D" w:rsidRPr="00225F27" w:rsidRDefault="00225F27" w:rsidP="00E9057D">
      <w:pPr>
        <w:spacing w:line="360" w:lineRule="auto"/>
        <w:jc w:val="both"/>
        <w:rPr>
          <w:rFonts w:ascii="Times New Roman" w:hAnsi="Times New Roman"/>
          <w:b/>
          <w:noProof/>
          <w:sz w:val="24"/>
          <w:szCs w:val="24"/>
          <w:lang w:val="sr-Cyrl-CS"/>
        </w:rPr>
      </w:pPr>
      <w:r w:rsidRPr="007834D6">
        <w:rPr>
          <w:rFonts w:ascii="Times New Roman" w:hAnsi="Times New Roman"/>
          <w:b/>
          <w:noProof/>
          <w:sz w:val="24"/>
          <w:szCs w:val="24"/>
        </w:rPr>
        <w:lastRenderedPageBreak/>
        <w:t>VIII -</w:t>
      </w:r>
      <w:r w:rsidRPr="00225F27">
        <w:rPr>
          <w:rFonts w:ascii="Times New Roman" w:hAnsi="Times New Roman"/>
          <w:b/>
          <w:noProof/>
          <w:sz w:val="24"/>
          <w:szCs w:val="24"/>
        </w:rPr>
        <w:t xml:space="preserve"> </w:t>
      </w:r>
      <w:r w:rsidR="00310B1F" w:rsidRPr="00225F27">
        <w:rPr>
          <w:rFonts w:ascii="Times New Roman" w:hAnsi="Times New Roman"/>
          <w:b/>
          <w:noProof/>
          <w:sz w:val="24"/>
          <w:szCs w:val="24"/>
          <w:lang w:val="sr-Cyrl-CS"/>
        </w:rPr>
        <w:t>ЗАКЉУЧАК</w:t>
      </w:r>
    </w:p>
    <w:p w:rsidR="00563E4D" w:rsidRPr="00310B1F" w:rsidRDefault="00563E4D" w:rsidP="00E9057D">
      <w:pPr>
        <w:spacing w:line="360" w:lineRule="auto"/>
        <w:jc w:val="both"/>
        <w:rPr>
          <w:rFonts w:ascii="Times New Roman" w:hAnsi="Times New Roman"/>
          <w:noProof/>
          <w:sz w:val="24"/>
          <w:szCs w:val="24"/>
          <w:lang w:val="sr-Cyrl-CS"/>
        </w:rPr>
      </w:pPr>
    </w:p>
    <w:p w:rsidR="00F96694" w:rsidRPr="00310B1F" w:rsidRDefault="00310B1F" w:rsidP="00580290">
      <w:pPr>
        <w:spacing w:line="360" w:lineRule="auto"/>
        <w:ind w:firstLine="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Извјештај</w:t>
      </w:r>
      <w:r w:rsidR="00F96694" w:rsidRPr="00310B1F">
        <w:rPr>
          <w:rFonts w:ascii="Times New Roman" w:hAnsi="Times New Roman" w:cs="Times New Roman"/>
          <w:noProof/>
          <w:sz w:val="24"/>
          <w:szCs w:val="24"/>
          <w:lang w:val="sr-Cyrl-CS"/>
        </w:rPr>
        <w:t xml:space="preserve"> </w:t>
      </w:r>
      <w:r w:rsidR="00580290" w:rsidRPr="007834D6">
        <w:rPr>
          <w:rFonts w:ascii="Times New Roman" w:hAnsi="Times New Roman" w:cs="Times New Roman"/>
          <w:noProof/>
          <w:sz w:val="24"/>
          <w:szCs w:val="24"/>
          <w:lang w:val="sr-Cyrl-CS"/>
        </w:rPr>
        <w:t xml:space="preserve">о </w:t>
      </w:r>
      <w:r w:rsidRPr="007834D6">
        <w:rPr>
          <w:rFonts w:ascii="Times New Roman" w:hAnsi="Times New Roman" w:cs="Times New Roman"/>
          <w:noProof/>
          <w:sz w:val="24"/>
          <w:szCs w:val="24"/>
          <w:lang w:val="sr-Cyrl-CS"/>
        </w:rPr>
        <w:t>рад</w:t>
      </w:r>
      <w:r w:rsidR="00580290" w:rsidRPr="007834D6">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F96694" w:rsidRPr="00310B1F">
        <w:rPr>
          <w:rFonts w:ascii="Times New Roman" w:hAnsi="Times New Roman" w:cs="Times New Roman"/>
          <w:noProof/>
          <w:sz w:val="24"/>
          <w:szCs w:val="24"/>
          <w:lang w:val="sr-Cyrl-CS"/>
        </w:rPr>
        <w:t xml:space="preserve"> 2021. </w:t>
      </w:r>
      <w:r>
        <w:rPr>
          <w:rFonts w:ascii="Times New Roman" w:hAnsi="Times New Roman" w:cs="Times New Roman"/>
          <w:noProof/>
          <w:sz w:val="24"/>
          <w:szCs w:val="24"/>
          <w:lang w:val="sr-Cyrl-CS"/>
        </w:rPr>
        <w:t>годину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показује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свако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испунило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циљеве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предвиђене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планом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чему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свједочи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велики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број</w:t>
      </w:r>
      <w:r w:rsidR="00F96694" w:rsidRPr="00310B1F">
        <w:rPr>
          <w:rFonts w:ascii="Times New Roman" w:hAnsi="Times New Roman" w:cs="Times New Roman"/>
          <w:noProof/>
          <w:sz w:val="24"/>
          <w:szCs w:val="24"/>
          <w:lang w:val="sr-Cyrl-CS"/>
        </w:rPr>
        <w:t xml:space="preserve"> </w:t>
      </w:r>
      <w:r w:rsidR="00A634C9" w:rsidRPr="00A634C9">
        <w:rPr>
          <w:rFonts w:ascii="Times New Roman" w:hAnsi="Times New Roman" w:cs="Times New Roman"/>
          <w:noProof/>
          <w:sz w:val="24"/>
          <w:szCs w:val="24"/>
          <w:lang w:val="sr-Cyrl-CS"/>
        </w:rPr>
        <w:t>организованих догађаја културно-образовног карактера</w:t>
      </w:r>
      <w:r w:rsidR="00A634C9">
        <w:rPr>
          <w:rFonts w:ascii="Times New Roman" w:hAnsi="Times New Roman" w:cs="Times New Roman"/>
          <w:noProof/>
          <w:sz w:val="24"/>
          <w:szCs w:val="24"/>
        </w:rPr>
        <w:t xml:space="preserve">, </w:t>
      </w:r>
      <w:r w:rsidR="00A634C9">
        <w:rPr>
          <w:rFonts w:ascii="Times New Roman" w:hAnsi="Times New Roman" w:cs="Times New Roman"/>
          <w:noProof/>
          <w:sz w:val="24"/>
          <w:szCs w:val="24"/>
          <w:lang w:val="sr-Cyrl-CS"/>
        </w:rPr>
        <w:t>велики</w:t>
      </w:r>
      <w:r w:rsidR="00A634C9" w:rsidRPr="00310B1F">
        <w:rPr>
          <w:rFonts w:ascii="Times New Roman" w:hAnsi="Times New Roman" w:cs="Times New Roman"/>
          <w:noProof/>
          <w:sz w:val="24"/>
          <w:szCs w:val="24"/>
          <w:lang w:val="sr-Cyrl-CS"/>
        </w:rPr>
        <w:t xml:space="preserve"> </w:t>
      </w:r>
      <w:r w:rsidR="00A634C9">
        <w:rPr>
          <w:rFonts w:ascii="Times New Roman" w:hAnsi="Times New Roman" w:cs="Times New Roman"/>
          <w:noProof/>
          <w:sz w:val="24"/>
          <w:szCs w:val="24"/>
          <w:lang w:val="sr-Cyrl-CS"/>
        </w:rPr>
        <w:t>број</w:t>
      </w:r>
      <w:r w:rsidR="00A634C9"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посјета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нашој</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установи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како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позајмним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одјељењима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тако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програму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организујемо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успостављена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одржана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сарадња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другим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институцијама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образовања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науке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континуирани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промоцији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афирмацији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културних</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вриједности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успјешно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спроведена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кампања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читања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квалитетна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издавачка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дјелатност</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унапријеђен</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sidR="00A634C9">
        <w:rPr>
          <w:rFonts w:ascii="Times New Roman" w:hAnsi="Times New Roman" w:cs="Times New Roman"/>
          <w:noProof/>
          <w:sz w:val="24"/>
          <w:szCs w:val="24"/>
        </w:rPr>
        <w:t>COBISS</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систему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итд</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Извјештај</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потврђује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темељне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вриједности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F96694" w:rsidRPr="00310B1F">
        <w:rPr>
          <w:rFonts w:ascii="Times New Roman" w:hAnsi="Times New Roman" w:cs="Times New Roman"/>
          <w:noProof/>
          <w:sz w:val="24"/>
          <w:szCs w:val="24"/>
          <w:lang w:val="sr-Cyrl-CS"/>
        </w:rPr>
        <w:t xml:space="preserve">”: </w:t>
      </w:r>
    </w:p>
    <w:p w:rsidR="00F96694" w:rsidRPr="00310B1F" w:rsidRDefault="00310B1F" w:rsidP="00F96694">
      <w:pPr>
        <w:pStyle w:val="ListParagraph"/>
        <w:numPr>
          <w:ilvl w:val="0"/>
          <w:numId w:val="7"/>
        </w:numPr>
        <w:spacing w:line="36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ПОСВЕЋЕНОСТ</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квалитетној</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услузи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задовољава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потребе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корисника</w:t>
      </w:r>
      <w:r w:rsidR="00F96694" w:rsidRPr="00310B1F">
        <w:rPr>
          <w:rFonts w:ascii="Times New Roman" w:hAnsi="Times New Roman" w:cs="Times New Roman"/>
          <w:noProof/>
          <w:sz w:val="24"/>
          <w:szCs w:val="24"/>
          <w:lang w:val="sr-Cyrl-CS"/>
        </w:rPr>
        <w:t>,</w:t>
      </w:r>
    </w:p>
    <w:p w:rsidR="00F96694" w:rsidRPr="00310B1F" w:rsidRDefault="00310B1F" w:rsidP="00F96694">
      <w:pPr>
        <w:pStyle w:val="ListParagraph"/>
        <w:numPr>
          <w:ilvl w:val="0"/>
          <w:numId w:val="7"/>
        </w:numPr>
        <w:spacing w:line="36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КРЕАТИВНОСТ</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простору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цјеложивотно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учење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подстицање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креативности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иновативности</w:t>
      </w:r>
      <w:r w:rsidR="00F96694" w:rsidRPr="00310B1F">
        <w:rPr>
          <w:rFonts w:ascii="Times New Roman" w:hAnsi="Times New Roman" w:cs="Times New Roman"/>
          <w:noProof/>
          <w:sz w:val="24"/>
          <w:szCs w:val="24"/>
          <w:lang w:val="sr-Cyrl-CS"/>
        </w:rPr>
        <w:t xml:space="preserve">, </w:t>
      </w:r>
    </w:p>
    <w:p w:rsidR="00F96694" w:rsidRPr="00310B1F" w:rsidRDefault="00310B1F" w:rsidP="00F96694">
      <w:pPr>
        <w:pStyle w:val="ListParagraph"/>
        <w:numPr>
          <w:ilvl w:val="0"/>
          <w:numId w:val="7"/>
        </w:numPr>
        <w:spacing w:line="36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ЈЕДНАКОСТ</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ПРИСТУПА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сваком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кориснику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без</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обзира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пол</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животну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степен</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образовања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итд</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уз</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посебан</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осврт</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категорије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лица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инвалидитетом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којима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трудимо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обезбиједити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лак</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приступ</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стручну</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услугу</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као</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мањине</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укључивањем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програм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који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подразумијева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промовисање</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специфичности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мањинских</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народа</w:t>
      </w:r>
      <w:r w:rsidR="0013148D" w:rsidRPr="00310B1F">
        <w:rPr>
          <w:rFonts w:ascii="Times New Roman" w:hAnsi="Times New Roman" w:cs="Times New Roman"/>
          <w:noProof/>
          <w:sz w:val="24"/>
          <w:szCs w:val="24"/>
          <w:lang w:val="sr-Cyrl-CS"/>
        </w:rPr>
        <w:t>;</w:t>
      </w:r>
      <w:r w:rsidR="00F96694" w:rsidRPr="00310B1F">
        <w:rPr>
          <w:rFonts w:ascii="Times New Roman" w:hAnsi="Times New Roman" w:cs="Times New Roman"/>
          <w:noProof/>
          <w:sz w:val="24"/>
          <w:szCs w:val="24"/>
          <w:lang w:val="sr-Cyrl-CS"/>
        </w:rPr>
        <w:t xml:space="preserve"> </w:t>
      </w:r>
    </w:p>
    <w:p w:rsidR="0013148D" w:rsidRPr="00310B1F" w:rsidRDefault="00310B1F" w:rsidP="00F96694">
      <w:pPr>
        <w:pStyle w:val="ListParagraph"/>
        <w:numPr>
          <w:ilvl w:val="0"/>
          <w:numId w:val="7"/>
        </w:numPr>
        <w:spacing w:line="36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ПРОМОЦИЈА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СЛОБОДЕ</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ОТВОРЕНОГ</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ПРИСТУПА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ЗНАЊУ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као</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предуслов</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развоја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критичког</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мишљења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корисника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њиховог</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усавршавања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процесу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сналажења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свијету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знања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информација</w:t>
      </w:r>
      <w:r w:rsidR="00F96694" w:rsidRPr="00310B1F">
        <w:rPr>
          <w:rFonts w:ascii="Times New Roman" w:hAnsi="Times New Roman" w:cs="Times New Roman"/>
          <w:noProof/>
          <w:sz w:val="24"/>
          <w:szCs w:val="24"/>
          <w:lang w:val="sr-Cyrl-CS"/>
        </w:rPr>
        <w:t xml:space="preserve">, </w:t>
      </w:r>
    </w:p>
    <w:p w:rsidR="00F96694" w:rsidRPr="00310B1F" w:rsidRDefault="00310B1F" w:rsidP="00F96694">
      <w:pPr>
        <w:pStyle w:val="ListParagraph"/>
        <w:numPr>
          <w:ilvl w:val="0"/>
          <w:numId w:val="7"/>
        </w:numPr>
        <w:spacing w:line="36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ИНТЕГРИТЕТ</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ЕТИКА</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знаку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посвећености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професионалном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интегритету</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етичким</w:t>
      </w:r>
      <w:r w:rsidR="00F96694"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принципима</w:t>
      </w:r>
      <w:r w:rsidR="00F96694" w:rsidRPr="00310B1F">
        <w:rPr>
          <w:rFonts w:ascii="Times New Roman" w:hAnsi="Times New Roman" w:cs="Times New Roman"/>
          <w:noProof/>
          <w:sz w:val="24"/>
          <w:szCs w:val="24"/>
          <w:lang w:val="sr-Cyrl-CS"/>
        </w:rPr>
        <w:t xml:space="preserve">. </w:t>
      </w:r>
    </w:p>
    <w:p w:rsidR="00BD2B9B" w:rsidRPr="00A634C9" w:rsidRDefault="00310B1F" w:rsidP="00A634C9">
      <w:pPr>
        <w:spacing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lang w:val="sr-Cyrl-CS"/>
        </w:rPr>
        <w:t>ЈУ</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Народна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библиотека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Његош</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Никшић</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примјер</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добре</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праксе</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организацији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иновацији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промоцији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правих</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вриједности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његовању</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критеријума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квалитета</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тимском</w:t>
      </w:r>
      <w:r w:rsidR="00BD2B9B"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раду</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као</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таква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је</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спремна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да</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w:t>
      </w:r>
      <w:r w:rsidR="0013148D" w:rsidRPr="00310B1F">
        <w:rPr>
          <w:rFonts w:ascii="Times New Roman" w:hAnsi="Times New Roman" w:cs="Times New Roman"/>
          <w:noProof/>
          <w:sz w:val="24"/>
          <w:szCs w:val="24"/>
          <w:lang w:val="sr-Cyrl-CS"/>
        </w:rPr>
        <w:t xml:space="preserve"> 2022. </w:t>
      </w:r>
      <w:r>
        <w:rPr>
          <w:rFonts w:ascii="Times New Roman" w:hAnsi="Times New Roman" w:cs="Times New Roman"/>
          <w:noProof/>
          <w:sz w:val="24"/>
          <w:szCs w:val="24"/>
          <w:lang w:val="sr-Cyrl-CS"/>
        </w:rPr>
        <w:t>години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постигне</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још</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и</w:t>
      </w:r>
      <w:r w:rsidR="0013148D" w:rsidRPr="00310B1F">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више</w:t>
      </w:r>
      <w:r w:rsidR="0013148D" w:rsidRPr="00310B1F">
        <w:rPr>
          <w:rFonts w:ascii="Times New Roman" w:hAnsi="Times New Roman" w:cs="Times New Roman"/>
          <w:noProof/>
          <w:sz w:val="24"/>
          <w:szCs w:val="24"/>
          <w:lang w:val="sr-Cyrl-CS"/>
        </w:rPr>
        <w:t xml:space="preserve">. </w:t>
      </w:r>
    </w:p>
    <w:p w:rsidR="00BD2B9B" w:rsidRPr="00310B1F" w:rsidRDefault="00BD2B9B" w:rsidP="00F96694">
      <w:pPr>
        <w:spacing w:line="360" w:lineRule="auto"/>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ДИРЕКТОРИЦА</w:t>
      </w:r>
    </w:p>
    <w:p w:rsidR="00210389" w:rsidRPr="00310B1F" w:rsidRDefault="00BD2B9B" w:rsidP="00BD2B9B">
      <w:pPr>
        <w:spacing w:line="360" w:lineRule="auto"/>
        <w:jc w:val="both"/>
        <w:rPr>
          <w:rFonts w:ascii="Times New Roman" w:hAnsi="Times New Roman" w:cs="Times New Roman"/>
          <w:noProof/>
          <w:sz w:val="24"/>
          <w:szCs w:val="24"/>
          <w:lang w:val="sr-Cyrl-CS"/>
        </w:rPr>
      </w:pP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Мр</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Бојана</w:t>
      </w:r>
      <w:r w:rsidRPr="00310B1F">
        <w:rPr>
          <w:rFonts w:ascii="Times New Roman" w:hAnsi="Times New Roman" w:cs="Times New Roman"/>
          <w:noProof/>
          <w:sz w:val="24"/>
          <w:szCs w:val="24"/>
          <w:lang w:val="sr-Cyrl-CS"/>
        </w:rPr>
        <w:t xml:space="preserve"> </w:t>
      </w:r>
      <w:r w:rsidR="00310B1F">
        <w:rPr>
          <w:rFonts w:ascii="Times New Roman" w:hAnsi="Times New Roman" w:cs="Times New Roman"/>
          <w:noProof/>
          <w:sz w:val="24"/>
          <w:szCs w:val="24"/>
          <w:lang w:val="sr-Cyrl-CS"/>
        </w:rPr>
        <w:t>Обрадовић</w:t>
      </w:r>
      <w:r w:rsidR="0091277D">
        <w:rPr>
          <w:rFonts w:ascii="Times New Roman" w:hAnsi="Times New Roman" w:cs="Times New Roman"/>
          <w:noProof/>
          <w:sz w:val="24"/>
          <w:szCs w:val="24"/>
          <w:lang w:val="sr-Cyrl-CS"/>
        </w:rPr>
        <w:t>, с.р.</w:t>
      </w:r>
      <w:bookmarkStart w:id="0" w:name="_GoBack"/>
      <w:bookmarkEnd w:id="0"/>
    </w:p>
    <w:sectPr w:rsidR="00210389" w:rsidRPr="00310B1F" w:rsidSect="00D258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08" w:rsidRDefault="00862308" w:rsidP="00647AFD">
      <w:pPr>
        <w:spacing w:after="0" w:line="240" w:lineRule="auto"/>
      </w:pPr>
      <w:r>
        <w:separator/>
      </w:r>
    </w:p>
  </w:endnote>
  <w:endnote w:type="continuationSeparator" w:id="0">
    <w:p w:rsidR="00862308" w:rsidRDefault="00862308" w:rsidP="0064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3E" w:rsidRPr="00310B1F" w:rsidRDefault="00F4613E">
    <w:pPr>
      <w:pStyle w:val="Footer"/>
      <w:jc w:val="center"/>
      <w:rPr>
        <w:noProof/>
        <w:lang w:val="sr-Cyrl-CS"/>
      </w:rPr>
    </w:pPr>
  </w:p>
  <w:p w:rsidR="00F4613E" w:rsidRPr="00310B1F" w:rsidRDefault="00F4613E">
    <w:pPr>
      <w:pStyle w:val="Foo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31752"/>
      <w:docPartObj>
        <w:docPartGallery w:val="Page Numbers (Bottom of Page)"/>
        <w:docPartUnique/>
      </w:docPartObj>
    </w:sdtPr>
    <w:sdtEndPr>
      <w:rPr>
        <w:noProof/>
      </w:rPr>
    </w:sdtEndPr>
    <w:sdtContent>
      <w:p w:rsidR="00F4613E" w:rsidRDefault="00F4613E">
        <w:pPr>
          <w:pStyle w:val="Footer"/>
          <w:jc w:val="right"/>
        </w:pPr>
        <w:r>
          <w:fldChar w:fldCharType="begin"/>
        </w:r>
        <w:r>
          <w:instrText xml:space="preserve"> PAGE   \* MERGEFORMAT </w:instrText>
        </w:r>
        <w:r>
          <w:fldChar w:fldCharType="separate"/>
        </w:r>
        <w:r w:rsidR="0091277D">
          <w:rPr>
            <w:noProof/>
          </w:rPr>
          <w:t>32</w:t>
        </w:r>
        <w:r>
          <w:rPr>
            <w:noProof/>
          </w:rPr>
          <w:fldChar w:fldCharType="end"/>
        </w:r>
      </w:p>
    </w:sdtContent>
  </w:sdt>
  <w:p w:rsidR="00F4613E" w:rsidRPr="00310B1F" w:rsidRDefault="00F4613E">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08" w:rsidRDefault="00862308" w:rsidP="00647AFD">
      <w:pPr>
        <w:spacing w:after="0" w:line="240" w:lineRule="auto"/>
      </w:pPr>
      <w:r>
        <w:separator/>
      </w:r>
    </w:p>
  </w:footnote>
  <w:footnote w:type="continuationSeparator" w:id="0">
    <w:p w:rsidR="00862308" w:rsidRDefault="00862308" w:rsidP="00647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2E0"/>
    <w:multiLevelType w:val="hybridMultilevel"/>
    <w:tmpl w:val="1B225CA6"/>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2BAC"/>
    <w:multiLevelType w:val="hybridMultilevel"/>
    <w:tmpl w:val="397A6728"/>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5EF"/>
    <w:multiLevelType w:val="hybridMultilevel"/>
    <w:tmpl w:val="7CC87632"/>
    <w:lvl w:ilvl="0" w:tplc="87CE6D46">
      <w:start w:val="2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86F3D9B"/>
    <w:multiLevelType w:val="hybridMultilevel"/>
    <w:tmpl w:val="85E8816C"/>
    <w:lvl w:ilvl="0" w:tplc="301E64F6">
      <w:start w:val="2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065"/>
    <w:multiLevelType w:val="hybridMultilevel"/>
    <w:tmpl w:val="0664756C"/>
    <w:lvl w:ilvl="0" w:tplc="01A0B7CE">
      <w:start w:val="24"/>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0F36D2D"/>
    <w:multiLevelType w:val="hybridMultilevel"/>
    <w:tmpl w:val="4AC2638E"/>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A01C4"/>
    <w:multiLevelType w:val="hybridMultilevel"/>
    <w:tmpl w:val="D5ACB64E"/>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A4BA5"/>
    <w:multiLevelType w:val="hybridMultilevel"/>
    <w:tmpl w:val="90E65DFC"/>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81836"/>
    <w:multiLevelType w:val="hybridMultilevel"/>
    <w:tmpl w:val="2D440ADE"/>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2256D"/>
    <w:multiLevelType w:val="hybridMultilevel"/>
    <w:tmpl w:val="F9DC30B8"/>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03ACC"/>
    <w:multiLevelType w:val="hybridMultilevel"/>
    <w:tmpl w:val="9D7C035E"/>
    <w:lvl w:ilvl="0" w:tplc="4740BD38">
      <w:start w:val="24"/>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1D9C1AF7"/>
    <w:multiLevelType w:val="hybridMultilevel"/>
    <w:tmpl w:val="55F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94C30"/>
    <w:multiLevelType w:val="hybridMultilevel"/>
    <w:tmpl w:val="217E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515D4"/>
    <w:multiLevelType w:val="hybridMultilevel"/>
    <w:tmpl w:val="A8D6880A"/>
    <w:lvl w:ilvl="0" w:tplc="854E8B18">
      <w:start w:val="7"/>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2FF17A3F"/>
    <w:multiLevelType w:val="hybridMultilevel"/>
    <w:tmpl w:val="202457BC"/>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30986"/>
    <w:multiLevelType w:val="hybridMultilevel"/>
    <w:tmpl w:val="7A2AFB3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37E927FE"/>
    <w:multiLevelType w:val="hybridMultilevel"/>
    <w:tmpl w:val="EC4845D8"/>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D5F4E"/>
    <w:multiLevelType w:val="hybridMultilevel"/>
    <w:tmpl w:val="1222E84E"/>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D28D2"/>
    <w:multiLevelType w:val="hybridMultilevel"/>
    <w:tmpl w:val="67441A5C"/>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E0093"/>
    <w:multiLevelType w:val="hybridMultilevel"/>
    <w:tmpl w:val="AEF8171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545C13AE"/>
    <w:multiLevelType w:val="hybridMultilevel"/>
    <w:tmpl w:val="63F8842C"/>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B1C29"/>
    <w:multiLevelType w:val="hybridMultilevel"/>
    <w:tmpl w:val="2BF6FF62"/>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404B2"/>
    <w:multiLevelType w:val="hybridMultilevel"/>
    <w:tmpl w:val="B706DE6A"/>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E2E49"/>
    <w:multiLevelType w:val="hybridMultilevel"/>
    <w:tmpl w:val="D3A8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A2C8C"/>
    <w:multiLevelType w:val="hybridMultilevel"/>
    <w:tmpl w:val="7A2AFB3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nsid w:val="68A725A8"/>
    <w:multiLevelType w:val="hybridMultilevel"/>
    <w:tmpl w:val="B262D286"/>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4772E"/>
    <w:multiLevelType w:val="hybridMultilevel"/>
    <w:tmpl w:val="0810B824"/>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C7EF5"/>
    <w:multiLevelType w:val="hybridMultilevel"/>
    <w:tmpl w:val="7C6A8F06"/>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43D4E"/>
    <w:multiLevelType w:val="hybridMultilevel"/>
    <w:tmpl w:val="4A72771A"/>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54F55"/>
    <w:multiLevelType w:val="hybridMultilevel"/>
    <w:tmpl w:val="71240F08"/>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5464F"/>
    <w:multiLevelType w:val="hybridMultilevel"/>
    <w:tmpl w:val="28A0D440"/>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158D6"/>
    <w:multiLevelType w:val="hybridMultilevel"/>
    <w:tmpl w:val="C3841872"/>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D3778"/>
    <w:multiLevelType w:val="hybridMultilevel"/>
    <w:tmpl w:val="51B04DCC"/>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712EF"/>
    <w:multiLevelType w:val="hybridMultilevel"/>
    <w:tmpl w:val="27C8B198"/>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87D7B"/>
    <w:multiLevelType w:val="hybridMultilevel"/>
    <w:tmpl w:val="5E64B9A0"/>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A7C66"/>
    <w:multiLevelType w:val="hybridMultilevel"/>
    <w:tmpl w:val="68B8D29E"/>
    <w:lvl w:ilvl="0" w:tplc="F9DE7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2"/>
  </w:num>
  <w:num w:numId="5">
    <w:abstractNumId w:val="13"/>
  </w:num>
  <w:num w:numId="6">
    <w:abstractNumId w:val="24"/>
  </w:num>
  <w:num w:numId="7">
    <w:abstractNumId w:val="3"/>
  </w:num>
  <w:num w:numId="8">
    <w:abstractNumId w:val="11"/>
  </w:num>
  <w:num w:numId="9">
    <w:abstractNumId w:val="29"/>
  </w:num>
  <w:num w:numId="10">
    <w:abstractNumId w:val="34"/>
  </w:num>
  <w:num w:numId="11">
    <w:abstractNumId w:val="18"/>
  </w:num>
  <w:num w:numId="12">
    <w:abstractNumId w:val="33"/>
  </w:num>
  <w:num w:numId="13">
    <w:abstractNumId w:val="9"/>
  </w:num>
  <w:num w:numId="14">
    <w:abstractNumId w:val="21"/>
  </w:num>
  <w:num w:numId="15">
    <w:abstractNumId w:val="1"/>
  </w:num>
  <w:num w:numId="16">
    <w:abstractNumId w:val="27"/>
  </w:num>
  <w:num w:numId="17">
    <w:abstractNumId w:val="22"/>
  </w:num>
  <w:num w:numId="18">
    <w:abstractNumId w:val="5"/>
  </w:num>
  <w:num w:numId="19">
    <w:abstractNumId w:val="14"/>
  </w:num>
  <w:num w:numId="20">
    <w:abstractNumId w:val="35"/>
  </w:num>
  <w:num w:numId="21">
    <w:abstractNumId w:val="28"/>
  </w:num>
  <w:num w:numId="22">
    <w:abstractNumId w:val="26"/>
  </w:num>
  <w:num w:numId="23">
    <w:abstractNumId w:val="20"/>
  </w:num>
  <w:num w:numId="24">
    <w:abstractNumId w:val="30"/>
  </w:num>
  <w:num w:numId="25">
    <w:abstractNumId w:val="8"/>
  </w:num>
  <w:num w:numId="26">
    <w:abstractNumId w:val="7"/>
  </w:num>
  <w:num w:numId="27">
    <w:abstractNumId w:val="0"/>
  </w:num>
  <w:num w:numId="28">
    <w:abstractNumId w:val="25"/>
  </w:num>
  <w:num w:numId="29">
    <w:abstractNumId w:val="17"/>
  </w:num>
  <w:num w:numId="30">
    <w:abstractNumId w:val="16"/>
  </w:num>
  <w:num w:numId="31">
    <w:abstractNumId w:val="6"/>
  </w:num>
  <w:num w:numId="32">
    <w:abstractNumId w:val="31"/>
  </w:num>
  <w:num w:numId="33">
    <w:abstractNumId w:val="23"/>
  </w:num>
  <w:num w:numId="34">
    <w:abstractNumId w:val="12"/>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89"/>
    <w:rsid w:val="00001B86"/>
    <w:rsid w:val="0001658C"/>
    <w:rsid w:val="000222E7"/>
    <w:rsid w:val="00050229"/>
    <w:rsid w:val="000525DC"/>
    <w:rsid w:val="00056087"/>
    <w:rsid w:val="0007317F"/>
    <w:rsid w:val="00076DFB"/>
    <w:rsid w:val="000805FA"/>
    <w:rsid w:val="000A0AB9"/>
    <w:rsid w:val="000A47EE"/>
    <w:rsid w:val="000A516A"/>
    <w:rsid w:val="000B28D3"/>
    <w:rsid w:val="000B7F27"/>
    <w:rsid w:val="000C1023"/>
    <w:rsid w:val="000D410C"/>
    <w:rsid w:val="000F44F6"/>
    <w:rsid w:val="000F6C8B"/>
    <w:rsid w:val="00104213"/>
    <w:rsid w:val="00120572"/>
    <w:rsid w:val="00124C3A"/>
    <w:rsid w:val="0013148D"/>
    <w:rsid w:val="00142769"/>
    <w:rsid w:val="00142DDC"/>
    <w:rsid w:val="001571E2"/>
    <w:rsid w:val="001837F9"/>
    <w:rsid w:val="0018760F"/>
    <w:rsid w:val="001A5A85"/>
    <w:rsid w:val="001C7CC7"/>
    <w:rsid w:val="001E53A4"/>
    <w:rsid w:val="001F0E53"/>
    <w:rsid w:val="001F1776"/>
    <w:rsid w:val="001F1E5A"/>
    <w:rsid w:val="001F371A"/>
    <w:rsid w:val="00200E4F"/>
    <w:rsid w:val="00205347"/>
    <w:rsid w:val="00210389"/>
    <w:rsid w:val="00211661"/>
    <w:rsid w:val="00225F27"/>
    <w:rsid w:val="00241D7D"/>
    <w:rsid w:val="00244214"/>
    <w:rsid w:val="0024474F"/>
    <w:rsid w:val="00287188"/>
    <w:rsid w:val="002A2FF3"/>
    <w:rsid w:val="002A7230"/>
    <w:rsid w:val="002B6A57"/>
    <w:rsid w:val="002D167E"/>
    <w:rsid w:val="002D3670"/>
    <w:rsid w:val="002E202C"/>
    <w:rsid w:val="002E7CBC"/>
    <w:rsid w:val="002F37B4"/>
    <w:rsid w:val="00310B1F"/>
    <w:rsid w:val="0031360A"/>
    <w:rsid w:val="00321A3C"/>
    <w:rsid w:val="0032682A"/>
    <w:rsid w:val="00340B04"/>
    <w:rsid w:val="00351737"/>
    <w:rsid w:val="00355CF5"/>
    <w:rsid w:val="003570FF"/>
    <w:rsid w:val="003B0EEC"/>
    <w:rsid w:val="003D05DD"/>
    <w:rsid w:val="003E03C3"/>
    <w:rsid w:val="003E3543"/>
    <w:rsid w:val="003F1CED"/>
    <w:rsid w:val="003F4AD5"/>
    <w:rsid w:val="00406C9C"/>
    <w:rsid w:val="004171F1"/>
    <w:rsid w:val="004271C5"/>
    <w:rsid w:val="00432AEE"/>
    <w:rsid w:val="00471139"/>
    <w:rsid w:val="00473B5C"/>
    <w:rsid w:val="004951C1"/>
    <w:rsid w:val="00496F4D"/>
    <w:rsid w:val="004A2126"/>
    <w:rsid w:val="004A6DF1"/>
    <w:rsid w:val="004B546D"/>
    <w:rsid w:val="004D0472"/>
    <w:rsid w:val="004E4C4E"/>
    <w:rsid w:val="004F370F"/>
    <w:rsid w:val="004F43C6"/>
    <w:rsid w:val="004F4B9F"/>
    <w:rsid w:val="00504888"/>
    <w:rsid w:val="00514724"/>
    <w:rsid w:val="00515AE3"/>
    <w:rsid w:val="00516EF2"/>
    <w:rsid w:val="00563E4D"/>
    <w:rsid w:val="00577697"/>
    <w:rsid w:val="00580290"/>
    <w:rsid w:val="0059185B"/>
    <w:rsid w:val="005B6605"/>
    <w:rsid w:val="005C63F0"/>
    <w:rsid w:val="005C7DD3"/>
    <w:rsid w:val="005D34E3"/>
    <w:rsid w:val="006069BF"/>
    <w:rsid w:val="006140B5"/>
    <w:rsid w:val="00647AFD"/>
    <w:rsid w:val="006957AF"/>
    <w:rsid w:val="006C2EAB"/>
    <w:rsid w:val="006D72C6"/>
    <w:rsid w:val="00730025"/>
    <w:rsid w:val="0075198D"/>
    <w:rsid w:val="00776CAD"/>
    <w:rsid w:val="007834D6"/>
    <w:rsid w:val="00795F21"/>
    <w:rsid w:val="007C6442"/>
    <w:rsid w:val="007D29B7"/>
    <w:rsid w:val="007D790A"/>
    <w:rsid w:val="00810380"/>
    <w:rsid w:val="008330CE"/>
    <w:rsid w:val="008506E4"/>
    <w:rsid w:val="00850E7A"/>
    <w:rsid w:val="00856116"/>
    <w:rsid w:val="00860C13"/>
    <w:rsid w:val="00862308"/>
    <w:rsid w:val="00864194"/>
    <w:rsid w:val="0086570D"/>
    <w:rsid w:val="008B7A94"/>
    <w:rsid w:val="008E048B"/>
    <w:rsid w:val="008E2FBA"/>
    <w:rsid w:val="008E3F32"/>
    <w:rsid w:val="008E43FC"/>
    <w:rsid w:val="008F06D9"/>
    <w:rsid w:val="008F4F48"/>
    <w:rsid w:val="0091277D"/>
    <w:rsid w:val="00915F42"/>
    <w:rsid w:val="00921678"/>
    <w:rsid w:val="0094369E"/>
    <w:rsid w:val="00944CF1"/>
    <w:rsid w:val="00953A9C"/>
    <w:rsid w:val="009874CD"/>
    <w:rsid w:val="009B7D29"/>
    <w:rsid w:val="009C6899"/>
    <w:rsid w:val="00A019C2"/>
    <w:rsid w:val="00A05E6E"/>
    <w:rsid w:val="00A073E1"/>
    <w:rsid w:val="00A22CEE"/>
    <w:rsid w:val="00A31DE6"/>
    <w:rsid w:val="00A36DA8"/>
    <w:rsid w:val="00A61801"/>
    <w:rsid w:val="00A634C9"/>
    <w:rsid w:val="00A71A6A"/>
    <w:rsid w:val="00A74992"/>
    <w:rsid w:val="00A842D0"/>
    <w:rsid w:val="00A86023"/>
    <w:rsid w:val="00A91F25"/>
    <w:rsid w:val="00AA3FA7"/>
    <w:rsid w:val="00AE4A06"/>
    <w:rsid w:val="00AE7FCF"/>
    <w:rsid w:val="00B12FC2"/>
    <w:rsid w:val="00B137D5"/>
    <w:rsid w:val="00B1683F"/>
    <w:rsid w:val="00B16E52"/>
    <w:rsid w:val="00B466FC"/>
    <w:rsid w:val="00B51538"/>
    <w:rsid w:val="00B86897"/>
    <w:rsid w:val="00B8779A"/>
    <w:rsid w:val="00BA569E"/>
    <w:rsid w:val="00BA71D4"/>
    <w:rsid w:val="00BB1041"/>
    <w:rsid w:val="00BB145E"/>
    <w:rsid w:val="00BC0F3C"/>
    <w:rsid w:val="00BC38A0"/>
    <w:rsid w:val="00BC582E"/>
    <w:rsid w:val="00BD006B"/>
    <w:rsid w:val="00BD2B9B"/>
    <w:rsid w:val="00BE3828"/>
    <w:rsid w:val="00BE596D"/>
    <w:rsid w:val="00C312FA"/>
    <w:rsid w:val="00C40DE4"/>
    <w:rsid w:val="00C449FC"/>
    <w:rsid w:val="00C47CCA"/>
    <w:rsid w:val="00C5606C"/>
    <w:rsid w:val="00C57FF3"/>
    <w:rsid w:val="00C87B22"/>
    <w:rsid w:val="00C955A9"/>
    <w:rsid w:val="00C96496"/>
    <w:rsid w:val="00CB5927"/>
    <w:rsid w:val="00CD19B4"/>
    <w:rsid w:val="00CD2BD7"/>
    <w:rsid w:val="00CE159B"/>
    <w:rsid w:val="00CF4C93"/>
    <w:rsid w:val="00D048C6"/>
    <w:rsid w:val="00D0571E"/>
    <w:rsid w:val="00D10862"/>
    <w:rsid w:val="00D164ED"/>
    <w:rsid w:val="00D25832"/>
    <w:rsid w:val="00D3057A"/>
    <w:rsid w:val="00D35864"/>
    <w:rsid w:val="00D43883"/>
    <w:rsid w:val="00D44CE4"/>
    <w:rsid w:val="00D6194C"/>
    <w:rsid w:val="00DB2BE2"/>
    <w:rsid w:val="00DB5D7D"/>
    <w:rsid w:val="00DD11AB"/>
    <w:rsid w:val="00DF31AB"/>
    <w:rsid w:val="00DF6E61"/>
    <w:rsid w:val="00E11AE3"/>
    <w:rsid w:val="00E11B9A"/>
    <w:rsid w:val="00E256EC"/>
    <w:rsid w:val="00E377D9"/>
    <w:rsid w:val="00E4518E"/>
    <w:rsid w:val="00E4734A"/>
    <w:rsid w:val="00E555EC"/>
    <w:rsid w:val="00E9057D"/>
    <w:rsid w:val="00E9441A"/>
    <w:rsid w:val="00E978EC"/>
    <w:rsid w:val="00EB5B5F"/>
    <w:rsid w:val="00ED199A"/>
    <w:rsid w:val="00ED5E94"/>
    <w:rsid w:val="00EF71F1"/>
    <w:rsid w:val="00F140EB"/>
    <w:rsid w:val="00F141FA"/>
    <w:rsid w:val="00F27021"/>
    <w:rsid w:val="00F33ABB"/>
    <w:rsid w:val="00F35601"/>
    <w:rsid w:val="00F4613E"/>
    <w:rsid w:val="00F47BD9"/>
    <w:rsid w:val="00F739E5"/>
    <w:rsid w:val="00F90A1F"/>
    <w:rsid w:val="00F96694"/>
    <w:rsid w:val="00FA684B"/>
    <w:rsid w:val="00FB6326"/>
    <w:rsid w:val="00FC2478"/>
    <w:rsid w:val="00FD377E"/>
    <w:rsid w:val="00FD5642"/>
    <w:rsid w:val="00FE289A"/>
    <w:rsid w:val="00FE40A6"/>
    <w:rsid w:val="00FF318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BA72E-9112-47D2-BEE8-80AC642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89"/>
    <w:pPr>
      <w:ind w:left="720"/>
      <w:contextualSpacing/>
    </w:pPr>
  </w:style>
  <w:style w:type="character" w:customStyle="1" w:styleId="textexposedshow">
    <w:name w:val="text_exposed_show"/>
    <w:basedOn w:val="DefaultParagraphFont"/>
    <w:rsid w:val="00406C9C"/>
  </w:style>
  <w:style w:type="character" w:styleId="Hyperlink">
    <w:name w:val="Hyperlink"/>
    <w:basedOn w:val="DefaultParagraphFont"/>
    <w:uiPriority w:val="99"/>
    <w:semiHidden/>
    <w:unhideWhenUsed/>
    <w:rsid w:val="00406C9C"/>
    <w:rPr>
      <w:color w:val="0000FF"/>
      <w:u w:val="single"/>
    </w:rPr>
  </w:style>
  <w:style w:type="table" w:styleId="TableGrid">
    <w:name w:val="Table Grid"/>
    <w:basedOn w:val="TableNormal"/>
    <w:uiPriority w:val="59"/>
    <w:rsid w:val="008B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AFD"/>
  </w:style>
  <w:style w:type="paragraph" w:styleId="Footer">
    <w:name w:val="footer"/>
    <w:basedOn w:val="Normal"/>
    <w:link w:val="FooterChar"/>
    <w:uiPriority w:val="99"/>
    <w:unhideWhenUsed/>
    <w:rsid w:val="00647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AFD"/>
  </w:style>
  <w:style w:type="paragraph" w:styleId="NoSpacing">
    <w:name w:val="No Spacing"/>
    <w:uiPriority w:val="1"/>
    <w:qFormat/>
    <w:rsid w:val="004951C1"/>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ontrab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7810-7242-43F2-B6A2-66EB0FA3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33</Pages>
  <Words>8353</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139</cp:revision>
  <cp:lastPrinted>2022-02-24T07:05:00Z</cp:lastPrinted>
  <dcterms:created xsi:type="dcterms:W3CDTF">2022-02-15T06:35:00Z</dcterms:created>
  <dcterms:modified xsi:type="dcterms:W3CDTF">2022-02-25T10:53:00Z</dcterms:modified>
</cp:coreProperties>
</file>