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26BA2" w14:textId="77777777" w:rsidR="00884871" w:rsidRPr="00141D54" w:rsidRDefault="000C6FA8" w:rsidP="003918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41D54">
        <w:rPr>
          <w:rFonts w:ascii="Arial" w:hAnsi="Arial" w:cs="Arial"/>
          <w:sz w:val="20"/>
          <w:szCs w:val="20"/>
        </w:rPr>
        <w:t>Crna</w:t>
      </w:r>
      <w:proofErr w:type="spellEnd"/>
      <w:r w:rsidRPr="00141D54">
        <w:rPr>
          <w:rFonts w:ascii="Arial" w:hAnsi="Arial" w:cs="Arial"/>
          <w:sz w:val="20"/>
          <w:szCs w:val="20"/>
        </w:rPr>
        <w:t xml:space="preserve"> Gora</w:t>
      </w:r>
    </w:p>
    <w:p w14:paraId="3707E278" w14:textId="77777777" w:rsidR="000C6FA8" w:rsidRPr="00141D54" w:rsidRDefault="000C6FA8" w:rsidP="003918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41D54">
        <w:rPr>
          <w:rFonts w:ascii="Arial" w:hAnsi="Arial" w:cs="Arial"/>
          <w:sz w:val="20"/>
          <w:szCs w:val="20"/>
        </w:rPr>
        <w:t>Opština</w:t>
      </w:r>
      <w:proofErr w:type="spellEnd"/>
      <w:r w:rsidRPr="00141D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1D54">
        <w:rPr>
          <w:rFonts w:ascii="Arial" w:hAnsi="Arial" w:cs="Arial"/>
          <w:sz w:val="20"/>
          <w:szCs w:val="20"/>
        </w:rPr>
        <w:t>Nikšić</w:t>
      </w:r>
      <w:proofErr w:type="spellEnd"/>
    </w:p>
    <w:p w14:paraId="4487ED69" w14:textId="77777777" w:rsidR="000C6FA8" w:rsidRPr="00141D54" w:rsidRDefault="000C6FA8" w:rsidP="003918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41D54">
        <w:rPr>
          <w:rFonts w:ascii="Arial" w:hAnsi="Arial" w:cs="Arial"/>
          <w:sz w:val="20"/>
          <w:szCs w:val="20"/>
        </w:rPr>
        <w:t>Društvo</w:t>
      </w:r>
      <w:proofErr w:type="spellEnd"/>
      <w:r w:rsidRPr="00141D5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41D54">
        <w:rPr>
          <w:rFonts w:ascii="Arial" w:hAnsi="Arial" w:cs="Arial"/>
          <w:sz w:val="20"/>
          <w:szCs w:val="20"/>
        </w:rPr>
        <w:t>sa</w:t>
      </w:r>
      <w:proofErr w:type="spellEnd"/>
      <w:proofErr w:type="gramEnd"/>
      <w:r w:rsidRPr="00141D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1D54">
        <w:rPr>
          <w:rFonts w:ascii="Arial" w:hAnsi="Arial" w:cs="Arial"/>
          <w:sz w:val="20"/>
          <w:szCs w:val="20"/>
        </w:rPr>
        <w:t>ograničenom</w:t>
      </w:r>
      <w:proofErr w:type="spellEnd"/>
      <w:r w:rsidRPr="00141D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1D54">
        <w:rPr>
          <w:rFonts w:ascii="Arial" w:hAnsi="Arial" w:cs="Arial"/>
          <w:sz w:val="20"/>
          <w:szCs w:val="20"/>
        </w:rPr>
        <w:t>odgovornošću</w:t>
      </w:r>
      <w:proofErr w:type="spellEnd"/>
      <w:r w:rsidRPr="00141D54">
        <w:rPr>
          <w:rFonts w:ascii="Arial" w:hAnsi="Arial" w:cs="Arial"/>
          <w:sz w:val="20"/>
          <w:szCs w:val="20"/>
        </w:rPr>
        <w:t xml:space="preserve"> „Parking </w:t>
      </w:r>
      <w:proofErr w:type="spellStart"/>
      <w:r w:rsidRPr="00141D54">
        <w:rPr>
          <w:rFonts w:ascii="Arial" w:hAnsi="Arial" w:cs="Arial"/>
          <w:sz w:val="20"/>
          <w:szCs w:val="20"/>
        </w:rPr>
        <w:t>servis</w:t>
      </w:r>
      <w:proofErr w:type="spellEnd"/>
      <w:r w:rsidRPr="00141D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1D54">
        <w:rPr>
          <w:rFonts w:ascii="Arial" w:hAnsi="Arial" w:cs="Arial"/>
          <w:sz w:val="20"/>
          <w:szCs w:val="20"/>
        </w:rPr>
        <w:t>Nikšić</w:t>
      </w:r>
      <w:proofErr w:type="spellEnd"/>
      <w:r w:rsidRPr="00141D54">
        <w:rPr>
          <w:rFonts w:ascii="Arial" w:hAnsi="Arial" w:cs="Arial"/>
          <w:sz w:val="20"/>
          <w:szCs w:val="20"/>
        </w:rPr>
        <w:t>“</w:t>
      </w:r>
    </w:p>
    <w:p w14:paraId="2DABAA7D" w14:textId="77777777" w:rsidR="000C6FA8" w:rsidRPr="00141D54" w:rsidRDefault="000C6FA8" w:rsidP="000C6F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1D54">
        <w:rPr>
          <w:rFonts w:ascii="Arial" w:hAnsi="Arial" w:cs="Arial"/>
          <w:sz w:val="20"/>
          <w:szCs w:val="20"/>
        </w:rPr>
        <w:t xml:space="preserve"> -  </w:t>
      </w:r>
      <w:proofErr w:type="spellStart"/>
      <w:r w:rsidRPr="00141D54">
        <w:rPr>
          <w:rFonts w:ascii="Arial" w:hAnsi="Arial" w:cs="Arial"/>
          <w:sz w:val="20"/>
          <w:szCs w:val="20"/>
        </w:rPr>
        <w:t>Odbor</w:t>
      </w:r>
      <w:proofErr w:type="spellEnd"/>
      <w:r w:rsidRPr="00141D5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41D54">
        <w:rPr>
          <w:rFonts w:ascii="Arial" w:hAnsi="Arial" w:cs="Arial"/>
          <w:sz w:val="20"/>
          <w:szCs w:val="20"/>
        </w:rPr>
        <w:t>direktora</w:t>
      </w:r>
      <w:proofErr w:type="spellEnd"/>
      <w:r w:rsidRPr="00141D54">
        <w:rPr>
          <w:rFonts w:ascii="Arial" w:hAnsi="Arial" w:cs="Arial"/>
          <w:sz w:val="20"/>
          <w:szCs w:val="20"/>
        </w:rPr>
        <w:t xml:space="preserve">  -</w:t>
      </w:r>
      <w:proofErr w:type="gramEnd"/>
    </w:p>
    <w:p w14:paraId="2DB852FB" w14:textId="729895B4" w:rsidR="000C6FA8" w:rsidRPr="00141D54" w:rsidRDefault="000C6FA8" w:rsidP="000C6F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41D54">
        <w:rPr>
          <w:rFonts w:ascii="Arial" w:hAnsi="Arial" w:cs="Arial"/>
          <w:sz w:val="20"/>
          <w:szCs w:val="20"/>
        </w:rPr>
        <w:t>Broj</w:t>
      </w:r>
      <w:proofErr w:type="spellEnd"/>
      <w:r w:rsidRPr="00141D54">
        <w:rPr>
          <w:rFonts w:ascii="Arial" w:hAnsi="Arial" w:cs="Arial"/>
          <w:sz w:val="20"/>
          <w:szCs w:val="20"/>
        </w:rPr>
        <w:t>:</w:t>
      </w:r>
      <w:r w:rsidR="0025297E">
        <w:rPr>
          <w:rFonts w:ascii="Arial" w:hAnsi="Arial" w:cs="Arial"/>
          <w:sz w:val="20"/>
          <w:szCs w:val="20"/>
        </w:rPr>
        <w:t xml:space="preserve"> </w:t>
      </w:r>
      <w:r w:rsidR="003F16E6">
        <w:rPr>
          <w:rFonts w:ascii="Arial" w:hAnsi="Arial" w:cs="Arial"/>
          <w:sz w:val="20"/>
          <w:szCs w:val="20"/>
        </w:rPr>
        <w:t>1662</w:t>
      </w:r>
    </w:p>
    <w:p w14:paraId="13542B4C" w14:textId="5E16719F" w:rsidR="000C6FA8" w:rsidRDefault="000C6FA8" w:rsidP="000C6F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41D54">
        <w:rPr>
          <w:rFonts w:ascii="Arial" w:hAnsi="Arial" w:cs="Arial"/>
          <w:sz w:val="20"/>
          <w:szCs w:val="20"/>
        </w:rPr>
        <w:t>Nikšić</w:t>
      </w:r>
      <w:proofErr w:type="spellEnd"/>
      <w:proofErr w:type="gramStart"/>
      <w:r w:rsidRPr="00141D54">
        <w:rPr>
          <w:rFonts w:ascii="Arial" w:hAnsi="Arial" w:cs="Arial"/>
          <w:sz w:val="20"/>
          <w:szCs w:val="20"/>
        </w:rPr>
        <w:t xml:space="preserve">, </w:t>
      </w:r>
      <w:r w:rsidR="00594E04">
        <w:rPr>
          <w:rFonts w:ascii="Arial" w:hAnsi="Arial" w:cs="Arial"/>
          <w:sz w:val="20"/>
          <w:szCs w:val="20"/>
        </w:rPr>
        <w:t xml:space="preserve"> </w:t>
      </w:r>
      <w:r w:rsidR="00DB05BA">
        <w:rPr>
          <w:rFonts w:ascii="Arial" w:hAnsi="Arial" w:cs="Arial"/>
          <w:sz w:val="20"/>
          <w:szCs w:val="20"/>
        </w:rPr>
        <w:t>10</w:t>
      </w:r>
      <w:r w:rsidR="00594E04">
        <w:rPr>
          <w:rFonts w:ascii="Arial" w:hAnsi="Arial" w:cs="Arial"/>
          <w:sz w:val="20"/>
          <w:szCs w:val="20"/>
        </w:rPr>
        <w:t>.</w:t>
      </w:r>
      <w:r w:rsidR="0025297E">
        <w:rPr>
          <w:rFonts w:ascii="Arial" w:hAnsi="Arial" w:cs="Arial"/>
          <w:sz w:val="20"/>
          <w:szCs w:val="20"/>
        </w:rPr>
        <w:t>12</w:t>
      </w:r>
      <w:r w:rsidR="00594E04">
        <w:rPr>
          <w:rFonts w:ascii="Arial" w:hAnsi="Arial" w:cs="Arial"/>
          <w:sz w:val="20"/>
          <w:szCs w:val="20"/>
        </w:rPr>
        <w:t>.20</w:t>
      </w:r>
      <w:r w:rsidR="00B53027">
        <w:rPr>
          <w:rFonts w:ascii="Arial" w:hAnsi="Arial" w:cs="Arial"/>
          <w:sz w:val="20"/>
          <w:szCs w:val="20"/>
        </w:rPr>
        <w:t>2</w:t>
      </w:r>
      <w:r w:rsidR="0025297E">
        <w:rPr>
          <w:rFonts w:ascii="Arial" w:hAnsi="Arial" w:cs="Arial"/>
          <w:sz w:val="20"/>
          <w:szCs w:val="20"/>
        </w:rPr>
        <w:t>5</w:t>
      </w:r>
      <w:proofErr w:type="gramEnd"/>
      <w:r w:rsidR="00594E04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94E04">
        <w:rPr>
          <w:rFonts w:ascii="Arial" w:hAnsi="Arial" w:cs="Arial"/>
          <w:sz w:val="20"/>
          <w:szCs w:val="20"/>
        </w:rPr>
        <w:t>god</w:t>
      </w:r>
      <w:proofErr w:type="gramEnd"/>
      <w:r w:rsidR="00594E04">
        <w:rPr>
          <w:rFonts w:ascii="Arial" w:hAnsi="Arial" w:cs="Arial"/>
          <w:sz w:val="20"/>
          <w:szCs w:val="20"/>
        </w:rPr>
        <w:t>.</w:t>
      </w:r>
    </w:p>
    <w:p w14:paraId="1F0DBA5C" w14:textId="77777777" w:rsidR="0026226B" w:rsidRPr="0026226B" w:rsidRDefault="0026226B" w:rsidP="000C6F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B3144A" w14:textId="77777777" w:rsidR="000C6FA8" w:rsidRPr="005D77C2" w:rsidRDefault="000C6FA8" w:rsidP="000C6FA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D1E55EB" w14:textId="313FF79B" w:rsidR="000C6FA8" w:rsidRDefault="000C6FA8" w:rsidP="000C6F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osnovu</w:t>
      </w:r>
      <w:proofErr w:type="spellEnd"/>
      <w:r w:rsidR="00B5302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člana</w:t>
      </w:r>
      <w:proofErr w:type="spellEnd"/>
      <w:r>
        <w:rPr>
          <w:rFonts w:ascii="Arial" w:hAnsi="Arial" w:cs="Arial"/>
        </w:rPr>
        <w:t xml:space="preserve"> 17 </w:t>
      </w:r>
      <w:proofErr w:type="spellStart"/>
      <w:r w:rsidR="00D46863">
        <w:rPr>
          <w:rFonts w:ascii="Arial" w:hAnsi="Arial" w:cs="Arial"/>
        </w:rPr>
        <w:t>stav</w:t>
      </w:r>
      <w:proofErr w:type="spellEnd"/>
      <w:r w:rsidR="00D46863">
        <w:rPr>
          <w:rFonts w:ascii="Arial" w:hAnsi="Arial" w:cs="Arial"/>
        </w:rPr>
        <w:t xml:space="preserve"> 1 </w:t>
      </w:r>
      <w:proofErr w:type="spellStart"/>
      <w:r w:rsidR="00D46863">
        <w:rPr>
          <w:rFonts w:ascii="Arial" w:hAnsi="Arial" w:cs="Arial"/>
        </w:rPr>
        <w:t>alineja</w:t>
      </w:r>
      <w:proofErr w:type="spellEnd"/>
      <w:r w:rsidR="00D46863">
        <w:rPr>
          <w:rFonts w:ascii="Arial" w:hAnsi="Arial" w:cs="Arial"/>
        </w:rPr>
        <w:t xml:space="preserve"> 10 </w:t>
      </w:r>
      <w:proofErr w:type="spellStart"/>
      <w:r>
        <w:rPr>
          <w:rFonts w:ascii="Arial" w:hAnsi="Arial" w:cs="Arial"/>
        </w:rPr>
        <w:t>Odluke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osn</w:t>
      </w:r>
      <w:r w:rsidR="00B53027">
        <w:rPr>
          <w:rFonts w:ascii="Arial" w:hAnsi="Arial" w:cs="Arial"/>
        </w:rPr>
        <w:t>i</w:t>
      </w:r>
      <w:r>
        <w:rPr>
          <w:rFonts w:ascii="Arial" w:hAnsi="Arial" w:cs="Arial"/>
        </w:rPr>
        <w:t>vanju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Društva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ograničenom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odgovornošću</w:t>
      </w:r>
      <w:proofErr w:type="spellEnd"/>
      <w:r>
        <w:rPr>
          <w:rFonts w:ascii="Arial" w:hAnsi="Arial" w:cs="Arial"/>
        </w:rPr>
        <w:t xml:space="preserve"> „Parking </w:t>
      </w:r>
      <w:proofErr w:type="spellStart"/>
      <w:r>
        <w:rPr>
          <w:rFonts w:ascii="Arial" w:hAnsi="Arial" w:cs="Arial"/>
        </w:rPr>
        <w:t>servis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Nikšić</w:t>
      </w:r>
      <w:proofErr w:type="spellEnd"/>
      <w:r>
        <w:rPr>
          <w:rFonts w:ascii="Arial" w:hAnsi="Arial" w:cs="Arial"/>
        </w:rPr>
        <w:t>“ (</w:t>
      </w:r>
      <w:r w:rsidR="000D51B1">
        <w:rPr>
          <w:rFonts w:ascii="Arial" w:hAnsi="Arial" w:cs="Arial"/>
        </w:rPr>
        <w:t>„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</w:t>
      </w:r>
      <w:r w:rsidR="00D46863">
        <w:rPr>
          <w:rFonts w:ascii="Arial" w:hAnsi="Arial" w:cs="Arial"/>
        </w:rPr>
        <w:t xml:space="preserve"> </w:t>
      </w:r>
      <w:proofErr w:type="spellStart"/>
      <w:r w:rsidR="00D46863">
        <w:rPr>
          <w:rFonts w:ascii="Arial" w:hAnsi="Arial" w:cs="Arial"/>
        </w:rPr>
        <w:t>Crne</w:t>
      </w:r>
      <w:proofErr w:type="spellEnd"/>
      <w:r w:rsidR="00D46863">
        <w:rPr>
          <w:rFonts w:ascii="Arial" w:hAnsi="Arial" w:cs="Arial"/>
        </w:rPr>
        <w:t xml:space="preserve"> Gore</w:t>
      </w:r>
      <w:r w:rsidR="000D51B1">
        <w:rPr>
          <w:rFonts w:ascii="Arial" w:hAnsi="Arial" w:cs="Arial"/>
        </w:rPr>
        <w:t xml:space="preserve"> – </w:t>
      </w:r>
      <w:proofErr w:type="spellStart"/>
      <w:r w:rsidR="000D51B1">
        <w:rPr>
          <w:rFonts w:ascii="Arial" w:hAnsi="Arial" w:cs="Arial"/>
        </w:rPr>
        <w:t>O</w:t>
      </w:r>
      <w:r>
        <w:rPr>
          <w:rFonts w:ascii="Arial" w:hAnsi="Arial" w:cs="Arial"/>
        </w:rPr>
        <w:t>pštinski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propisi</w:t>
      </w:r>
      <w:proofErr w:type="spellEnd"/>
      <w:r w:rsidR="000D51B1">
        <w:rPr>
          <w:rFonts w:ascii="Arial" w:hAnsi="Arial" w:cs="Arial"/>
        </w:rPr>
        <w:t>“</w:t>
      </w:r>
      <w:r w:rsidR="00B5302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11/14)</w:t>
      </w:r>
      <w:r w:rsidR="00D46863">
        <w:rPr>
          <w:rFonts w:ascii="Arial" w:hAnsi="Arial" w:cs="Arial"/>
        </w:rPr>
        <w:t>,</w:t>
      </w:r>
      <w:r w:rsidR="000907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Odbor</w:t>
      </w:r>
      <w:proofErr w:type="spellEnd"/>
      <w:r w:rsidR="00B5302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direktora</w:t>
      </w:r>
      <w:proofErr w:type="spellEnd"/>
      <w:r w:rsidR="00B5302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 w:rsidR="00B5302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sjednic</w:t>
      </w:r>
      <w:r w:rsidR="00B53027">
        <w:rPr>
          <w:rFonts w:ascii="Arial" w:hAnsi="Arial" w:cs="Arial"/>
        </w:rPr>
        <w:t>i</w:t>
      </w:r>
      <w:proofErr w:type="spellEnd"/>
      <w:r w:rsidR="00B5302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održanoj</w:t>
      </w:r>
      <w:proofErr w:type="spellEnd"/>
      <w:r w:rsidR="00B53027">
        <w:rPr>
          <w:rFonts w:ascii="Arial" w:hAnsi="Arial" w:cs="Arial"/>
        </w:rPr>
        <w:t xml:space="preserve"> </w:t>
      </w:r>
      <w:r w:rsidR="004767F5">
        <w:rPr>
          <w:rFonts w:ascii="Arial" w:hAnsi="Arial" w:cs="Arial"/>
        </w:rPr>
        <w:t>10</w:t>
      </w:r>
      <w:r w:rsidR="00594E04">
        <w:rPr>
          <w:rFonts w:ascii="Arial" w:hAnsi="Arial" w:cs="Arial"/>
        </w:rPr>
        <w:t>.</w:t>
      </w:r>
      <w:r w:rsidR="0025297E">
        <w:rPr>
          <w:rFonts w:ascii="Arial" w:hAnsi="Arial" w:cs="Arial"/>
        </w:rPr>
        <w:t>12</w:t>
      </w:r>
      <w:r w:rsidR="00594E04">
        <w:rPr>
          <w:rFonts w:ascii="Arial" w:hAnsi="Arial" w:cs="Arial"/>
        </w:rPr>
        <w:t>.20</w:t>
      </w:r>
      <w:r w:rsidR="00B53027">
        <w:rPr>
          <w:rFonts w:ascii="Arial" w:hAnsi="Arial" w:cs="Arial"/>
        </w:rPr>
        <w:t>2</w:t>
      </w:r>
      <w:r w:rsidR="0025297E">
        <w:rPr>
          <w:rFonts w:ascii="Arial" w:hAnsi="Arial" w:cs="Arial"/>
        </w:rPr>
        <w:t>5</w:t>
      </w:r>
      <w:r w:rsidR="00594E04"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godine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utvrdio</w:t>
      </w:r>
      <w:proofErr w:type="spellEnd"/>
      <w:r>
        <w:rPr>
          <w:rFonts w:ascii="Arial" w:hAnsi="Arial" w:cs="Arial"/>
        </w:rPr>
        <w:t xml:space="preserve"> je:</w:t>
      </w:r>
    </w:p>
    <w:p w14:paraId="7FD2D5BC" w14:textId="77777777" w:rsidR="0022098F" w:rsidRDefault="0022098F" w:rsidP="000C6FA8">
      <w:pPr>
        <w:spacing w:after="0" w:line="240" w:lineRule="auto"/>
        <w:jc w:val="both"/>
        <w:rPr>
          <w:rFonts w:ascii="Arial" w:hAnsi="Arial" w:cs="Arial"/>
        </w:rPr>
      </w:pPr>
    </w:p>
    <w:p w14:paraId="1878F271" w14:textId="77777777" w:rsidR="00BD5961" w:rsidRDefault="00BD5961" w:rsidP="000C6FA8">
      <w:pPr>
        <w:spacing w:after="0" w:line="240" w:lineRule="auto"/>
        <w:jc w:val="both"/>
        <w:rPr>
          <w:rFonts w:ascii="Arial" w:hAnsi="Arial" w:cs="Arial"/>
        </w:rPr>
      </w:pPr>
    </w:p>
    <w:p w14:paraId="565E846F" w14:textId="3F94314E" w:rsidR="0022098F" w:rsidRPr="003847C3" w:rsidRDefault="0022098F" w:rsidP="0022098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3847C3">
        <w:rPr>
          <w:rFonts w:ascii="Arial" w:hAnsi="Arial" w:cs="Arial"/>
          <w:b/>
          <w:bCs/>
          <w:sz w:val="28"/>
          <w:szCs w:val="28"/>
        </w:rPr>
        <w:t>Cjenovnik</w:t>
      </w:r>
      <w:proofErr w:type="spellEnd"/>
      <w:r w:rsidRPr="003847C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847C3">
        <w:rPr>
          <w:rFonts w:ascii="Arial" w:hAnsi="Arial" w:cs="Arial"/>
          <w:b/>
          <w:bCs/>
          <w:sz w:val="28"/>
          <w:szCs w:val="28"/>
        </w:rPr>
        <w:t>usluga</w:t>
      </w:r>
      <w:proofErr w:type="spellEnd"/>
    </w:p>
    <w:p w14:paraId="030B68F9" w14:textId="77777777" w:rsidR="0022098F" w:rsidRPr="007A76C2" w:rsidRDefault="0022098F" w:rsidP="0022098F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7C6D958" w14:textId="77777777" w:rsidR="0022098F" w:rsidRDefault="0022098F" w:rsidP="0022098F">
      <w:pPr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Društva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ograničenom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odgovornošću</w:t>
      </w:r>
      <w:proofErr w:type="spellEnd"/>
      <w:r>
        <w:rPr>
          <w:rFonts w:ascii="Arial" w:hAnsi="Arial" w:cs="Arial"/>
        </w:rPr>
        <w:t xml:space="preserve"> „Parking </w:t>
      </w:r>
      <w:proofErr w:type="spellStart"/>
      <w:r>
        <w:rPr>
          <w:rFonts w:ascii="Arial" w:hAnsi="Arial" w:cs="Arial"/>
        </w:rPr>
        <w:t>servis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Nikšić</w:t>
      </w:r>
      <w:proofErr w:type="spellEnd"/>
      <w:r>
        <w:rPr>
          <w:rFonts w:ascii="Arial" w:hAnsi="Arial" w:cs="Arial"/>
        </w:rPr>
        <w:t>“</w:t>
      </w:r>
    </w:p>
    <w:p w14:paraId="72F9A03B" w14:textId="77777777" w:rsidR="00BD5961" w:rsidRDefault="00BD5961" w:rsidP="0022098F">
      <w:pPr>
        <w:spacing w:after="0" w:line="240" w:lineRule="auto"/>
        <w:jc w:val="center"/>
        <w:rPr>
          <w:rFonts w:ascii="Arial" w:hAnsi="Arial" w:cs="Arial"/>
        </w:rPr>
      </w:pPr>
    </w:p>
    <w:p w14:paraId="528CEA59" w14:textId="77777777" w:rsidR="003847C3" w:rsidRPr="007A76C2" w:rsidRDefault="003847C3" w:rsidP="0022098F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03073FF6" w14:textId="77777777" w:rsidR="00130A0C" w:rsidRDefault="003847C3" w:rsidP="0026226B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3847C3">
        <w:rPr>
          <w:rFonts w:ascii="Arial" w:hAnsi="Arial" w:cs="Arial"/>
          <w:i/>
          <w:iCs/>
          <w:sz w:val="20"/>
          <w:szCs w:val="20"/>
        </w:rPr>
        <w:t>OPŠTA PARKIRALIŠTA, POSEBNA PARKIRALIŠTA I POSEBNI PROSTORI ZA PARKIRANJE</w:t>
      </w:r>
    </w:p>
    <w:p w14:paraId="482D7BDC" w14:textId="77777777" w:rsidR="003847C3" w:rsidRDefault="003847C3" w:rsidP="0022098F">
      <w:pPr>
        <w:spacing w:after="0" w:line="240" w:lineRule="auto"/>
        <w:jc w:val="center"/>
        <w:rPr>
          <w:rFonts w:ascii="Arial" w:hAnsi="Arial" w:cs="Arial"/>
          <w:i/>
          <w:iCs/>
          <w:sz w:val="16"/>
          <w:szCs w:val="16"/>
        </w:rPr>
      </w:pPr>
    </w:p>
    <w:p w14:paraId="3D773038" w14:textId="77777777" w:rsidR="00BD5961" w:rsidRDefault="00BD5961" w:rsidP="0022098F">
      <w:pPr>
        <w:spacing w:after="0" w:line="240" w:lineRule="auto"/>
        <w:jc w:val="center"/>
        <w:rPr>
          <w:rFonts w:ascii="Arial" w:hAnsi="Arial" w:cs="Arial"/>
          <w:i/>
          <w:iCs/>
          <w:sz w:val="16"/>
          <w:szCs w:val="16"/>
        </w:rPr>
      </w:pPr>
    </w:p>
    <w:p w14:paraId="2081BC1F" w14:textId="77777777" w:rsidR="00BD5961" w:rsidRDefault="00BD5961" w:rsidP="0022098F">
      <w:pPr>
        <w:spacing w:after="0" w:line="240" w:lineRule="auto"/>
        <w:jc w:val="center"/>
        <w:rPr>
          <w:rFonts w:ascii="Arial" w:hAnsi="Arial" w:cs="Arial"/>
          <w:i/>
          <w:iCs/>
          <w:sz w:val="16"/>
          <w:szCs w:val="16"/>
        </w:rPr>
      </w:pPr>
    </w:p>
    <w:p w14:paraId="2C1ABAB1" w14:textId="77777777" w:rsidR="00BD5961" w:rsidRPr="00D23DE8" w:rsidRDefault="00BD5961" w:rsidP="0022098F">
      <w:pPr>
        <w:spacing w:after="0" w:line="240" w:lineRule="auto"/>
        <w:jc w:val="center"/>
        <w:rPr>
          <w:rFonts w:ascii="Arial" w:hAnsi="Arial" w:cs="Arial"/>
          <w:i/>
          <w:iCs/>
          <w:sz w:val="16"/>
          <w:szCs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98"/>
        <w:gridCol w:w="2610"/>
        <w:gridCol w:w="2520"/>
        <w:gridCol w:w="3015"/>
      </w:tblGrid>
      <w:tr w:rsidR="003847C3" w:rsidRPr="003847C3" w14:paraId="5A296F26" w14:textId="77777777" w:rsidTr="00605FCB">
        <w:tc>
          <w:tcPr>
            <w:tcW w:w="1098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3F5894F" w14:textId="77777777" w:rsidR="003847C3" w:rsidRPr="007A76C2" w:rsidRDefault="003847C3" w:rsidP="00CA68E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6191672"/>
            <w:r w:rsidRPr="007A76C2">
              <w:rPr>
                <w:rFonts w:ascii="Arial" w:hAnsi="Arial" w:cs="Arial"/>
                <w:b/>
                <w:bCs/>
                <w:sz w:val="20"/>
                <w:szCs w:val="20"/>
              </w:rPr>
              <w:t>ZONA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A152C5" w14:textId="77777777" w:rsidR="003847C3" w:rsidRPr="007A76C2" w:rsidRDefault="003847C3" w:rsidP="00CA68E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76C2">
              <w:rPr>
                <w:rFonts w:ascii="Arial" w:hAnsi="Arial" w:cs="Arial"/>
                <w:b/>
                <w:bCs/>
                <w:sz w:val="20"/>
                <w:szCs w:val="20"/>
              </w:rPr>
              <w:t>VRSTA KARTE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F13CD0" w14:textId="77777777" w:rsidR="003847C3" w:rsidRPr="007A76C2" w:rsidRDefault="003847C3" w:rsidP="00CA68E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76C2">
              <w:rPr>
                <w:rFonts w:ascii="Arial" w:hAnsi="Arial" w:cs="Arial"/>
                <w:b/>
                <w:bCs/>
                <w:sz w:val="20"/>
                <w:szCs w:val="20"/>
              </w:rPr>
              <w:t>NAČIN PLAĆANJA</w:t>
            </w:r>
          </w:p>
        </w:tc>
        <w:tc>
          <w:tcPr>
            <w:tcW w:w="301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1B6CAF6" w14:textId="77777777" w:rsidR="003847C3" w:rsidRPr="007A76C2" w:rsidRDefault="003847C3" w:rsidP="00CA68E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76C2">
              <w:rPr>
                <w:rFonts w:ascii="Arial" w:hAnsi="Arial" w:cs="Arial"/>
                <w:b/>
                <w:bCs/>
                <w:sz w:val="20"/>
                <w:szCs w:val="20"/>
              </w:rPr>
              <w:t>CIJENA U €</w:t>
            </w:r>
          </w:p>
          <w:p w14:paraId="5C94F936" w14:textId="77777777" w:rsidR="003847C3" w:rsidRPr="007A76C2" w:rsidRDefault="003847C3" w:rsidP="00CA68E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76C2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7A76C2">
              <w:rPr>
                <w:rFonts w:ascii="Arial" w:hAnsi="Arial" w:cs="Arial"/>
                <w:b/>
                <w:bCs/>
                <w:sz w:val="20"/>
                <w:szCs w:val="20"/>
              </w:rPr>
              <w:t>sa</w:t>
            </w:r>
            <w:proofErr w:type="spellEnd"/>
            <w:r w:rsidR="00B53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76C2">
              <w:rPr>
                <w:rFonts w:ascii="Arial" w:hAnsi="Arial" w:cs="Arial"/>
                <w:b/>
                <w:bCs/>
                <w:sz w:val="20"/>
                <w:szCs w:val="20"/>
              </w:rPr>
              <w:t>uračunatim</w:t>
            </w:r>
            <w:proofErr w:type="spellEnd"/>
            <w:r w:rsidRPr="007A7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PDV-</w:t>
            </w:r>
            <w:proofErr w:type="spellStart"/>
            <w:r w:rsidRPr="007A76C2">
              <w:rPr>
                <w:rFonts w:ascii="Arial" w:hAnsi="Arial" w:cs="Arial"/>
                <w:b/>
                <w:bCs/>
                <w:sz w:val="20"/>
                <w:szCs w:val="20"/>
              </w:rPr>
              <w:t>om</w:t>
            </w:r>
            <w:proofErr w:type="spellEnd"/>
            <w:r w:rsidRPr="007A76C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bookmarkEnd w:id="0"/>
      <w:tr w:rsidR="003847C3" w:rsidRPr="003847C3" w14:paraId="5A1ECB0C" w14:textId="77777777" w:rsidTr="00215114">
        <w:tc>
          <w:tcPr>
            <w:tcW w:w="1098" w:type="dxa"/>
            <w:vMerge w:val="restart"/>
            <w:tcBorders>
              <w:top w:val="single" w:sz="3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299F02E" w14:textId="77777777" w:rsidR="003847C3" w:rsidRPr="007A76C2" w:rsidRDefault="003847C3" w:rsidP="00CA68E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7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7A76C2">
              <w:rPr>
                <w:rFonts w:ascii="Arial" w:hAnsi="Arial" w:cs="Arial"/>
                <w:b/>
                <w:bCs/>
                <w:sz w:val="20"/>
                <w:szCs w:val="20"/>
              </w:rPr>
              <w:t>Zona</w:t>
            </w:r>
            <w:proofErr w:type="spellEnd"/>
          </w:p>
        </w:tc>
        <w:tc>
          <w:tcPr>
            <w:tcW w:w="2610" w:type="dxa"/>
            <w:vMerge w:val="restart"/>
            <w:tcBorders>
              <w:top w:val="single" w:sz="3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D359" w14:textId="77777777" w:rsidR="003847C3" w:rsidRPr="003847C3" w:rsidRDefault="003847C3" w:rsidP="00CA68E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Satna</w:t>
            </w:r>
            <w:proofErr w:type="spellEnd"/>
          </w:p>
        </w:tc>
        <w:tc>
          <w:tcPr>
            <w:tcW w:w="25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7D8" w14:textId="77777777" w:rsidR="003847C3" w:rsidRPr="003847C3" w:rsidRDefault="003847C3" w:rsidP="002151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Kupovinom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parkiranje</w:t>
            </w:r>
            <w:proofErr w:type="spellEnd"/>
          </w:p>
        </w:tc>
        <w:tc>
          <w:tcPr>
            <w:tcW w:w="301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DFE346" w14:textId="121666DA" w:rsidR="003847C3" w:rsidRPr="003847C3" w:rsidRDefault="003847C3" w:rsidP="00CA68E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25297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847C3" w:rsidRPr="003847C3" w14:paraId="7A1459E7" w14:textId="77777777" w:rsidTr="00215114">
        <w:tc>
          <w:tcPr>
            <w:tcW w:w="1098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A60644C" w14:textId="77777777" w:rsidR="003847C3" w:rsidRPr="007A76C2" w:rsidRDefault="003847C3" w:rsidP="00CA68E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F4A8C1" w14:textId="77777777" w:rsidR="003847C3" w:rsidRPr="003847C3" w:rsidRDefault="003847C3" w:rsidP="00CA68E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FAB23A" w14:textId="77777777" w:rsidR="003847C3" w:rsidRPr="003847C3" w:rsidRDefault="003847C3" w:rsidP="002151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Slanjem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poruke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E944B29" w14:textId="0C90FEA3" w:rsidR="003847C3" w:rsidRPr="003847C3" w:rsidRDefault="003847C3" w:rsidP="00CA68E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25297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847C3" w:rsidRPr="003847C3" w14:paraId="3C487B2C" w14:textId="77777777" w:rsidTr="00215114">
        <w:tc>
          <w:tcPr>
            <w:tcW w:w="1098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9C9F657" w14:textId="77777777" w:rsidR="003847C3" w:rsidRPr="007A76C2" w:rsidRDefault="003847C3" w:rsidP="00CA68E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FC5886" w14:textId="77777777" w:rsidR="003847C3" w:rsidRPr="003847C3" w:rsidRDefault="003847C3" w:rsidP="00CA68E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Dnevna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CDC55" w14:textId="77777777" w:rsidR="003847C3" w:rsidRPr="003847C3" w:rsidRDefault="003847C3" w:rsidP="002151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Kupovinom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plaćanjem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skladu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uputstvom</w:t>
            </w:r>
            <w:proofErr w:type="spellEnd"/>
          </w:p>
        </w:tc>
        <w:tc>
          <w:tcPr>
            <w:tcW w:w="30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DFD5F94" w14:textId="552BECB3" w:rsidR="003847C3" w:rsidRPr="003847C3" w:rsidRDefault="0025297E" w:rsidP="00CA68E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847C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0821D4" w:rsidRPr="003847C3" w14:paraId="40640384" w14:textId="77777777" w:rsidTr="00215114">
        <w:tc>
          <w:tcPr>
            <w:tcW w:w="1098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3AA089F" w14:textId="77777777" w:rsidR="000821D4" w:rsidRPr="007A76C2" w:rsidRDefault="000821D4" w:rsidP="00CA68E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199A18" w14:textId="77777777" w:rsidR="000821D4" w:rsidRDefault="000821D4" w:rsidP="00CA68E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Povlašćena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mjesečna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pretplatna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stanare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397EDC" w14:textId="77777777" w:rsidR="000821D4" w:rsidRDefault="000821D4" w:rsidP="002151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AC48660" w14:textId="77777777" w:rsidR="000821D4" w:rsidRDefault="000821D4" w:rsidP="00CA68E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</w:tr>
      <w:tr w:rsidR="003847C3" w:rsidRPr="003847C3" w14:paraId="75D80666" w14:textId="77777777" w:rsidTr="00215114">
        <w:tc>
          <w:tcPr>
            <w:tcW w:w="1098" w:type="dxa"/>
            <w:vMerge/>
            <w:tcBorders>
              <w:top w:val="single" w:sz="4" w:space="0" w:color="auto"/>
              <w:left w:val="single" w:sz="18" w:space="0" w:color="auto"/>
              <w:bottom w:val="single" w:sz="36" w:space="0" w:color="auto"/>
              <w:right w:val="single" w:sz="18" w:space="0" w:color="auto"/>
            </w:tcBorders>
          </w:tcPr>
          <w:p w14:paraId="57E7B558" w14:textId="77777777" w:rsidR="003847C3" w:rsidRPr="007A76C2" w:rsidRDefault="003847C3" w:rsidP="00CA68E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18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6F24DB5D" w14:textId="77777777" w:rsidR="003847C3" w:rsidRDefault="003847C3" w:rsidP="00CA68E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Povlašćena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mjesečna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pretplatna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pravna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preduzetnike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74007C4A" w14:textId="77777777" w:rsidR="003847C3" w:rsidRDefault="003847C3" w:rsidP="002151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12" w:space="0" w:color="auto"/>
              <w:left w:val="single" w:sz="4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14:paraId="51AD0650" w14:textId="3B95ECCE" w:rsidR="003847C3" w:rsidRDefault="0025297E" w:rsidP="00CA68E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847C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30A0C" w:rsidRPr="003847C3" w14:paraId="32D06749" w14:textId="77777777" w:rsidTr="00215114">
        <w:tc>
          <w:tcPr>
            <w:tcW w:w="1098" w:type="dxa"/>
            <w:vMerge w:val="restart"/>
            <w:tcBorders>
              <w:top w:val="single" w:sz="36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7A6100" w14:textId="77777777" w:rsidR="00130A0C" w:rsidRPr="007A76C2" w:rsidRDefault="00130A0C" w:rsidP="00CA68E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7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 </w:t>
            </w:r>
            <w:proofErr w:type="spellStart"/>
            <w:r w:rsidRPr="007A76C2">
              <w:rPr>
                <w:rFonts w:ascii="Arial" w:hAnsi="Arial" w:cs="Arial"/>
                <w:b/>
                <w:bCs/>
                <w:sz w:val="20"/>
                <w:szCs w:val="20"/>
              </w:rPr>
              <w:t>Zona</w:t>
            </w:r>
            <w:proofErr w:type="spellEnd"/>
          </w:p>
        </w:tc>
        <w:tc>
          <w:tcPr>
            <w:tcW w:w="2610" w:type="dxa"/>
            <w:vMerge w:val="restart"/>
            <w:tcBorders>
              <w:top w:val="single" w:sz="36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E83736" w14:textId="77777777" w:rsidR="00130A0C" w:rsidRDefault="00130A0C" w:rsidP="007A76C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Satna</w:t>
            </w:r>
            <w:proofErr w:type="spellEnd"/>
          </w:p>
        </w:tc>
        <w:tc>
          <w:tcPr>
            <w:tcW w:w="2520" w:type="dxa"/>
            <w:tcBorders>
              <w:top w:val="single" w:sz="36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9ACFFD" w14:textId="77777777" w:rsidR="00130A0C" w:rsidRDefault="00130A0C" w:rsidP="002151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Kupovinom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parkiranje</w:t>
            </w:r>
            <w:proofErr w:type="spellEnd"/>
          </w:p>
        </w:tc>
        <w:tc>
          <w:tcPr>
            <w:tcW w:w="3015" w:type="dxa"/>
            <w:tcBorders>
              <w:top w:val="single" w:sz="36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29C752" w14:textId="5C09BDDF" w:rsidR="00130A0C" w:rsidRDefault="00130A0C" w:rsidP="0085514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D5770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30A0C" w:rsidRPr="003847C3" w14:paraId="56E4DFA3" w14:textId="77777777" w:rsidTr="00215114">
        <w:tc>
          <w:tcPr>
            <w:tcW w:w="109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01734D7" w14:textId="77777777" w:rsidR="00130A0C" w:rsidRPr="007A76C2" w:rsidRDefault="00130A0C" w:rsidP="00CA68E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52BD00" w14:textId="77777777" w:rsidR="00130A0C" w:rsidRDefault="00130A0C" w:rsidP="007A76C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978E1" w14:textId="77777777" w:rsidR="00130A0C" w:rsidRDefault="00130A0C" w:rsidP="002151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Slanjem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poruke</w:t>
            </w:r>
            <w:proofErr w:type="spellEnd"/>
          </w:p>
        </w:tc>
        <w:tc>
          <w:tcPr>
            <w:tcW w:w="3015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0F02A3" w14:textId="505994D5" w:rsidR="00130A0C" w:rsidRDefault="00130A0C" w:rsidP="0085514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D5770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30A0C" w:rsidRPr="003847C3" w14:paraId="1F7FA6B2" w14:textId="77777777" w:rsidTr="00215114">
        <w:tc>
          <w:tcPr>
            <w:tcW w:w="109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5644170" w14:textId="77777777" w:rsidR="00130A0C" w:rsidRPr="007A76C2" w:rsidRDefault="00130A0C" w:rsidP="00CA68E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2F3BA2" w14:textId="77777777" w:rsidR="00130A0C" w:rsidRDefault="00130A0C" w:rsidP="007A76C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Dnevna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0F7671" w14:textId="77777777" w:rsidR="00130A0C" w:rsidRDefault="00130A0C" w:rsidP="002151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Kupovinom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plaćanjem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skladu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uputstvom</w:t>
            </w:r>
            <w:proofErr w:type="spellEnd"/>
          </w:p>
        </w:tc>
        <w:tc>
          <w:tcPr>
            <w:tcW w:w="301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3F968F" w14:textId="44F37239" w:rsidR="00130A0C" w:rsidRDefault="00D57709" w:rsidP="0085514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130A0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30A0C" w:rsidRPr="003847C3" w14:paraId="13F8C6C6" w14:textId="77777777" w:rsidTr="00215114">
        <w:tc>
          <w:tcPr>
            <w:tcW w:w="109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F2ABDB9" w14:textId="77777777" w:rsidR="00130A0C" w:rsidRPr="007A76C2" w:rsidRDefault="00130A0C" w:rsidP="00CA68E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D51DA" w14:textId="77777777" w:rsidR="00130A0C" w:rsidRDefault="00130A0C" w:rsidP="007A76C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Povlašćena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mjesečna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pretplatna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stanare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F9E48C" w14:textId="77777777" w:rsidR="00130A0C" w:rsidRDefault="00130A0C" w:rsidP="002151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C1AC39" w14:textId="77777777" w:rsidR="00130A0C" w:rsidRDefault="00130A0C" w:rsidP="0085514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130A0C" w:rsidRPr="003847C3" w14:paraId="0168BECD" w14:textId="77777777" w:rsidTr="0026226B">
        <w:tc>
          <w:tcPr>
            <w:tcW w:w="1098" w:type="dxa"/>
            <w:vMerge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9EE5905" w14:textId="77777777" w:rsidR="00130A0C" w:rsidRPr="007A76C2" w:rsidRDefault="00130A0C" w:rsidP="00CA68E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18" w:space="0" w:color="auto"/>
              <w:bottom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57D9EC68" w14:textId="77777777" w:rsidR="00130A0C" w:rsidRDefault="00130A0C" w:rsidP="007A76C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Povlašćena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mjesečna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pretplatna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pravna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preduzetnike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bottom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5E4F3895" w14:textId="77777777" w:rsidR="00130A0C" w:rsidRDefault="00130A0C" w:rsidP="002151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12" w:space="0" w:color="auto"/>
              <w:bottom w:val="single" w:sz="3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3A8E10" w14:textId="093BF77C" w:rsidR="00130A0C" w:rsidRDefault="00D57709" w:rsidP="0085514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30A0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4160F" w:rsidRPr="003847C3" w14:paraId="24352C54" w14:textId="77777777" w:rsidTr="00AF1522">
        <w:tc>
          <w:tcPr>
            <w:tcW w:w="1098" w:type="dxa"/>
            <w:vMerge w:val="restart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6C80C9" w14:textId="77777777" w:rsidR="00D4160F" w:rsidRPr="007A76C2" w:rsidRDefault="00D4160F" w:rsidP="007A76C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7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III </w:t>
            </w:r>
            <w:proofErr w:type="spellStart"/>
            <w:r w:rsidRPr="007A76C2">
              <w:rPr>
                <w:rFonts w:ascii="Arial" w:hAnsi="Arial" w:cs="Arial"/>
                <w:b/>
                <w:bCs/>
                <w:sz w:val="20"/>
                <w:szCs w:val="20"/>
              </w:rPr>
              <w:t>Zona</w:t>
            </w:r>
            <w:proofErr w:type="spellEnd"/>
          </w:p>
        </w:tc>
        <w:tc>
          <w:tcPr>
            <w:tcW w:w="2610" w:type="dxa"/>
            <w:vMerge w:val="restart"/>
            <w:tcBorders>
              <w:top w:val="single" w:sz="36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F956F59" w14:textId="77777777" w:rsidR="00D4160F" w:rsidRDefault="00D4160F" w:rsidP="007A76C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Satna</w:t>
            </w:r>
            <w:proofErr w:type="spellEnd"/>
          </w:p>
        </w:tc>
        <w:tc>
          <w:tcPr>
            <w:tcW w:w="2520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42DD5D85" w14:textId="77777777" w:rsidR="00D4160F" w:rsidRDefault="00D4160F" w:rsidP="007A76C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Kupovinom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parkiranje</w:t>
            </w:r>
            <w:proofErr w:type="spellEnd"/>
          </w:p>
        </w:tc>
        <w:tc>
          <w:tcPr>
            <w:tcW w:w="3015" w:type="dxa"/>
            <w:tcBorders>
              <w:top w:val="single" w:sz="3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15991A5" w14:textId="6ADCE37C" w:rsidR="00D4160F" w:rsidRDefault="00D4160F" w:rsidP="007A76C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D5770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4160F" w:rsidRPr="003847C3" w14:paraId="191E74B5" w14:textId="77777777" w:rsidTr="00AF1522">
        <w:tc>
          <w:tcPr>
            <w:tcW w:w="10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F24DA3" w14:textId="77777777" w:rsidR="00D4160F" w:rsidRPr="003847C3" w:rsidRDefault="00D4160F" w:rsidP="007A76C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89925C1" w14:textId="77777777" w:rsidR="00D4160F" w:rsidRDefault="00D4160F" w:rsidP="007A76C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64A3826" w14:textId="77777777" w:rsidR="00D4160F" w:rsidRDefault="00D4160F" w:rsidP="007A76C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Slanjem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poruke</w:t>
            </w:r>
            <w:proofErr w:type="spellEnd"/>
          </w:p>
        </w:tc>
        <w:tc>
          <w:tcPr>
            <w:tcW w:w="3015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858FE3E" w14:textId="7AD8A5D8" w:rsidR="00D4160F" w:rsidRDefault="00D4160F" w:rsidP="007A76C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D5770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4DE7" w:rsidRPr="003847C3" w14:paraId="63F6CA30" w14:textId="77777777" w:rsidTr="00AF1522">
        <w:tc>
          <w:tcPr>
            <w:tcW w:w="10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FF19C" w14:textId="77777777" w:rsidR="00624DE7" w:rsidRPr="003847C3" w:rsidRDefault="00624DE7" w:rsidP="007A76C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2194CDCF" w14:textId="77777777" w:rsidR="00624DE7" w:rsidRDefault="00624DE7" w:rsidP="007A76C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Dnevna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A83365" w14:textId="77777777" w:rsidR="00624DE7" w:rsidRDefault="00624DE7" w:rsidP="007A76C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Kupovinom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plaćanjem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skladu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uputstvom</w:t>
            </w:r>
            <w:proofErr w:type="spellEnd"/>
          </w:p>
        </w:tc>
        <w:tc>
          <w:tcPr>
            <w:tcW w:w="301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3C8A88C" w14:textId="345E4F3D" w:rsidR="00624DE7" w:rsidRDefault="00D57709" w:rsidP="007A76C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24DE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24DE7" w:rsidRPr="003847C3" w14:paraId="4CF92CD4" w14:textId="77777777" w:rsidTr="00AF1522">
        <w:tc>
          <w:tcPr>
            <w:tcW w:w="10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B790A5" w14:textId="77777777" w:rsidR="00624DE7" w:rsidRPr="003847C3" w:rsidRDefault="00624DE7" w:rsidP="007A76C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634D16C" w14:textId="77777777" w:rsidR="00CA6525" w:rsidRDefault="00624DE7" w:rsidP="007A76C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Povlašćena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mjesečna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pretplatna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stanare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530103" w14:textId="77777777" w:rsidR="00624DE7" w:rsidRDefault="00624DE7" w:rsidP="007A76C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25AB5B1" w14:textId="77777777" w:rsidR="00624DE7" w:rsidRDefault="00624DE7" w:rsidP="007A76C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624DE7" w:rsidRPr="003847C3" w14:paraId="5D1ED8D0" w14:textId="77777777" w:rsidTr="0026226B">
        <w:tc>
          <w:tcPr>
            <w:tcW w:w="1098" w:type="dxa"/>
            <w:vMerge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</w:tcPr>
          <w:p w14:paraId="0E399F94" w14:textId="77777777" w:rsidR="00624DE7" w:rsidRPr="003847C3" w:rsidRDefault="00624DE7" w:rsidP="007A76C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18" w:space="0" w:color="auto"/>
              <w:bottom w:val="single" w:sz="36" w:space="0" w:color="auto"/>
            </w:tcBorders>
          </w:tcPr>
          <w:p w14:paraId="53ABAD15" w14:textId="77777777" w:rsidR="00624DE7" w:rsidRDefault="00624DE7" w:rsidP="007A76C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Povlašćena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mjesečna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pretplatna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pravna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preduzetnike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14:paraId="7C1BE0EE" w14:textId="77777777" w:rsidR="00624DE7" w:rsidRDefault="00624DE7" w:rsidP="007A76C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12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14:paraId="549116A7" w14:textId="64E0C163" w:rsidR="00624DE7" w:rsidRDefault="00D57709" w:rsidP="007A76C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24DE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6226B" w:rsidRPr="003847C3" w14:paraId="481B54BB" w14:textId="77777777" w:rsidTr="00BC553C">
        <w:tc>
          <w:tcPr>
            <w:tcW w:w="6228" w:type="dxa"/>
            <w:gridSpan w:val="3"/>
            <w:tcBorders>
              <w:top w:val="single" w:sz="36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03707CBB" w14:textId="77777777" w:rsidR="0026226B" w:rsidRDefault="0026226B" w:rsidP="007A76C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Povlašćena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mjesečna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pretplata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radni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8+2h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zaposlene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(gdje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kapaciteta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15" w:type="dxa"/>
            <w:tcBorders>
              <w:top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D6DCB42" w14:textId="33901C58" w:rsidR="0026226B" w:rsidRDefault="00D57709" w:rsidP="007A76C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6226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14:paraId="5B8E54C9" w14:textId="77777777" w:rsidR="00A64095" w:rsidRPr="00A85A76" w:rsidRDefault="00A64095" w:rsidP="00A85A76">
      <w:pPr>
        <w:spacing w:after="0"/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49"/>
        <w:gridCol w:w="2948"/>
      </w:tblGrid>
      <w:tr w:rsidR="00D4160F" w:rsidRPr="003847C3" w14:paraId="67D30B6B" w14:textId="77777777" w:rsidTr="000B64D9">
        <w:tc>
          <w:tcPr>
            <w:tcW w:w="6049" w:type="dxa"/>
            <w:shd w:val="clear" w:color="auto" w:fill="D9D9D9" w:themeFill="background1" w:themeFillShade="D9"/>
            <w:vAlign w:val="center"/>
          </w:tcPr>
          <w:p w14:paraId="7E578E77" w14:textId="0061A1F2" w:rsidR="00D4160F" w:rsidRPr="00AD2065" w:rsidRDefault="00AD2065" w:rsidP="00AD2065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REZERVACIJA PARKING MJESTA</w:t>
            </w:r>
            <w:r w:rsidR="000B64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0B64D9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  <w:proofErr w:type="spellEnd"/>
            <w:r w:rsidR="000B64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B64D9">
              <w:rPr>
                <w:rFonts w:ascii="Arial" w:hAnsi="Arial" w:cs="Arial"/>
                <w:b/>
                <w:bCs/>
                <w:sz w:val="20"/>
                <w:szCs w:val="20"/>
              </w:rPr>
              <w:t>mjesečnom</w:t>
            </w:r>
            <w:proofErr w:type="spellEnd"/>
            <w:r w:rsidR="000B64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B64D9">
              <w:rPr>
                <w:rFonts w:ascii="Arial" w:hAnsi="Arial" w:cs="Arial"/>
                <w:b/>
                <w:bCs/>
                <w:sz w:val="20"/>
                <w:szCs w:val="20"/>
              </w:rPr>
              <w:t>nivou</w:t>
            </w:r>
            <w:proofErr w:type="spellEnd"/>
            <w:r w:rsidR="000B64D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4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0015735" w14:textId="77777777" w:rsidR="00D4160F" w:rsidRPr="00AD2065" w:rsidRDefault="00D4160F" w:rsidP="00AD206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065">
              <w:rPr>
                <w:rFonts w:ascii="Arial" w:hAnsi="Arial" w:cs="Arial"/>
                <w:b/>
                <w:bCs/>
                <w:sz w:val="20"/>
                <w:szCs w:val="20"/>
              </w:rPr>
              <w:t>CIJENA U €</w:t>
            </w:r>
          </w:p>
          <w:p w14:paraId="4E7B35FD" w14:textId="77777777" w:rsidR="00D4160F" w:rsidRDefault="00D4160F" w:rsidP="00AD206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06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AD2065">
              <w:rPr>
                <w:rFonts w:ascii="Arial" w:hAnsi="Arial" w:cs="Arial"/>
                <w:b/>
                <w:bCs/>
                <w:sz w:val="20"/>
                <w:szCs w:val="20"/>
              </w:rPr>
              <w:t>sa</w:t>
            </w:r>
            <w:proofErr w:type="spellEnd"/>
            <w:r w:rsidR="00B53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2065">
              <w:rPr>
                <w:rFonts w:ascii="Arial" w:hAnsi="Arial" w:cs="Arial"/>
                <w:b/>
                <w:bCs/>
                <w:sz w:val="20"/>
                <w:szCs w:val="20"/>
              </w:rPr>
              <w:t>uračunatim</w:t>
            </w:r>
            <w:proofErr w:type="spellEnd"/>
            <w:r w:rsidRPr="00AD20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PDV-</w:t>
            </w:r>
            <w:proofErr w:type="spellStart"/>
            <w:r w:rsidRPr="00AD2065">
              <w:rPr>
                <w:rFonts w:ascii="Arial" w:hAnsi="Arial" w:cs="Arial"/>
                <w:b/>
                <w:bCs/>
                <w:sz w:val="20"/>
                <w:szCs w:val="20"/>
              </w:rPr>
              <w:t>om</w:t>
            </w:r>
            <w:proofErr w:type="spellEnd"/>
            <w:r w:rsidRPr="00AD206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4160F" w:rsidRPr="003847C3" w14:paraId="79ACBB2A" w14:textId="77777777" w:rsidTr="000B64D9">
        <w:tc>
          <w:tcPr>
            <w:tcW w:w="6049" w:type="dxa"/>
            <w:tcBorders>
              <w:right w:val="single" w:sz="8" w:space="0" w:color="auto"/>
            </w:tcBorders>
          </w:tcPr>
          <w:p w14:paraId="2669EDC7" w14:textId="474E0F4F" w:rsidR="00D4160F" w:rsidRDefault="000B64D9" w:rsidP="00AD20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</w:p>
        </w:tc>
        <w:tc>
          <w:tcPr>
            <w:tcW w:w="2948" w:type="dxa"/>
            <w:tcBorders>
              <w:left w:val="single" w:sz="8" w:space="0" w:color="auto"/>
            </w:tcBorders>
            <w:vAlign w:val="center"/>
          </w:tcPr>
          <w:p w14:paraId="48D39FF8" w14:textId="09F62886" w:rsidR="00D4160F" w:rsidRDefault="000B64D9" w:rsidP="00AD206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0B64D9" w:rsidRPr="003847C3" w14:paraId="015D78FC" w14:textId="77777777" w:rsidTr="000B64D9">
        <w:tc>
          <w:tcPr>
            <w:tcW w:w="6049" w:type="dxa"/>
            <w:tcBorders>
              <w:right w:val="single" w:sz="8" w:space="0" w:color="auto"/>
            </w:tcBorders>
          </w:tcPr>
          <w:p w14:paraId="3AD6A912" w14:textId="44612163" w:rsidR="000B64D9" w:rsidRDefault="00160EBF" w:rsidP="000B64D9">
            <w:pPr>
              <w:tabs>
                <w:tab w:val="left" w:pos="426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II </w:t>
            </w:r>
            <w:r w:rsidR="000B64D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948" w:type="dxa"/>
            <w:tcBorders>
              <w:left w:val="single" w:sz="8" w:space="0" w:color="auto"/>
            </w:tcBorders>
            <w:vAlign w:val="center"/>
          </w:tcPr>
          <w:p w14:paraId="5820E77D" w14:textId="543A9489" w:rsidR="000B64D9" w:rsidRDefault="00160EBF" w:rsidP="00160EB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80,00</w:t>
            </w:r>
          </w:p>
        </w:tc>
      </w:tr>
      <w:tr w:rsidR="000B64D9" w:rsidRPr="003847C3" w14:paraId="4073FEBE" w14:textId="77777777" w:rsidTr="000B64D9">
        <w:tc>
          <w:tcPr>
            <w:tcW w:w="6049" w:type="dxa"/>
            <w:tcBorders>
              <w:right w:val="single" w:sz="8" w:space="0" w:color="auto"/>
            </w:tcBorders>
          </w:tcPr>
          <w:p w14:paraId="030CD43E" w14:textId="2964BA9D" w:rsidR="000B64D9" w:rsidRDefault="00160EBF" w:rsidP="000B64D9">
            <w:pPr>
              <w:tabs>
                <w:tab w:val="left" w:pos="426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2948" w:type="dxa"/>
            <w:tcBorders>
              <w:left w:val="single" w:sz="8" w:space="0" w:color="auto"/>
            </w:tcBorders>
            <w:vAlign w:val="center"/>
          </w:tcPr>
          <w:p w14:paraId="1E37097F" w14:textId="428E3913" w:rsidR="000B64D9" w:rsidRDefault="00160EBF" w:rsidP="00160EB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40,00</w:t>
            </w:r>
          </w:p>
        </w:tc>
      </w:tr>
    </w:tbl>
    <w:p w14:paraId="729544CC" w14:textId="77777777" w:rsidR="005234A4" w:rsidRDefault="005234A4" w:rsidP="00E43A02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66"/>
        <w:gridCol w:w="2931"/>
      </w:tblGrid>
      <w:tr w:rsidR="00487BDD" w:rsidRPr="003847C3" w14:paraId="157215A7" w14:textId="77777777" w:rsidTr="00A64B39">
        <w:tc>
          <w:tcPr>
            <w:tcW w:w="6066" w:type="dxa"/>
            <w:shd w:val="clear" w:color="auto" w:fill="D9D9D9" w:themeFill="background1" w:themeFillShade="D9"/>
            <w:vAlign w:val="center"/>
          </w:tcPr>
          <w:p w14:paraId="637D40C4" w14:textId="77777777" w:rsidR="00487BDD" w:rsidRPr="00487BDD" w:rsidRDefault="00487BDD" w:rsidP="0018382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POSEBNA PARKIRALIŠTA-RAMPE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započetom</w:t>
            </w:r>
            <w:proofErr w:type="spellEnd"/>
            <w:r w:rsidR="00B53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satu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3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72A8661" w14:textId="134254F9" w:rsidR="00487BDD" w:rsidRDefault="00487BDD" w:rsidP="0018382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D5770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87BDD" w:rsidRPr="003847C3" w14:paraId="2B6A4D5C" w14:textId="77777777" w:rsidTr="00A64B39">
        <w:tc>
          <w:tcPr>
            <w:tcW w:w="6066" w:type="dxa"/>
            <w:tcBorders>
              <w:right w:val="single" w:sz="8" w:space="0" w:color="auto"/>
            </w:tcBorders>
          </w:tcPr>
          <w:p w14:paraId="54B5560C" w14:textId="77777777" w:rsidR="00487BDD" w:rsidRDefault="00487BDD" w:rsidP="0018382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Gubitak</w:t>
            </w:r>
            <w:proofErr w:type="spellEnd"/>
            <w:r w:rsidR="00B53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 w:rsidR="00B53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oštećenje</w:t>
            </w:r>
            <w:proofErr w:type="spellEnd"/>
            <w:r w:rsidR="00B53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ulaznog</w:t>
            </w:r>
            <w:proofErr w:type="spellEnd"/>
            <w:r w:rsidR="00B53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tiketa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2931" w:type="dxa"/>
            <w:tcBorders>
              <w:left w:val="single" w:sz="8" w:space="0" w:color="auto"/>
            </w:tcBorders>
            <w:vAlign w:val="center"/>
          </w:tcPr>
          <w:p w14:paraId="4BB2F4E8" w14:textId="25EA46EE" w:rsidR="00A64B39" w:rsidRDefault="00487BDD" w:rsidP="00A64B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A64B39" w:rsidRPr="003847C3" w14:paraId="280130C3" w14:textId="77777777" w:rsidTr="00A64B39">
        <w:tc>
          <w:tcPr>
            <w:tcW w:w="6066" w:type="dxa"/>
            <w:tcBorders>
              <w:right w:val="single" w:sz="8" w:space="0" w:color="auto"/>
            </w:tcBorders>
          </w:tcPr>
          <w:p w14:paraId="7F8537BF" w14:textId="54D134FB" w:rsidR="00A64B39" w:rsidRDefault="000B64D9" w:rsidP="0018382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RF</w:t>
            </w:r>
            <w:r w:rsidR="00C07CCD">
              <w:rPr>
                <w:rFonts w:ascii="Arial" w:hAnsi="Arial" w:cs="Arial"/>
                <w:sz w:val="20"/>
                <w:szCs w:val="20"/>
              </w:rPr>
              <w:t xml:space="preserve">ID </w:t>
            </w:r>
            <w:proofErr w:type="spellStart"/>
            <w:r w:rsidR="00C07CCD">
              <w:rPr>
                <w:rFonts w:ascii="Arial" w:hAnsi="Arial" w:cs="Arial"/>
                <w:sz w:val="20"/>
                <w:szCs w:val="20"/>
              </w:rPr>
              <w:t>kartice</w:t>
            </w:r>
            <w:proofErr w:type="spellEnd"/>
            <w:r w:rsidR="00C07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0EB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C07CCD">
              <w:rPr>
                <w:rFonts w:ascii="Arial" w:hAnsi="Arial" w:cs="Arial"/>
                <w:sz w:val="20"/>
                <w:szCs w:val="20"/>
              </w:rPr>
              <w:t>pretplatne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0EB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31" w:type="dxa"/>
            <w:tcBorders>
              <w:left w:val="single" w:sz="8" w:space="0" w:color="auto"/>
            </w:tcBorders>
            <w:vAlign w:val="center"/>
          </w:tcPr>
          <w:p w14:paraId="34B8938C" w14:textId="6E7A6BCF" w:rsidR="00A64B39" w:rsidRDefault="00C07CCD" w:rsidP="00A64B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</w:tbl>
    <w:p w14:paraId="28269D89" w14:textId="77777777" w:rsidR="00487BDD" w:rsidRDefault="00487BDD" w:rsidP="00487BD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04CF481" w14:textId="77777777" w:rsidR="00C5322B" w:rsidRDefault="00C5322B" w:rsidP="005234A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181"/>
        <w:gridCol w:w="2709"/>
        <w:gridCol w:w="3398"/>
      </w:tblGrid>
      <w:tr w:rsidR="00A21471" w14:paraId="47BD185F" w14:textId="77777777" w:rsidTr="001E4983"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34CE369" w14:textId="77777777" w:rsidR="00A21471" w:rsidRPr="00AD2065" w:rsidRDefault="00A21471" w:rsidP="00AD206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065">
              <w:rPr>
                <w:rFonts w:ascii="Arial" w:hAnsi="Arial" w:cs="Arial"/>
                <w:b/>
                <w:bCs/>
                <w:sz w:val="20"/>
                <w:szCs w:val="20"/>
              </w:rPr>
              <w:t>USLUGE SPECIJALNOG VOZILA „PAUK“</w:t>
            </w:r>
          </w:p>
        </w:tc>
      </w:tr>
      <w:tr w:rsidR="00C5322B" w14:paraId="6EE52C84" w14:textId="77777777" w:rsidTr="001E4983">
        <w:tc>
          <w:tcPr>
            <w:tcW w:w="58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5CDD90" w14:textId="77777777" w:rsidR="00C5322B" w:rsidRPr="00AD2065" w:rsidRDefault="00C5322B" w:rsidP="00AD206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065">
              <w:rPr>
                <w:rFonts w:ascii="Arial" w:hAnsi="Arial" w:cs="Arial"/>
                <w:b/>
                <w:bCs/>
                <w:sz w:val="20"/>
                <w:szCs w:val="20"/>
              </w:rPr>
              <w:t>VRSTA USLUGE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ACAA1D" w14:textId="77777777" w:rsidR="00C5322B" w:rsidRPr="00AD2065" w:rsidRDefault="00C5322B" w:rsidP="00AD206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065">
              <w:rPr>
                <w:rFonts w:ascii="Arial" w:hAnsi="Arial" w:cs="Arial"/>
                <w:b/>
                <w:bCs/>
                <w:sz w:val="20"/>
                <w:szCs w:val="20"/>
              </w:rPr>
              <w:t>CIJENA U €</w:t>
            </w:r>
          </w:p>
          <w:p w14:paraId="6806FB57" w14:textId="77777777" w:rsidR="00C5322B" w:rsidRPr="00AD2065" w:rsidRDefault="00C5322B" w:rsidP="00AD206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06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AD2065">
              <w:rPr>
                <w:rFonts w:ascii="Arial" w:hAnsi="Arial" w:cs="Arial"/>
                <w:b/>
                <w:bCs/>
                <w:sz w:val="20"/>
                <w:szCs w:val="20"/>
              </w:rPr>
              <w:t>sa</w:t>
            </w:r>
            <w:proofErr w:type="spellEnd"/>
            <w:r w:rsidR="00B53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2065">
              <w:rPr>
                <w:rFonts w:ascii="Arial" w:hAnsi="Arial" w:cs="Arial"/>
                <w:b/>
                <w:bCs/>
                <w:sz w:val="20"/>
                <w:szCs w:val="20"/>
              </w:rPr>
              <w:t>uračunatim</w:t>
            </w:r>
            <w:proofErr w:type="spellEnd"/>
            <w:r w:rsidRPr="00AD20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PDV-</w:t>
            </w:r>
            <w:proofErr w:type="spellStart"/>
            <w:r w:rsidRPr="00AD2065">
              <w:rPr>
                <w:rFonts w:ascii="Arial" w:hAnsi="Arial" w:cs="Arial"/>
                <w:b/>
                <w:bCs/>
                <w:sz w:val="20"/>
                <w:szCs w:val="20"/>
              </w:rPr>
              <w:t>om</w:t>
            </w:r>
            <w:proofErr w:type="spellEnd"/>
            <w:r w:rsidRPr="00AD206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83BB0" w14:paraId="6A35D41C" w14:textId="77777777" w:rsidTr="001E4983">
        <w:tc>
          <w:tcPr>
            <w:tcW w:w="3181" w:type="dxa"/>
            <w:vMerge w:val="restart"/>
            <w:tcBorders>
              <w:left w:val="single" w:sz="12" w:space="0" w:color="auto"/>
            </w:tcBorders>
            <w:vAlign w:val="center"/>
          </w:tcPr>
          <w:p w14:paraId="68E9C414" w14:textId="77777777" w:rsidR="00183BB0" w:rsidRDefault="00183BB0" w:rsidP="00AD20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Premještanje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vozila</w:t>
            </w:r>
            <w:proofErr w:type="spellEnd"/>
          </w:p>
        </w:tc>
        <w:tc>
          <w:tcPr>
            <w:tcW w:w="2709" w:type="dxa"/>
          </w:tcPr>
          <w:p w14:paraId="6B14247B" w14:textId="77777777" w:rsidR="00183BB0" w:rsidRDefault="00183BB0" w:rsidP="00AD20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Utovar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istovar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vozila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mjesta</w:t>
            </w:r>
          </w:p>
        </w:tc>
        <w:tc>
          <w:tcPr>
            <w:tcW w:w="3398" w:type="dxa"/>
            <w:tcBorders>
              <w:right w:val="single" w:sz="12" w:space="0" w:color="auto"/>
            </w:tcBorders>
            <w:vAlign w:val="center"/>
          </w:tcPr>
          <w:p w14:paraId="7EC86E21" w14:textId="77777777" w:rsidR="00183BB0" w:rsidRDefault="00183BB0" w:rsidP="00F13A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183BB0" w14:paraId="504D6F03" w14:textId="77777777" w:rsidTr="001E4983">
        <w:tc>
          <w:tcPr>
            <w:tcW w:w="3181" w:type="dxa"/>
            <w:vMerge/>
            <w:tcBorders>
              <w:left w:val="single" w:sz="12" w:space="0" w:color="auto"/>
            </w:tcBorders>
          </w:tcPr>
          <w:p w14:paraId="2E171435" w14:textId="77777777" w:rsidR="00183BB0" w:rsidRDefault="00183BB0" w:rsidP="00AD20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9" w:type="dxa"/>
          </w:tcPr>
          <w:p w14:paraId="466F0D85" w14:textId="77777777" w:rsidR="00183BB0" w:rsidRDefault="00183BB0" w:rsidP="00AD20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Prevoz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vozila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određenog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mjesta</w:t>
            </w:r>
          </w:p>
        </w:tc>
        <w:tc>
          <w:tcPr>
            <w:tcW w:w="3398" w:type="dxa"/>
            <w:tcBorders>
              <w:right w:val="single" w:sz="12" w:space="0" w:color="auto"/>
            </w:tcBorders>
            <w:vAlign w:val="center"/>
          </w:tcPr>
          <w:p w14:paraId="2D66801C" w14:textId="77777777" w:rsidR="00183BB0" w:rsidRDefault="00183BB0" w:rsidP="00F13A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183BB0" w14:paraId="27B33E6C" w14:textId="77777777" w:rsidTr="00CD2514">
        <w:tc>
          <w:tcPr>
            <w:tcW w:w="3181" w:type="dxa"/>
            <w:vMerge/>
            <w:tcBorders>
              <w:left w:val="single" w:sz="12" w:space="0" w:color="auto"/>
            </w:tcBorders>
          </w:tcPr>
          <w:p w14:paraId="45A8B2D0" w14:textId="77777777" w:rsidR="00183BB0" w:rsidRDefault="00183BB0" w:rsidP="00AD20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9" w:type="dxa"/>
          </w:tcPr>
          <w:p w14:paraId="73E09E8A" w14:textId="77777777" w:rsidR="00183BB0" w:rsidRDefault="00183BB0" w:rsidP="00AD20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Čuvanje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vozila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24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časa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svaka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naredna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časa</w:t>
            </w:r>
            <w:proofErr w:type="spellEnd"/>
          </w:p>
        </w:tc>
        <w:tc>
          <w:tcPr>
            <w:tcW w:w="3398" w:type="dxa"/>
            <w:tcBorders>
              <w:right w:val="single" w:sz="12" w:space="0" w:color="auto"/>
            </w:tcBorders>
            <w:vAlign w:val="center"/>
          </w:tcPr>
          <w:p w14:paraId="0B2F1131" w14:textId="77777777" w:rsidR="00183BB0" w:rsidRDefault="00F13AF4" w:rsidP="00F13A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183BB0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183BB0">
              <w:rPr>
                <w:rFonts w:ascii="Arial" w:hAnsi="Arial" w:cs="Arial"/>
                <w:sz w:val="20"/>
                <w:szCs w:val="20"/>
              </w:rPr>
              <w:t xml:space="preserve"> 5,00</w:t>
            </w:r>
          </w:p>
        </w:tc>
      </w:tr>
      <w:tr w:rsidR="00CD2514" w14:paraId="51BE00B1" w14:textId="77777777" w:rsidTr="00572A5B">
        <w:tc>
          <w:tcPr>
            <w:tcW w:w="3181" w:type="dxa"/>
            <w:tcBorders>
              <w:left w:val="single" w:sz="12" w:space="0" w:color="auto"/>
            </w:tcBorders>
          </w:tcPr>
          <w:p w14:paraId="3FC39D8D" w14:textId="19F7536B" w:rsidR="00CD2514" w:rsidRDefault="00572A5B" w:rsidP="00AD20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Cijena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premještanja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zone</w:t>
            </w:r>
          </w:p>
        </w:tc>
        <w:tc>
          <w:tcPr>
            <w:tcW w:w="2709" w:type="dxa"/>
          </w:tcPr>
          <w:p w14:paraId="4E7FF2C1" w14:textId="77777777" w:rsidR="00CD2514" w:rsidRDefault="00CD2514" w:rsidP="00AD20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vAlign w:val="center"/>
          </w:tcPr>
          <w:p w14:paraId="1D90A95C" w14:textId="77777777" w:rsidR="00CD2514" w:rsidRDefault="00CD2514" w:rsidP="00F13A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A5B" w14:paraId="61A28DC7" w14:textId="77777777" w:rsidTr="00572A5B">
        <w:tc>
          <w:tcPr>
            <w:tcW w:w="3181" w:type="dxa"/>
            <w:tcBorders>
              <w:left w:val="single" w:sz="12" w:space="0" w:color="auto"/>
            </w:tcBorders>
          </w:tcPr>
          <w:p w14:paraId="6F2F6809" w14:textId="2CB39727" w:rsidR="00572A5B" w:rsidRDefault="00572A5B" w:rsidP="00AD20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Usluge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prevoza  do 10km</w:t>
            </w:r>
          </w:p>
        </w:tc>
        <w:tc>
          <w:tcPr>
            <w:tcW w:w="2709" w:type="dxa"/>
          </w:tcPr>
          <w:p w14:paraId="08B70753" w14:textId="77777777" w:rsidR="00572A5B" w:rsidRDefault="00572A5B" w:rsidP="00AD20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vAlign w:val="center"/>
          </w:tcPr>
          <w:p w14:paraId="70A0BDE9" w14:textId="51F06C8D" w:rsidR="00572A5B" w:rsidRDefault="00572A5B" w:rsidP="00F13A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572A5B" w14:paraId="6B9CEE9D" w14:textId="77777777" w:rsidTr="001E4983">
        <w:tc>
          <w:tcPr>
            <w:tcW w:w="3181" w:type="dxa"/>
            <w:tcBorders>
              <w:left w:val="single" w:sz="12" w:space="0" w:color="auto"/>
              <w:bottom w:val="single" w:sz="12" w:space="0" w:color="auto"/>
            </w:tcBorders>
          </w:tcPr>
          <w:p w14:paraId="6CDFCD5F" w14:textId="12B31F7F" w:rsidR="00572A5B" w:rsidRDefault="000C4FE1" w:rsidP="00AD20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Usluge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prevoza preko  10km</w:t>
            </w:r>
          </w:p>
        </w:tc>
        <w:tc>
          <w:tcPr>
            <w:tcW w:w="2709" w:type="dxa"/>
            <w:tcBorders>
              <w:bottom w:val="single" w:sz="12" w:space="0" w:color="auto"/>
            </w:tcBorders>
          </w:tcPr>
          <w:p w14:paraId="60D6B437" w14:textId="77777777" w:rsidR="00572A5B" w:rsidRDefault="00572A5B" w:rsidP="00AD20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CC81D1" w14:textId="335B2BB8" w:rsidR="00572A5B" w:rsidRDefault="000C4FE1" w:rsidP="00F13A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2e/km</w:t>
            </w:r>
          </w:p>
        </w:tc>
      </w:tr>
    </w:tbl>
    <w:p w14:paraId="192ECDEC" w14:textId="77777777" w:rsidR="00000351" w:rsidRDefault="00000351" w:rsidP="005234A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9EA110" w14:textId="77777777" w:rsidR="00FB23AC" w:rsidRDefault="00FB23AC" w:rsidP="005234A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FB23AC" w14:paraId="778717EC" w14:textId="77777777" w:rsidTr="00312A53">
        <w:tc>
          <w:tcPr>
            <w:tcW w:w="9243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95C3D8" w14:textId="77777777" w:rsidR="00FB23AC" w:rsidRPr="000365B7" w:rsidRDefault="00FB23AC" w:rsidP="000365B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5B7">
              <w:rPr>
                <w:rFonts w:ascii="Arial" w:hAnsi="Arial" w:cs="Arial"/>
                <w:b/>
                <w:bCs/>
                <w:sz w:val="20"/>
                <w:szCs w:val="20"/>
              </w:rPr>
              <w:t>BLOKIRANJE TOČKOVA VOZILA</w:t>
            </w:r>
          </w:p>
        </w:tc>
      </w:tr>
      <w:tr w:rsidR="008E0D88" w14:paraId="6EA7C084" w14:textId="77777777" w:rsidTr="00312A53">
        <w:tc>
          <w:tcPr>
            <w:tcW w:w="462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ADAC80" w14:textId="77777777" w:rsidR="008E0D88" w:rsidRPr="000365B7" w:rsidRDefault="008E0D88" w:rsidP="000365B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5B7">
              <w:rPr>
                <w:rFonts w:ascii="Arial" w:hAnsi="Arial" w:cs="Arial"/>
                <w:b/>
                <w:bCs/>
                <w:sz w:val="20"/>
                <w:szCs w:val="20"/>
              </w:rPr>
              <w:t>USLUGA</w:t>
            </w:r>
          </w:p>
        </w:tc>
        <w:tc>
          <w:tcPr>
            <w:tcW w:w="46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BF7666" w14:textId="77777777" w:rsidR="008E0D88" w:rsidRPr="000365B7" w:rsidRDefault="008E0D88" w:rsidP="000365B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5B7">
              <w:rPr>
                <w:rFonts w:ascii="Arial" w:hAnsi="Arial" w:cs="Arial"/>
                <w:b/>
                <w:bCs/>
                <w:sz w:val="20"/>
                <w:szCs w:val="20"/>
              </w:rPr>
              <w:t>CIJENA U €</w:t>
            </w:r>
          </w:p>
          <w:p w14:paraId="7D2E2754" w14:textId="77777777" w:rsidR="008E0D88" w:rsidRPr="000365B7" w:rsidRDefault="008E0D88" w:rsidP="000365B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5B7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0365B7">
              <w:rPr>
                <w:rFonts w:ascii="Arial" w:hAnsi="Arial" w:cs="Arial"/>
                <w:b/>
                <w:bCs/>
                <w:sz w:val="20"/>
                <w:szCs w:val="20"/>
              </w:rPr>
              <w:t>sa</w:t>
            </w:r>
            <w:proofErr w:type="spellEnd"/>
            <w:r w:rsidR="00B53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5B7">
              <w:rPr>
                <w:rFonts w:ascii="Arial" w:hAnsi="Arial" w:cs="Arial"/>
                <w:b/>
                <w:bCs/>
                <w:sz w:val="20"/>
                <w:szCs w:val="20"/>
              </w:rPr>
              <w:t>uračunatim</w:t>
            </w:r>
            <w:proofErr w:type="spellEnd"/>
            <w:r w:rsidRPr="00036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PDV-</w:t>
            </w:r>
            <w:proofErr w:type="spellStart"/>
            <w:r w:rsidRPr="000365B7">
              <w:rPr>
                <w:rFonts w:ascii="Arial" w:hAnsi="Arial" w:cs="Arial"/>
                <w:b/>
                <w:bCs/>
                <w:sz w:val="20"/>
                <w:szCs w:val="20"/>
              </w:rPr>
              <w:t>om</w:t>
            </w:r>
            <w:proofErr w:type="spellEnd"/>
            <w:r w:rsidRPr="000365B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8E0D88" w14:paraId="12F80AB7" w14:textId="77777777" w:rsidTr="00312A53">
        <w:tc>
          <w:tcPr>
            <w:tcW w:w="4621" w:type="dxa"/>
            <w:tcBorders>
              <w:top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349183A9" w14:textId="77777777" w:rsidR="008E0D88" w:rsidRDefault="008E0D88" w:rsidP="000365B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Započeta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intervencija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premještanje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vozila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slučaju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pojavi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vlasnik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odnosno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vozač</w:t>
            </w:r>
            <w:proofErr w:type="spellEnd"/>
          </w:p>
        </w:tc>
        <w:tc>
          <w:tcPr>
            <w:tcW w:w="4622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D74C009" w14:textId="77777777" w:rsidR="008E0D88" w:rsidRDefault="008E0D88" w:rsidP="000365B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8E0D88" w14:paraId="29ED8B05" w14:textId="77777777" w:rsidTr="000365B7">
        <w:tc>
          <w:tcPr>
            <w:tcW w:w="4621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</w:tcPr>
          <w:p w14:paraId="50BFC21B" w14:textId="77777777" w:rsidR="008E0D88" w:rsidRDefault="008E0D88" w:rsidP="000365B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Deblokiranje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točkova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vozila</w:t>
            </w:r>
            <w:proofErr w:type="spellEnd"/>
          </w:p>
        </w:tc>
        <w:tc>
          <w:tcPr>
            <w:tcW w:w="462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786656A" w14:textId="77777777" w:rsidR="008E0D88" w:rsidRDefault="008E0D88" w:rsidP="000365B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</w:tbl>
    <w:p w14:paraId="724CE974" w14:textId="77777777" w:rsidR="00730BE2" w:rsidRDefault="00730BE2" w:rsidP="005234A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A4F6A3" w14:textId="77777777" w:rsidR="00730BE2" w:rsidRDefault="00730BE2" w:rsidP="005234A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31431A" w14:textId="62B4199E" w:rsidR="00225B09" w:rsidRDefault="004239CD" w:rsidP="005234A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Prilikom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intervencije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specijalnim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vozilom</w:t>
      </w:r>
      <w:proofErr w:type="spellEnd"/>
      <w:r>
        <w:rPr>
          <w:rFonts w:ascii="Arial" w:hAnsi="Arial" w:cs="Arial"/>
          <w:sz w:val="20"/>
          <w:szCs w:val="20"/>
        </w:rPr>
        <w:t xml:space="preserve"> „</w:t>
      </w:r>
      <w:proofErr w:type="spellStart"/>
      <w:r>
        <w:rPr>
          <w:rFonts w:ascii="Arial" w:hAnsi="Arial" w:cs="Arial"/>
          <w:sz w:val="20"/>
          <w:szCs w:val="20"/>
        </w:rPr>
        <w:t>Pauk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“ i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intervencije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blokiranju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točkova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vozila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uz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troškove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cjenovniku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plaća</w:t>
      </w:r>
      <w:proofErr w:type="spellEnd"/>
      <w:r>
        <w:rPr>
          <w:rFonts w:ascii="Arial" w:hAnsi="Arial" w:cs="Arial"/>
          <w:sz w:val="20"/>
          <w:szCs w:val="20"/>
        </w:rPr>
        <w:t xml:space="preserve"> se i </w:t>
      </w:r>
      <w:proofErr w:type="spellStart"/>
      <w:r>
        <w:rPr>
          <w:rFonts w:ascii="Arial" w:hAnsi="Arial" w:cs="Arial"/>
          <w:sz w:val="20"/>
          <w:szCs w:val="20"/>
        </w:rPr>
        <w:t>dnevna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karta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parkiranje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važi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određenu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zonu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18E81A55" w14:textId="77777777" w:rsidR="00730BE2" w:rsidRDefault="00730BE2" w:rsidP="005234A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534D3A" w14:textId="48828DD2" w:rsidR="00730BE2" w:rsidRDefault="00225B09" w:rsidP="005234A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Ovaj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cjenovnik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stupa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snagu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davanja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saglasnosti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Osnivača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B53027">
        <w:rPr>
          <w:rFonts w:ascii="Arial" w:hAnsi="Arial" w:cs="Arial"/>
          <w:sz w:val="20"/>
          <w:szCs w:val="20"/>
        </w:rPr>
        <w:t xml:space="preserve">i </w:t>
      </w:r>
      <w:proofErr w:type="spellStart"/>
      <w:r>
        <w:rPr>
          <w:rFonts w:ascii="Arial" w:hAnsi="Arial" w:cs="Arial"/>
          <w:sz w:val="20"/>
          <w:szCs w:val="20"/>
        </w:rPr>
        <w:t>objaviće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 w:rsidR="00B53027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oglasnoj</w:t>
      </w:r>
      <w:proofErr w:type="spellEnd"/>
      <w:r w:rsidR="00B5302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3027">
        <w:rPr>
          <w:rFonts w:ascii="Arial" w:hAnsi="Arial" w:cs="Arial"/>
          <w:sz w:val="20"/>
          <w:szCs w:val="20"/>
        </w:rPr>
        <w:t>tabli</w:t>
      </w:r>
      <w:proofErr w:type="spellEnd"/>
      <w:r w:rsidR="00B53027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Društva</w:t>
      </w:r>
      <w:proofErr w:type="spellEnd"/>
      <w:r w:rsidR="00487BDD">
        <w:rPr>
          <w:rFonts w:ascii="Arial" w:hAnsi="Arial" w:cs="Arial"/>
          <w:sz w:val="20"/>
          <w:szCs w:val="20"/>
        </w:rPr>
        <w:t>.</w:t>
      </w:r>
    </w:p>
    <w:p w14:paraId="62E60DB7" w14:textId="77777777" w:rsidR="00730BE2" w:rsidRDefault="00730BE2" w:rsidP="005234A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2835"/>
      </w:tblGrid>
      <w:tr w:rsidR="00225B09" w14:paraId="605DAC6D" w14:textId="77777777" w:rsidTr="00225B09">
        <w:tc>
          <w:tcPr>
            <w:tcW w:w="6408" w:type="dxa"/>
          </w:tcPr>
          <w:p w14:paraId="2EA9193F" w14:textId="77777777" w:rsidR="00225B09" w:rsidRDefault="00225B09" w:rsidP="00523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3A51B7" w14:textId="77777777" w:rsidR="00225B09" w:rsidRDefault="00225B09" w:rsidP="00225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Predsjednik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Odbora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direktora</w:t>
            </w:r>
            <w:proofErr w:type="spellEnd"/>
          </w:p>
        </w:tc>
      </w:tr>
      <w:tr w:rsidR="00225B09" w14:paraId="12C72487" w14:textId="77777777" w:rsidTr="00225B09">
        <w:tc>
          <w:tcPr>
            <w:tcW w:w="6408" w:type="dxa"/>
          </w:tcPr>
          <w:p w14:paraId="04ACAE5D" w14:textId="77777777" w:rsidR="00225B09" w:rsidRDefault="00225B09" w:rsidP="00523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FA9D450" w14:textId="4FEF62CC" w:rsidR="00225B09" w:rsidRDefault="000821D4" w:rsidP="000821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proofErr w:type="spellStart"/>
            <w:r w:rsidR="00653E5C">
              <w:rPr>
                <w:rFonts w:ascii="Arial" w:hAnsi="Arial" w:cs="Arial"/>
                <w:sz w:val="20"/>
                <w:szCs w:val="20"/>
              </w:rPr>
              <w:t>Stevan</w:t>
            </w:r>
            <w:proofErr w:type="spellEnd"/>
            <w:r w:rsidR="00653E5C">
              <w:rPr>
                <w:rFonts w:ascii="Arial" w:hAnsi="Arial" w:cs="Arial"/>
                <w:sz w:val="20"/>
                <w:szCs w:val="20"/>
              </w:rPr>
              <w:t xml:space="preserve"> Kilibarda</w:t>
            </w:r>
          </w:p>
          <w:p w14:paraId="6142F98C" w14:textId="77777777" w:rsidR="00225B09" w:rsidRDefault="00225B09" w:rsidP="00225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6C4CB2" w14:textId="77777777" w:rsidR="00225B09" w:rsidRDefault="00225B09" w:rsidP="00225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D11D0A" w14:textId="77777777" w:rsidR="00225B09" w:rsidRPr="005234A4" w:rsidRDefault="00225B09" w:rsidP="005234A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225B09" w:rsidRPr="005234A4" w:rsidSect="003F16E6">
      <w:pgSz w:w="11907" w:h="16839" w:code="9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DAADA" w14:textId="77777777" w:rsidR="00A7572A" w:rsidRDefault="00A7572A" w:rsidP="00BD5961">
      <w:pPr>
        <w:spacing w:after="0" w:line="240" w:lineRule="auto"/>
      </w:pPr>
      <w:r>
        <w:separator/>
      </w:r>
    </w:p>
  </w:endnote>
  <w:endnote w:type="continuationSeparator" w:id="0">
    <w:p w14:paraId="247E0EA9" w14:textId="77777777" w:rsidR="00A7572A" w:rsidRDefault="00A7572A" w:rsidP="00BD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A3B85" w14:textId="77777777" w:rsidR="00A7572A" w:rsidRDefault="00A7572A" w:rsidP="00BD5961">
      <w:pPr>
        <w:spacing w:after="0" w:line="240" w:lineRule="auto"/>
      </w:pPr>
      <w:r>
        <w:separator/>
      </w:r>
    </w:p>
  </w:footnote>
  <w:footnote w:type="continuationSeparator" w:id="0">
    <w:p w14:paraId="1E2736EB" w14:textId="77777777" w:rsidR="00A7572A" w:rsidRDefault="00A7572A" w:rsidP="00BD5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A2722"/>
    <w:multiLevelType w:val="hybridMultilevel"/>
    <w:tmpl w:val="7676EA4A"/>
    <w:lvl w:ilvl="0" w:tplc="1E786984">
      <w:start w:val="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A8"/>
    <w:rsid w:val="00000351"/>
    <w:rsid w:val="000365B7"/>
    <w:rsid w:val="00067228"/>
    <w:rsid w:val="000727B3"/>
    <w:rsid w:val="000821D4"/>
    <w:rsid w:val="000907B1"/>
    <w:rsid w:val="000B64D9"/>
    <w:rsid w:val="000C4FE1"/>
    <w:rsid w:val="000C6FA8"/>
    <w:rsid w:val="000D51B1"/>
    <w:rsid w:val="00106361"/>
    <w:rsid w:val="001203A5"/>
    <w:rsid w:val="00130A0C"/>
    <w:rsid w:val="00136FB9"/>
    <w:rsid w:val="00141D54"/>
    <w:rsid w:val="00160EBF"/>
    <w:rsid w:val="00183BB0"/>
    <w:rsid w:val="001E4983"/>
    <w:rsid w:val="00215114"/>
    <w:rsid w:val="0022098F"/>
    <w:rsid w:val="00225B09"/>
    <w:rsid w:val="0025297E"/>
    <w:rsid w:val="0026226B"/>
    <w:rsid w:val="002C48CB"/>
    <w:rsid w:val="002D6035"/>
    <w:rsid w:val="0030343F"/>
    <w:rsid w:val="00312A53"/>
    <w:rsid w:val="00337F4B"/>
    <w:rsid w:val="003847C3"/>
    <w:rsid w:val="00391857"/>
    <w:rsid w:val="003C6B6A"/>
    <w:rsid w:val="003F16E6"/>
    <w:rsid w:val="003F3312"/>
    <w:rsid w:val="003F3F29"/>
    <w:rsid w:val="004239CD"/>
    <w:rsid w:val="00435390"/>
    <w:rsid w:val="004767F5"/>
    <w:rsid w:val="00487BDD"/>
    <w:rsid w:val="004D12C1"/>
    <w:rsid w:val="004D35B4"/>
    <w:rsid w:val="005234A4"/>
    <w:rsid w:val="00572A5B"/>
    <w:rsid w:val="0059028E"/>
    <w:rsid w:val="00594E04"/>
    <w:rsid w:val="005A3A81"/>
    <w:rsid w:val="005D77C2"/>
    <w:rsid w:val="00605FCB"/>
    <w:rsid w:val="00624DE7"/>
    <w:rsid w:val="00653E5C"/>
    <w:rsid w:val="0067229F"/>
    <w:rsid w:val="006B2C89"/>
    <w:rsid w:val="007228B3"/>
    <w:rsid w:val="00730BE2"/>
    <w:rsid w:val="007A76C2"/>
    <w:rsid w:val="007E3970"/>
    <w:rsid w:val="00851E9F"/>
    <w:rsid w:val="00855140"/>
    <w:rsid w:val="00860C95"/>
    <w:rsid w:val="00884871"/>
    <w:rsid w:val="008E0D88"/>
    <w:rsid w:val="00A21471"/>
    <w:rsid w:val="00A64095"/>
    <w:rsid w:val="00A64B39"/>
    <w:rsid w:val="00A74BC1"/>
    <w:rsid w:val="00A7572A"/>
    <w:rsid w:val="00A85A76"/>
    <w:rsid w:val="00AD2065"/>
    <w:rsid w:val="00AF1522"/>
    <w:rsid w:val="00B53027"/>
    <w:rsid w:val="00BC553C"/>
    <w:rsid w:val="00BD5961"/>
    <w:rsid w:val="00C07CCD"/>
    <w:rsid w:val="00C5322B"/>
    <w:rsid w:val="00CA6525"/>
    <w:rsid w:val="00CA68E5"/>
    <w:rsid w:val="00CD2514"/>
    <w:rsid w:val="00D062B8"/>
    <w:rsid w:val="00D23DE8"/>
    <w:rsid w:val="00D4160F"/>
    <w:rsid w:val="00D46863"/>
    <w:rsid w:val="00D57709"/>
    <w:rsid w:val="00DB05BA"/>
    <w:rsid w:val="00E43A02"/>
    <w:rsid w:val="00EA3134"/>
    <w:rsid w:val="00F13AF4"/>
    <w:rsid w:val="00FB1A60"/>
    <w:rsid w:val="00FB2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1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FA8"/>
    <w:pPr>
      <w:ind w:left="720"/>
      <w:contextualSpacing/>
    </w:pPr>
  </w:style>
  <w:style w:type="table" w:styleId="TableGrid">
    <w:name w:val="Table Grid"/>
    <w:basedOn w:val="TableNormal"/>
    <w:uiPriority w:val="59"/>
    <w:rsid w:val="00384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5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1"/>
  </w:style>
  <w:style w:type="paragraph" w:styleId="Footer">
    <w:name w:val="footer"/>
    <w:basedOn w:val="Normal"/>
    <w:link w:val="FooterChar"/>
    <w:uiPriority w:val="99"/>
    <w:unhideWhenUsed/>
    <w:rsid w:val="00BD5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FA8"/>
    <w:pPr>
      <w:ind w:left="720"/>
      <w:contextualSpacing/>
    </w:pPr>
  </w:style>
  <w:style w:type="table" w:styleId="TableGrid">
    <w:name w:val="Table Grid"/>
    <w:basedOn w:val="TableNormal"/>
    <w:uiPriority w:val="59"/>
    <w:rsid w:val="00384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5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1"/>
  </w:style>
  <w:style w:type="paragraph" w:styleId="Footer">
    <w:name w:val="footer"/>
    <w:basedOn w:val="Normal"/>
    <w:link w:val="FooterChar"/>
    <w:uiPriority w:val="99"/>
    <w:unhideWhenUsed/>
    <w:rsid w:val="00BD5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0C206-383A-4203-B3F1-5B269633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Biljana Đurović</cp:lastModifiedBy>
  <cp:revision>11</cp:revision>
  <cp:lastPrinted>2025-12-10T13:53:00Z</cp:lastPrinted>
  <dcterms:created xsi:type="dcterms:W3CDTF">2024-07-30T06:53:00Z</dcterms:created>
  <dcterms:modified xsi:type="dcterms:W3CDTF">2025-12-15T06:51:00Z</dcterms:modified>
</cp:coreProperties>
</file>