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25E96" w14:textId="77777777" w:rsidR="000D269C" w:rsidRPr="00AD3896" w:rsidRDefault="000D269C" w:rsidP="00AD3896">
      <w:pPr>
        <w:spacing w:after="0" w:line="240" w:lineRule="auto"/>
        <w:rPr>
          <w:rFonts w:ascii="Cambria" w:eastAsia="Times New Roman" w:hAnsi="Cambria" w:cs="Times New Roman"/>
          <w:noProof/>
          <w:sz w:val="24"/>
          <w:szCs w:val="24"/>
          <w:lang w:val="sr-Latn-ME"/>
        </w:rPr>
      </w:pPr>
    </w:p>
    <w:p w14:paraId="21092C57" w14:textId="6D239D4A" w:rsidR="001753FF" w:rsidRPr="008C5E55" w:rsidRDefault="001753FF" w:rsidP="001753FF">
      <w:pPr>
        <w:spacing w:after="0" w:line="240" w:lineRule="auto"/>
        <w:rPr>
          <w:rFonts w:ascii="Cambria" w:hAnsi="Cambria" w:cs="Times New Roman"/>
          <w:noProof/>
          <w:sz w:val="24"/>
          <w:szCs w:val="24"/>
          <w:lang w:val="sr-Latn-CS"/>
        </w:rPr>
      </w:pPr>
      <w:r w:rsidRPr="008C5E55">
        <w:rPr>
          <w:rFonts w:ascii="Cambria" w:hAnsi="Cambria"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9264" behindDoc="1" locked="0" layoutInCell="1" allowOverlap="1" wp14:anchorId="6D3839AA" wp14:editId="44E57A7A">
            <wp:simplePos x="0" y="0"/>
            <wp:positionH relativeFrom="column">
              <wp:posOffset>3810</wp:posOffset>
            </wp:positionH>
            <wp:positionV relativeFrom="paragraph">
              <wp:posOffset>48895</wp:posOffset>
            </wp:positionV>
            <wp:extent cx="476885" cy="702945"/>
            <wp:effectExtent l="0" t="0" r="0" b="1905"/>
            <wp:wrapNone/>
            <wp:docPr id="1" name="Picture 1" descr="Grb_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ni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              CRNA GORA</w:t>
      </w:r>
    </w:p>
    <w:p w14:paraId="77F6C990" w14:textId="22877B6E" w:rsidR="001753FF" w:rsidRPr="008C5E55" w:rsidRDefault="001753FF" w:rsidP="001753FF">
      <w:pPr>
        <w:spacing w:after="0" w:line="240" w:lineRule="auto"/>
        <w:ind w:left="-709" w:firstLine="709"/>
        <w:rPr>
          <w:rFonts w:ascii="Cambria" w:hAnsi="Cambria" w:cs="Times New Roman"/>
          <w:noProof/>
          <w:sz w:val="24"/>
          <w:szCs w:val="24"/>
          <w:lang w:val="sr-Latn-CS"/>
        </w:rPr>
      </w:pP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              SKUPŠTINA OPŠTINE NIKŠIĆ</w:t>
      </w:r>
    </w:p>
    <w:p w14:paraId="519F8FD9" w14:textId="5D63A689" w:rsidR="001753FF" w:rsidRPr="008C5E55" w:rsidRDefault="001753FF" w:rsidP="001753FF">
      <w:pPr>
        <w:spacing w:after="0" w:line="240" w:lineRule="auto"/>
        <w:rPr>
          <w:rFonts w:ascii="Cambria" w:hAnsi="Cambria" w:cs="Times New Roman"/>
          <w:noProof/>
          <w:sz w:val="24"/>
          <w:szCs w:val="24"/>
          <w:lang w:val="sr-Latn-CS"/>
        </w:rPr>
      </w:pP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              Broj:01-030-327/1</w:t>
      </w:r>
    </w:p>
    <w:p w14:paraId="715E5F75" w14:textId="225367F9" w:rsidR="001753FF" w:rsidRPr="008C5E55" w:rsidRDefault="001753FF" w:rsidP="001753FF">
      <w:pPr>
        <w:spacing w:after="0" w:line="240" w:lineRule="auto"/>
        <w:rPr>
          <w:rFonts w:ascii="Cambria" w:hAnsi="Cambria" w:cs="Times New Roman"/>
          <w:noProof/>
          <w:sz w:val="24"/>
          <w:szCs w:val="24"/>
          <w:lang w:val="sr-Latn-CS"/>
        </w:rPr>
      </w:pP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              Nikšić, 16.10.2023. godine</w:t>
      </w:r>
    </w:p>
    <w:p w14:paraId="4C80ED5C" w14:textId="77777777" w:rsidR="001753FF" w:rsidRPr="008C5E55" w:rsidRDefault="001753FF" w:rsidP="001753FF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</w:t>
      </w:r>
      <w:r w:rsidRPr="008C5E55">
        <w:rPr>
          <w:rFonts w:ascii="Cambria" w:eastAsia="Times New Roman" w:hAnsi="Cambria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1EC4F5" w14:textId="77777777" w:rsidR="001753FF" w:rsidRPr="008C5E55" w:rsidRDefault="001753FF" w:rsidP="001753FF">
      <w:pPr>
        <w:jc w:val="center"/>
        <w:rPr>
          <w:rFonts w:ascii="Cambria" w:eastAsia="Times New Roman" w:hAnsi="Cambria" w:cs="Times New Roman"/>
          <w:sz w:val="24"/>
          <w:szCs w:val="24"/>
        </w:rPr>
      </w:pPr>
      <w:r w:rsidRPr="008C5E55">
        <w:rPr>
          <w:rFonts w:ascii="Cambria" w:eastAsia="Times New Roman" w:hAnsi="Cambria" w:cs="Times New Roman"/>
          <w:sz w:val="24"/>
          <w:szCs w:val="24"/>
        </w:rPr>
        <w:t>Z A P I S N I K</w:t>
      </w:r>
    </w:p>
    <w:p w14:paraId="7C769902" w14:textId="529EA856" w:rsidR="001753FF" w:rsidRPr="008C5E55" w:rsidRDefault="001753FF" w:rsidP="008C5E5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C5E55">
        <w:rPr>
          <w:rFonts w:ascii="Cambria" w:eastAsia="Times New Roman" w:hAnsi="Cambria" w:cs="Times New Roman"/>
          <w:sz w:val="24"/>
          <w:szCs w:val="24"/>
        </w:rPr>
        <w:t xml:space="preserve">     Sa šesnaeste sjednice Skupštine opštine Nikšić, održane  11. 10. 2023. godine.</w:t>
      </w:r>
    </w:p>
    <w:p w14:paraId="6CD8CFCB" w14:textId="1EB840CD" w:rsidR="001753FF" w:rsidRPr="008C5E55" w:rsidRDefault="001753FF" w:rsidP="008C5E5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C5E55">
        <w:rPr>
          <w:rFonts w:ascii="Cambria" w:eastAsia="Times New Roman" w:hAnsi="Cambria" w:cs="Times New Roman"/>
          <w:sz w:val="24"/>
          <w:szCs w:val="24"/>
        </w:rPr>
        <w:t xml:space="preserve">     Sjednica je održana u sali 1 Skupštine opštine Nikšić i počela je sa radom u 10.30 časova.</w:t>
      </w:r>
    </w:p>
    <w:p w14:paraId="54A89881" w14:textId="77777777" w:rsidR="001753FF" w:rsidRPr="008C5E55" w:rsidRDefault="001753FF" w:rsidP="008C5E5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C5E55">
        <w:rPr>
          <w:rFonts w:ascii="Cambria" w:eastAsia="Times New Roman" w:hAnsi="Cambria" w:cs="Times New Roman"/>
          <w:sz w:val="24"/>
          <w:szCs w:val="24"/>
        </w:rPr>
        <w:t xml:space="preserve">     Sjednicu je otvorio predsjednik Skupštine  opštine Nikšić, Nemanja Vuković.</w:t>
      </w:r>
    </w:p>
    <w:p w14:paraId="3CE7104F" w14:textId="5E9F17C3" w:rsidR="003A7064" w:rsidRPr="008C5E55" w:rsidRDefault="001753FF" w:rsidP="008C5E5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C5E55">
        <w:rPr>
          <w:rFonts w:ascii="Cambria" w:eastAsia="Times New Roman" w:hAnsi="Cambria" w:cs="Times New Roman"/>
          <w:sz w:val="24"/>
          <w:szCs w:val="24"/>
        </w:rPr>
        <w:t xml:space="preserve">     Na osnovu </w:t>
      </w:r>
      <w:proofErr w:type="spellStart"/>
      <w:r w:rsidRPr="008C5E55">
        <w:rPr>
          <w:rFonts w:ascii="Cambria" w:eastAsia="Times New Roman" w:hAnsi="Cambria" w:cs="Times New Roman"/>
          <w:sz w:val="24"/>
          <w:szCs w:val="24"/>
        </w:rPr>
        <w:t>evidencione</w:t>
      </w:r>
      <w:proofErr w:type="spellEnd"/>
      <w:r w:rsidRPr="008C5E55">
        <w:rPr>
          <w:rFonts w:ascii="Cambria" w:eastAsia="Times New Roman" w:hAnsi="Cambria" w:cs="Times New Roman"/>
          <w:sz w:val="24"/>
          <w:szCs w:val="24"/>
        </w:rPr>
        <w:t xml:space="preserve"> liste, predsjednik Skupštine je konstatovao da, na početku sjednice, prisustvuje 21 odbornik i  da postoji kvorum za rad i punovažno odlučivanje.</w:t>
      </w:r>
    </w:p>
    <w:p w14:paraId="51BA35FA" w14:textId="59A7BB09" w:rsidR="003A7064" w:rsidRPr="008C5E55" w:rsidRDefault="001753FF" w:rsidP="008C5E5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C5E55">
        <w:rPr>
          <w:rFonts w:ascii="Cambria" w:eastAsia="Times New Roman" w:hAnsi="Cambria" w:cs="Times New Roman"/>
          <w:sz w:val="24"/>
          <w:szCs w:val="24"/>
        </w:rPr>
        <w:t xml:space="preserve">  </w:t>
      </w:r>
      <w:r w:rsidR="00AD3896">
        <w:rPr>
          <w:rFonts w:ascii="Cambria" w:eastAsia="Times New Roman" w:hAnsi="Cambria" w:cs="Times New Roman"/>
          <w:sz w:val="24"/>
          <w:szCs w:val="24"/>
        </w:rPr>
        <w:t xml:space="preserve">  </w:t>
      </w:r>
      <w:r w:rsidRPr="008C5E55">
        <w:rPr>
          <w:rFonts w:ascii="Cambria" w:eastAsia="Times New Roman" w:hAnsi="Cambria" w:cs="Times New Roman"/>
          <w:sz w:val="24"/>
          <w:szCs w:val="24"/>
        </w:rPr>
        <w:t>Sjednici su prisustvovali odbornici: Rajko Albijanić, Nemanja Vuković, Anica Đurović, Ivan Zečević, Aleksa Kankaraš, Milutin Jovanović, Jadranka Koprivica, Stevan  Kilibarda, mr Momo Koprivica, dr Nada Krivokapić, Arsenije Lalatović,</w:t>
      </w:r>
      <w:r w:rsidR="00E1565C" w:rsidRPr="008C5E55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8C5E55">
        <w:rPr>
          <w:rFonts w:ascii="Cambria" w:eastAsia="Times New Roman" w:hAnsi="Cambria" w:cs="Times New Roman"/>
          <w:sz w:val="24"/>
          <w:szCs w:val="24"/>
        </w:rPr>
        <w:t>Momčilo Manojlović, Ksenija Milović, Vesna Miljanić, mr Anđela Peković,</w:t>
      </w:r>
      <w:r w:rsidR="00E1565C" w:rsidRPr="008C5E55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8C5E55">
        <w:rPr>
          <w:rFonts w:ascii="Cambria" w:eastAsia="Times New Roman" w:hAnsi="Cambria" w:cs="Times New Roman"/>
          <w:sz w:val="24"/>
          <w:szCs w:val="24"/>
        </w:rPr>
        <w:t xml:space="preserve">Tamara Ćalasan, dr </w:t>
      </w:r>
      <w:r w:rsidR="00AD3896">
        <w:rPr>
          <w:rFonts w:ascii="Cambria" w:eastAsia="Times New Roman" w:hAnsi="Cambria" w:cs="Times New Roman"/>
          <w:sz w:val="24"/>
          <w:szCs w:val="24"/>
        </w:rPr>
        <w:t xml:space="preserve">Mirko Varajić, Nikola Vukotić, </w:t>
      </w:r>
      <w:r w:rsidRPr="008C5E55">
        <w:rPr>
          <w:rFonts w:ascii="Cambria" w:eastAsia="Times New Roman" w:hAnsi="Cambria" w:cs="Times New Roman"/>
          <w:sz w:val="24"/>
          <w:szCs w:val="24"/>
        </w:rPr>
        <w:t xml:space="preserve"> Svetlana Tomić</w:t>
      </w:r>
      <w:r w:rsidR="00E1565C" w:rsidRPr="008C5E55">
        <w:rPr>
          <w:rFonts w:ascii="Cambria" w:eastAsia="Times New Roman" w:hAnsi="Cambria" w:cs="Times New Roman"/>
          <w:sz w:val="24"/>
          <w:szCs w:val="24"/>
        </w:rPr>
        <w:t xml:space="preserve">, </w:t>
      </w:r>
      <w:r w:rsidRPr="008C5E55">
        <w:rPr>
          <w:rFonts w:ascii="Cambria" w:eastAsia="Times New Roman" w:hAnsi="Cambria" w:cs="Times New Roman"/>
          <w:sz w:val="24"/>
          <w:szCs w:val="24"/>
        </w:rPr>
        <w:t>Nikola Goranović</w:t>
      </w:r>
      <w:r w:rsidR="00E1565C" w:rsidRPr="008C5E55">
        <w:rPr>
          <w:rFonts w:ascii="Cambria" w:eastAsia="Times New Roman" w:hAnsi="Cambria" w:cs="Times New Roman"/>
          <w:sz w:val="24"/>
          <w:szCs w:val="24"/>
        </w:rPr>
        <w:t xml:space="preserve"> i Anđela Mijanović</w:t>
      </w:r>
      <w:r w:rsidR="003A7064">
        <w:rPr>
          <w:rFonts w:ascii="Cambria" w:eastAsia="Times New Roman" w:hAnsi="Cambria" w:cs="Times New Roman"/>
          <w:sz w:val="24"/>
          <w:szCs w:val="24"/>
        </w:rPr>
        <w:t>.</w:t>
      </w:r>
    </w:p>
    <w:p w14:paraId="7F15CE8D" w14:textId="6BD1E639" w:rsidR="001753FF" w:rsidRPr="008C5E55" w:rsidRDefault="001753FF" w:rsidP="008C5E5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8C5E55">
        <w:rPr>
          <w:rFonts w:ascii="Cambria" w:eastAsia="Times New Roman" w:hAnsi="Cambria" w:cs="Times New Roman"/>
          <w:sz w:val="24"/>
          <w:szCs w:val="24"/>
        </w:rPr>
        <w:t xml:space="preserve">    </w:t>
      </w:r>
      <w:r w:rsidR="00AD3896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8C5E55">
        <w:rPr>
          <w:rFonts w:ascii="Cambria" w:eastAsia="Times New Roman" w:hAnsi="Cambria" w:cs="Times New Roman"/>
          <w:sz w:val="24"/>
          <w:szCs w:val="24"/>
        </w:rPr>
        <w:t>Sjednici nijesu prisustvovali odbornici:</w:t>
      </w:r>
      <w:r w:rsidR="00E1565C" w:rsidRPr="008C5E55">
        <w:rPr>
          <w:rFonts w:ascii="Cambria" w:eastAsia="Times New Roman" w:hAnsi="Cambria" w:cs="Times New Roman"/>
          <w:sz w:val="24"/>
          <w:szCs w:val="24"/>
        </w:rPr>
        <w:t xml:space="preserve"> Zoran Vukićević</w:t>
      </w:r>
      <w:r w:rsidRPr="008C5E55">
        <w:rPr>
          <w:rFonts w:ascii="Cambria" w:eastAsia="Times New Roman" w:hAnsi="Cambria" w:cs="Times New Roman"/>
          <w:sz w:val="24"/>
          <w:szCs w:val="24"/>
        </w:rPr>
        <w:t>,</w:t>
      </w:r>
      <w:r w:rsidR="00E1565C" w:rsidRPr="008C5E55">
        <w:rPr>
          <w:rFonts w:ascii="Cambria" w:eastAsia="Times New Roman" w:hAnsi="Cambria" w:cs="Times New Roman"/>
          <w:sz w:val="24"/>
          <w:szCs w:val="24"/>
        </w:rPr>
        <w:t xml:space="preserve"> Momčilo Mićunović, mr Marko Burić,</w:t>
      </w:r>
      <w:r w:rsidRPr="008C5E55">
        <w:rPr>
          <w:rFonts w:ascii="Cambria" w:eastAsia="Times New Roman" w:hAnsi="Cambria" w:cs="Times New Roman"/>
          <w:sz w:val="24"/>
          <w:szCs w:val="24"/>
        </w:rPr>
        <w:t xml:space="preserve"> Miodrag  Davidović</w:t>
      </w:r>
      <w:r w:rsidR="00E1565C" w:rsidRPr="008C5E55">
        <w:rPr>
          <w:rFonts w:ascii="Cambria" w:eastAsia="Times New Roman" w:hAnsi="Cambria" w:cs="Times New Roman"/>
          <w:sz w:val="24"/>
          <w:szCs w:val="24"/>
        </w:rPr>
        <w:t>, Milivoje Zarubica, Tatjana Knežević Perišić, Sonja  Milatović, mr Boris Muratović, dr Aleksandar Mrvošević, Miodrag-Dragan Nikolić, doc. dr Jasmina Nikčević, Rajko Perović, dr Dejan Perović, Slobodanka Roganović, Nikola Zirojević, Jelena Marković, Dragoljub Ilić, Kristina Šćepanović i mr Aleksandra Vujović.</w:t>
      </w:r>
    </w:p>
    <w:p w14:paraId="02A1ED8A" w14:textId="6E79F6F7" w:rsidR="001753FF" w:rsidRPr="008C5E55" w:rsidRDefault="001753FF" w:rsidP="008C5E5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  <w:r w:rsidR="00AD3896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Pored odbornika, sjednici su prisustvovali: predsjednik Opštine Marko Kovačević, potpredsjednici Opštine Mitar Goranović i Zoran Tomić, glavna administratorka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Biljana Vučurović,</w:t>
      </w:r>
      <w:r w:rsidR="006A4778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izvršni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direktor Društva sa ograničenom odgovornošću „Vodovod i kanalizacija“ Željko Cicmil,</w:t>
      </w:r>
      <w:r w:rsidR="00E1565C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starješine organa lokalne uprave i predstavnici medija.</w:t>
      </w:r>
    </w:p>
    <w:p w14:paraId="1922736B" w14:textId="58044F0D" w:rsidR="001753FF" w:rsidRPr="008C5E55" w:rsidRDefault="001753FF" w:rsidP="008C5E5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 </w:t>
      </w:r>
      <w:r w:rsidR="00AD3896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Po pozivu, nije bilo nevladinih organizacija prijavljenih za učešće na sjednici Skupštine, putem instituta „slobodna stolica“.</w:t>
      </w:r>
    </w:p>
    <w:p w14:paraId="59B290C3" w14:textId="48227B9A" w:rsidR="001753FF" w:rsidRPr="008C5E55" w:rsidRDefault="001753FF" w:rsidP="008C5E5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  <w:r w:rsidR="00AD3896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8C5E55">
        <w:rPr>
          <w:rFonts w:ascii="Cambria" w:eastAsia="Times New Roman" w:hAnsi="Cambria" w:cs="Times New Roman"/>
          <w:sz w:val="24"/>
          <w:szCs w:val="24"/>
        </w:rPr>
        <w:t xml:space="preserve">Saglasno članu 68 Poslovnika o radu Skupštine opštine Nikšić, predsjednik </w:t>
      </w:r>
      <w:r w:rsidR="00AD3896">
        <w:rPr>
          <w:rFonts w:ascii="Cambria" w:eastAsia="Times New Roman" w:hAnsi="Cambria" w:cs="Times New Roman"/>
          <w:sz w:val="24"/>
          <w:szCs w:val="24"/>
        </w:rPr>
        <w:t>Skupštine dao je na izjašnjenje</w:t>
      </w:r>
      <w:r w:rsidRPr="008C5E55">
        <w:rPr>
          <w:rFonts w:ascii="Cambria" w:eastAsia="Times New Roman" w:hAnsi="Cambria" w:cs="Times New Roman"/>
          <w:sz w:val="24"/>
          <w:szCs w:val="24"/>
        </w:rPr>
        <w:t xml:space="preserve"> Zapisnik sa </w:t>
      </w:r>
      <w:proofErr w:type="spellStart"/>
      <w:r w:rsidR="0040223F" w:rsidRPr="008C5E55">
        <w:rPr>
          <w:rFonts w:ascii="Cambria" w:eastAsia="Times New Roman" w:hAnsi="Cambria" w:cs="Times New Roman"/>
          <w:sz w:val="24"/>
          <w:szCs w:val="24"/>
        </w:rPr>
        <w:t>petnaeste</w:t>
      </w:r>
      <w:proofErr w:type="spellEnd"/>
      <w:r w:rsidR="00AD3896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8C5E55">
        <w:rPr>
          <w:rFonts w:ascii="Cambria" w:eastAsia="Times New Roman" w:hAnsi="Cambria" w:cs="Times New Roman"/>
          <w:sz w:val="24"/>
          <w:szCs w:val="24"/>
        </w:rPr>
        <w:t xml:space="preserve">sjednice Skupštine opštine Nikšić, održane </w:t>
      </w:r>
      <w:r w:rsidR="0040223F" w:rsidRPr="008C5E55">
        <w:rPr>
          <w:rFonts w:ascii="Cambria" w:eastAsia="Times New Roman" w:hAnsi="Cambria" w:cs="Times New Roman"/>
          <w:sz w:val="24"/>
          <w:szCs w:val="24"/>
        </w:rPr>
        <w:t>05</w:t>
      </w:r>
      <w:r w:rsidRPr="008C5E55">
        <w:rPr>
          <w:rFonts w:ascii="Cambria" w:eastAsia="Times New Roman" w:hAnsi="Cambria" w:cs="Times New Roman"/>
          <w:sz w:val="24"/>
          <w:szCs w:val="24"/>
        </w:rPr>
        <w:t>.0</w:t>
      </w:r>
      <w:r w:rsidR="0040223F" w:rsidRPr="008C5E55">
        <w:rPr>
          <w:rFonts w:ascii="Cambria" w:eastAsia="Times New Roman" w:hAnsi="Cambria" w:cs="Times New Roman"/>
          <w:sz w:val="24"/>
          <w:szCs w:val="24"/>
        </w:rPr>
        <w:t>8</w:t>
      </w:r>
      <w:r w:rsidRPr="008C5E55">
        <w:rPr>
          <w:rFonts w:ascii="Cambria" w:eastAsia="Times New Roman" w:hAnsi="Cambria" w:cs="Times New Roman"/>
          <w:sz w:val="24"/>
          <w:szCs w:val="24"/>
        </w:rPr>
        <w:t>.202</w:t>
      </w:r>
      <w:r w:rsidR="0040223F" w:rsidRPr="008C5E55">
        <w:rPr>
          <w:rFonts w:ascii="Cambria" w:eastAsia="Times New Roman" w:hAnsi="Cambria" w:cs="Times New Roman"/>
          <w:sz w:val="24"/>
          <w:szCs w:val="24"/>
        </w:rPr>
        <w:t>3</w:t>
      </w:r>
      <w:r w:rsidRPr="008C5E55">
        <w:rPr>
          <w:rFonts w:ascii="Cambria" w:eastAsia="Times New Roman" w:hAnsi="Cambria" w:cs="Times New Roman"/>
          <w:sz w:val="24"/>
          <w:szCs w:val="24"/>
        </w:rPr>
        <w:t>. godine.</w:t>
      </w:r>
    </w:p>
    <w:p w14:paraId="32685EDC" w14:textId="77777777" w:rsidR="001753FF" w:rsidRPr="008C5E55" w:rsidRDefault="001753FF" w:rsidP="008C5E5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690BE57A" w14:textId="7519E076" w:rsidR="001753FF" w:rsidRPr="008C5E55" w:rsidRDefault="001753FF" w:rsidP="008C5E5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C5E55">
        <w:rPr>
          <w:rFonts w:ascii="Cambria" w:eastAsia="Times New Roman" w:hAnsi="Cambria" w:cs="Times New Roman"/>
          <w:sz w:val="24"/>
          <w:szCs w:val="24"/>
        </w:rPr>
        <w:t xml:space="preserve">    Skupština je  sa </w:t>
      </w:r>
      <w:r w:rsidR="0040223F" w:rsidRPr="008C5E55">
        <w:rPr>
          <w:rFonts w:ascii="Cambria" w:eastAsia="Times New Roman" w:hAnsi="Cambria" w:cs="Times New Roman"/>
          <w:sz w:val="24"/>
          <w:szCs w:val="24"/>
        </w:rPr>
        <w:t>21</w:t>
      </w:r>
      <w:r w:rsidRPr="008C5E55">
        <w:rPr>
          <w:rFonts w:ascii="Cambria" w:eastAsia="Times New Roman" w:hAnsi="Cambria" w:cs="Times New Roman"/>
          <w:sz w:val="24"/>
          <w:szCs w:val="24"/>
        </w:rPr>
        <w:t xml:space="preserve"> glaso</w:t>
      </w:r>
      <w:r w:rsidR="0040223F" w:rsidRPr="008C5E55">
        <w:rPr>
          <w:rFonts w:ascii="Cambria" w:eastAsia="Times New Roman" w:hAnsi="Cambria" w:cs="Times New Roman"/>
          <w:sz w:val="24"/>
          <w:szCs w:val="24"/>
        </w:rPr>
        <w:t>m</w:t>
      </w:r>
      <w:r w:rsidRPr="008C5E55">
        <w:rPr>
          <w:rFonts w:ascii="Cambria" w:eastAsia="Times New Roman" w:hAnsi="Cambria" w:cs="Times New Roman"/>
          <w:sz w:val="24"/>
          <w:szCs w:val="24"/>
        </w:rPr>
        <w:t xml:space="preserve"> "za", bez glasova "protiv" i bez "uzdržanih" glasova, usvojila</w:t>
      </w:r>
    </w:p>
    <w:p w14:paraId="086F6512" w14:textId="77777777" w:rsidR="001753FF" w:rsidRPr="008C5E55" w:rsidRDefault="001753FF" w:rsidP="008C5E5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34851EA9" w14:textId="3CE914F5" w:rsidR="001753FF" w:rsidRPr="008C5E55" w:rsidRDefault="001753FF" w:rsidP="000372B0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8C5E55">
        <w:rPr>
          <w:rFonts w:ascii="Cambria" w:eastAsia="Times New Roman" w:hAnsi="Cambria" w:cs="Times New Roman"/>
          <w:sz w:val="24"/>
          <w:szCs w:val="24"/>
        </w:rPr>
        <w:t>Z a p i s n i k</w:t>
      </w:r>
    </w:p>
    <w:p w14:paraId="71F5F8EE" w14:textId="72D6EC9F" w:rsidR="001753FF" w:rsidRPr="008C5E55" w:rsidRDefault="001753FF" w:rsidP="000372B0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8C5E55">
        <w:rPr>
          <w:rFonts w:ascii="Cambria" w:eastAsia="Times New Roman" w:hAnsi="Cambria" w:cs="Times New Roman"/>
          <w:sz w:val="24"/>
          <w:szCs w:val="24"/>
        </w:rPr>
        <w:t xml:space="preserve">sa </w:t>
      </w:r>
      <w:proofErr w:type="spellStart"/>
      <w:r w:rsidR="0040223F" w:rsidRPr="008C5E55">
        <w:rPr>
          <w:rFonts w:ascii="Cambria" w:eastAsia="Times New Roman" w:hAnsi="Cambria" w:cs="Times New Roman"/>
          <w:sz w:val="24"/>
          <w:szCs w:val="24"/>
        </w:rPr>
        <w:t>petnaeste</w:t>
      </w:r>
      <w:proofErr w:type="spellEnd"/>
      <w:r w:rsidRPr="008C5E55">
        <w:rPr>
          <w:rFonts w:ascii="Cambria" w:eastAsia="Times New Roman" w:hAnsi="Cambria" w:cs="Times New Roman"/>
          <w:sz w:val="24"/>
          <w:szCs w:val="24"/>
        </w:rPr>
        <w:t xml:space="preserve">  sjednice Skupštine opštine Nikšić, održane</w:t>
      </w:r>
      <w:r w:rsidR="0040223F" w:rsidRPr="008C5E55">
        <w:rPr>
          <w:rFonts w:ascii="Cambria" w:eastAsia="Times New Roman" w:hAnsi="Cambria" w:cs="Times New Roman"/>
          <w:sz w:val="24"/>
          <w:szCs w:val="24"/>
        </w:rPr>
        <w:t xml:space="preserve"> 05.08.2023</w:t>
      </w:r>
      <w:r w:rsidRPr="008C5E55">
        <w:rPr>
          <w:rFonts w:ascii="Cambria" w:eastAsia="Times New Roman" w:hAnsi="Cambria" w:cs="Times New Roman"/>
          <w:sz w:val="24"/>
          <w:szCs w:val="24"/>
        </w:rPr>
        <w:t>. godine, bez primjedbi</w:t>
      </w:r>
    </w:p>
    <w:p w14:paraId="045BC3DE" w14:textId="77777777" w:rsidR="001753FF" w:rsidRPr="008C5E55" w:rsidRDefault="001753FF" w:rsidP="008C5E5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249906F2" w14:textId="4E3BBB05" w:rsidR="003A7064" w:rsidRPr="000372B0" w:rsidRDefault="001753FF" w:rsidP="008C5E55">
      <w:pPr>
        <w:spacing w:after="0" w:line="240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8C5E55">
        <w:rPr>
          <w:rFonts w:ascii="Cambria" w:eastAsia="Times New Roman" w:hAnsi="Cambria" w:cs="Times New Roman"/>
          <w:sz w:val="24"/>
          <w:szCs w:val="24"/>
        </w:rPr>
        <w:t xml:space="preserve">      Predsjednik Skupštine je dao potrebna objašnjenja o predloženom dnevnom redu sjednice Skupštine i pojasnio </w:t>
      </w:r>
      <w:r w:rsidR="00AD3896">
        <w:rPr>
          <w:rFonts w:ascii="Cambria" w:eastAsia="Times New Roman" w:hAnsi="Cambria" w:cs="Times New Roman"/>
          <w:sz w:val="24"/>
          <w:szCs w:val="24"/>
        </w:rPr>
        <w:t>da je sjednicu Skupštine sazvao</w:t>
      </w:r>
      <w:r w:rsidRPr="008C5E55">
        <w:rPr>
          <w:rFonts w:ascii="Cambria" w:eastAsia="Times New Roman" w:hAnsi="Cambria" w:cs="Times New Roman"/>
          <w:sz w:val="24"/>
          <w:szCs w:val="24"/>
        </w:rPr>
        <w:t xml:space="preserve"> u skladu sa članom 58 Poslovnika o radu Skupštine, radi realizacije tema iz Programa rada Skupštine za 202</w:t>
      </w:r>
      <w:r w:rsidR="0040223F" w:rsidRPr="008C5E55">
        <w:rPr>
          <w:rFonts w:ascii="Cambria" w:eastAsia="Times New Roman" w:hAnsi="Cambria" w:cs="Times New Roman"/>
          <w:sz w:val="24"/>
          <w:szCs w:val="24"/>
        </w:rPr>
        <w:t>3</w:t>
      </w:r>
      <w:r w:rsidRPr="008C5E55">
        <w:rPr>
          <w:rFonts w:ascii="Cambria" w:eastAsia="Times New Roman" w:hAnsi="Cambria" w:cs="Times New Roman"/>
          <w:sz w:val="24"/>
          <w:szCs w:val="24"/>
        </w:rPr>
        <w:t xml:space="preserve">. godinu predviđenih za razmatranje u III </w:t>
      </w:r>
      <w:proofErr w:type="spellStart"/>
      <w:r w:rsidRPr="008C5E55">
        <w:rPr>
          <w:rFonts w:ascii="Cambria" w:eastAsia="Times New Roman" w:hAnsi="Cambria" w:cs="Times New Roman"/>
          <w:sz w:val="24"/>
          <w:szCs w:val="24"/>
        </w:rPr>
        <w:t>kvartalu</w:t>
      </w:r>
      <w:proofErr w:type="spellEnd"/>
      <w:r w:rsidRPr="008C5E55">
        <w:rPr>
          <w:rFonts w:ascii="Cambria" w:eastAsia="Times New Roman" w:hAnsi="Cambria" w:cs="Times New Roman"/>
          <w:sz w:val="24"/>
          <w:szCs w:val="24"/>
        </w:rPr>
        <w:t>,</w:t>
      </w:r>
      <w:r w:rsidR="0040223F" w:rsidRPr="008C5E55">
        <w:rPr>
          <w:rFonts w:ascii="Cambria" w:eastAsia="Times New Roman" w:hAnsi="Cambria" w:cs="Times New Roman"/>
          <w:sz w:val="24"/>
          <w:szCs w:val="24"/>
        </w:rPr>
        <w:t xml:space="preserve"> kao i razmatranj</w:t>
      </w:r>
      <w:r w:rsidR="00C723DC">
        <w:rPr>
          <w:rFonts w:ascii="Cambria" w:eastAsia="Times New Roman" w:hAnsi="Cambria" w:cs="Times New Roman"/>
          <w:sz w:val="24"/>
          <w:szCs w:val="24"/>
        </w:rPr>
        <w:t>a</w:t>
      </w:r>
      <w:r w:rsidR="0040223F" w:rsidRPr="008C5E55">
        <w:rPr>
          <w:rFonts w:ascii="Cambria" w:eastAsia="Times New Roman" w:hAnsi="Cambria" w:cs="Times New Roman"/>
          <w:sz w:val="24"/>
          <w:szCs w:val="24"/>
        </w:rPr>
        <w:t xml:space="preserve"> jednog broja odluka iz oblasti finansija,</w:t>
      </w:r>
      <w:r w:rsidRPr="008C5E55">
        <w:rPr>
          <w:rFonts w:ascii="Cambria" w:eastAsia="Cambria" w:hAnsi="Cambria" w:cs="Times New Roman"/>
          <w:sz w:val="24"/>
          <w:szCs w:val="24"/>
        </w:rPr>
        <w:t xml:space="preserve"> imovinsko–pravnih odnosa</w:t>
      </w:r>
      <w:r w:rsidR="0040223F" w:rsidRPr="008C5E55">
        <w:rPr>
          <w:rFonts w:ascii="Cambria" w:eastAsia="Cambria" w:hAnsi="Cambria" w:cs="Times New Roman"/>
          <w:sz w:val="24"/>
          <w:szCs w:val="24"/>
        </w:rPr>
        <w:t xml:space="preserve"> i ure</w:t>
      </w:r>
      <w:r w:rsidR="00C723DC">
        <w:rPr>
          <w:rFonts w:ascii="Cambria" w:eastAsia="Cambria" w:hAnsi="Cambria" w:cs="Times New Roman"/>
          <w:sz w:val="24"/>
          <w:szCs w:val="24"/>
        </w:rPr>
        <w:t>đ</w:t>
      </w:r>
      <w:r w:rsidR="0040223F" w:rsidRPr="008C5E55">
        <w:rPr>
          <w:rFonts w:ascii="Cambria" w:eastAsia="Cambria" w:hAnsi="Cambria" w:cs="Times New Roman"/>
          <w:sz w:val="24"/>
          <w:szCs w:val="24"/>
        </w:rPr>
        <w:t>enja prostora.</w:t>
      </w:r>
    </w:p>
    <w:p w14:paraId="30AAC832" w14:textId="4B9E465A" w:rsidR="00F06320" w:rsidRPr="008C5E55" w:rsidRDefault="001753FF" w:rsidP="008C5E5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C5E55">
        <w:rPr>
          <w:rFonts w:ascii="Cambria" w:eastAsia="Cambria" w:hAnsi="Cambria" w:cs="Cambria"/>
          <w:sz w:val="24"/>
          <w:szCs w:val="24"/>
        </w:rPr>
        <w:t xml:space="preserve">      </w:t>
      </w:r>
      <w:r w:rsidRPr="008C5E55">
        <w:rPr>
          <w:rFonts w:ascii="Cambria" w:eastAsia="Times New Roman" w:hAnsi="Cambria" w:cs="Times New Roman"/>
          <w:sz w:val="24"/>
          <w:szCs w:val="24"/>
        </w:rPr>
        <w:t>Podsjetio je da je u pripremi sjednice, održao sjednicu Kolegijuma na kojoj je dogovoren datum održavanja i dnevni red sjednice Skupštine.</w:t>
      </w:r>
    </w:p>
    <w:p w14:paraId="5C8963F9" w14:textId="6AA4B41A" w:rsidR="003A7064" w:rsidRPr="008C5E55" w:rsidRDefault="001753FF" w:rsidP="008C5E5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C5E55">
        <w:rPr>
          <w:rFonts w:ascii="Cambria" w:eastAsia="Times New Roman" w:hAnsi="Cambria" w:cs="Times New Roman"/>
          <w:sz w:val="24"/>
          <w:szCs w:val="24"/>
        </w:rPr>
        <w:t xml:space="preserve">     Saglasno Poslovniku  prešlo se na utvrđivanje dnevnog reda sjednice Skupštine. </w:t>
      </w:r>
    </w:p>
    <w:p w14:paraId="246FC27A" w14:textId="11FDBCAC" w:rsidR="000D269C" w:rsidRPr="000372B0" w:rsidRDefault="003A7064" w:rsidP="008C5E55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Latn-ME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ME"/>
        </w:rPr>
        <w:t xml:space="preserve">    </w:t>
      </w:r>
      <w:r w:rsidR="000D269C"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Predlog</w:t>
      </w:r>
      <w:r w:rsidR="000D269C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dnevnog</w:t>
      </w:r>
      <w:r w:rsidR="000D269C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reda</w:t>
      </w:r>
      <w:r w:rsidR="000D269C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do</w:t>
      </w:r>
      <w:r w:rsidR="00F06320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stavljen je odbornicima</w:t>
      </w:r>
      <w:r w:rsidR="000D269C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</w:t>
      </w:r>
      <w:r w:rsidR="000D269C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materijalima</w:t>
      </w:r>
      <w:r w:rsidR="000D269C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="000D269C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sjednicu</w:t>
      </w:r>
      <w:r w:rsidR="000D269C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.   </w:t>
      </w:r>
    </w:p>
    <w:p w14:paraId="6C87EF2E" w14:textId="7000D2D2" w:rsidR="000D269C" w:rsidRPr="000372B0" w:rsidRDefault="000D269C" w:rsidP="008C5E55">
      <w:pPr>
        <w:spacing w:after="0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Predsjednik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Opštine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aktom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broj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02-031-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sl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.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od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2.10.2023.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godine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dostavio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predlog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dopunu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dnevnog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reda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predlogom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akta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se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dnevni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red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sjednice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uvrsti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-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Predlog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odluke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o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davanju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saglasnosti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na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Odluku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o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cijenama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usluga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Društva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sa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ograničenom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odgovornošću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“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Vodovod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i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kanalizacija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“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Nikšić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za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2024.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godinu</w:t>
      </w:r>
      <w:r w:rsidRPr="008C5E55">
        <w:rPr>
          <w:rFonts w:ascii="Cambria" w:hAnsi="Cambria"/>
          <w:noProof/>
          <w:sz w:val="24"/>
          <w:szCs w:val="24"/>
          <w:lang w:val="sr-Latn-CS"/>
        </w:rPr>
        <w:t>.</w:t>
      </w:r>
    </w:p>
    <w:p w14:paraId="48BA1A64" w14:textId="6B27C6C1" w:rsidR="000D269C" w:rsidRPr="000372B0" w:rsidRDefault="000D269C" w:rsidP="000372B0">
      <w:pPr>
        <w:spacing w:after="0"/>
        <w:jc w:val="both"/>
        <w:rPr>
          <w:rFonts w:ascii="Cambria" w:hAnsi="Cambria"/>
          <w:noProof/>
          <w:sz w:val="24"/>
          <w:szCs w:val="24"/>
          <w:lang w:val="sr-Latn-CS"/>
        </w:rPr>
      </w:pP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    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Takođe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,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predsjednik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Opštine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,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aktom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broj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02-031-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sl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.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od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3.10.2023.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godine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,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obavijestio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je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Skupštinu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da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materijal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za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14.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tačku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dnevnog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reda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-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Informacij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a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o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sportu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u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Nikšiću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za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period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lastRenderedPageBreak/>
        <w:t>septembar</w:t>
      </w:r>
      <w:r w:rsidR="00AD3896">
        <w:rPr>
          <w:rFonts w:ascii="Cambria" w:hAnsi="Cambria"/>
          <w:noProof/>
          <w:sz w:val="24"/>
          <w:szCs w:val="24"/>
          <w:lang w:val="sr-Latn-CS"/>
        </w:rPr>
        <w:t xml:space="preserve"> 2022. -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septembar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2023.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godine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sa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Predlogom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ocjena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i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zaključaka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,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nije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blagovremeno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pripremljen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i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neće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biti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dostavljen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Skupštini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,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pa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F06320">
        <w:rPr>
          <w:rFonts w:ascii="Cambria" w:hAnsi="Cambria"/>
          <w:noProof/>
          <w:sz w:val="24"/>
          <w:szCs w:val="24"/>
          <w:lang w:val="sr-Latn-CS"/>
        </w:rPr>
        <w:t xml:space="preserve">je predsjednik Skupštine konstatovao da 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saglasno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članu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60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stav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5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Poslovnika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radu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Skupštine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ova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tačka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ne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može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biti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predmet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razmatranja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sjednice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. </w:t>
      </w:r>
    </w:p>
    <w:p w14:paraId="6502D8E9" w14:textId="7E038257" w:rsidR="0040223F" w:rsidRPr="00F06320" w:rsidRDefault="000D269C" w:rsidP="008C5E55">
      <w:pPr>
        <w:spacing w:after="0" w:line="240" w:lineRule="auto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</w:pP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F06320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  <w:r w:rsidR="00AD3896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F06320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sz w:val="24"/>
          <w:szCs w:val="24"/>
        </w:rPr>
        <w:t xml:space="preserve"> Skupština je  sa 21 glasom "za", bez glasova "protiv" i bez "uzdržanih" glasova, usvojila predlog </w:t>
      </w:r>
      <w:r w:rsidR="0040223F" w:rsidRPr="00F06320"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>predsjednika Opštine da se u dnevni red sjednice Skupštine, kao tačka dnevnog reda uvrsti-</w:t>
      </w:r>
      <w:r w:rsidR="0040223F" w:rsidRPr="00F06320">
        <w:rPr>
          <w:rFonts w:ascii="Cambria" w:hAnsi="Cambria"/>
          <w:bCs/>
          <w:noProof/>
          <w:sz w:val="24"/>
          <w:szCs w:val="24"/>
          <w:lang w:val="sr-Latn-CS"/>
        </w:rPr>
        <w:t xml:space="preserve"> Predlog odluke o davanju saglasnosti na Odluku o cijenama usluga Društva sa ograničenom odgovornošću “Vodovod i kanalizacija“ Nikšić za 2024.godinu</w:t>
      </w:r>
      <w:r w:rsidR="0040223F" w:rsidRPr="00F06320"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>.</w:t>
      </w:r>
    </w:p>
    <w:p w14:paraId="2368B3BA" w14:textId="67AC4741" w:rsidR="000D269C" w:rsidRPr="008C5E55" w:rsidRDefault="000D269C" w:rsidP="008C5E5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21FE9020" w14:textId="071D04E4" w:rsidR="000D269C" w:rsidRPr="008C5E55" w:rsidRDefault="000D269C" w:rsidP="008C5E5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  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 xml:space="preserve">Predjednik </w:t>
      </w:r>
      <w:r w:rsidR="00F06320">
        <w:rPr>
          <w:rFonts w:ascii="Cambria" w:hAnsi="Cambria"/>
          <w:noProof/>
          <w:sz w:val="24"/>
          <w:szCs w:val="24"/>
          <w:lang w:val="sr-Latn-CS"/>
        </w:rPr>
        <w:t>S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kupštine je predložio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da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se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ova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tačka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razmatra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kao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tačka 11. dnevnog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reda</w:t>
      </w:r>
      <w:r w:rsidRPr="008C5E55">
        <w:rPr>
          <w:rFonts w:ascii="Cambria" w:hAnsi="Cambria"/>
          <w:noProof/>
          <w:sz w:val="24"/>
          <w:szCs w:val="24"/>
          <w:lang w:val="sr-Latn-CS"/>
        </w:rPr>
        <w:t>.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</w:p>
    <w:p w14:paraId="3DEBE32F" w14:textId="77777777" w:rsidR="000D269C" w:rsidRPr="008C5E55" w:rsidRDefault="000D269C" w:rsidP="008C5E5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1D774776" w14:textId="075674C4" w:rsidR="000D269C" w:rsidRPr="008C5E55" w:rsidRDefault="000D269C" w:rsidP="008C5E55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</w:t>
      </w:r>
      <w:bookmarkStart w:id="0" w:name="_Hlk148340437"/>
      <w:r w:rsidR="004B5535" w:rsidRPr="008C5E55">
        <w:rPr>
          <w:rFonts w:ascii="Cambria" w:eastAsia="Times New Roman" w:hAnsi="Cambria" w:cs="Times New Roman"/>
          <w:sz w:val="24"/>
          <w:szCs w:val="24"/>
        </w:rPr>
        <w:t>Skupština je  sa 21 glasom "za", bez glasova "protiv" i bez "uzdržanih" glasova</w:t>
      </w:r>
      <w:bookmarkEnd w:id="0"/>
      <w:r w:rsidR="004B5535" w:rsidRPr="008C5E55">
        <w:rPr>
          <w:rFonts w:ascii="Cambria" w:eastAsia="Times New Roman" w:hAnsi="Cambria" w:cs="Times New Roman"/>
          <w:sz w:val="24"/>
          <w:szCs w:val="24"/>
        </w:rPr>
        <w:t>, utvrdila sljedeći</w:t>
      </w:r>
    </w:p>
    <w:p w14:paraId="5ECD4FD0" w14:textId="055188B0" w:rsidR="000D269C" w:rsidRPr="008C5E55" w:rsidRDefault="0040223F" w:rsidP="00F06320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</w:t>
      </w:r>
      <w:r w:rsidR="000D269C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</w:t>
      </w:r>
      <w:r w:rsidR="000D269C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e</w:t>
      </w:r>
      <w:r w:rsidR="000D269C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v</w:t>
      </w:r>
      <w:r w:rsidR="000D269C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</w:t>
      </w:r>
      <w:r w:rsidR="000D269C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="000D269C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</w:t>
      </w:r>
      <w:r w:rsidR="000D269C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e</w:t>
      </w:r>
      <w:r w:rsidR="000D269C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</w:t>
      </w:r>
    </w:p>
    <w:p w14:paraId="7A5A8B2D" w14:textId="77777777" w:rsidR="000D269C" w:rsidRPr="008C5E55" w:rsidRDefault="000D269C" w:rsidP="008C5E55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</w:p>
    <w:p w14:paraId="7E9A37ED" w14:textId="796A81A3" w:rsidR="000D269C" w:rsidRPr="008C5E55" w:rsidRDefault="0040223F" w:rsidP="008C5E5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mbria" w:hAnsi="Cambria"/>
          <w:bCs/>
          <w:noProof/>
          <w:sz w:val="24"/>
          <w:szCs w:val="24"/>
          <w:lang w:val="sr-Latn-CS"/>
        </w:rPr>
      </w:pPr>
      <w:bookmarkStart w:id="1" w:name="_Hlk141259856"/>
      <w:r w:rsidRPr="008C5E55">
        <w:rPr>
          <w:rFonts w:ascii="Cambria" w:hAnsi="Cambria"/>
          <w:bCs/>
          <w:noProof/>
          <w:sz w:val="24"/>
          <w:szCs w:val="24"/>
          <w:lang w:val="sr-Latn-CS"/>
        </w:rPr>
        <w:t>Predlog</w:t>
      </w:r>
      <w:r w:rsidR="000D269C"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>odluke</w:t>
      </w:r>
      <w:r w:rsidR="000D269C"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>o</w:t>
      </w:r>
      <w:r w:rsidR="000D269C"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>izmjenama</w:t>
      </w:r>
      <w:r w:rsidR="000D269C"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>Odluke</w:t>
      </w:r>
      <w:r w:rsidR="000D269C"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>o</w:t>
      </w:r>
      <w:r w:rsidR="000D269C"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>budžetu</w:t>
      </w:r>
      <w:r w:rsidR="000D269C"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>opštine</w:t>
      </w:r>
      <w:r w:rsidR="000D269C"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>Nikšić</w:t>
      </w:r>
      <w:r w:rsidR="000D269C"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>za</w:t>
      </w:r>
      <w:r w:rsidR="000D269C"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2023. 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>godinu</w:t>
      </w:r>
      <w:r w:rsidR="000D269C" w:rsidRPr="008C5E55">
        <w:rPr>
          <w:rFonts w:ascii="Cambria" w:hAnsi="Cambria"/>
          <w:bCs/>
          <w:noProof/>
          <w:sz w:val="24"/>
          <w:szCs w:val="24"/>
          <w:lang w:val="sr-Latn-CS"/>
        </w:rPr>
        <w:t>;</w:t>
      </w:r>
    </w:p>
    <w:p w14:paraId="7D608597" w14:textId="60D6EECC" w:rsidR="000D269C" w:rsidRPr="008C5E55" w:rsidRDefault="0040223F" w:rsidP="008C5E5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  <w:r w:rsidRPr="008C5E55">
        <w:rPr>
          <w:rFonts w:ascii="Cambria" w:hAnsi="Cambria"/>
          <w:noProof/>
          <w:sz w:val="24"/>
          <w:szCs w:val="24"/>
          <w:lang w:val="sr-Latn-CS"/>
        </w:rPr>
        <w:t>Predlog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odluke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pristupanju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izradi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Lokalnog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akcionog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plana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za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biodiverzitet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za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period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2024 - 2029.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godina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>;</w:t>
      </w:r>
    </w:p>
    <w:p w14:paraId="7AF1F3DA" w14:textId="0F277964" w:rsidR="000D269C" w:rsidRPr="008C5E55" w:rsidRDefault="0040223F" w:rsidP="008C5E5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  <w:r w:rsidRPr="008C5E55">
        <w:rPr>
          <w:rFonts w:ascii="Cambria" w:hAnsi="Cambria"/>
          <w:noProof/>
          <w:sz w:val="24"/>
          <w:szCs w:val="24"/>
          <w:lang w:val="sr-Latn-CS"/>
        </w:rPr>
        <w:t>Predlog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odluke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prodaji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građevinskog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zemljišta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Milici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Radović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radi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dokompletiranja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urbanističke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parcele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broj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6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obuhvatu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Detaljnog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urbanističkog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plana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Centar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>;</w:t>
      </w:r>
    </w:p>
    <w:p w14:paraId="2F24F818" w14:textId="20FBAC57" w:rsidR="000D269C" w:rsidRPr="008C5E55" w:rsidRDefault="0040223F" w:rsidP="008C5E5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  <w:r w:rsidRPr="008C5E55">
        <w:rPr>
          <w:rFonts w:ascii="Cambria" w:hAnsi="Cambria"/>
          <w:noProof/>
          <w:sz w:val="24"/>
          <w:szCs w:val="24"/>
          <w:lang w:val="sr-Latn-CS"/>
        </w:rPr>
        <w:t>Predlog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odluke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obezbjeđenju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sredstava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za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pomoć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stambenom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zbrinjavanju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>;</w:t>
      </w:r>
    </w:p>
    <w:p w14:paraId="384E7AF9" w14:textId="6F91F9D3" w:rsidR="000D269C" w:rsidRPr="008C5E55" w:rsidRDefault="0040223F" w:rsidP="008C5E5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  <w:r w:rsidRPr="008C5E55">
        <w:rPr>
          <w:rFonts w:ascii="Cambria" w:hAnsi="Cambria"/>
          <w:noProof/>
          <w:sz w:val="24"/>
          <w:szCs w:val="24"/>
          <w:lang w:val="sr-Latn-CS"/>
        </w:rPr>
        <w:t>Predlog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odluke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davanju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stambenih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prostora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na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korišćenje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>;</w:t>
      </w:r>
    </w:p>
    <w:p w14:paraId="35D07C86" w14:textId="73C8D5A2" w:rsidR="000D269C" w:rsidRPr="008C5E55" w:rsidRDefault="0040223F" w:rsidP="008C5E5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  <w:r w:rsidRPr="008C5E55">
        <w:rPr>
          <w:rFonts w:ascii="Cambria" w:hAnsi="Cambria"/>
          <w:noProof/>
          <w:sz w:val="24"/>
          <w:szCs w:val="24"/>
          <w:lang w:val="sr-Latn-CS"/>
        </w:rPr>
        <w:t>Predlog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odluke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davanju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na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korišćenje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objekta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Lovačkog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doma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i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pomoćnog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objekta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NVU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Lovačkoj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organizaciji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za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uzgoj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,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zaštitu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i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lov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divljači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„</w:t>
      </w:r>
      <w:r w:rsidRPr="008C5E55">
        <w:rPr>
          <w:rFonts w:ascii="Cambria" w:hAnsi="Cambria"/>
          <w:noProof/>
          <w:sz w:val="24"/>
          <w:szCs w:val="24"/>
          <w:lang w:val="sr-Latn-CS"/>
        </w:rPr>
        <w:t>Dr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Zoran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Kesler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“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Nikšić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>;</w:t>
      </w:r>
    </w:p>
    <w:p w14:paraId="1A45E0E5" w14:textId="011A1D7F" w:rsidR="000D269C" w:rsidRPr="008C5E55" w:rsidRDefault="0040223F" w:rsidP="008C5E5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  <w:r w:rsidRPr="008C5E55">
        <w:rPr>
          <w:rFonts w:ascii="Cambria" w:hAnsi="Cambria"/>
          <w:noProof/>
          <w:sz w:val="24"/>
          <w:szCs w:val="24"/>
          <w:lang w:val="sr-Latn-CS"/>
        </w:rPr>
        <w:t>Predlog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odluke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davanju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saglasnosti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 „</w:t>
      </w:r>
      <w:r w:rsidRPr="008C5E55">
        <w:rPr>
          <w:rFonts w:ascii="Cambria" w:hAnsi="Cambria"/>
          <w:noProof/>
          <w:sz w:val="24"/>
          <w:szCs w:val="24"/>
          <w:lang w:val="sr-Latn-CS"/>
        </w:rPr>
        <w:t>Elektroprivredi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Crne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Gore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“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AD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Nikšić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za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zasnivanje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stvarne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službenosti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na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katastarskim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parcelama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raspolaganju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Opštine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Nikšić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>;</w:t>
      </w:r>
    </w:p>
    <w:p w14:paraId="05D17E39" w14:textId="00462B88" w:rsidR="000D269C" w:rsidRPr="008C5E55" w:rsidRDefault="0040223F" w:rsidP="008C5E5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  <w:r w:rsidRPr="008C5E55">
        <w:rPr>
          <w:rFonts w:ascii="Cambria" w:hAnsi="Cambria"/>
          <w:noProof/>
          <w:sz w:val="24"/>
          <w:szCs w:val="24"/>
          <w:lang w:val="sr-Latn-CS"/>
        </w:rPr>
        <w:t>Predlog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odluke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davanju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saglasnosti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na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Odluku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Pozorišnog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savjeta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Javne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ustanove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„</w:t>
      </w:r>
      <w:r w:rsidRPr="008C5E55">
        <w:rPr>
          <w:rFonts w:ascii="Cambria" w:hAnsi="Cambria"/>
          <w:noProof/>
          <w:sz w:val="24"/>
          <w:szCs w:val="24"/>
          <w:lang w:val="sr-Latn-CS"/>
        </w:rPr>
        <w:t>Nikšićko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pozorište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“,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broj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619/23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od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23.06.2023.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godine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za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izgradnju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integrisane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solarne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elektrane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na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krovu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objekta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>;</w:t>
      </w:r>
    </w:p>
    <w:p w14:paraId="50E3F9B1" w14:textId="495E10A4" w:rsidR="000D269C" w:rsidRPr="008C5E55" w:rsidRDefault="0040223F" w:rsidP="008C5E5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  <w:r w:rsidRPr="008C5E55">
        <w:rPr>
          <w:rFonts w:ascii="Cambria" w:hAnsi="Cambria"/>
          <w:noProof/>
          <w:sz w:val="24"/>
          <w:szCs w:val="24"/>
          <w:lang w:val="sr-Latn-CS"/>
        </w:rPr>
        <w:t>Predlog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odluke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davanju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saglasnosti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na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Odluku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Pozorišnog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savjeta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Javne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ustanove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„</w:t>
      </w:r>
      <w:r w:rsidRPr="008C5E55">
        <w:rPr>
          <w:rFonts w:ascii="Cambria" w:hAnsi="Cambria"/>
          <w:noProof/>
          <w:sz w:val="24"/>
          <w:szCs w:val="24"/>
          <w:lang w:val="sr-Latn-CS"/>
        </w:rPr>
        <w:t>Nikšićko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pozorište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“,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broj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624/23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od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26.06.2023.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godine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prodaji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službenog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putničkog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vozila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>;</w:t>
      </w:r>
    </w:p>
    <w:p w14:paraId="54EEE2DA" w14:textId="1D6876D6" w:rsidR="000D269C" w:rsidRPr="008C5E55" w:rsidRDefault="0040223F" w:rsidP="008C5E55">
      <w:pPr>
        <w:pStyle w:val="ListParagraph"/>
        <w:numPr>
          <w:ilvl w:val="0"/>
          <w:numId w:val="1"/>
        </w:numPr>
        <w:spacing w:after="0" w:line="276" w:lineRule="auto"/>
        <w:ind w:hanging="450"/>
        <w:jc w:val="both"/>
        <w:rPr>
          <w:rFonts w:ascii="Cambria" w:hAnsi="Cambria"/>
          <w:noProof/>
          <w:sz w:val="24"/>
          <w:szCs w:val="24"/>
          <w:lang w:val="sr-Latn-CS"/>
        </w:rPr>
      </w:pPr>
      <w:r w:rsidRPr="008C5E55">
        <w:rPr>
          <w:rFonts w:ascii="Cambria" w:hAnsi="Cambria"/>
          <w:noProof/>
          <w:sz w:val="24"/>
          <w:szCs w:val="24"/>
          <w:lang w:val="sr-Latn-CS"/>
        </w:rPr>
        <w:t>Predlog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odluke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davanju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saglasnosti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na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Odluku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Upravnog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odbora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Javnog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preduzeća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Sportski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centar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Nikšić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>,</w:t>
      </w:r>
      <w:r w:rsidR="000D269C"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>broj</w:t>
      </w:r>
      <w:r w:rsidR="000D269C"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01-3379 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>od</w:t>
      </w:r>
      <w:r w:rsidR="000D269C"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25.05.2023. 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>godine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za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postavljanje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solarnih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panela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na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krovu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bazena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objekta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Javnog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preduzeća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Sportski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centar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Nikšić</w:t>
      </w:r>
      <w:r w:rsidR="000D269C" w:rsidRPr="008C5E55">
        <w:rPr>
          <w:rFonts w:ascii="Cambria" w:hAnsi="Cambria"/>
          <w:bCs/>
          <w:noProof/>
          <w:sz w:val="24"/>
          <w:szCs w:val="24"/>
          <w:lang w:val="sr-Latn-CS"/>
        </w:rPr>
        <w:t>;</w:t>
      </w:r>
    </w:p>
    <w:p w14:paraId="6B81A015" w14:textId="5C92DA93" w:rsidR="000D269C" w:rsidRPr="008C5E55" w:rsidRDefault="0040223F" w:rsidP="008C5E55">
      <w:pPr>
        <w:pStyle w:val="ListParagraph"/>
        <w:numPr>
          <w:ilvl w:val="0"/>
          <w:numId w:val="1"/>
        </w:numPr>
        <w:spacing w:after="0" w:line="276" w:lineRule="auto"/>
        <w:ind w:hanging="450"/>
        <w:jc w:val="both"/>
        <w:rPr>
          <w:rFonts w:ascii="Cambria" w:hAnsi="Cambria"/>
          <w:noProof/>
          <w:sz w:val="24"/>
          <w:szCs w:val="24"/>
          <w:lang w:val="sr-Latn-CS"/>
        </w:rPr>
      </w:pP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>Predlog</w:t>
      </w:r>
      <w:r w:rsidR="000D269C"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>odluke</w:t>
      </w:r>
      <w:r w:rsidR="000D269C"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>o</w:t>
      </w:r>
      <w:r w:rsidR="000D269C"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>davanju</w:t>
      </w:r>
      <w:r w:rsidR="000D269C"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saglasnosti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na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Odluku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o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cijenama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usluga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Društva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sa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ograničenom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odgovornošću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“</w:t>
      </w:r>
      <w:r w:rsidRPr="008C5E55">
        <w:rPr>
          <w:rFonts w:ascii="Cambria" w:hAnsi="Cambria"/>
          <w:noProof/>
          <w:sz w:val="24"/>
          <w:szCs w:val="24"/>
          <w:lang w:val="sr-Latn-CS"/>
        </w:rPr>
        <w:t>Vodovod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i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kanalizacija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“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Nikšić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za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2024.</w:t>
      </w:r>
      <w:r w:rsidRPr="008C5E55">
        <w:rPr>
          <w:rFonts w:ascii="Cambria" w:hAnsi="Cambria"/>
          <w:noProof/>
          <w:sz w:val="24"/>
          <w:szCs w:val="24"/>
          <w:lang w:val="sr-Latn-CS"/>
        </w:rPr>
        <w:t>godinu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>;</w:t>
      </w:r>
    </w:p>
    <w:p w14:paraId="66E72C21" w14:textId="355BDB05" w:rsidR="000D269C" w:rsidRPr="008C5E55" w:rsidRDefault="0040223F" w:rsidP="008C5E55">
      <w:pPr>
        <w:pStyle w:val="ListParagraph"/>
        <w:numPr>
          <w:ilvl w:val="0"/>
          <w:numId w:val="1"/>
        </w:numPr>
        <w:spacing w:after="0" w:line="240" w:lineRule="auto"/>
        <w:ind w:hanging="450"/>
        <w:jc w:val="both"/>
        <w:rPr>
          <w:rFonts w:ascii="Cambria" w:hAnsi="Cambria"/>
          <w:noProof/>
          <w:sz w:val="24"/>
          <w:szCs w:val="24"/>
          <w:lang w:val="sr-Latn-CS"/>
        </w:rPr>
      </w:pPr>
      <w:r w:rsidRPr="008C5E55">
        <w:rPr>
          <w:rFonts w:ascii="Cambria" w:hAnsi="Cambria"/>
          <w:noProof/>
          <w:sz w:val="24"/>
          <w:szCs w:val="24"/>
          <w:lang w:val="sr-Latn-CS"/>
        </w:rPr>
        <w:t>Predlog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odluke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izmjenama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Odluke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sufinansiranju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adaptacije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fasada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i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ravnih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krovova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stambenih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zgrada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na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teritoriji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opštine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Nikšić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>;</w:t>
      </w:r>
    </w:p>
    <w:p w14:paraId="4D94DA69" w14:textId="309E2C6D" w:rsidR="000D269C" w:rsidRPr="008C5E55" w:rsidRDefault="0040223F" w:rsidP="008C5E55">
      <w:pPr>
        <w:pStyle w:val="ListParagraph"/>
        <w:numPr>
          <w:ilvl w:val="0"/>
          <w:numId w:val="1"/>
        </w:numPr>
        <w:spacing w:after="0" w:line="276" w:lineRule="auto"/>
        <w:ind w:hanging="450"/>
        <w:jc w:val="both"/>
        <w:rPr>
          <w:rFonts w:ascii="Cambria" w:hAnsi="Cambria"/>
          <w:bCs/>
          <w:noProof/>
          <w:sz w:val="24"/>
          <w:szCs w:val="24"/>
          <w:lang w:val="sr-Latn-CS"/>
        </w:rPr>
      </w:pPr>
      <w:r w:rsidRPr="008C5E55">
        <w:rPr>
          <w:rFonts w:ascii="Cambria" w:hAnsi="Cambria"/>
          <w:noProof/>
          <w:sz w:val="24"/>
          <w:szCs w:val="24"/>
          <w:lang w:val="sr-Latn-CS"/>
        </w:rPr>
        <w:t>Informacija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realizaciji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Programa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rada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Kancelarije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za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prevenciju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narkomanije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kod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djece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i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omladine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Nikšiću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za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period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jul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2022 -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jul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2023.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godine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,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sa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Predlogom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ocjena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i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zaključaka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>;</w:t>
      </w:r>
    </w:p>
    <w:p w14:paraId="628BC19D" w14:textId="2C1C9B35" w:rsidR="000D269C" w:rsidRPr="008C5E55" w:rsidRDefault="0040223F" w:rsidP="008C5E55">
      <w:pPr>
        <w:pStyle w:val="ListParagraph"/>
        <w:numPr>
          <w:ilvl w:val="0"/>
          <w:numId w:val="1"/>
        </w:numPr>
        <w:spacing w:after="0" w:line="276" w:lineRule="auto"/>
        <w:ind w:hanging="450"/>
        <w:jc w:val="both"/>
        <w:rPr>
          <w:rFonts w:ascii="Cambria" w:hAnsi="Cambria"/>
          <w:noProof/>
          <w:sz w:val="24"/>
          <w:szCs w:val="24"/>
          <w:lang w:val="sr-Latn-CS"/>
        </w:rPr>
      </w:pPr>
      <w:r w:rsidRPr="008C5E55">
        <w:rPr>
          <w:rFonts w:ascii="Cambria" w:hAnsi="Cambria"/>
          <w:noProof/>
          <w:sz w:val="24"/>
          <w:szCs w:val="24"/>
          <w:lang w:val="sr-Latn-CS"/>
        </w:rPr>
        <w:t>Predlog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programa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rada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Kancelarije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za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prevenciju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narkomanije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kod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djece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i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omladine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Nikšiću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za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period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jul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2023 -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jul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2024.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godine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>.</w:t>
      </w:r>
    </w:p>
    <w:bookmarkEnd w:id="1"/>
    <w:p w14:paraId="342E0E57" w14:textId="77777777" w:rsidR="000D269C" w:rsidRPr="008C5E55" w:rsidRDefault="000D269C" w:rsidP="008C5E5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65E8F04D" w14:textId="573667FF" w:rsidR="000D269C" w:rsidRPr="008C5E55" w:rsidRDefault="000D269C" w:rsidP="008C5E5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</w:t>
      </w:r>
      <w:r w:rsidR="00AD3896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Način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rada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odlučivanja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F06320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2B2186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bio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kao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prethodnim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sjednicama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Skupštine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.</w:t>
      </w:r>
    </w:p>
    <w:p w14:paraId="3457ABDD" w14:textId="77777777" w:rsidR="000D269C" w:rsidRPr="008C5E55" w:rsidRDefault="000D269C" w:rsidP="008C5E5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3532F217" w14:textId="648292EB" w:rsidR="000D269C" w:rsidRPr="008C5E55" w:rsidRDefault="000D269C" w:rsidP="008C5E55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</w:t>
      </w:r>
      <w:r w:rsidR="00AD3896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Savjet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razvoj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zaštitu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lokalne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samouprave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razmatrao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je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1, 2, 12, 13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14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tačku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dnevnog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reda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sjednice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Skupštine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iste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prihvatio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. </w:t>
      </w:r>
    </w:p>
    <w:p w14:paraId="7E7E2FBF" w14:textId="77777777" w:rsidR="000D269C" w:rsidRPr="008C5E55" w:rsidRDefault="000D269C" w:rsidP="00F06320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</w:pPr>
      <w:bookmarkStart w:id="2" w:name="_Hlk141963866"/>
      <w:r w:rsidRPr="008C5E55"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  <w:lastRenderedPageBreak/>
        <w:t>I</w:t>
      </w:r>
    </w:p>
    <w:p w14:paraId="49FAB8F5" w14:textId="77777777" w:rsidR="000D269C" w:rsidRPr="008C5E55" w:rsidRDefault="000D269C" w:rsidP="008C5E55">
      <w:pPr>
        <w:spacing w:after="0" w:line="240" w:lineRule="auto"/>
        <w:ind w:left="360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</w:pPr>
    </w:p>
    <w:bookmarkEnd w:id="2"/>
    <w:p w14:paraId="026451CA" w14:textId="5686C665" w:rsidR="000D269C" w:rsidRPr="008C5E55" w:rsidRDefault="000D269C" w:rsidP="008C5E55">
      <w:pPr>
        <w:spacing w:after="0" w:line="240" w:lineRule="auto"/>
        <w:jc w:val="both"/>
        <w:rPr>
          <w:rFonts w:ascii="Cambria" w:hAnsi="Cambria"/>
          <w:bCs/>
          <w:noProof/>
          <w:sz w:val="24"/>
          <w:szCs w:val="24"/>
          <w:lang w:val="sr-Latn-CS"/>
        </w:rPr>
      </w:pP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    </w:t>
      </w:r>
      <w:r w:rsidR="0040223F" w:rsidRPr="008C5E55">
        <w:rPr>
          <w:rFonts w:ascii="Cambria" w:hAnsi="Cambria"/>
          <w:bCs/>
          <w:noProof/>
          <w:sz w:val="24"/>
          <w:szCs w:val="24"/>
          <w:lang w:val="sr-Latn-CS"/>
        </w:rPr>
        <w:t>Predlog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bCs/>
          <w:noProof/>
          <w:sz w:val="24"/>
          <w:szCs w:val="24"/>
          <w:lang w:val="sr-Latn-CS"/>
        </w:rPr>
        <w:t>odluke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bCs/>
          <w:noProof/>
          <w:sz w:val="24"/>
          <w:szCs w:val="24"/>
          <w:lang w:val="sr-Latn-CS"/>
        </w:rPr>
        <w:t>o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bCs/>
          <w:noProof/>
          <w:sz w:val="24"/>
          <w:szCs w:val="24"/>
          <w:lang w:val="sr-Latn-CS"/>
        </w:rPr>
        <w:t>izmjenama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bCs/>
          <w:noProof/>
          <w:sz w:val="24"/>
          <w:szCs w:val="24"/>
          <w:lang w:val="sr-Latn-CS"/>
        </w:rPr>
        <w:t>Odluke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bCs/>
          <w:noProof/>
          <w:sz w:val="24"/>
          <w:szCs w:val="24"/>
          <w:lang w:val="sr-Latn-CS"/>
        </w:rPr>
        <w:t>o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bCs/>
          <w:noProof/>
          <w:sz w:val="24"/>
          <w:szCs w:val="24"/>
          <w:lang w:val="sr-Latn-CS"/>
        </w:rPr>
        <w:t>budžetu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bCs/>
          <w:noProof/>
          <w:sz w:val="24"/>
          <w:szCs w:val="24"/>
          <w:lang w:val="sr-Latn-CS"/>
        </w:rPr>
        <w:t>opštine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bCs/>
          <w:noProof/>
          <w:sz w:val="24"/>
          <w:szCs w:val="24"/>
          <w:lang w:val="sr-Latn-CS"/>
        </w:rPr>
        <w:t>Nikšić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bCs/>
          <w:noProof/>
          <w:sz w:val="24"/>
          <w:szCs w:val="24"/>
          <w:lang w:val="sr-Latn-CS"/>
        </w:rPr>
        <w:t>za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2023. </w:t>
      </w:r>
      <w:r w:rsidR="0040223F" w:rsidRPr="008C5E55">
        <w:rPr>
          <w:rFonts w:ascii="Cambria" w:hAnsi="Cambria"/>
          <w:bCs/>
          <w:noProof/>
          <w:sz w:val="24"/>
          <w:szCs w:val="24"/>
          <w:lang w:val="sr-Latn-CS"/>
        </w:rPr>
        <w:t>godinu</w:t>
      </w:r>
    </w:p>
    <w:p w14:paraId="5DA25F57" w14:textId="77777777" w:rsidR="000D269C" w:rsidRPr="008C5E55" w:rsidRDefault="000D269C" w:rsidP="008C5E55">
      <w:pPr>
        <w:spacing w:after="0" w:line="240" w:lineRule="auto"/>
        <w:jc w:val="both"/>
        <w:rPr>
          <w:rFonts w:ascii="Cambria" w:hAnsi="Cambria"/>
          <w:bCs/>
          <w:noProof/>
          <w:sz w:val="24"/>
          <w:szCs w:val="24"/>
          <w:lang w:val="sr-Latn-CS"/>
        </w:rPr>
      </w:pPr>
    </w:p>
    <w:p w14:paraId="393065D9" w14:textId="1559AF1B" w:rsidR="000D269C" w:rsidRPr="008C5E55" w:rsidRDefault="000D269C" w:rsidP="008C5E55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    </w:t>
      </w:r>
      <w:r w:rsidR="004B5535" w:rsidRPr="008C5E55">
        <w:rPr>
          <w:rFonts w:ascii="Cambria" w:hAnsi="Cambria" w:cs="Times New Roman"/>
          <w:noProof/>
          <w:sz w:val="24"/>
          <w:szCs w:val="24"/>
          <w:lang w:val="sr-Latn-CS"/>
        </w:rPr>
        <w:t>Predsjednik  Skupštine je podsjetio</w:t>
      </w:r>
      <w:r w:rsidR="002B2186"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da su nadležna radna tijela Skupštine dostavila izvještaj</w:t>
      </w:r>
      <w:r w:rsidR="002B2186">
        <w:rPr>
          <w:rFonts w:ascii="Cambria" w:hAnsi="Cambria" w:cs="Times New Roman"/>
          <w:noProof/>
          <w:sz w:val="24"/>
          <w:szCs w:val="24"/>
          <w:lang w:val="sr-Latn-CS"/>
        </w:rPr>
        <w:t xml:space="preserve">e i da </w:t>
      </w:r>
      <w:r w:rsidR="004B5535" w:rsidRPr="008C5E55">
        <w:rPr>
          <w:rFonts w:ascii="Cambria" w:hAnsi="Cambria" w:cs="Times New Roman"/>
          <w:noProof/>
          <w:sz w:val="24"/>
          <w:szCs w:val="24"/>
          <w:lang w:val="sr-Latn-CS"/>
        </w:rPr>
        <w:t>je p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redsjednik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Opštine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aktom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broj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02-031-2750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od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10.10.2023.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godine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podnio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amandman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na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Predlog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odluke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o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izmjenama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Odluke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o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budžetu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Opštine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Nikšić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2023.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godinu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koji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se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odnosi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na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stupanje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na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snagu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Odluke</w:t>
      </w:r>
      <w:r w:rsidR="002B2186">
        <w:rPr>
          <w:rFonts w:ascii="Cambria" w:hAnsi="Cambria" w:cs="Times New Roman"/>
          <w:noProof/>
          <w:sz w:val="24"/>
          <w:szCs w:val="24"/>
          <w:lang w:val="sr-Latn-CS"/>
        </w:rPr>
        <w:t>.</w:t>
      </w:r>
      <w:r w:rsidR="004B5535"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</w:p>
    <w:p w14:paraId="10C00D20" w14:textId="77777777" w:rsidR="000D269C" w:rsidRPr="008C5E55" w:rsidRDefault="000D269C" w:rsidP="008C5E55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14:paraId="40CD4311" w14:textId="6A237EBA" w:rsidR="000D269C" w:rsidRPr="008C5E55" w:rsidRDefault="000D269C" w:rsidP="008C5E55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   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Odbor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Statut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propise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dostavio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je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mišljenje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da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je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amandman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predsjednika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Opštine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broj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02-031-2750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od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10.10.2023.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godine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na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Predlog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odluke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o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izmjenama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Odluke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o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budžetu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Opštine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Nikšić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2023.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godinu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pravno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prihvatljiv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>.</w:t>
      </w:r>
    </w:p>
    <w:p w14:paraId="1D92B394" w14:textId="77777777" w:rsidR="000D269C" w:rsidRPr="008C5E55" w:rsidRDefault="000D269C" w:rsidP="008C5E55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  </w:t>
      </w:r>
    </w:p>
    <w:p w14:paraId="1FFFE46C" w14:textId="58EE48E0" w:rsidR="000D269C" w:rsidRPr="008C5E55" w:rsidRDefault="000D269C" w:rsidP="008C5E55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     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Odbor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finansije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privredu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razvoj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prihvatio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je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amandman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predsjednika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Opštine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broj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02-031-2750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od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10.10.2023.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godine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na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Predlog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odluke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o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izmjenama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Odluke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o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budžetu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Opštine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Nikšić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2023.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godinu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predložio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Skupštini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da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isti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usvoji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>.</w:t>
      </w:r>
    </w:p>
    <w:p w14:paraId="36EACACB" w14:textId="77777777" w:rsidR="000D269C" w:rsidRPr="008C5E55" w:rsidRDefault="000D269C" w:rsidP="008C5E55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</w:p>
    <w:p w14:paraId="68729321" w14:textId="3818AFCA" w:rsidR="000D269C" w:rsidRPr="008C5E55" w:rsidRDefault="000D269C" w:rsidP="008C5E55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bookmarkStart w:id="3" w:name="_Hlk141178970"/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  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Odbor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Statut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propise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Odbor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finansije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privredu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razvoj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prihvatili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360D6D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su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Predlog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odluke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6A4778" w:rsidRPr="008C5E55">
        <w:rPr>
          <w:rFonts w:ascii="Cambria" w:hAnsi="Cambria" w:cs="Times New Roman"/>
          <w:noProof/>
          <w:sz w:val="24"/>
          <w:szCs w:val="24"/>
          <w:lang w:val="sr-Latn-CS"/>
        </w:rPr>
        <w:t>o budžetu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predložili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Skupštini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isti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usvoji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. </w:t>
      </w:r>
    </w:p>
    <w:p w14:paraId="0E833A79" w14:textId="77777777" w:rsidR="000D269C" w:rsidRPr="008C5E55" w:rsidRDefault="000D269C" w:rsidP="008C5E55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</w:t>
      </w:r>
      <w:bookmarkEnd w:id="3"/>
    </w:p>
    <w:p w14:paraId="17982A2D" w14:textId="6EC19429" w:rsidR="000D269C" w:rsidRDefault="000D269C" w:rsidP="008C5E5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bookmarkStart w:id="4" w:name="_Hlk141179196"/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Uvodno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izlaganje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bookmarkStart w:id="5" w:name="_Hlk147905247"/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povodom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ove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tačke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dnevnog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red</w:t>
      </w:r>
      <w:bookmarkEnd w:id="5"/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ima</w:t>
      </w:r>
      <w:r w:rsidR="004B5535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 je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Zoran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Šoškić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sekretar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Sekretarijata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finansije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razvoj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preduzetništvo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. </w:t>
      </w:r>
    </w:p>
    <w:p w14:paraId="135DECFF" w14:textId="77777777" w:rsidR="002B2186" w:rsidRPr="008C5E55" w:rsidRDefault="002B2186" w:rsidP="008C5E5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5C691FDD" w14:textId="77777777" w:rsidR="004B5535" w:rsidRPr="008C5E55" w:rsidRDefault="004B5535" w:rsidP="008C5E55">
      <w:pPr>
        <w:spacing w:after="0" w:line="240" w:lineRule="auto"/>
        <w:ind w:left="360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Pretresa nije bilo</w:t>
      </w:r>
      <w:r w:rsidR="000D269C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.  </w:t>
      </w:r>
    </w:p>
    <w:p w14:paraId="1C60BA80" w14:textId="0F1E19DD" w:rsidR="002B2186" w:rsidRDefault="00AD3896" w:rsidP="00AD3896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  </w:t>
      </w:r>
      <w:r w:rsidR="004B5535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Skupština je prihvatila zahtjev obradjivača materijala da se za drugu i dv</w:t>
      </w:r>
      <w:r w:rsidR="002B2186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a</w:t>
      </w:r>
      <w:r w:rsidR="004B5535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naestu tačku utvrdjenog dnevnog reda sjednice Skupštine podnese zajedničko uvodno izlaganje, vodi zajednička rasprava, a da se usvajanja materijala obavi pojedinačno.</w:t>
      </w:r>
      <w:r w:rsidR="000D269C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</w:p>
    <w:p w14:paraId="4396CE6C" w14:textId="7A800585" w:rsidR="000D269C" w:rsidRPr="008C5E55" w:rsidRDefault="000D269C" w:rsidP="008C5E55">
      <w:pPr>
        <w:spacing w:after="0" w:line="240" w:lineRule="auto"/>
        <w:ind w:left="360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</w:t>
      </w:r>
    </w:p>
    <w:p w14:paraId="4DA1AAF4" w14:textId="3008EE4A" w:rsidR="000D269C" w:rsidRPr="008C5E55" w:rsidRDefault="000D269C" w:rsidP="002B2186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</w:pPr>
      <w:bookmarkStart w:id="6" w:name="_Hlk141182220"/>
      <w:r w:rsidRPr="008C5E55"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  <w:t>II</w:t>
      </w:r>
      <w:r w:rsidR="004B5535" w:rsidRPr="008C5E55"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  <w:t xml:space="preserve"> i XII</w:t>
      </w:r>
    </w:p>
    <w:p w14:paraId="4E282B21" w14:textId="77777777" w:rsidR="000D269C" w:rsidRPr="008C5E55" w:rsidRDefault="000D269C" w:rsidP="008C5E55">
      <w:pPr>
        <w:spacing w:after="0" w:line="240" w:lineRule="auto"/>
        <w:ind w:left="360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</w:pPr>
    </w:p>
    <w:p w14:paraId="71B98E6D" w14:textId="5198DB2E" w:rsidR="000D269C" w:rsidRPr="008C5E55" w:rsidRDefault="000D269C" w:rsidP="008C5E55">
      <w:pPr>
        <w:spacing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  <w:r w:rsidRPr="008C5E55">
        <w:rPr>
          <w:rFonts w:ascii="Cambria" w:hAnsi="Cambria" w:cs="Arial"/>
          <w:noProof/>
          <w:sz w:val="24"/>
          <w:szCs w:val="24"/>
          <w:lang w:val="sr-Latn-CS"/>
        </w:rPr>
        <w:t xml:space="preserve">      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Predlog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odluke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o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pristupanju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izradi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Lokalnog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akcionog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plana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za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biodiverzitet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za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period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2024 - 2029.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godina</w:t>
      </w:r>
    </w:p>
    <w:p w14:paraId="701D53C4" w14:textId="16320852" w:rsidR="004B5535" w:rsidRPr="008C5E55" w:rsidRDefault="002B2186" w:rsidP="008C5E55">
      <w:pPr>
        <w:spacing w:line="240" w:lineRule="auto"/>
        <w:jc w:val="both"/>
        <w:rPr>
          <w:rFonts w:ascii="Cambria" w:hAnsi="Cambria" w:cs="Arial"/>
          <w:noProof/>
          <w:sz w:val="24"/>
          <w:szCs w:val="24"/>
          <w:lang w:val="sr-Latn-CS"/>
        </w:rPr>
      </w:pPr>
      <w:r>
        <w:rPr>
          <w:rFonts w:ascii="Cambria" w:hAnsi="Cambria"/>
          <w:noProof/>
          <w:sz w:val="24"/>
          <w:szCs w:val="24"/>
          <w:lang w:val="sr-Latn-CS"/>
        </w:rPr>
        <w:t xml:space="preserve">      </w:t>
      </w:r>
      <w:r w:rsidR="004B5535" w:rsidRPr="008C5E55">
        <w:rPr>
          <w:rFonts w:ascii="Cambria" w:hAnsi="Cambria"/>
          <w:noProof/>
          <w:sz w:val="24"/>
          <w:szCs w:val="24"/>
          <w:lang w:val="sr-Latn-CS"/>
        </w:rPr>
        <w:t>Predlog odluke o izmjenama Odluke o sufinansiranju adaptacije fasada i ravnih krovova stambenih zgrada na teritoriji opštine Nikšić</w:t>
      </w:r>
    </w:p>
    <w:p w14:paraId="7699D757" w14:textId="08559CB6" w:rsidR="000D269C" w:rsidRPr="008C5E55" w:rsidRDefault="00AD3896" w:rsidP="008C5E55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bookmarkStart w:id="7" w:name="_Hlk141788002"/>
      <w:bookmarkEnd w:id="6"/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     </w:t>
      </w:r>
      <w:r w:rsidR="004B5535"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Predsjednik Skupštine </w:t>
      </w:r>
      <w:r w:rsidR="00C723DC" w:rsidRPr="00360D6D">
        <w:rPr>
          <w:rFonts w:ascii="Cambria" w:hAnsi="Cambria" w:cs="Times New Roman"/>
          <w:noProof/>
          <w:sz w:val="24"/>
          <w:szCs w:val="24"/>
          <w:lang w:val="sr-Latn-CS"/>
        </w:rPr>
        <w:t>je</w:t>
      </w:r>
      <w:r w:rsidR="00C723DC" w:rsidRPr="00C723DC">
        <w:rPr>
          <w:rFonts w:ascii="Cambria" w:hAnsi="Cambria" w:cs="Times New Roman"/>
          <w:i/>
          <w:iCs/>
          <w:noProof/>
          <w:sz w:val="24"/>
          <w:szCs w:val="24"/>
          <w:lang w:val="sr-Latn-CS"/>
        </w:rPr>
        <w:t xml:space="preserve"> </w:t>
      </w:r>
      <w:r w:rsidR="004B5535" w:rsidRPr="008C5E55">
        <w:rPr>
          <w:rFonts w:ascii="Cambria" w:hAnsi="Cambria" w:cs="Times New Roman"/>
          <w:noProof/>
          <w:sz w:val="24"/>
          <w:szCs w:val="24"/>
          <w:lang w:val="sr-Latn-CS"/>
        </w:rPr>
        <w:t>po</w:t>
      </w:r>
      <w:r w:rsidR="00C723DC">
        <w:rPr>
          <w:rFonts w:ascii="Cambria" w:hAnsi="Cambria" w:cs="Times New Roman"/>
          <w:noProof/>
          <w:sz w:val="24"/>
          <w:szCs w:val="24"/>
          <w:lang w:val="sr-Latn-CS"/>
        </w:rPr>
        <w:t>d</w:t>
      </w:r>
      <w:r w:rsidR="004B5535"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sjetio da su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nadležn</w:t>
      </w:r>
      <w:r w:rsidR="004B5535" w:rsidRPr="008C5E55">
        <w:rPr>
          <w:rFonts w:ascii="Cambria" w:hAnsi="Cambria" w:cs="Times New Roman"/>
          <w:noProof/>
          <w:sz w:val="24"/>
          <w:szCs w:val="24"/>
          <w:lang w:val="sr-Latn-CS"/>
        </w:rPr>
        <w:t>a</w:t>
      </w:r>
      <w:r w:rsidR="000D269C"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radn</w:t>
      </w:r>
      <w:r w:rsidR="004B5535" w:rsidRPr="008C5E55">
        <w:rPr>
          <w:rFonts w:ascii="Cambria" w:hAnsi="Cambria" w:cs="Times New Roman"/>
          <w:noProof/>
          <w:sz w:val="24"/>
          <w:szCs w:val="24"/>
          <w:lang w:val="sr-Latn-CS"/>
        </w:rPr>
        <w:t>a</w:t>
      </w:r>
      <w:r w:rsidR="000D269C"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tijela</w:t>
      </w:r>
      <w:r w:rsidR="000D269C"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Skupštine</w:t>
      </w:r>
      <w:r w:rsidR="004B5535"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0D269C"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Odbor</w:t>
      </w:r>
      <w:r w:rsidR="000D269C"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="000D269C"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Statut</w:t>
      </w:r>
      <w:r w:rsidR="000D269C"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="000D269C"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propise</w:t>
      </w:r>
      <w:r w:rsidR="000D269C"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Odbor</w:t>
      </w:r>
      <w:r w:rsidR="000D269C"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="000D269C"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finansije</w:t>
      </w:r>
      <w:r w:rsidR="000D269C"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privredu</w:t>
      </w:r>
      <w:r w:rsidR="000D269C"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="000D269C"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razvoj</w:t>
      </w:r>
      <w:r w:rsidR="000D269C"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="000D269C"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Odbor</w:t>
      </w:r>
      <w:r w:rsidR="000D269C"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="000D269C"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planiranje</w:t>
      </w:r>
      <w:r w:rsidR="000D269C"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="000D269C"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uređenje</w:t>
      </w:r>
      <w:r w:rsidR="000D269C"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prostora</w:t>
      </w:r>
      <w:r w:rsidR="000D269C"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="000D269C"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komunalno</w:t>
      </w:r>
      <w:r w:rsidR="000D269C" w:rsidRPr="008C5E55">
        <w:rPr>
          <w:rFonts w:ascii="Cambria" w:hAnsi="Cambria" w:cs="Times New Roman"/>
          <w:noProof/>
          <w:sz w:val="24"/>
          <w:szCs w:val="24"/>
          <w:lang w:val="sr-Latn-CS"/>
        </w:rPr>
        <w:t>-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stambenu</w:t>
      </w:r>
      <w:r w:rsidR="000D269C"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djelatnost</w:t>
      </w:r>
      <w:r w:rsidR="000D269C"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prihvatili</w:t>
      </w:r>
      <w:r w:rsidR="000D269C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B5535" w:rsidRPr="008C5E55">
        <w:rPr>
          <w:rFonts w:ascii="Cambria" w:hAnsi="Cambria" w:cs="Times New Roman"/>
          <w:noProof/>
          <w:sz w:val="24"/>
          <w:szCs w:val="24"/>
          <w:lang w:val="sr-Latn-CS"/>
        </w:rPr>
        <w:t>p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redlog</w:t>
      </w:r>
      <w:r w:rsidR="004B5535" w:rsidRPr="008C5E55">
        <w:rPr>
          <w:rFonts w:ascii="Cambria" w:hAnsi="Cambria" w:cs="Times New Roman"/>
          <w:noProof/>
          <w:sz w:val="24"/>
          <w:szCs w:val="24"/>
          <w:lang w:val="sr-Latn-CS"/>
        </w:rPr>
        <w:t>e</w:t>
      </w:r>
      <w:r w:rsidR="000D269C"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odluk</w:t>
      </w:r>
      <w:r w:rsidR="004B5535" w:rsidRPr="008C5E55">
        <w:rPr>
          <w:rFonts w:ascii="Cambria" w:hAnsi="Cambria" w:cs="Times New Roman"/>
          <w:noProof/>
          <w:sz w:val="24"/>
          <w:szCs w:val="24"/>
          <w:lang w:val="sr-Latn-CS"/>
        </w:rPr>
        <w:t>a</w:t>
      </w:r>
      <w:r w:rsidR="000D269C"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="000D269C"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predložili</w:t>
      </w:r>
      <w:r w:rsidR="000D269C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Skupštini</w:t>
      </w:r>
      <w:r w:rsidR="000D269C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da</w:t>
      </w:r>
      <w:r w:rsidR="000D269C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is</w:t>
      </w:r>
      <w:r w:rsidR="004B5535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te</w:t>
      </w:r>
      <w:r w:rsidR="000D269C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usvoj</w:t>
      </w:r>
      <w:r w:rsidR="004B5535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e</w:t>
      </w:r>
      <w:r w:rsidR="000D269C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. </w:t>
      </w:r>
    </w:p>
    <w:bookmarkEnd w:id="7"/>
    <w:p w14:paraId="06E72C9B" w14:textId="77777777" w:rsidR="000D269C" w:rsidRPr="008C5E55" w:rsidRDefault="000D269C" w:rsidP="008C5E55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</w:t>
      </w:r>
    </w:p>
    <w:p w14:paraId="6DA6DD7E" w14:textId="34C2A65B" w:rsidR="000D269C" w:rsidRPr="008C5E55" w:rsidRDefault="000D269C" w:rsidP="008C5E55">
      <w:pPr>
        <w:spacing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Uvodno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izlaganje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povodom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ov</w:t>
      </w:r>
      <w:r w:rsidR="002B2186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ih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tač</w:t>
      </w:r>
      <w:r w:rsidR="002B2186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aka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dnevnog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reda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ima</w:t>
      </w:r>
      <w:r w:rsidR="004B5535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la je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Milanka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Radulović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sekretarka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Sekretarijata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uređenje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prostora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zaštitu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životne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sredine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. </w:t>
      </w:r>
    </w:p>
    <w:p w14:paraId="358C2AE7" w14:textId="3D97C2AA" w:rsidR="000D269C" w:rsidRPr="008C5E55" w:rsidRDefault="000D269C" w:rsidP="008C5E5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  </w:t>
      </w:r>
      <w:r w:rsidR="004B5535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Pretresa nije bilo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.    </w:t>
      </w:r>
    </w:p>
    <w:p w14:paraId="0945C3D7" w14:textId="5769A179" w:rsidR="000D269C" w:rsidRPr="008C5E55" w:rsidRDefault="000D269C" w:rsidP="008C5E5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  </w:t>
      </w:r>
    </w:p>
    <w:p w14:paraId="5476C248" w14:textId="74BC8F03" w:rsidR="000D269C" w:rsidRPr="008C5E55" w:rsidRDefault="000D269C" w:rsidP="008C5E5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 </w:t>
      </w:r>
      <w:r w:rsidR="003A7064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Skupština je prihvatila predlog p</w:t>
      </w:r>
      <w:r w:rsidR="004B5535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redsjednik</w:t>
      </w:r>
      <w:r w:rsidR="003A7064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a</w:t>
      </w:r>
      <w:r w:rsidR="004B5535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Skupštine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se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3, 4, 5, 6, 7, 8, 9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10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tačku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dnevnog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reda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podnese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zajedničko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uvodno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izlaganje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vodi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zajednička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rasprava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se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usvajanje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materijala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obavi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pojedinačno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.</w:t>
      </w:r>
    </w:p>
    <w:p w14:paraId="6B082051" w14:textId="77777777" w:rsidR="000D269C" w:rsidRDefault="000D269C" w:rsidP="008C5E5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004B34FD" w14:textId="77777777" w:rsidR="000372B0" w:rsidRDefault="000372B0" w:rsidP="008C5E5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68F4C7CA" w14:textId="77777777" w:rsidR="000372B0" w:rsidRPr="008C5E55" w:rsidRDefault="000372B0" w:rsidP="008C5E5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bookmarkEnd w:id="4"/>
    <w:p w14:paraId="31CCAD4D" w14:textId="4AB54601" w:rsidR="000D269C" w:rsidRPr="008C5E55" w:rsidRDefault="000D269C" w:rsidP="002B2186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</w:pPr>
      <w:r w:rsidRPr="008C5E55"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  <w:t xml:space="preserve">III, IV, V, VI, VII, VIII, IX </w:t>
      </w:r>
      <w:r w:rsidR="0040223F" w:rsidRPr="008C5E55"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  <w:t>i</w:t>
      </w:r>
      <w:r w:rsidRPr="008C5E55"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  <w:t xml:space="preserve"> X</w:t>
      </w:r>
    </w:p>
    <w:p w14:paraId="2926E336" w14:textId="23568441" w:rsidR="000D269C" w:rsidRPr="008C5E55" w:rsidRDefault="000D269C" w:rsidP="008C5E55">
      <w:pPr>
        <w:spacing w:after="0" w:line="240" w:lineRule="auto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</w:pPr>
    </w:p>
    <w:p w14:paraId="666EB1F4" w14:textId="6E1E29CD" w:rsidR="000372B0" w:rsidRPr="000372B0" w:rsidRDefault="0040223F" w:rsidP="000372B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  <w:bookmarkStart w:id="8" w:name="_Hlk141865349"/>
      <w:r w:rsidRPr="000372B0">
        <w:rPr>
          <w:rFonts w:ascii="Cambria" w:hAnsi="Cambria"/>
          <w:noProof/>
          <w:sz w:val="24"/>
          <w:szCs w:val="24"/>
          <w:lang w:val="sr-Latn-CS"/>
        </w:rPr>
        <w:t>Predlog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0372B0">
        <w:rPr>
          <w:rFonts w:ascii="Cambria" w:hAnsi="Cambria"/>
          <w:noProof/>
          <w:sz w:val="24"/>
          <w:szCs w:val="24"/>
          <w:lang w:val="sr-Latn-CS"/>
        </w:rPr>
        <w:t>odluke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0372B0">
        <w:rPr>
          <w:rFonts w:ascii="Cambria" w:hAnsi="Cambria"/>
          <w:noProof/>
          <w:sz w:val="24"/>
          <w:szCs w:val="24"/>
          <w:lang w:val="sr-Latn-CS"/>
        </w:rPr>
        <w:t>o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0372B0">
        <w:rPr>
          <w:rFonts w:ascii="Cambria" w:hAnsi="Cambria"/>
          <w:noProof/>
          <w:sz w:val="24"/>
          <w:szCs w:val="24"/>
          <w:lang w:val="sr-Latn-CS"/>
        </w:rPr>
        <w:t>prodaji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0372B0">
        <w:rPr>
          <w:rFonts w:ascii="Cambria" w:hAnsi="Cambria"/>
          <w:noProof/>
          <w:sz w:val="24"/>
          <w:szCs w:val="24"/>
          <w:lang w:val="sr-Latn-CS"/>
        </w:rPr>
        <w:t>građevinskog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0372B0">
        <w:rPr>
          <w:rFonts w:ascii="Cambria" w:hAnsi="Cambria"/>
          <w:noProof/>
          <w:sz w:val="24"/>
          <w:szCs w:val="24"/>
          <w:lang w:val="sr-Latn-CS"/>
        </w:rPr>
        <w:t>zemljišta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0372B0">
        <w:rPr>
          <w:rFonts w:ascii="Cambria" w:hAnsi="Cambria"/>
          <w:noProof/>
          <w:sz w:val="24"/>
          <w:szCs w:val="24"/>
          <w:lang w:val="sr-Latn-CS"/>
        </w:rPr>
        <w:t>Milici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0372B0">
        <w:rPr>
          <w:rFonts w:ascii="Cambria" w:hAnsi="Cambria"/>
          <w:noProof/>
          <w:sz w:val="24"/>
          <w:szCs w:val="24"/>
          <w:lang w:val="sr-Latn-CS"/>
        </w:rPr>
        <w:t>Radović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0372B0">
        <w:rPr>
          <w:rFonts w:ascii="Cambria" w:hAnsi="Cambria"/>
          <w:noProof/>
          <w:sz w:val="24"/>
          <w:szCs w:val="24"/>
          <w:lang w:val="sr-Latn-CS"/>
        </w:rPr>
        <w:t>radi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0372B0">
        <w:rPr>
          <w:rFonts w:ascii="Cambria" w:hAnsi="Cambria"/>
          <w:noProof/>
          <w:sz w:val="24"/>
          <w:szCs w:val="24"/>
          <w:lang w:val="sr-Latn-CS"/>
        </w:rPr>
        <w:t>dokompletiranja</w:t>
      </w:r>
    </w:p>
    <w:p w14:paraId="53E76861" w14:textId="163697E9" w:rsidR="000D269C" w:rsidRPr="008C5E55" w:rsidRDefault="002B2186" w:rsidP="008C5E55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  <w:r>
        <w:rPr>
          <w:rFonts w:ascii="Cambria" w:hAnsi="Cambria"/>
          <w:noProof/>
          <w:sz w:val="24"/>
          <w:szCs w:val="24"/>
          <w:lang w:val="sr-Latn-CS"/>
        </w:rPr>
        <w:lastRenderedPageBreak/>
        <w:t xml:space="preserve">        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   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urbanističke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parcele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broj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6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obuhvatu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Detaljnog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urbanističkog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plana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Centar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>,</w:t>
      </w:r>
      <w:bookmarkEnd w:id="8"/>
    </w:p>
    <w:p w14:paraId="58A887D8" w14:textId="2B61EA85" w:rsidR="000D269C" w:rsidRPr="008C5E55" w:rsidRDefault="002B2186" w:rsidP="008C5E55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  <w:t xml:space="preserve"> </w:t>
      </w:r>
      <w:r w:rsidR="000D269C" w:rsidRPr="008C5E55"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  <w:t xml:space="preserve">      </w:t>
      </w:r>
      <w:r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  <w:t>-</w:t>
      </w:r>
      <w:r w:rsidR="000372B0"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  <w:t xml:space="preserve">    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Predlog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odluke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o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obezbjeđenju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sredstava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za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pomoć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stambenom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zbrinjavanju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>,</w:t>
      </w:r>
    </w:p>
    <w:p w14:paraId="54705DAE" w14:textId="476E71A1" w:rsidR="000D269C" w:rsidRPr="008C5E55" w:rsidRDefault="000D269C" w:rsidP="008C5E55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  <w:bookmarkStart w:id="9" w:name="_Hlk141788769"/>
      <w:r w:rsidRPr="008C5E55"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  <w:t xml:space="preserve"> </w:t>
      </w:r>
      <w:bookmarkEnd w:id="9"/>
      <w:r w:rsidRPr="008C5E55"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  <w:t xml:space="preserve">      </w:t>
      </w:r>
      <w:r w:rsidR="002B2186"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  <w:t>-</w:t>
      </w:r>
      <w:r w:rsidR="000372B0"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  <w:t xml:space="preserve">    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Predlog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odluke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o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davanju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stambenih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prostora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na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korišćenje</w:t>
      </w:r>
      <w:r w:rsidRPr="008C5E55">
        <w:rPr>
          <w:rFonts w:ascii="Cambria" w:hAnsi="Cambria"/>
          <w:noProof/>
          <w:sz w:val="24"/>
          <w:szCs w:val="24"/>
          <w:lang w:val="sr-Latn-CS"/>
        </w:rPr>
        <w:t>,</w:t>
      </w:r>
    </w:p>
    <w:p w14:paraId="609D2C25" w14:textId="08B37D02" w:rsidR="000372B0" w:rsidRDefault="000D269C" w:rsidP="008C5E55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  <w:r w:rsidRPr="008C5E55"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  <w:t xml:space="preserve"> </w:t>
      </w:r>
      <w:r w:rsidR="002B2186"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  <w:t xml:space="preserve">  </w:t>
      </w:r>
      <w:r w:rsidRPr="008C5E55"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  <w:t xml:space="preserve">   </w:t>
      </w:r>
      <w:r w:rsidR="002B2186"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  <w:t xml:space="preserve"> -</w:t>
      </w:r>
      <w:r w:rsidR="00AD3896"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  <w:t xml:space="preserve"> </w:t>
      </w:r>
      <w:r w:rsidR="000372B0"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  <w:t xml:space="preserve">   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Predlog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odluke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o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davanju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na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korišćenje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objekta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Lovačkog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doma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i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pomoćnog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objekta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AD3896">
        <w:rPr>
          <w:rFonts w:ascii="Cambria" w:hAnsi="Cambria"/>
          <w:noProof/>
          <w:sz w:val="24"/>
          <w:szCs w:val="24"/>
          <w:lang w:val="sr-Latn-CS"/>
        </w:rPr>
        <w:t xml:space="preserve">   </w:t>
      </w:r>
    </w:p>
    <w:p w14:paraId="757D5F8A" w14:textId="77777777" w:rsidR="000372B0" w:rsidRDefault="00AD3896" w:rsidP="000372B0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  <w:r>
        <w:rPr>
          <w:rFonts w:ascii="Cambria" w:hAnsi="Cambria"/>
          <w:noProof/>
          <w:sz w:val="24"/>
          <w:szCs w:val="24"/>
          <w:lang w:val="sr-Latn-CS"/>
        </w:rPr>
        <w:t xml:space="preserve">        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    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NVU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Lovačkoj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organizaciji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za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uzgoj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,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zaštitu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i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lov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divljači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„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Dr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Zoran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Kesler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“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Nikšić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>,</w:t>
      </w:r>
    </w:p>
    <w:p w14:paraId="3FEBD0B6" w14:textId="0D055384" w:rsidR="000372B0" w:rsidRPr="000372B0" w:rsidRDefault="000372B0" w:rsidP="000372B0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  <w:r>
        <w:rPr>
          <w:rFonts w:ascii="Cambria" w:hAnsi="Cambria"/>
          <w:noProof/>
          <w:sz w:val="24"/>
          <w:szCs w:val="24"/>
          <w:lang w:val="sr-Latn-CS"/>
        </w:rPr>
        <w:t xml:space="preserve">      </w:t>
      </w:r>
      <w:r w:rsidRPr="000372B0">
        <w:rPr>
          <w:rFonts w:ascii="Cambria" w:hAnsi="Cambria"/>
          <w:noProof/>
          <w:sz w:val="24"/>
          <w:szCs w:val="24"/>
          <w:lang w:val="sr-Latn-CS"/>
        </w:rPr>
        <w:t xml:space="preserve"> - </w:t>
      </w:r>
      <w:r>
        <w:rPr>
          <w:rFonts w:ascii="Cambria" w:hAnsi="Cambria"/>
          <w:noProof/>
          <w:sz w:val="24"/>
          <w:szCs w:val="24"/>
          <w:lang w:val="sr-Latn-CS"/>
        </w:rPr>
        <w:t xml:space="preserve">     </w:t>
      </w:r>
      <w:r w:rsidRPr="000372B0">
        <w:rPr>
          <w:rFonts w:ascii="Cambria" w:hAnsi="Cambria"/>
          <w:noProof/>
          <w:sz w:val="24"/>
          <w:szCs w:val="24"/>
          <w:lang w:val="sr-Latn-CS"/>
        </w:rPr>
        <w:t xml:space="preserve">Predlog odluke o davanju saglasnosti  „Elektroprivredi  Crne Gore“ AD Nikšić za </w:t>
      </w:r>
    </w:p>
    <w:p w14:paraId="0D5CEB41" w14:textId="77777777" w:rsidR="000372B0" w:rsidRDefault="000372B0" w:rsidP="000372B0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  <w:r>
        <w:rPr>
          <w:rFonts w:ascii="Cambria" w:hAnsi="Cambria"/>
          <w:noProof/>
          <w:sz w:val="24"/>
          <w:szCs w:val="24"/>
          <w:lang w:val="sr-Latn-CS"/>
        </w:rPr>
        <w:t xml:space="preserve">               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zasnivanje stvarne službenosti na katastarskim parcelama u raspolaganju Opštine </w:t>
      </w:r>
      <w:r>
        <w:rPr>
          <w:rFonts w:ascii="Cambria" w:hAnsi="Cambria"/>
          <w:noProof/>
          <w:sz w:val="24"/>
          <w:szCs w:val="24"/>
          <w:lang w:val="sr-Latn-CS"/>
        </w:rPr>
        <w:t xml:space="preserve">  </w:t>
      </w:r>
    </w:p>
    <w:p w14:paraId="77FB21F3" w14:textId="5311EC38" w:rsidR="000372B0" w:rsidRPr="008C5E55" w:rsidRDefault="000372B0" w:rsidP="008C5E55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  <w:r>
        <w:rPr>
          <w:rFonts w:ascii="Cambria" w:hAnsi="Cambria"/>
          <w:noProof/>
          <w:sz w:val="24"/>
          <w:szCs w:val="24"/>
          <w:lang w:val="sr-Latn-CS"/>
        </w:rPr>
        <w:t xml:space="preserve">              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Nikšić,</w:t>
      </w:r>
    </w:p>
    <w:p w14:paraId="7B7A57F7" w14:textId="71A004E5" w:rsidR="00AD3896" w:rsidRPr="00AD3896" w:rsidRDefault="000372B0" w:rsidP="00AD3896">
      <w:pPr>
        <w:pStyle w:val="ListParagraph"/>
        <w:numPr>
          <w:ilvl w:val="0"/>
          <w:numId w:val="3"/>
        </w:numPr>
        <w:spacing w:after="0"/>
        <w:jc w:val="both"/>
        <w:rPr>
          <w:rFonts w:ascii="Cambria" w:hAnsi="Cambria"/>
          <w:noProof/>
          <w:sz w:val="24"/>
          <w:szCs w:val="24"/>
          <w:lang w:val="sr-Latn-CS"/>
        </w:rPr>
      </w:pPr>
      <w:r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AD3896">
        <w:rPr>
          <w:rFonts w:ascii="Cambria" w:hAnsi="Cambria"/>
          <w:noProof/>
          <w:sz w:val="24"/>
          <w:szCs w:val="24"/>
          <w:lang w:val="sr-Latn-CS"/>
        </w:rPr>
        <w:t>Predlog</w:t>
      </w:r>
      <w:r w:rsidR="000D269C" w:rsidRPr="00AD3896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AD3896">
        <w:rPr>
          <w:rFonts w:ascii="Cambria" w:hAnsi="Cambria"/>
          <w:noProof/>
          <w:sz w:val="24"/>
          <w:szCs w:val="24"/>
          <w:lang w:val="sr-Latn-CS"/>
        </w:rPr>
        <w:t>odluke</w:t>
      </w:r>
      <w:r w:rsidR="000D269C" w:rsidRPr="00AD3896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AD3896">
        <w:rPr>
          <w:rFonts w:ascii="Cambria" w:hAnsi="Cambria"/>
          <w:noProof/>
          <w:sz w:val="24"/>
          <w:szCs w:val="24"/>
          <w:lang w:val="sr-Latn-CS"/>
        </w:rPr>
        <w:t>o</w:t>
      </w:r>
      <w:r w:rsidR="000D269C" w:rsidRPr="00AD3896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AD3896">
        <w:rPr>
          <w:rFonts w:ascii="Cambria" w:hAnsi="Cambria"/>
          <w:noProof/>
          <w:sz w:val="24"/>
          <w:szCs w:val="24"/>
          <w:lang w:val="sr-Latn-CS"/>
        </w:rPr>
        <w:t>davanju</w:t>
      </w:r>
      <w:r w:rsidR="000D269C" w:rsidRPr="00AD3896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="0040223F" w:rsidRPr="00AD3896">
        <w:rPr>
          <w:rFonts w:ascii="Cambria" w:hAnsi="Cambria"/>
          <w:noProof/>
          <w:sz w:val="24"/>
          <w:szCs w:val="24"/>
          <w:lang w:val="sr-Latn-CS"/>
        </w:rPr>
        <w:t>saglasnosti</w:t>
      </w:r>
      <w:r w:rsidR="000D269C" w:rsidRPr="00AD3896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="0040223F" w:rsidRPr="00AD3896">
        <w:rPr>
          <w:rFonts w:ascii="Cambria" w:hAnsi="Cambria"/>
          <w:noProof/>
          <w:sz w:val="24"/>
          <w:szCs w:val="24"/>
          <w:lang w:val="sr-Latn-CS"/>
        </w:rPr>
        <w:t>na</w:t>
      </w:r>
      <w:r w:rsidR="000D269C" w:rsidRPr="00AD3896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="0040223F" w:rsidRPr="00AD3896">
        <w:rPr>
          <w:rFonts w:ascii="Cambria" w:hAnsi="Cambria"/>
          <w:noProof/>
          <w:sz w:val="24"/>
          <w:szCs w:val="24"/>
          <w:lang w:val="sr-Latn-CS"/>
        </w:rPr>
        <w:t>Odluku</w:t>
      </w:r>
      <w:r w:rsidR="000D269C" w:rsidRPr="00AD3896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AD3896">
        <w:rPr>
          <w:rFonts w:ascii="Cambria" w:hAnsi="Cambria"/>
          <w:noProof/>
          <w:sz w:val="24"/>
          <w:szCs w:val="24"/>
          <w:lang w:val="sr-Latn-CS"/>
        </w:rPr>
        <w:t>Pozorišnog</w:t>
      </w:r>
      <w:r w:rsidR="000D269C" w:rsidRPr="00AD3896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AD3896">
        <w:rPr>
          <w:rFonts w:ascii="Cambria" w:hAnsi="Cambria"/>
          <w:noProof/>
          <w:sz w:val="24"/>
          <w:szCs w:val="24"/>
          <w:lang w:val="sr-Latn-CS"/>
        </w:rPr>
        <w:t>savjeta</w:t>
      </w:r>
      <w:r w:rsidR="00AD3896" w:rsidRPr="00AD3896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AD3896">
        <w:rPr>
          <w:rFonts w:ascii="Cambria" w:hAnsi="Cambria"/>
          <w:noProof/>
          <w:sz w:val="24"/>
          <w:szCs w:val="24"/>
          <w:lang w:val="sr-Latn-CS"/>
        </w:rPr>
        <w:t>Javne</w:t>
      </w:r>
      <w:r w:rsidR="000D269C" w:rsidRPr="00AD3896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AD3896">
        <w:rPr>
          <w:rFonts w:ascii="Cambria" w:hAnsi="Cambria"/>
          <w:noProof/>
          <w:sz w:val="24"/>
          <w:szCs w:val="24"/>
          <w:lang w:val="sr-Latn-CS"/>
        </w:rPr>
        <w:t>ustanove</w:t>
      </w:r>
      <w:r w:rsidR="000D269C" w:rsidRPr="00AD3896">
        <w:rPr>
          <w:rFonts w:ascii="Cambria" w:hAnsi="Cambria"/>
          <w:noProof/>
          <w:sz w:val="24"/>
          <w:szCs w:val="24"/>
          <w:lang w:val="sr-Latn-CS"/>
        </w:rPr>
        <w:t xml:space="preserve"> </w:t>
      </w:r>
    </w:p>
    <w:p w14:paraId="4A228362" w14:textId="77777777" w:rsidR="000372B0" w:rsidRDefault="00AD3896" w:rsidP="008C5E55">
      <w:pPr>
        <w:spacing w:after="0"/>
        <w:jc w:val="both"/>
        <w:rPr>
          <w:rFonts w:ascii="Cambria" w:hAnsi="Cambria"/>
          <w:noProof/>
          <w:sz w:val="24"/>
          <w:szCs w:val="24"/>
          <w:lang w:val="sr-Latn-CS"/>
        </w:rPr>
      </w:pPr>
      <w:r>
        <w:rPr>
          <w:rFonts w:ascii="Cambria" w:hAnsi="Cambria"/>
          <w:noProof/>
          <w:sz w:val="24"/>
          <w:szCs w:val="24"/>
          <w:lang w:val="sr-Latn-CS"/>
        </w:rPr>
        <w:t xml:space="preserve">     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     </w:t>
      </w:r>
      <w:r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>„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Nikšićko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pozorište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“,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broj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619/23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od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23.06.2023.</w:t>
      </w:r>
      <w:r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godine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za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izgradnju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integrisane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</w:p>
    <w:p w14:paraId="50D901C0" w14:textId="4C7C6128" w:rsidR="000D269C" w:rsidRPr="008C5E55" w:rsidRDefault="000372B0" w:rsidP="008C5E55">
      <w:pPr>
        <w:spacing w:after="0"/>
        <w:jc w:val="both"/>
        <w:rPr>
          <w:rFonts w:ascii="Cambria" w:hAnsi="Cambria"/>
          <w:noProof/>
          <w:sz w:val="24"/>
          <w:szCs w:val="24"/>
          <w:lang w:val="sr-Latn-CS"/>
        </w:rPr>
      </w:pPr>
      <w:r>
        <w:rPr>
          <w:rFonts w:ascii="Cambria" w:hAnsi="Cambria"/>
          <w:noProof/>
          <w:sz w:val="24"/>
          <w:szCs w:val="24"/>
          <w:lang w:val="sr-Latn-CS"/>
        </w:rPr>
        <w:t xml:space="preserve">              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solarne</w:t>
      </w:r>
      <w:r w:rsidR="00AD3896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elektrane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na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krovu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objekta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>,</w:t>
      </w:r>
    </w:p>
    <w:p w14:paraId="570C7BA0" w14:textId="71A86BC0" w:rsidR="000D269C" w:rsidRPr="000372B0" w:rsidRDefault="000372B0" w:rsidP="008C5E5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  <w:r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0372B0">
        <w:rPr>
          <w:rFonts w:ascii="Cambria" w:hAnsi="Cambria"/>
          <w:noProof/>
          <w:sz w:val="24"/>
          <w:szCs w:val="24"/>
          <w:lang w:val="sr-Latn-CS"/>
        </w:rPr>
        <w:t>Predlog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0372B0">
        <w:rPr>
          <w:rFonts w:ascii="Cambria" w:hAnsi="Cambria"/>
          <w:noProof/>
          <w:sz w:val="24"/>
          <w:szCs w:val="24"/>
          <w:lang w:val="sr-Latn-CS"/>
        </w:rPr>
        <w:t>odluke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0372B0">
        <w:rPr>
          <w:rFonts w:ascii="Cambria" w:hAnsi="Cambria"/>
          <w:noProof/>
          <w:sz w:val="24"/>
          <w:szCs w:val="24"/>
          <w:lang w:val="sr-Latn-CS"/>
        </w:rPr>
        <w:t>o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0372B0">
        <w:rPr>
          <w:rFonts w:ascii="Cambria" w:hAnsi="Cambria"/>
          <w:noProof/>
          <w:sz w:val="24"/>
          <w:szCs w:val="24"/>
          <w:lang w:val="sr-Latn-CS"/>
        </w:rPr>
        <w:t>davanju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0372B0">
        <w:rPr>
          <w:rFonts w:ascii="Cambria" w:hAnsi="Cambria"/>
          <w:noProof/>
          <w:sz w:val="24"/>
          <w:szCs w:val="24"/>
          <w:lang w:val="sr-Latn-CS"/>
        </w:rPr>
        <w:t>saglasnosti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0372B0">
        <w:rPr>
          <w:rFonts w:ascii="Cambria" w:hAnsi="Cambria"/>
          <w:noProof/>
          <w:sz w:val="24"/>
          <w:szCs w:val="24"/>
          <w:lang w:val="sr-Latn-CS"/>
        </w:rPr>
        <w:t>na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0372B0">
        <w:rPr>
          <w:rFonts w:ascii="Cambria" w:hAnsi="Cambria"/>
          <w:noProof/>
          <w:sz w:val="24"/>
          <w:szCs w:val="24"/>
          <w:lang w:val="sr-Latn-CS"/>
        </w:rPr>
        <w:t>Odluku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0372B0">
        <w:rPr>
          <w:rFonts w:ascii="Cambria" w:hAnsi="Cambria"/>
          <w:noProof/>
          <w:sz w:val="24"/>
          <w:szCs w:val="24"/>
          <w:lang w:val="sr-Latn-CS"/>
        </w:rPr>
        <w:t>Pozorišnog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0372B0">
        <w:rPr>
          <w:rFonts w:ascii="Cambria" w:hAnsi="Cambria"/>
          <w:noProof/>
          <w:sz w:val="24"/>
          <w:szCs w:val="24"/>
          <w:lang w:val="sr-Latn-CS"/>
        </w:rPr>
        <w:t>savjeta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0372B0">
        <w:rPr>
          <w:rFonts w:ascii="Cambria" w:hAnsi="Cambria"/>
          <w:noProof/>
          <w:sz w:val="24"/>
          <w:szCs w:val="24"/>
          <w:lang w:val="sr-Latn-CS"/>
        </w:rPr>
        <w:t>Javne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0372B0">
        <w:rPr>
          <w:rFonts w:ascii="Cambria" w:hAnsi="Cambria"/>
          <w:noProof/>
          <w:sz w:val="24"/>
          <w:szCs w:val="24"/>
          <w:lang w:val="sr-Latn-CS"/>
        </w:rPr>
        <w:t>ustanove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„</w:t>
      </w:r>
      <w:r w:rsidR="0040223F" w:rsidRPr="000372B0">
        <w:rPr>
          <w:rFonts w:ascii="Cambria" w:hAnsi="Cambria"/>
          <w:noProof/>
          <w:sz w:val="24"/>
          <w:szCs w:val="24"/>
          <w:lang w:val="sr-Latn-CS"/>
        </w:rPr>
        <w:t>Nikšićko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0372B0">
        <w:rPr>
          <w:rFonts w:ascii="Cambria" w:hAnsi="Cambria"/>
          <w:noProof/>
          <w:sz w:val="24"/>
          <w:szCs w:val="24"/>
          <w:lang w:val="sr-Latn-CS"/>
        </w:rPr>
        <w:t>pozorište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“, </w:t>
      </w:r>
      <w:r w:rsidR="0040223F" w:rsidRPr="000372B0">
        <w:rPr>
          <w:rFonts w:ascii="Cambria" w:hAnsi="Cambria"/>
          <w:noProof/>
          <w:sz w:val="24"/>
          <w:szCs w:val="24"/>
          <w:lang w:val="sr-Latn-CS"/>
        </w:rPr>
        <w:t>broj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624/23 </w:t>
      </w:r>
      <w:r w:rsidR="0040223F" w:rsidRPr="000372B0">
        <w:rPr>
          <w:rFonts w:ascii="Cambria" w:hAnsi="Cambria"/>
          <w:noProof/>
          <w:sz w:val="24"/>
          <w:szCs w:val="24"/>
          <w:lang w:val="sr-Latn-CS"/>
        </w:rPr>
        <w:t>od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26.06.2023. </w:t>
      </w:r>
      <w:r w:rsidR="0040223F" w:rsidRPr="000372B0">
        <w:rPr>
          <w:rFonts w:ascii="Cambria" w:hAnsi="Cambria"/>
          <w:noProof/>
          <w:sz w:val="24"/>
          <w:szCs w:val="24"/>
          <w:lang w:val="sr-Latn-CS"/>
        </w:rPr>
        <w:t>godine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0372B0">
        <w:rPr>
          <w:rFonts w:ascii="Cambria" w:hAnsi="Cambria"/>
          <w:noProof/>
          <w:sz w:val="24"/>
          <w:szCs w:val="24"/>
          <w:lang w:val="sr-Latn-CS"/>
        </w:rPr>
        <w:t>o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0372B0">
        <w:rPr>
          <w:rFonts w:ascii="Cambria" w:hAnsi="Cambria"/>
          <w:noProof/>
          <w:sz w:val="24"/>
          <w:szCs w:val="24"/>
          <w:lang w:val="sr-Latn-CS"/>
        </w:rPr>
        <w:t>prodaji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0372B0">
        <w:rPr>
          <w:rFonts w:ascii="Cambria" w:hAnsi="Cambria"/>
          <w:noProof/>
          <w:sz w:val="24"/>
          <w:szCs w:val="24"/>
          <w:lang w:val="sr-Latn-CS"/>
        </w:rPr>
        <w:t>službenog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0372B0">
        <w:rPr>
          <w:rFonts w:ascii="Cambria" w:hAnsi="Cambria"/>
          <w:noProof/>
          <w:sz w:val="24"/>
          <w:szCs w:val="24"/>
          <w:lang w:val="sr-Latn-CS"/>
        </w:rPr>
        <w:t>putničkog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0372B0">
        <w:rPr>
          <w:rFonts w:ascii="Cambria" w:hAnsi="Cambria"/>
          <w:noProof/>
          <w:sz w:val="24"/>
          <w:szCs w:val="24"/>
          <w:lang w:val="sr-Latn-CS"/>
        </w:rPr>
        <w:t>vozila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0372B0">
        <w:rPr>
          <w:rFonts w:ascii="Cambria" w:hAnsi="Cambria"/>
          <w:noProof/>
          <w:sz w:val="24"/>
          <w:szCs w:val="24"/>
          <w:lang w:val="sr-Latn-CS"/>
        </w:rPr>
        <w:t>i</w:t>
      </w:r>
    </w:p>
    <w:p w14:paraId="62208A84" w14:textId="11D3A71E" w:rsidR="000D269C" w:rsidRPr="000372B0" w:rsidRDefault="0040223F" w:rsidP="008C5E5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  <w:r w:rsidRPr="000372B0">
        <w:rPr>
          <w:rFonts w:ascii="Cambria" w:hAnsi="Cambria"/>
          <w:noProof/>
          <w:sz w:val="24"/>
          <w:szCs w:val="24"/>
          <w:lang w:val="sr-Latn-CS"/>
        </w:rPr>
        <w:t>Predlog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0372B0">
        <w:rPr>
          <w:rFonts w:ascii="Cambria" w:hAnsi="Cambria"/>
          <w:noProof/>
          <w:sz w:val="24"/>
          <w:szCs w:val="24"/>
          <w:lang w:val="sr-Latn-CS"/>
        </w:rPr>
        <w:t>odluke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0372B0">
        <w:rPr>
          <w:rFonts w:ascii="Cambria" w:hAnsi="Cambria"/>
          <w:noProof/>
          <w:sz w:val="24"/>
          <w:szCs w:val="24"/>
          <w:lang w:val="sr-Latn-CS"/>
        </w:rPr>
        <w:t>o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0372B0">
        <w:rPr>
          <w:rFonts w:ascii="Cambria" w:hAnsi="Cambria"/>
          <w:noProof/>
          <w:sz w:val="24"/>
          <w:szCs w:val="24"/>
          <w:lang w:val="sr-Latn-CS"/>
        </w:rPr>
        <w:t>davanju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0372B0">
        <w:rPr>
          <w:rFonts w:ascii="Cambria" w:hAnsi="Cambria"/>
          <w:noProof/>
          <w:sz w:val="24"/>
          <w:szCs w:val="24"/>
          <w:lang w:val="sr-Latn-CS"/>
        </w:rPr>
        <w:t>saglasnosti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0372B0">
        <w:rPr>
          <w:rFonts w:ascii="Cambria" w:hAnsi="Cambria"/>
          <w:noProof/>
          <w:sz w:val="24"/>
          <w:szCs w:val="24"/>
          <w:lang w:val="sr-Latn-CS"/>
        </w:rPr>
        <w:t>na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0372B0">
        <w:rPr>
          <w:rFonts w:ascii="Cambria" w:hAnsi="Cambria"/>
          <w:noProof/>
          <w:sz w:val="24"/>
          <w:szCs w:val="24"/>
          <w:lang w:val="sr-Latn-CS"/>
        </w:rPr>
        <w:t>Odluku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0372B0">
        <w:rPr>
          <w:rFonts w:ascii="Cambria" w:hAnsi="Cambria"/>
          <w:noProof/>
          <w:sz w:val="24"/>
          <w:szCs w:val="24"/>
          <w:lang w:val="sr-Latn-CS"/>
        </w:rPr>
        <w:t>Upravnog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0372B0">
        <w:rPr>
          <w:rFonts w:ascii="Cambria" w:hAnsi="Cambria"/>
          <w:noProof/>
          <w:sz w:val="24"/>
          <w:szCs w:val="24"/>
          <w:lang w:val="sr-Latn-CS"/>
        </w:rPr>
        <w:t>odbora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Pr="000372B0">
        <w:rPr>
          <w:rFonts w:ascii="Cambria" w:hAnsi="Cambria"/>
          <w:noProof/>
          <w:sz w:val="24"/>
          <w:szCs w:val="24"/>
          <w:lang w:val="sr-Latn-CS"/>
        </w:rPr>
        <w:t>Javnog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0372B0">
        <w:rPr>
          <w:rFonts w:ascii="Cambria" w:hAnsi="Cambria"/>
          <w:noProof/>
          <w:sz w:val="24"/>
          <w:szCs w:val="24"/>
          <w:lang w:val="sr-Latn-CS"/>
        </w:rPr>
        <w:t>preduzeća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0372B0">
        <w:rPr>
          <w:rFonts w:ascii="Cambria" w:hAnsi="Cambria"/>
          <w:noProof/>
          <w:sz w:val="24"/>
          <w:szCs w:val="24"/>
          <w:lang w:val="sr-Latn-CS"/>
        </w:rPr>
        <w:t>Sportski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0372B0">
        <w:rPr>
          <w:rFonts w:ascii="Cambria" w:hAnsi="Cambria"/>
          <w:noProof/>
          <w:sz w:val="24"/>
          <w:szCs w:val="24"/>
          <w:lang w:val="sr-Latn-CS"/>
        </w:rPr>
        <w:t>centar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0372B0">
        <w:rPr>
          <w:rFonts w:ascii="Cambria" w:hAnsi="Cambria"/>
          <w:noProof/>
          <w:sz w:val="24"/>
          <w:szCs w:val="24"/>
          <w:lang w:val="sr-Latn-CS"/>
        </w:rPr>
        <w:t>Nikšić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>,</w:t>
      </w:r>
      <w:r w:rsidR="000D269C" w:rsidRPr="000372B0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0372B0">
        <w:rPr>
          <w:rFonts w:ascii="Cambria" w:hAnsi="Cambria"/>
          <w:bCs/>
          <w:noProof/>
          <w:sz w:val="24"/>
          <w:szCs w:val="24"/>
          <w:lang w:val="sr-Latn-CS"/>
        </w:rPr>
        <w:t>broj</w:t>
      </w:r>
      <w:r w:rsidR="000D269C" w:rsidRPr="000372B0">
        <w:rPr>
          <w:rFonts w:ascii="Cambria" w:hAnsi="Cambria"/>
          <w:bCs/>
          <w:noProof/>
          <w:sz w:val="24"/>
          <w:szCs w:val="24"/>
          <w:lang w:val="sr-Latn-CS"/>
        </w:rPr>
        <w:t xml:space="preserve"> 01-3379 </w:t>
      </w:r>
      <w:r w:rsidRPr="000372B0">
        <w:rPr>
          <w:rFonts w:ascii="Cambria" w:hAnsi="Cambria"/>
          <w:bCs/>
          <w:noProof/>
          <w:sz w:val="24"/>
          <w:szCs w:val="24"/>
          <w:lang w:val="sr-Latn-CS"/>
        </w:rPr>
        <w:t>od</w:t>
      </w:r>
      <w:r w:rsidR="000D269C" w:rsidRPr="000372B0">
        <w:rPr>
          <w:rFonts w:ascii="Cambria" w:hAnsi="Cambria"/>
          <w:bCs/>
          <w:noProof/>
          <w:sz w:val="24"/>
          <w:szCs w:val="24"/>
          <w:lang w:val="sr-Latn-CS"/>
        </w:rPr>
        <w:t xml:space="preserve"> 25.05.2023. </w:t>
      </w:r>
      <w:r w:rsidRPr="000372B0">
        <w:rPr>
          <w:rFonts w:ascii="Cambria" w:hAnsi="Cambria"/>
          <w:bCs/>
          <w:noProof/>
          <w:sz w:val="24"/>
          <w:szCs w:val="24"/>
          <w:lang w:val="sr-Latn-CS"/>
        </w:rPr>
        <w:t>godine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0372B0">
        <w:rPr>
          <w:rFonts w:ascii="Cambria" w:hAnsi="Cambria"/>
          <w:noProof/>
          <w:sz w:val="24"/>
          <w:szCs w:val="24"/>
          <w:lang w:val="sr-Latn-CS"/>
        </w:rPr>
        <w:t>za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0372B0">
        <w:rPr>
          <w:rFonts w:ascii="Cambria" w:hAnsi="Cambria"/>
          <w:noProof/>
          <w:sz w:val="24"/>
          <w:szCs w:val="24"/>
          <w:lang w:val="sr-Latn-CS"/>
        </w:rPr>
        <w:t>postavljanje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0372B0">
        <w:rPr>
          <w:rFonts w:ascii="Cambria" w:hAnsi="Cambria"/>
          <w:noProof/>
          <w:sz w:val="24"/>
          <w:szCs w:val="24"/>
          <w:lang w:val="sr-Latn-CS"/>
        </w:rPr>
        <w:t>solarnih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0372B0">
        <w:rPr>
          <w:rFonts w:ascii="Cambria" w:hAnsi="Cambria"/>
          <w:noProof/>
          <w:sz w:val="24"/>
          <w:szCs w:val="24"/>
          <w:lang w:val="sr-Latn-CS"/>
        </w:rPr>
        <w:t>panela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0372B0">
        <w:rPr>
          <w:rFonts w:ascii="Cambria" w:hAnsi="Cambria"/>
          <w:noProof/>
          <w:sz w:val="24"/>
          <w:szCs w:val="24"/>
          <w:lang w:val="sr-Latn-CS"/>
        </w:rPr>
        <w:t>na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0372B0">
        <w:rPr>
          <w:rFonts w:ascii="Cambria" w:hAnsi="Cambria"/>
          <w:noProof/>
          <w:sz w:val="24"/>
          <w:szCs w:val="24"/>
          <w:lang w:val="sr-Latn-CS"/>
        </w:rPr>
        <w:t>krovu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0372B0">
        <w:rPr>
          <w:rFonts w:ascii="Cambria" w:hAnsi="Cambria"/>
          <w:noProof/>
          <w:sz w:val="24"/>
          <w:szCs w:val="24"/>
          <w:lang w:val="sr-Latn-CS"/>
        </w:rPr>
        <w:t>bazena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0372B0">
        <w:rPr>
          <w:rFonts w:ascii="Cambria" w:hAnsi="Cambria"/>
          <w:noProof/>
          <w:sz w:val="24"/>
          <w:szCs w:val="24"/>
          <w:lang w:val="sr-Latn-CS"/>
        </w:rPr>
        <w:t>objekta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0372B0">
        <w:rPr>
          <w:rFonts w:ascii="Cambria" w:hAnsi="Cambria"/>
          <w:noProof/>
          <w:sz w:val="24"/>
          <w:szCs w:val="24"/>
          <w:lang w:val="sr-Latn-CS"/>
        </w:rPr>
        <w:t>Javnog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Pr="000372B0">
        <w:rPr>
          <w:rFonts w:ascii="Cambria" w:hAnsi="Cambria"/>
          <w:noProof/>
          <w:sz w:val="24"/>
          <w:szCs w:val="24"/>
          <w:lang w:val="sr-Latn-CS"/>
        </w:rPr>
        <w:t>preduzeća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Pr="000372B0">
        <w:rPr>
          <w:rFonts w:ascii="Cambria" w:hAnsi="Cambria"/>
          <w:noProof/>
          <w:sz w:val="24"/>
          <w:szCs w:val="24"/>
          <w:lang w:val="sr-Latn-CS"/>
        </w:rPr>
        <w:t>Sportski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0372B0">
        <w:rPr>
          <w:rFonts w:ascii="Cambria" w:hAnsi="Cambria"/>
          <w:noProof/>
          <w:sz w:val="24"/>
          <w:szCs w:val="24"/>
          <w:lang w:val="sr-Latn-CS"/>
        </w:rPr>
        <w:t>centar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0372B0">
        <w:rPr>
          <w:rFonts w:ascii="Cambria" w:hAnsi="Cambria"/>
          <w:noProof/>
          <w:sz w:val="24"/>
          <w:szCs w:val="24"/>
          <w:lang w:val="sr-Latn-CS"/>
        </w:rPr>
        <w:t>Nikšić</w:t>
      </w:r>
      <w:r w:rsidR="000D269C" w:rsidRPr="000372B0">
        <w:rPr>
          <w:rFonts w:ascii="Cambria" w:hAnsi="Cambria"/>
          <w:noProof/>
          <w:sz w:val="24"/>
          <w:szCs w:val="24"/>
          <w:lang w:val="sr-Latn-CS"/>
        </w:rPr>
        <w:t>.</w:t>
      </w:r>
    </w:p>
    <w:p w14:paraId="156ECBF6" w14:textId="77777777" w:rsidR="000D269C" w:rsidRPr="008C5E55" w:rsidRDefault="000D269C" w:rsidP="008C5E55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</w:p>
    <w:p w14:paraId="56936652" w14:textId="5C84D79B" w:rsidR="000D269C" w:rsidRPr="008C5E55" w:rsidRDefault="000D269C" w:rsidP="008C5E5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     </w:t>
      </w:r>
      <w:r w:rsidR="003404D3"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Predsjednik Skupštine </w:t>
      </w:r>
      <w:r w:rsidR="00C723DC"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je </w:t>
      </w:r>
      <w:r w:rsidR="003404D3" w:rsidRPr="008C5E55">
        <w:rPr>
          <w:rFonts w:ascii="Cambria" w:hAnsi="Cambria" w:cs="Times New Roman"/>
          <w:noProof/>
          <w:sz w:val="24"/>
          <w:szCs w:val="24"/>
          <w:lang w:val="sr-Latn-CS"/>
        </w:rPr>
        <w:t>podsjetio da su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nadležn</w:t>
      </w:r>
      <w:r w:rsidR="003404D3" w:rsidRPr="008C5E55">
        <w:rPr>
          <w:rFonts w:ascii="Cambria" w:hAnsi="Cambria" w:cs="Times New Roman"/>
          <w:noProof/>
          <w:sz w:val="24"/>
          <w:szCs w:val="24"/>
          <w:lang w:val="sr-Latn-CS"/>
        </w:rPr>
        <w:t>a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radn</w:t>
      </w:r>
      <w:r w:rsidR="003404D3" w:rsidRPr="008C5E55">
        <w:rPr>
          <w:rFonts w:ascii="Cambria" w:hAnsi="Cambria" w:cs="Times New Roman"/>
          <w:noProof/>
          <w:sz w:val="24"/>
          <w:szCs w:val="24"/>
          <w:lang w:val="sr-Latn-CS"/>
        </w:rPr>
        <w:t>a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tijela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Skupštine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Odbor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Statut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propise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Odbor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finansije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privredu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razvoj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Odbor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planiranje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uređenje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prostora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komunalno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>-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stambenu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djelatnost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prihvatili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predloge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odluka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predložili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Skupštini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iste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usvoji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. </w:t>
      </w:r>
    </w:p>
    <w:p w14:paraId="6FC93C57" w14:textId="1E11117E" w:rsidR="000D269C" w:rsidRPr="008C5E55" w:rsidRDefault="000D269C" w:rsidP="008C5E55">
      <w:pPr>
        <w:spacing w:after="0" w:line="240" w:lineRule="auto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</w:pP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Odbor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društvene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djelatnosti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prihvatio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je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Predlog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odluke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o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obezbjeđenju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sredstava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za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pomoć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u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stambenom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zbrinjavanju</w:t>
      </w:r>
      <w:r w:rsidRPr="008C5E55"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Predlog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odluke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o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davanju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stambenih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prostora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na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korišćenje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i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predložio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Skupštini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da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iste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usvoji</w:t>
      </w:r>
      <w:r w:rsidRPr="008C5E55">
        <w:rPr>
          <w:rFonts w:ascii="Cambria" w:hAnsi="Cambria"/>
          <w:noProof/>
          <w:sz w:val="24"/>
          <w:szCs w:val="24"/>
          <w:lang w:val="sr-Latn-CS"/>
        </w:rPr>
        <w:t>.</w:t>
      </w:r>
    </w:p>
    <w:p w14:paraId="161CCCAB" w14:textId="77777777" w:rsidR="000D269C" w:rsidRPr="008C5E55" w:rsidRDefault="000D269C" w:rsidP="008C5E5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</w:t>
      </w:r>
    </w:p>
    <w:p w14:paraId="69E487B9" w14:textId="58749F04" w:rsidR="000D269C" w:rsidRPr="008C5E55" w:rsidRDefault="000D269C" w:rsidP="008C5E5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 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Uvodno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izlaganje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bookmarkStart w:id="10" w:name="_Hlk147905421"/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povodom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ovih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tačaka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dnevnog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red</w:t>
      </w:r>
      <w:bookmarkEnd w:id="10"/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ima</w:t>
      </w:r>
      <w:r w:rsidR="003404D3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 je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Radosav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Urošević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direktor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Direkcije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imovinu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. </w:t>
      </w:r>
    </w:p>
    <w:p w14:paraId="7F37A89B" w14:textId="77777777" w:rsidR="000D269C" w:rsidRPr="008C5E55" w:rsidRDefault="000D269C" w:rsidP="008C5E55">
      <w:pPr>
        <w:spacing w:after="0" w:line="240" w:lineRule="auto"/>
        <w:ind w:left="360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154C51CD" w14:textId="0D5767F1" w:rsidR="000D269C" w:rsidRPr="008C5E55" w:rsidRDefault="003404D3" w:rsidP="008C5E55">
      <w:pPr>
        <w:spacing w:after="0" w:line="240" w:lineRule="auto"/>
        <w:ind w:left="360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 pretresu je učestvovao Arsenije Lalatović, potpredsjednik Skupštine.</w:t>
      </w:r>
    </w:p>
    <w:p w14:paraId="6D3B3C40" w14:textId="77777777" w:rsidR="00B3775E" w:rsidRPr="008C5E55" w:rsidRDefault="00B3775E" w:rsidP="008C5E55">
      <w:pPr>
        <w:spacing w:after="0" w:line="240" w:lineRule="auto"/>
        <w:ind w:left="360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2BEAD2F5" w14:textId="6EC57DDA" w:rsidR="000D269C" w:rsidRPr="00583E40" w:rsidRDefault="000D269C" w:rsidP="00583E40">
      <w:pPr>
        <w:jc w:val="both"/>
        <w:rPr>
          <w:rFonts w:ascii="Cambria" w:eastAsiaTheme="minorHAnsi" w:hAnsi="Cambria"/>
          <w:sz w:val="24"/>
          <w:szCs w:val="24"/>
          <w:lang w:val="en-US" w:eastAsia="en-US"/>
        </w:rPr>
      </w:pP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  <w:r w:rsidR="002B2186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Potpredsjednik Skupštine </w:t>
      </w:r>
      <w:r w:rsidR="00C723DC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se kratko osvrnuo na </w:t>
      </w:r>
      <w:r w:rsidR="00D07C60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IV i V tačku dnevnog reda</w:t>
      </w:r>
      <w:r w:rsidR="00C53302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. I</w:t>
      </w:r>
      <w:proofErr w:type="spellStart"/>
      <w:r w:rsidR="00B3775E" w:rsidRPr="008C5E55">
        <w:rPr>
          <w:rFonts w:ascii="Cambria" w:hAnsi="Cambria"/>
          <w:sz w:val="24"/>
          <w:szCs w:val="24"/>
        </w:rPr>
        <w:t>zrazi</w:t>
      </w:r>
      <w:r w:rsidR="002B2186">
        <w:rPr>
          <w:rFonts w:ascii="Cambria" w:hAnsi="Cambria"/>
          <w:sz w:val="24"/>
          <w:szCs w:val="24"/>
        </w:rPr>
        <w:t>o</w:t>
      </w:r>
      <w:proofErr w:type="spellEnd"/>
      <w:r w:rsidR="00B3775E" w:rsidRPr="008C5E55">
        <w:rPr>
          <w:rFonts w:ascii="Cambria" w:hAnsi="Cambria"/>
          <w:sz w:val="24"/>
          <w:szCs w:val="24"/>
        </w:rPr>
        <w:t xml:space="preserve"> </w:t>
      </w:r>
      <w:r w:rsidR="00C53302">
        <w:rPr>
          <w:rFonts w:ascii="Cambria" w:hAnsi="Cambria"/>
          <w:sz w:val="24"/>
          <w:szCs w:val="24"/>
        </w:rPr>
        <w:t xml:space="preserve">  je </w:t>
      </w:r>
      <w:r w:rsidR="00B3775E" w:rsidRPr="008C5E55">
        <w:rPr>
          <w:rFonts w:ascii="Cambria" w:hAnsi="Cambria"/>
          <w:sz w:val="24"/>
          <w:szCs w:val="24"/>
        </w:rPr>
        <w:t xml:space="preserve">zahvalnost i zadovoljstvo </w:t>
      </w:r>
      <w:r w:rsidR="00C723DC">
        <w:rPr>
          <w:rFonts w:ascii="Cambria" w:hAnsi="Cambria"/>
          <w:sz w:val="24"/>
          <w:szCs w:val="24"/>
        </w:rPr>
        <w:t>što</w:t>
      </w:r>
      <w:r w:rsidR="00B3775E" w:rsidRPr="008C5E55">
        <w:rPr>
          <w:rFonts w:ascii="Cambria" w:hAnsi="Cambria"/>
          <w:sz w:val="24"/>
          <w:szCs w:val="24"/>
        </w:rPr>
        <w:t xml:space="preserve"> </w:t>
      </w:r>
      <w:r w:rsidR="00D07C60">
        <w:rPr>
          <w:rFonts w:ascii="Cambria" w:hAnsi="Cambria"/>
          <w:sz w:val="24"/>
          <w:szCs w:val="24"/>
        </w:rPr>
        <w:t>O</w:t>
      </w:r>
      <w:r w:rsidR="00B3775E" w:rsidRPr="008C5E55">
        <w:rPr>
          <w:rFonts w:ascii="Cambria" w:hAnsi="Cambria"/>
          <w:sz w:val="24"/>
          <w:szCs w:val="24"/>
        </w:rPr>
        <w:t>pštin</w:t>
      </w:r>
      <w:r w:rsidR="002B2186">
        <w:rPr>
          <w:rFonts w:ascii="Cambria" w:hAnsi="Cambria"/>
          <w:sz w:val="24"/>
          <w:szCs w:val="24"/>
        </w:rPr>
        <w:t>a</w:t>
      </w:r>
      <w:r w:rsidR="00B3775E" w:rsidRPr="008C5E55">
        <w:rPr>
          <w:rFonts w:ascii="Cambria" w:hAnsi="Cambria"/>
          <w:sz w:val="24"/>
          <w:szCs w:val="24"/>
        </w:rPr>
        <w:t xml:space="preserve"> Nikšić i </w:t>
      </w:r>
      <w:r w:rsidR="002B2186">
        <w:rPr>
          <w:rFonts w:ascii="Cambria" w:hAnsi="Cambria"/>
          <w:sz w:val="24"/>
          <w:szCs w:val="24"/>
        </w:rPr>
        <w:t xml:space="preserve"> p</w:t>
      </w:r>
      <w:r w:rsidR="00B3775E" w:rsidRPr="008C5E55">
        <w:rPr>
          <w:rFonts w:ascii="Cambria" w:hAnsi="Cambria"/>
          <w:sz w:val="24"/>
          <w:szCs w:val="24"/>
        </w:rPr>
        <w:t>redsjednik</w:t>
      </w:r>
      <w:r w:rsidR="002B2186">
        <w:rPr>
          <w:rFonts w:ascii="Cambria" w:hAnsi="Cambria"/>
          <w:sz w:val="24"/>
          <w:szCs w:val="24"/>
        </w:rPr>
        <w:t xml:space="preserve"> Opštine</w:t>
      </w:r>
      <w:r w:rsidR="00B3775E" w:rsidRPr="008C5E55">
        <w:rPr>
          <w:rFonts w:ascii="Cambria" w:hAnsi="Cambria"/>
          <w:sz w:val="24"/>
          <w:szCs w:val="24"/>
        </w:rPr>
        <w:t xml:space="preserve"> ima</w:t>
      </w:r>
      <w:r w:rsidR="007F415E">
        <w:rPr>
          <w:rFonts w:ascii="Cambria" w:hAnsi="Cambria"/>
          <w:sz w:val="24"/>
          <w:szCs w:val="24"/>
        </w:rPr>
        <w:t>ju</w:t>
      </w:r>
      <w:r w:rsidR="00C53302">
        <w:rPr>
          <w:rFonts w:ascii="Cambria" w:hAnsi="Cambria"/>
          <w:sz w:val="24"/>
          <w:szCs w:val="24"/>
        </w:rPr>
        <w:t xml:space="preserve"> i pokazuju </w:t>
      </w:r>
      <w:r w:rsidR="00B3775E" w:rsidRPr="008C5E55">
        <w:rPr>
          <w:rFonts w:ascii="Cambria" w:hAnsi="Cambria"/>
          <w:sz w:val="24"/>
          <w:szCs w:val="24"/>
        </w:rPr>
        <w:t xml:space="preserve"> socijalnu </w:t>
      </w:r>
      <w:proofErr w:type="spellStart"/>
      <w:r w:rsidR="00B3775E" w:rsidRPr="008C5E55">
        <w:rPr>
          <w:rFonts w:ascii="Cambria" w:hAnsi="Cambria"/>
          <w:sz w:val="24"/>
          <w:szCs w:val="24"/>
        </w:rPr>
        <w:t>empatiju</w:t>
      </w:r>
      <w:proofErr w:type="spellEnd"/>
      <w:r w:rsidR="00165D85">
        <w:rPr>
          <w:rFonts w:ascii="Cambria" w:hAnsi="Cambria"/>
          <w:sz w:val="24"/>
          <w:szCs w:val="24"/>
        </w:rPr>
        <w:t xml:space="preserve"> i  istakao da su o</w:t>
      </w:r>
      <w:r w:rsidR="00B3775E" w:rsidRPr="008C5E55">
        <w:rPr>
          <w:rFonts w:ascii="Cambria" w:hAnsi="Cambria"/>
          <w:sz w:val="24"/>
          <w:szCs w:val="24"/>
        </w:rPr>
        <w:t>v</w:t>
      </w:r>
      <w:r w:rsidR="00D07C60">
        <w:rPr>
          <w:rFonts w:ascii="Cambria" w:hAnsi="Cambria"/>
          <w:sz w:val="24"/>
          <w:szCs w:val="24"/>
        </w:rPr>
        <w:t xml:space="preserve">e odluke </w:t>
      </w:r>
      <w:r w:rsidR="00B3775E" w:rsidRPr="008C5E55">
        <w:rPr>
          <w:rFonts w:ascii="Cambria" w:hAnsi="Cambria"/>
          <w:sz w:val="24"/>
          <w:szCs w:val="24"/>
        </w:rPr>
        <w:t xml:space="preserve"> još jedan dokaz da brin</w:t>
      </w:r>
      <w:r w:rsidR="00D07C60">
        <w:rPr>
          <w:rFonts w:ascii="Cambria" w:hAnsi="Cambria"/>
          <w:sz w:val="24"/>
          <w:szCs w:val="24"/>
        </w:rPr>
        <w:t>u</w:t>
      </w:r>
      <w:r w:rsidR="000372B0">
        <w:rPr>
          <w:rFonts w:ascii="Cambria" w:hAnsi="Cambria"/>
          <w:sz w:val="24"/>
          <w:szCs w:val="24"/>
        </w:rPr>
        <w:t xml:space="preserve"> o svojim građ</w:t>
      </w:r>
      <w:r w:rsidR="00B3775E" w:rsidRPr="008C5E55">
        <w:rPr>
          <w:rFonts w:ascii="Cambria" w:hAnsi="Cambria"/>
          <w:sz w:val="24"/>
          <w:szCs w:val="24"/>
        </w:rPr>
        <w:t>anima</w:t>
      </w:r>
      <w:r w:rsidR="009576A2" w:rsidRPr="009576A2">
        <w:rPr>
          <w:rFonts w:ascii="Cambria" w:hAnsi="Cambria"/>
          <w:sz w:val="24"/>
          <w:szCs w:val="24"/>
        </w:rPr>
        <w:t xml:space="preserve"> </w:t>
      </w:r>
      <w:r w:rsidR="009576A2">
        <w:rPr>
          <w:rFonts w:ascii="Cambria" w:hAnsi="Cambria"/>
          <w:sz w:val="24"/>
          <w:szCs w:val="24"/>
        </w:rPr>
        <w:t xml:space="preserve">i </w:t>
      </w:r>
      <w:r w:rsidR="009576A2" w:rsidRPr="008C5E55">
        <w:rPr>
          <w:rFonts w:ascii="Cambria" w:hAnsi="Cambria"/>
          <w:sz w:val="24"/>
          <w:szCs w:val="24"/>
        </w:rPr>
        <w:t>njihovim problemim</w:t>
      </w:r>
      <w:r w:rsidR="009576A2">
        <w:rPr>
          <w:rFonts w:ascii="Cambria" w:hAnsi="Cambria"/>
          <w:sz w:val="24"/>
          <w:szCs w:val="24"/>
        </w:rPr>
        <w:t>a</w:t>
      </w:r>
      <w:r w:rsidR="00B3775E" w:rsidRPr="008C5E55">
        <w:rPr>
          <w:rFonts w:ascii="Cambria" w:hAnsi="Cambria"/>
          <w:sz w:val="24"/>
          <w:szCs w:val="24"/>
        </w:rPr>
        <w:t xml:space="preserve">. </w:t>
      </w:r>
      <w:r w:rsidR="00384F6E">
        <w:rPr>
          <w:rFonts w:ascii="Cambria" w:hAnsi="Cambria"/>
          <w:sz w:val="24"/>
          <w:szCs w:val="24"/>
        </w:rPr>
        <w:t>V</w:t>
      </w:r>
      <w:r w:rsidR="00B3775E" w:rsidRPr="008C5E55">
        <w:rPr>
          <w:rFonts w:ascii="Cambria" w:hAnsi="Cambria"/>
          <w:sz w:val="24"/>
          <w:szCs w:val="24"/>
        </w:rPr>
        <w:t xml:space="preserve">jeruje </w:t>
      </w:r>
      <w:r w:rsidR="00384F6E" w:rsidRPr="008C5E55">
        <w:rPr>
          <w:rFonts w:ascii="Cambria" w:hAnsi="Cambria"/>
          <w:sz w:val="24"/>
          <w:szCs w:val="24"/>
        </w:rPr>
        <w:t>da će</w:t>
      </w:r>
      <w:r w:rsidR="00D07C60">
        <w:rPr>
          <w:rFonts w:ascii="Cambria" w:hAnsi="Cambria"/>
          <w:sz w:val="24"/>
          <w:szCs w:val="24"/>
        </w:rPr>
        <w:t xml:space="preserve"> </w:t>
      </w:r>
      <w:r w:rsidR="00E57968" w:rsidRPr="008C5E55">
        <w:rPr>
          <w:rFonts w:ascii="Cambria" w:hAnsi="Cambria"/>
          <w:sz w:val="24"/>
          <w:szCs w:val="24"/>
        </w:rPr>
        <w:t xml:space="preserve">i u narednom periodu </w:t>
      </w:r>
      <w:r w:rsidR="009576A2">
        <w:rPr>
          <w:rFonts w:ascii="Cambria" w:hAnsi="Cambria"/>
          <w:sz w:val="24"/>
          <w:szCs w:val="24"/>
        </w:rPr>
        <w:t xml:space="preserve">od strane lokalne uprave </w:t>
      </w:r>
      <w:r w:rsidR="00E57968">
        <w:rPr>
          <w:rFonts w:ascii="Cambria" w:hAnsi="Cambria"/>
          <w:sz w:val="24"/>
          <w:szCs w:val="24"/>
        </w:rPr>
        <w:t xml:space="preserve">da </w:t>
      </w:r>
      <w:r w:rsidR="00E57968" w:rsidRPr="008C5E55">
        <w:rPr>
          <w:rFonts w:ascii="Cambria" w:hAnsi="Cambria"/>
          <w:sz w:val="24"/>
          <w:szCs w:val="24"/>
        </w:rPr>
        <w:t xml:space="preserve">postoji </w:t>
      </w:r>
      <w:r w:rsidR="00384F6E" w:rsidRPr="008C5E55">
        <w:rPr>
          <w:rFonts w:ascii="Cambria" w:hAnsi="Cambria"/>
          <w:sz w:val="24"/>
          <w:szCs w:val="24"/>
        </w:rPr>
        <w:t xml:space="preserve"> empatija</w:t>
      </w:r>
      <w:r w:rsidR="00583E40">
        <w:rPr>
          <w:rFonts w:ascii="Cambria" w:hAnsi="Cambria"/>
          <w:sz w:val="24"/>
          <w:szCs w:val="24"/>
        </w:rPr>
        <w:t xml:space="preserve">. Smatra da </w:t>
      </w:r>
      <w:r w:rsidR="00B3775E" w:rsidRPr="008C5E55">
        <w:rPr>
          <w:rFonts w:ascii="Cambria" w:hAnsi="Cambria"/>
          <w:sz w:val="24"/>
          <w:szCs w:val="24"/>
        </w:rPr>
        <w:t xml:space="preserve"> Opština</w:t>
      </w:r>
      <w:r w:rsidR="009576A2">
        <w:rPr>
          <w:rFonts w:ascii="Cambria" w:hAnsi="Cambria"/>
          <w:sz w:val="24"/>
          <w:szCs w:val="24"/>
        </w:rPr>
        <w:t>,</w:t>
      </w:r>
      <w:r w:rsidR="00B3775E" w:rsidRPr="008C5E55">
        <w:rPr>
          <w:rFonts w:ascii="Cambria" w:hAnsi="Cambria"/>
          <w:sz w:val="24"/>
          <w:szCs w:val="24"/>
        </w:rPr>
        <w:t xml:space="preserve"> kao i čitavo društvo</w:t>
      </w:r>
      <w:r w:rsidR="00384F6E">
        <w:rPr>
          <w:rFonts w:ascii="Cambria" w:hAnsi="Cambria"/>
          <w:sz w:val="24"/>
          <w:szCs w:val="24"/>
        </w:rPr>
        <w:t>,</w:t>
      </w:r>
      <w:r w:rsidR="00B3775E" w:rsidRPr="008C5E55">
        <w:rPr>
          <w:rFonts w:ascii="Cambria" w:hAnsi="Cambria"/>
          <w:sz w:val="24"/>
          <w:szCs w:val="24"/>
        </w:rPr>
        <w:t xml:space="preserve"> mora</w:t>
      </w:r>
      <w:r w:rsidR="009576A2">
        <w:rPr>
          <w:rFonts w:ascii="Cambria" w:hAnsi="Cambria"/>
          <w:sz w:val="24"/>
          <w:szCs w:val="24"/>
        </w:rPr>
        <w:t>ju</w:t>
      </w:r>
      <w:r w:rsidR="00B3775E" w:rsidRPr="008C5E55">
        <w:rPr>
          <w:rFonts w:ascii="Cambria" w:hAnsi="Cambria"/>
          <w:sz w:val="24"/>
          <w:szCs w:val="24"/>
        </w:rPr>
        <w:t xml:space="preserve"> da ima</w:t>
      </w:r>
      <w:r w:rsidR="009576A2">
        <w:rPr>
          <w:rFonts w:ascii="Cambria" w:hAnsi="Cambria"/>
          <w:sz w:val="24"/>
          <w:szCs w:val="24"/>
        </w:rPr>
        <w:t>ju</w:t>
      </w:r>
      <w:r w:rsidR="00B3775E" w:rsidRPr="008C5E55">
        <w:rPr>
          <w:rFonts w:ascii="Cambria" w:hAnsi="Cambria"/>
          <w:sz w:val="24"/>
          <w:szCs w:val="24"/>
        </w:rPr>
        <w:t xml:space="preserve"> tu socija</w:t>
      </w:r>
      <w:r w:rsidR="00384F6E">
        <w:rPr>
          <w:rFonts w:ascii="Cambria" w:hAnsi="Cambria"/>
          <w:sz w:val="24"/>
          <w:szCs w:val="24"/>
        </w:rPr>
        <w:t>l</w:t>
      </w:r>
      <w:r w:rsidR="00B3775E" w:rsidRPr="008C5E55">
        <w:rPr>
          <w:rFonts w:ascii="Cambria" w:hAnsi="Cambria"/>
          <w:sz w:val="24"/>
          <w:szCs w:val="24"/>
        </w:rPr>
        <w:t>nu komponentu</w:t>
      </w:r>
      <w:r w:rsidR="00583E40">
        <w:rPr>
          <w:rFonts w:ascii="Cambria" w:hAnsi="Cambria"/>
          <w:sz w:val="24"/>
          <w:szCs w:val="24"/>
        </w:rPr>
        <w:t xml:space="preserve">, ne samo za ove  već i za  druge  slične slučajeve, </w:t>
      </w:r>
      <w:r w:rsidR="00384F6E">
        <w:rPr>
          <w:rFonts w:ascii="Cambria" w:hAnsi="Cambria"/>
          <w:sz w:val="24"/>
          <w:szCs w:val="24"/>
        </w:rPr>
        <w:t xml:space="preserve"> </w:t>
      </w:r>
      <w:r w:rsidR="00583E40">
        <w:rPr>
          <w:rFonts w:ascii="Cambria" w:hAnsi="Cambria"/>
          <w:sz w:val="24"/>
          <w:szCs w:val="24"/>
        </w:rPr>
        <w:t>jer</w:t>
      </w:r>
      <w:r w:rsidR="00D07C60">
        <w:rPr>
          <w:rFonts w:ascii="Cambria" w:hAnsi="Cambria"/>
          <w:sz w:val="24"/>
          <w:szCs w:val="24"/>
        </w:rPr>
        <w:t xml:space="preserve"> se radi o </w:t>
      </w:r>
      <w:r w:rsidR="00B3775E" w:rsidRPr="008C5E55">
        <w:rPr>
          <w:rFonts w:ascii="Cambria" w:hAnsi="Cambria"/>
          <w:sz w:val="24"/>
          <w:szCs w:val="24"/>
        </w:rPr>
        <w:t xml:space="preserve"> naši</w:t>
      </w:r>
      <w:r w:rsidR="00D07C60">
        <w:rPr>
          <w:rFonts w:ascii="Cambria" w:hAnsi="Cambria"/>
          <w:sz w:val="24"/>
          <w:szCs w:val="24"/>
        </w:rPr>
        <w:t>m</w:t>
      </w:r>
      <w:r w:rsidR="00B3775E" w:rsidRPr="008C5E55">
        <w:rPr>
          <w:rFonts w:ascii="Cambria" w:hAnsi="Cambria"/>
          <w:sz w:val="24"/>
          <w:szCs w:val="24"/>
        </w:rPr>
        <w:t xml:space="preserve"> sugra</w:t>
      </w:r>
      <w:r w:rsidR="00C723DC">
        <w:rPr>
          <w:rFonts w:ascii="Cambria" w:hAnsi="Cambria"/>
          <w:sz w:val="24"/>
          <w:szCs w:val="24"/>
        </w:rPr>
        <w:t>đ</w:t>
      </w:r>
      <w:r w:rsidR="00B3775E" w:rsidRPr="008C5E55">
        <w:rPr>
          <w:rFonts w:ascii="Cambria" w:hAnsi="Cambria"/>
          <w:sz w:val="24"/>
          <w:szCs w:val="24"/>
        </w:rPr>
        <w:t>ani</w:t>
      </w:r>
      <w:r w:rsidR="00D07C60">
        <w:rPr>
          <w:rFonts w:ascii="Cambria" w:hAnsi="Cambria"/>
          <w:sz w:val="24"/>
          <w:szCs w:val="24"/>
        </w:rPr>
        <w:t>ma</w:t>
      </w:r>
      <w:r w:rsidR="00B3775E" w:rsidRPr="008C5E55">
        <w:rPr>
          <w:rFonts w:ascii="Cambria" w:hAnsi="Cambria"/>
          <w:sz w:val="24"/>
          <w:szCs w:val="24"/>
        </w:rPr>
        <w:t>.</w:t>
      </w:r>
    </w:p>
    <w:p w14:paraId="59B0336A" w14:textId="6D98BDC1" w:rsidR="000D269C" w:rsidRPr="008C5E55" w:rsidRDefault="000D269C" w:rsidP="008C5E55">
      <w:pPr>
        <w:spacing w:after="0" w:line="240" w:lineRule="auto"/>
        <w:ind w:left="360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</w:p>
    <w:p w14:paraId="57B14020" w14:textId="77777777" w:rsidR="000D269C" w:rsidRPr="008C5E55" w:rsidRDefault="000D269C" w:rsidP="00E57968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</w:pPr>
      <w:r w:rsidRPr="008C5E55"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  <w:t>XI</w:t>
      </w:r>
    </w:p>
    <w:p w14:paraId="29CA9B9F" w14:textId="77777777" w:rsidR="000D269C" w:rsidRPr="008C5E55" w:rsidRDefault="000D269C" w:rsidP="000D269C">
      <w:pPr>
        <w:spacing w:after="0" w:line="240" w:lineRule="auto"/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</w:pPr>
    </w:p>
    <w:p w14:paraId="5CC0EC7D" w14:textId="20D2D5CB" w:rsidR="000D269C" w:rsidRPr="008C5E55" w:rsidRDefault="000D269C" w:rsidP="000D269C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    </w:t>
      </w:r>
      <w:r w:rsidR="0040223F" w:rsidRPr="008C5E55">
        <w:rPr>
          <w:rFonts w:ascii="Cambria" w:hAnsi="Cambria"/>
          <w:bCs/>
          <w:noProof/>
          <w:sz w:val="24"/>
          <w:szCs w:val="24"/>
          <w:lang w:val="sr-Latn-CS"/>
        </w:rPr>
        <w:t>Predlog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bCs/>
          <w:noProof/>
          <w:sz w:val="24"/>
          <w:szCs w:val="24"/>
          <w:lang w:val="sr-Latn-CS"/>
        </w:rPr>
        <w:t>odluke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bCs/>
          <w:noProof/>
          <w:sz w:val="24"/>
          <w:szCs w:val="24"/>
          <w:lang w:val="sr-Latn-CS"/>
        </w:rPr>
        <w:t>o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bCs/>
          <w:noProof/>
          <w:sz w:val="24"/>
          <w:szCs w:val="24"/>
          <w:lang w:val="sr-Latn-CS"/>
        </w:rPr>
        <w:t>davanju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saglasnosti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na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Odluku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o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cijenama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usluga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Društva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sa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ograničenom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odgovornošću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“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Vodovod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i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kanalizacija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“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Nikšić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za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2024.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godinu</w:t>
      </w:r>
    </w:p>
    <w:p w14:paraId="703D6D6B" w14:textId="77777777" w:rsidR="000D269C" w:rsidRPr="008C5E55" w:rsidRDefault="000D269C" w:rsidP="000D269C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</w:p>
    <w:p w14:paraId="7F9BA54B" w14:textId="3BE9263D" w:rsidR="000D269C" w:rsidRPr="008C5E55" w:rsidRDefault="000D269C" w:rsidP="000D269C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  </w:t>
      </w:r>
      <w:r w:rsidR="00606009">
        <w:rPr>
          <w:rFonts w:ascii="Cambria" w:hAnsi="Cambria" w:cs="Times New Roman"/>
          <w:noProof/>
          <w:sz w:val="24"/>
          <w:szCs w:val="24"/>
          <w:lang w:val="sr-Latn-CS"/>
        </w:rPr>
        <w:t xml:space="preserve">  </w:t>
      </w:r>
      <w:r w:rsidR="00B3775E"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Predsjednik Skupštine podsjetio je da su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nadležn</w:t>
      </w:r>
      <w:r w:rsidR="00B3775E" w:rsidRPr="008C5E55">
        <w:rPr>
          <w:rFonts w:ascii="Cambria" w:hAnsi="Cambria" w:cs="Times New Roman"/>
          <w:noProof/>
          <w:sz w:val="24"/>
          <w:szCs w:val="24"/>
          <w:lang w:val="sr-Latn-CS"/>
        </w:rPr>
        <w:t>a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radn</w:t>
      </w:r>
      <w:r w:rsidR="00B3775E" w:rsidRPr="008C5E55">
        <w:rPr>
          <w:rFonts w:ascii="Cambria" w:hAnsi="Cambria" w:cs="Times New Roman"/>
          <w:noProof/>
          <w:sz w:val="24"/>
          <w:szCs w:val="24"/>
          <w:lang w:val="sr-Latn-CS"/>
        </w:rPr>
        <w:t>a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tijela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Skupštine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Odbor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Statut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propise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Odbor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finansije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privredu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razvoj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Odbor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planiranje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uređenje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prostora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komunalno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>-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stambenu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djelatnost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prihvatili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Predlog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odluke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predložili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Skupštini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isti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usvoji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. </w:t>
      </w:r>
    </w:p>
    <w:p w14:paraId="11211F2B" w14:textId="77777777" w:rsidR="000D269C" w:rsidRPr="008C5E55" w:rsidRDefault="000D269C" w:rsidP="000D269C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3EB55DE8" w14:textId="507E3897" w:rsidR="000D269C" w:rsidRPr="008C5E55" w:rsidRDefault="000D269C" w:rsidP="000D269C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Uvodno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izlaganje</w:t>
      </w:r>
      <w:r w:rsidR="00583E40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606009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povodom ove</w:t>
      </w:r>
      <w:r w:rsidR="00583E40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tačke dnevnog reda,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ima</w:t>
      </w:r>
      <w:r w:rsidR="00B3775E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 je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Željko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Cicmil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,</w:t>
      </w:r>
      <w:r w:rsidR="006A4778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izvršni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direktor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DOO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„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Vodovod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kanalizacija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“.   </w:t>
      </w:r>
    </w:p>
    <w:p w14:paraId="4EE06A57" w14:textId="77777777" w:rsidR="000D269C" w:rsidRPr="008C5E55" w:rsidRDefault="000D269C" w:rsidP="008C5E55">
      <w:pPr>
        <w:spacing w:after="0" w:line="240" w:lineRule="auto"/>
        <w:ind w:left="360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125C7C60" w14:textId="750E0B49" w:rsidR="000D269C" w:rsidRPr="008C5E55" w:rsidRDefault="000D269C" w:rsidP="008C5E5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</w:t>
      </w:r>
      <w:r w:rsidR="00B3775E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Pretresa nije bilo.</w:t>
      </w:r>
    </w:p>
    <w:p w14:paraId="7C72346F" w14:textId="77777777" w:rsidR="00B3775E" w:rsidRPr="008C5E55" w:rsidRDefault="00B3775E" w:rsidP="008C5E55">
      <w:pPr>
        <w:spacing w:after="0" w:line="240" w:lineRule="auto"/>
        <w:ind w:left="360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68689867" w14:textId="297A0749" w:rsidR="00606009" w:rsidRPr="008C5E55" w:rsidRDefault="000D269C" w:rsidP="008C5E5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lastRenderedPageBreak/>
        <w:t xml:space="preserve">   </w:t>
      </w:r>
      <w:r w:rsidR="00B3775E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Skupština je prihvatila predlog predsjednika Skupštine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se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13.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14.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tačku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dnevnog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reda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podnese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zajedničko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uvodno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izlaganje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vodi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zajednička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rasprava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se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usvajanje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materijala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obavi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pojedinačno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.</w:t>
      </w:r>
    </w:p>
    <w:p w14:paraId="183D731B" w14:textId="7A6CB392" w:rsidR="000D269C" w:rsidRPr="008C5E55" w:rsidRDefault="000D269C" w:rsidP="00606009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</w:pPr>
      <w:r w:rsidRPr="008C5E55"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  <w:t xml:space="preserve">XIII </w:t>
      </w:r>
      <w:r w:rsidR="0040223F" w:rsidRPr="008C5E55"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  <w:t>i</w:t>
      </w:r>
      <w:r w:rsidRPr="008C5E55"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  <w:t xml:space="preserve"> XIV</w:t>
      </w:r>
    </w:p>
    <w:p w14:paraId="0875890F" w14:textId="77777777" w:rsidR="000D269C" w:rsidRPr="008C5E55" w:rsidRDefault="000D269C" w:rsidP="00606009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</w:pPr>
    </w:p>
    <w:p w14:paraId="65947A87" w14:textId="043D91DE" w:rsidR="000D269C" w:rsidRPr="008C5E55" w:rsidRDefault="000D269C" w:rsidP="008C5E55">
      <w:pPr>
        <w:spacing w:after="0" w:line="240" w:lineRule="auto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</w:pPr>
      <w:r w:rsidRPr="008C5E55"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  <w:t xml:space="preserve">   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Informacija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o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realizaciji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Programa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rada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Kancelarije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za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prevenciju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narkomanije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kod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djece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i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omladine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u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Nikšiću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za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period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jul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2022 -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jul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2023.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godine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,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sa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Predlogom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ocjena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i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zaključaka</w:t>
      </w:r>
      <w:r w:rsidRPr="008C5E55"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  <w:t xml:space="preserve"> </w:t>
      </w:r>
    </w:p>
    <w:p w14:paraId="0C2D6FF4" w14:textId="307DB386" w:rsidR="000D269C" w:rsidRPr="008C5E55" w:rsidRDefault="000D269C" w:rsidP="008C5E5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8C5E55"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  <w:t xml:space="preserve">  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Predlog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programa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rada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Kancelarije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za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prevenciju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narkomanije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kod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djece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i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omladine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u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Nikšiću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za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period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jul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2023 -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jul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2024.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godine</w:t>
      </w:r>
    </w:p>
    <w:p w14:paraId="462C8E20" w14:textId="77777777" w:rsidR="000D269C" w:rsidRPr="008C5E55" w:rsidRDefault="000D269C" w:rsidP="008C5E55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</w:p>
    <w:p w14:paraId="36553B17" w14:textId="736FBF74" w:rsidR="000D269C" w:rsidRPr="008C5E55" w:rsidRDefault="000D269C" w:rsidP="008C5E5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    </w:t>
      </w:r>
      <w:r w:rsidR="00B3775E"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Predsjednik Skupštine </w:t>
      </w:r>
      <w:r w:rsidR="00360D6D"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je </w:t>
      </w:r>
      <w:r w:rsidR="00B3775E"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podsjetio da su nadležna radna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tijela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Skupštine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Odbor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društvene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djelatnosti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Savjet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za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prevenciju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narkomanije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prihvatili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Informaciju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Predlog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programa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Pr="008C5E55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predložili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Skupštini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iste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usvoji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. </w:t>
      </w:r>
    </w:p>
    <w:p w14:paraId="7EC8B68C" w14:textId="77777777" w:rsidR="000D269C" w:rsidRPr="008C5E55" w:rsidRDefault="000D269C" w:rsidP="008C5E5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751006DA" w14:textId="328C7B1C" w:rsidR="000D269C" w:rsidRPr="008C5E55" w:rsidRDefault="000D269C" w:rsidP="008C5E5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Uvodno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izlaganje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povodom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ovih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tačaka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dnevnog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reda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ima</w:t>
      </w:r>
      <w:r w:rsidR="00B3775E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la je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Ljubica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Abramović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,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rukovoditeljka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Kancelarije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za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prevenciju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narkomanije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. </w:t>
      </w:r>
    </w:p>
    <w:p w14:paraId="02E3CBEA" w14:textId="77777777" w:rsidR="000D269C" w:rsidRPr="008C5E55" w:rsidRDefault="000D269C" w:rsidP="008C5E5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78128714" w14:textId="27DE7C8B" w:rsidR="000D269C" w:rsidRPr="008C5E55" w:rsidRDefault="000D269C" w:rsidP="008C5E5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</w:t>
      </w:r>
      <w:r w:rsidR="00B3775E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Pretresa nije bilo.</w:t>
      </w:r>
    </w:p>
    <w:p w14:paraId="33F74880" w14:textId="77777777" w:rsidR="00606009" w:rsidRDefault="000D269C" w:rsidP="00606009">
      <w:pPr>
        <w:spacing w:after="0" w:line="240" w:lineRule="auto"/>
        <w:ind w:left="360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 </w:t>
      </w:r>
    </w:p>
    <w:p w14:paraId="729D1299" w14:textId="1E98B312" w:rsidR="000D269C" w:rsidRDefault="00606009" w:rsidP="00606009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Pre</w:t>
      </w:r>
      <w:r w:rsidR="00B3775E" w:rsidRPr="008C5E55">
        <w:rPr>
          <w:rFonts w:ascii="Cambria" w:hAnsi="Cambria"/>
          <w:noProof/>
          <w:sz w:val="24"/>
          <w:szCs w:val="24"/>
          <w:lang w:val="sr-Latn-CS"/>
        </w:rPr>
        <w:t>šlo se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na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glasanje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>.</w:t>
      </w:r>
      <w:r>
        <w:rPr>
          <w:rFonts w:ascii="Cambria" w:hAnsi="Cambria"/>
          <w:noProof/>
          <w:sz w:val="24"/>
          <w:szCs w:val="24"/>
          <w:lang w:val="sr-Latn-CS"/>
        </w:rPr>
        <w:t xml:space="preserve"> </w:t>
      </w:r>
    </w:p>
    <w:p w14:paraId="631A85AB" w14:textId="77777777" w:rsidR="00606009" w:rsidRPr="00606009" w:rsidRDefault="00606009" w:rsidP="00606009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0EDF5E63" w14:textId="00C75AFB" w:rsidR="000D269C" w:rsidRPr="008C5E55" w:rsidRDefault="000D269C" w:rsidP="008C5E55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     </w:t>
      </w:r>
      <w:r w:rsidR="00B3775E" w:rsidRPr="008C5E55">
        <w:rPr>
          <w:rFonts w:ascii="Cambria" w:hAnsi="Cambria"/>
          <w:noProof/>
          <w:sz w:val="24"/>
          <w:szCs w:val="24"/>
          <w:lang w:val="sr-Latn-CS"/>
        </w:rPr>
        <w:t xml:space="preserve">Predsjednik Skupštine </w:t>
      </w:r>
      <w:r w:rsidR="00606009" w:rsidRPr="008C5E55">
        <w:rPr>
          <w:rFonts w:ascii="Cambria" w:hAnsi="Cambria"/>
          <w:noProof/>
          <w:sz w:val="24"/>
          <w:szCs w:val="24"/>
          <w:lang w:val="sr-Latn-CS"/>
        </w:rPr>
        <w:t xml:space="preserve">je </w:t>
      </w:r>
      <w:r w:rsidR="00B3775E" w:rsidRPr="008C5E55">
        <w:rPr>
          <w:rFonts w:ascii="Cambria" w:hAnsi="Cambria"/>
          <w:noProof/>
          <w:sz w:val="24"/>
          <w:szCs w:val="24"/>
          <w:lang w:val="sr-Latn-CS"/>
        </w:rPr>
        <w:t>po</w:t>
      </w:r>
      <w:r w:rsidR="00606009">
        <w:rPr>
          <w:rFonts w:ascii="Cambria" w:hAnsi="Cambria"/>
          <w:noProof/>
          <w:sz w:val="24"/>
          <w:szCs w:val="24"/>
          <w:lang w:val="sr-Latn-CS"/>
        </w:rPr>
        <w:t xml:space="preserve">jasnio </w:t>
      </w:r>
      <w:r w:rsidR="00B3775E" w:rsidRPr="008C5E55">
        <w:rPr>
          <w:rFonts w:ascii="Cambria" w:hAnsi="Cambria"/>
          <w:noProof/>
          <w:sz w:val="24"/>
          <w:szCs w:val="24"/>
          <w:lang w:val="sr-Latn-CS"/>
        </w:rPr>
        <w:t>da je</w:t>
      </w:r>
      <w:r w:rsidR="00360D6D">
        <w:rPr>
          <w:rFonts w:ascii="Cambria" w:hAnsi="Cambria"/>
          <w:noProof/>
          <w:sz w:val="24"/>
          <w:szCs w:val="24"/>
          <w:lang w:val="sr-Latn-CS"/>
        </w:rPr>
        <w:t>,</w:t>
      </w:r>
      <w:r w:rsidR="00B3775E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B3775E" w:rsidRPr="008C5E55">
        <w:rPr>
          <w:rFonts w:ascii="Cambria" w:hAnsi="Cambria"/>
          <w:bCs/>
          <w:noProof/>
          <w:sz w:val="24"/>
          <w:szCs w:val="24"/>
          <w:lang w:val="sr-Latn-CS"/>
        </w:rPr>
        <w:t>s</w:t>
      </w:r>
      <w:r w:rsidR="0040223F" w:rsidRPr="008C5E55">
        <w:rPr>
          <w:rFonts w:ascii="Cambria" w:hAnsi="Cambria"/>
          <w:bCs/>
          <w:noProof/>
          <w:sz w:val="24"/>
          <w:szCs w:val="24"/>
          <w:lang w:val="sr-Latn-CS"/>
        </w:rPr>
        <w:t>aglasno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bCs/>
          <w:noProof/>
          <w:sz w:val="24"/>
          <w:szCs w:val="24"/>
          <w:lang w:val="sr-Latn-CS"/>
        </w:rPr>
        <w:t>članu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117 </w:t>
      </w:r>
      <w:r w:rsidR="0040223F" w:rsidRPr="008C5E55">
        <w:rPr>
          <w:rFonts w:ascii="Cambria" w:hAnsi="Cambria"/>
          <w:bCs/>
          <w:noProof/>
          <w:sz w:val="24"/>
          <w:szCs w:val="24"/>
          <w:lang w:val="sr-Latn-CS"/>
        </w:rPr>
        <w:t>stav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4 </w:t>
      </w:r>
      <w:r w:rsidR="0040223F" w:rsidRPr="008C5E55">
        <w:rPr>
          <w:rFonts w:ascii="Cambria" w:hAnsi="Cambria"/>
          <w:bCs/>
          <w:noProof/>
          <w:sz w:val="24"/>
          <w:szCs w:val="24"/>
          <w:lang w:val="sr-Latn-CS"/>
        </w:rPr>
        <w:t>Poslovnika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bCs/>
          <w:noProof/>
          <w:sz w:val="24"/>
          <w:szCs w:val="24"/>
          <w:lang w:val="sr-Latn-CS"/>
        </w:rPr>
        <w:t>o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bCs/>
          <w:noProof/>
          <w:sz w:val="24"/>
          <w:szCs w:val="24"/>
          <w:lang w:val="sr-Latn-CS"/>
        </w:rPr>
        <w:t>radu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bCs/>
          <w:noProof/>
          <w:sz w:val="24"/>
          <w:szCs w:val="24"/>
          <w:lang w:val="sr-Latn-CS"/>
        </w:rPr>
        <w:t>Skupštine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,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amandman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predsjednika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Opštine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,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broj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02-031-2750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od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10.10.2023.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godine</w:t>
      </w:r>
      <w:r w:rsidR="003A7064">
        <w:rPr>
          <w:rFonts w:ascii="Cambria" w:hAnsi="Cambria"/>
          <w:noProof/>
          <w:sz w:val="24"/>
          <w:szCs w:val="24"/>
          <w:lang w:val="sr-Latn-CS"/>
        </w:rPr>
        <w:t>,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noProof/>
          <w:sz w:val="24"/>
          <w:szCs w:val="24"/>
          <w:lang w:val="sr-Latn-CS"/>
        </w:rPr>
        <w:t>na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bCs/>
          <w:noProof/>
          <w:sz w:val="24"/>
          <w:szCs w:val="24"/>
          <w:lang w:val="sr-Latn-CS"/>
        </w:rPr>
        <w:t>Predlog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bCs/>
          <w:noProof/>
          <w:sz w:val="24"/>
          <w:szCs w:val="24"/>
          <w:lang w:val="sr-Latn-CS"/>
        </w:rPr>
        <w:t>odluke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bCs/>
          <w:noProof/>
          <w:sz w:val="24"/>
          <w:szCs w:val="24"/>
          <w:lang w:val="sr-Latn-CS"/>
        </w:rPr>
        <w:t>o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bCs/>
          <w:noProof/>
          <w:sz w:val="24"/>
          <w:szCs w:val="24"/>
          <w:lang w:val="sr-Latn-CS"/>
        </w:rPr>
        <w:t>izmjenama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bCs/>
          <w:noProof/>
          <w:sz w:val="24"/>
          <w:szCs w:val="24"/>
          <w:lang w:val="sr-Latn-CS"/>
        </w:rPr>
        <w:t>Odluke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bCs/>
          <w:noProof/>
          <w:sz w:val="24"/>
          <w:szCs w:val="24"/>
          <w:lang w:val="sr-Latn-CS"/>
        </w:rPr>
        <w:t>o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bCs/>
          <w:noProof/>
          <w:sz w:val="24"/>
          <w:szCs w:val="24"/>
          <w:lang w:val="sr-Latn-CS"/>
        </w:rPr>
        <w:t>budžetu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bCs/>
          <w:noProof/>
          <w:sz w:val="24"/>
          <w:szCs w:val="24"/>
          <w:lang w:val="sr-Latn-CS"/>
        </w:rPr>
        <w:t>opštine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bCs/>
          <w:noProof/>
          <w:sz w:val="24"/>
          <w:szCs w:val="24"/>
          <w:lang w:val="sr-Latn-CS"/>
        </w:rPr>
        <w:t>Nikšić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bCs/>
          <w:noProof/>
          <w:sz w:val="24"/>
          <w:szCs w:val="24"/>
          <w:lang w:val="sr-Latn-CS"/>
        </w:rPr>
        <w:t>za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2023. </w:t>
      </w:r>
      <w:r w:rsidR="0040223F" w:rsidRPr="008C5E55">
        <w:rPr>
          <w:rFonts w:ascii="Cambria" w:hAnsi="Cambria"/>
          <w:bCs/>
          <w:noProof/>
          <w:sz w:val="24"/>
          <w:szCs w:val="24"/>
          <w:lang w:val="sr-Latn-CS"/>
        </w:rPr>
        <w:t>godinu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, </w:t>
      </w:r>
      <w:r w:rsidR="0040223F" w:rsidRPr="008C5E55">
        <w:rPr>
          <w:rFonts w:ascii="Cambria" w:hAnsi="Cambria"/>
          <w:bCs/>
          <w:noProof/>
          <w:sz w:val="24"/>
          <w:szCs w:val="24"/>
          <w:lang w:val="sr-Latn-CS"/>
        </w:rPr>
        <w:t>postao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  </w:t>
      </w:r>
      <w:r w:rsidR="0040223F" w:rsidRPr="008C5E55">
        <w:rPr>
          <w:rFonts w:ascii="Cambria" w:hAnsi="Cambria"/>
          <w:bCs/>
          <w:noProof/>
          <w:sz w:val="24"/>
          <w:szCs w:val="24"/>
          <w:lang w:val="sr-Latn-CS"/>
        </w:rPr>
        <w:t>sastavni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bCs/>
          <w:noProof/>
          <w:sz w:val="24"/>
          <w:szCs w:val="24"/>
          <w:lang w:val="sr-Latn-CS"/>
        </w:rPr>
        <w:t>dio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bCs/>
          <w:noProof/>
          <w:sz w:val="24"/>
          <w:szCs w:val="24"/>
          <w:lang w:val="sr-Latn-CS"/>
        </w:rPr>
        <w:t>Predloga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bCs/>
          <w:noProof/>
          <w:sz w:val="24"/>
          <w:szCs w:val="24"/>
          <w:lang w:val="sr-Latn-CS"/>
        </w:rPr>
        <w:t>odluke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bCs/>
          <w:noProof/>
          <w:sz w:val="24"/>
          <w:szCs w:val="24"/>
          <w:lang w:val="sr-Latn-CS"/>
        </w:rPr>
        <w:t>i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bCs/>
          <w:noProof/>
          <w:sz w:val="24"/>
          <w:szCs w:val="24"/>
          <w:lang w:val="sr-Latn-CS"/>
        </w:rPr>
        <w:t>o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bCs/>
          <w:noProof/>
          <w:sz w:val="24"/>
          <w:szCs w:val="24"/>
          <w:lang w:val="sr-Latn-CS"/>
        </w:rPr>
        <w:t>njemu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bCs/>
          <w:noProof/>
          <w:sz w:val="24"/>
          <w:szCs w:val="24"/>
          <w:lang w:val="sr-Latn-CS"/>
        </w:rPr>
        <w:t>Skupština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bCs/>
          <w:noProof/>
          <w:sz w:val="24"/>
          <w:szCs w:val="24"/>
          <w:lang w:val="sr-Latn-CS"/>
        </w:rPr>
        <w:t>posebno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bCs/>
          <w:noProof/>
          <w:sz w:val="24"/>
          <w:szCs w:val="24"/>
          <w:lang w:val="sr-Latn-CS"/>
        </w:rPr>
        <w:t>ne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hAnsi="Cambria"/>
          <w:bCs/>
          <w:noProof/>
          <w:sz w:val="24"/>
          <w:szCs w:val="24"/>
          <w:lang w:val="sr-Latn-CS"/>
        </w:rPr>
        <w:t>odlučuje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>.</w:t>
      </w:r>
    </w:p>
    <w:p w14:paraId="2A34B789" w14:textId="77777777" w:rsidR="000D269C" w:rsidRPr="008C5E55" w:rsidRDefault="000D269C" w:rsidP="008C5E55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  <w:lang w:val="sr-Latn-CS"/>
        </w:rPr>
      </w:pPr>
    </w:p>
    <w:p w14:paraId="7711A4D0" w14:textId="1B2A0183" w:rsidR="00B3775E" w:rsidRDefault="000372B0" w:rsidP="000372B0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  <w:bookmarkStart w:id="11" w:name="_Hlk141865366"/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</w:t>
      </w:r>
      <w:r w:rsidR="00B3775E" w:rsidRPr="008C5E55">
        <w:rPr>
          <w:rFonts w:ascii="Cambria" w:eastAsia="Times New Roman" w:hAnsi="Cambria" w:cs="Times New Roman"/>
          <w:sz w:val="24"/>
          <w:szCs w:val="24"/>
        </w:rPr>
        <w:t>Skupština je  sa 21 glasom "za", bez glasova "protiv" i bez "uzdržanih" glasova</w:t>
      </w: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B3775E" w:rsidRPr="008C5E55">
        <w:rPr>
          <w:rFonts w:ascii="Cambria" w:hAnsi="Cambria"/>
          <w:noProof/>
          <w:sz w:val="24"/>
          <w:szCs w:val="24"/>
          <w:lang w:val="sr-Latn-CS"/>
        </w:rPr>
        <w:t>donijela</w:t>
      </w:r>
    </w:p>
    <w:p w14:paraId="3588D1FC" w14:textId="77777777" w:rsidR="000372B0" w:rsidRPr="000372B0" w:rsidRDefault="000372B0" w:rsidP="000372B0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bookmarkEnd w:id="11"/>
    <w:p w14:paraId="09B33EEC" w14:textId="7E022DBA" w:rsidR="00B3775E" w:rsidRPr="008C5E55" w:rsidRDefault="0040223F" w:rsidP="000372B0">
      <w:pPr>
        <w:spacing w:after="0" w:line="240" w:lineRule="auto"/>
        <w:jc w:val="center"/>
        <w:rPr>
          <w:rFonts w:ascii="Cambria" w:hAnsi="Cambria"/>
          <w:bCs/>
          <w:noProof/>
          <w:sz w:val="24"/>
          <w:szCs w:val="24"/>
          <w:lang w:val="sr-Latn-CS"/>
        </w:rPr>
      </w:pP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>O</w:t>
      </w:r>
      <w:r w:rsidR="000372B0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>d</w:t>
      </w:r>
      <w:r w:rsidR="000372B0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>l</w:t>
      </w:r>
      <w:r w:rsidR="000372B0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>u</w:t>
      </w:r>
      <w:r w:rsidR="000372B0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>k</w:t>
      </w:r>
      <w:r w:rsidR="000372B0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>u</w:t>
      </w:r>
    </w:p>
    <w:p w14:paraId="2A890FD9" w14:textId="27842321" w:rsidR="000D269C" w:rsidRPr="008C5E55" w:rsidRDefault="0040223F" w:rsidP="000372B0">
      <w:pPr>
        <w:spacing w:after="0" w:line="240" w:lineRule="auto"/>
        <w:jc w:val="center"/>
        <w:rPr>
          <w:rFonts w:ascii="Cambria" w:hAnsi="Cambria"/>
          <w:bCs/>
          <w:noProof/>
          <w:sz w:val="24"/>
          <w:szCs w:val="24"/>
          <w:lang w:val="sr-Latn-CS"/>
        </w:rPr>
      </w:pP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>o</w:t>
      </w:r>
      <w:r w:rsidR="000D269C"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>izmjenama</w:t>
      </w:r>
      <w:r w:rsidR="000D269C"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>Odluke</w:t>
      </w:r>
      <w:r w:rsidR="000D269C"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>o</w:t>
      </w:r>
      <w:r w:rsidR="000D269C"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>budžetu</w:t>
      </w:r>
      <w:r w:rsidR="000D269C"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>opštine</w:t>
      </w:r>
      <w:r w:rsidR="000D269C"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>Nikšić</w:t>
      </w:r>
      <w:r w:rsidR="000D269C"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>za</w:t>
      </w:r>
      <w:r w:rsidR="000D269C"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2023. 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>godinu</w:t>
      </w:r>
    </w:p>
    <w:p w14:paraId="6731D005" w14:textId="5C11B42D" w:rsidR="000D269C" w:rsidRPr="008C5E55" w:rsidRDefault="000D269C" w:rsidP="000372B0">
      <w:pPr>
        <w:spacing w:after="0" w:line="240" w:lineRule="auto"/>
        <w:ind w:firstLine="709"/>
        <w:jc w:val="center"/>
        <w:rPr>
          <w:rFonts w:ascii="Cambria" w:hAnsi="Cambria"/>
          <w:bCs/>
          <w:noProof/>
          <w:sz w:val="24"/>
          <w:szCs w:val="24"/>
          <w:lang w:val="sr-Latn-CS"/>
        </w:rPr>
      </w:pPr>
    </w:p>
    <w:p w14:paraId="576D2137" w14:textId="77777777" w:rsidR="00B3775E" w:rsidRPr="008C5E55" w:rsidRDefault="00B3775E" w:rsidP="008C5E55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2E3A07E0" w14:textId="37FC86CB" w:rsidR="00B3775E" w:rsidRDefault="000372B0" w:rsidP="0060600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     </w:t>
      </w:r>
      <w:r w:rsidR="00B3775E" w:rsidRPr="008C5E55">
        <w:rPr>
          <w:rFonts w:ascii="Cambria" w:eastAsia="Times New Roman" w:hAnsi="Cambria" w:cs="Times New Roman"/>
          <w:sz w:val="24"/>
          <w:szCs w:val="24"/>
        </w:rPr>
        <w:t>Skupština je  sa 21 glasom "za", bez glasova "pr</w:t>
      </w:r>
      <w:r>
        <w:rPr>
          <w:rFonts w:ascii="Cambria" w:eastAsia="Times New Roman" w:hAnsi="Cambria" w:cs="Times New Roman"/>
          <w:sz w:val="24"/>
          <w:szCs w:val="24"/>
        </w:rPr>
        <w:t xml:space="preserve">otiv" i bez "uzdržanih" glasova </w:t>
      </w:r>
      <w:r w:rsidR="00B3775E" w:rsidRPr="008C5E55">
        <w:rPr>
          <w:rFonts w:ascii="Cambria" w:eastAsia="Times New Roman" w:hAnsi="Cambria" w:cs="Times New Roman"/>
          <w:sz w:val="24"/>
          <w:szCs w:val="24"/>
        </w:rPr>
        <w:t>donijela</w:t>
      </w:r>
    </w:p>
    <w:p w14:paraId="60CF6B7F" w14:textId="77777777" w:rsidR="00606009" w:rsidRPr="008C5E55" w:rsidRDefault="00606009" w:rsidP="008C5E55">
      <w:pPr>
        <w:spacing w:after="0" w:line="240" w:lineRule="auto"/>
        <w:ind w:firstLine="709"/>
        <w:jc w:val="both"/>
        <w:rPr>
          <w:rFonts w:ascii="Cambria" w:hAnsi="Cambria"/>
          <w:bCs/>
          <w:noProof/>
          <w:sz w:val="24"/>
          <w:szCs w:val="24"/>
          <w:lang w:val="sr-Latn-CS"/>
        </w:rPr>
      </w:pPr>
    </w:p>
    <w:p w14:paraId="0A3405D9" w14:textId="1E05314B" w:rsidR="00B3775E" w:rsidRPr="008C5E55" w:rsidRDefault="0040223F" w:rsidP="000372B0">
      <w:pPr>
        <w:spacing w:after="0" w:line="240" w:lineRule="auto"/>
        <w:jc w:val="center"/>
        <w:rPr>
          <w:rFonts w:ascii="Cambria" w:hAnsi="Cambria"/>
          <w:noProof/>
          <w:sz w:val="24"/>
          <w:szCs w:val="24"/>
          <w:lang w:val="sr-Latn-CS"/>
        </w:rPr>
      </w:pPr>
      <w:r w:rsidRPr="008C5E55">
        <w:rPr>
          <w:rFonts w:ascii="Cambria" w:hAnsi="Cambria"/>
          <w:noProof/>
          <w:sz w:val="24"/>
          <w:szCs w:val="24"/>
          <w:lang w:val="sr-Latn-CS"/>
        </w:rPr>
        <w:t>O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d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l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u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k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u</w:t>
      </w:r>
    </w:p>
    <w:p w14:paraId="4483E7EF" w14:textId="7B0C7226" w:rsidR="00606009" w:rsidRDefault="0040223F" w:rsidP="000372B0">
      <w:pPr>
        <w:spacing w:after="0" w:line="240" w:lineRule="auto"/>
        <w:jc w:val="center"/>
        <w:rPr>
          <w:rFonts w:ascii="Cambria" w:hAnsi="Cambria"/>
          <w:noProof/>
          <w:sz w:val="24"/>
          <w:szCs w:val="24"/>
          <w:lang w:val="sr-Latn-CS"/>
        </w:rPr>
      </w:pPr>
      <w:r w:rsidRPr="008C5E55">
        <w:rPr>
          <w:rFonts w:ascii="Cambria" w:hAnsi="Cambria"/>
          <w:noProof/>
          <w:sz w:val="24"/>
          <w:szCs w:val="24"/>
          <w:lang w:val="sr-Latn-CS"/>
        </w:rPr>
        <w:t>o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pristupanju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izradi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Lokalnog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akcionog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plana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za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biodiverzitet</w:t>
      </w:r>
    </w:p>
    <w:p w14:paraId="63EB4643" w14:textId="0787E82F" w:rsidR="000D269C" w:rsidRDefault="0040223F" w:rsidP="000372B0">
      <w:pPr>
        <w:spacing w:after="0" w:line="240" w:lineRule="auto"/>
        <w:jc w:val="center"/>
        <w:rPr>
          <w:rFonts w:ascii="Cambria" w:hAnsi="Cambria"/>
          <w:noProof/>
          <w:sz w:val="24"/>
          <w:szCs w:val="24"/>
          <w:lang w:val="sr-Latn-CS"/>
        </w:rPr>
      </w:pPr>
      <w:r w:rsidRPr="008C5E55">
        <w:rPr>
          <w:rFonts w:ascii="Cambria" w:hAnsi="Cambria"/>
          <w:noProof/>
          <w:sz w:val="24"/>
          <w:szCs w:val="24"/>
          <w:lang w:val="sr-Latn-CS"/>
        </w:rPr>
        <w:t>za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period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2024 - 2029. </w:t>
      </w:r>
      <w:r w:rsidR="00862C7E">
        <w:rPr>
          <w:rFonts w:ascii="Cambria" w:hAnsi="Cambria"/>
          <w:noProof/>
          <w:sz w:val="24"/>
          <w:szCs w:val="24"/>
          <w:lang w:val="sr-Latn-CS"/>
        </w:rPr>
        <w:t>g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odina</w:t>
      </w:r>
    </w:p>
    <w:p w14:paraId="206FB343" w14:textId="77777777" w:rsidR="00862C7E" w:rsidRPr="008C5E55" w:rsidRDefault="00862C7E" w:rsidP="000372B0">
      <w:pPr>
        <w:spacing w:after="0" w:line="240" w:lineRule="auto"/>
        <w:jc w:val="center"/>
        <w:rPr>
          <w:rFonts w:ascii="Cambria" w:hAnsi="Cambria" w:cs="Arial"/>
          <w:noProof/>
          <w:sz w:val="24"/>
          <w:szCs w:val="24"/>
          <w:lang w:val="sr-Latn-CS"/>
        </w:rPr>
      </w:pPr>
    </w:p>
    <w:p w14:paraId="0DAFF83A" w14:textId="0065C3BA" w:rsidR="00B3775E" w:rsidRDefault="000372B0" w:rsidP="000372B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bCs/>
          <w:noProof/>
          <w:sz w:val="24"/>
          <w:szCs w:val="24"/>
          <w:lang w:val="sr-Latn-CS"/>
        </w:rPr>
        <w:t xml:space="preserve">       </w:t>
      </w:r>
      <w:r w:rsidR="00B3775E" w:rsidRPr="008C5E55">
        <w:rPr>
          <w:rFonts w:ascii="Cambria" w:eastAsia="Times New Roman" w:hAnsi="Cambria" w:cs="Times New Roman"/>
          <w:sz w:val="24"/>
          <w:szCs w:val="24"/>
        </w:rPr>
        <w:t>Skupština je  sa 21 glasom "za", bez glasova "protiv" i bez "uzdržanih" glasova donijela</w:t>
      </w:r>
    </w:p>
    <w:p w14:paraId="410538ED" w14:textId="77777777" w:rsidR="000372B0" w:rsidRPr="008C5E55" w:rsidRDefault="000372B0" w:rsidP="008C5E55">
      <w:pPr>
        <w:spacing w:after="0" w:line="240" w:lineRule="auto"/>
        <w:ind w:firstLine="709"/>
        <w:jc w:val="both"/>
        <w:rPr>
          <w:rFonts w:ascii="Cambria" w:hAnsi="Cambria"/>
          <w:bCs/>
          <w:noProof/>
          <w:sz w:val="24"/>
          <w:szCs w:val="24"/>
          <w:lang w:val="sr-Latn-CS"/>
        </w:rPr>
      </w:pPr>
    </w:p>
    <w:p w14:paraId="23942FDA" w14:textId="449125FC" w:rsidR="00B3775E" w:rsidRPr="008C5E55" w:rsidRDefault="0040223F" w:rsidP="000372B0">
      <w:pPr>
        <w:spacing w:after="0" w:line="240" w:lineRule="auto"/>
        <w:jc w:val="center"/>
        <w:rPr>
          <w:rFonts w:ascii="Cambria" w:hAnsi="Cambria"/>
          <w:noProof/>
          <w:sz w:val="24"/>
          <w:szCs w:val="24"/>
          <w:lang w:val="sr-Latn-CS"/>
        </w:rPr>
      </w:pPr>
      <w:r w:rsidRPr="008C5E55">
        <w:rPr>
          <w:rFonts w:ascii="Cambria" w:hAnsi="Cambria"/>
          <w:noProof/>
          <w:sz w:val="24"/>
          <w:szCs w:val="24"/>
          <w:lang w:val="sr-Latn-CS"/>
        </w:rPr>
        <w:t>O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d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l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u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k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u</w:t>
      </w:r>
    </w:p>
    <w:p w14:paraId="67DE4020" w14:textId="0F6B100A" w:rsidR="000D269C" w:rsidRPr="008C5E55" w:rsidRDefault="0040223F" w:rsidP="000372B0">
      <w:pPr>
        <w:spacing w:after="0" w:line="240" w:lineRule="auto"/>
        <w:jc w:val="center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8C5E55">
        <w:rPr>
          <w:rFonts w:ascii="Cambria" w:hAnsi="Cambria"/>
          <w:noProof/>
          <w:sz w:val="24"/>
          <w:szCs w:val="24"/>
          <w:lang w:val="sr-Latn-CS"/>
        </w:rPr>
        <w:t>o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prodaji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građevinskog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zemljišta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Milici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Radović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radi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dokompletiranja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urbanističke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parcele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broj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6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obuhvatu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Detaljnog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urbanističkog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plana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Centar</w:t>
      </w:r>
    </w:p>
    <w:p w14:paraId="544EFB6B" w14:textId="77777777" w:rsidR="000D269C" w:rsidRPr="008C5E55" w:rsidRDefault="000D269C" w:rsidP="008C5E55">
      <w:pPr>
        <w:spacing w:after="0" w:line="240" w:lineRule="auto"/>
        <w:ind w:firstLine="709"/>
        <w:jc w:val="both"/>
        <w:rPr>
          <w:rFonts w:ascii="Cambria" w:hAnsi="Cambria" w:cs="Arial"/>
          <w:noProof/>
          <w:sz w:val="24"/>
          <w:szCs w:val="24"/>
          <w:lang w:val="sr-Latn-CS"/>
        </w:rPr>
      </w:pPr>
    </w:p>
    <w:p w14:paraId="5162B9E8" w14:textId="213764A4" w:rsidR="00B3775E" w:rsidRDefault="008C5E55" w:rsidP="008C5E5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     </w:t>
      </w:r>
      <w:r w:rsidR="000372B0">
        <w:rPr>
          <w:rFonts w:ascii="Cambria" w:eastAsia="Times New Roman" w:hAnsi="Cambria" w:cs="Times New Roman"/>
          <w:sz w:val="24"/>
          <w:szCs w:val="24"/>
        </w:rPr>
        <w:t xml:space="preserve">  </w:t>
      </w:r>
      <w:r w:rsidR="00B3775E" w:rsidRPr="008C5E55">
        <w:rPr>
          <w:rFonts w:ascii="Cambria" w:eastAsia="Times New Roman" w:hAnsi="Cambria" w:cs="Times New Roman"/>
          <w:sz w:val="24"/>
          <w:szCs w:val="24"/>
        </w:rPr>
        <w:t>Skupština je  sa 21 glasom "za", bez glasova "protiv" i bez "uzdržanih" glasova donijela</w:t>
      </w:r>
    </w:p>
    <w:p w14:paraId="7C17985A" w14:textId="77777777" w:rsidR="00606009" w:rsidRPr="008C5E55" w:rsidRDefault="00606009" w:rsidP="008C5E55">
      <w:pPr>
        <w:spacing w:after="0" w:line="240" w:lineRule="auto"/>
        <w:jc w:val="both"/>
        <w:rPr>
          <w:rFonts w:ascii="Cambria" w:hAnsi="Cambria" w:cs="Times New Roman"/>
          <w:b/>
          <w:noProof/>
          <w:sz w:val="24"/>
          <w:szCs w:val="24"/>
          <w:lang w:val="sr-Latn-CS"/>
        </w:rPr>
      </w:pPr>
    </w:p>
    <w:p w14:paraId="7A97E9EA" w14:textId="7C65D093" w:rsidR="00B3775E" w:rsidRPr="008C5E55" w:rsidRDefault="0040223F" w:rsidP="000372B0">
      <w:pPr>
        <w:spacing w:after="0" w:line="240" w:lineRule="auto"/>
        <w:jc w:val="center"/>
        <w:rPr>
          <w:rFonts w:ascii="Cambria" w:hAnsi="Cambria"/>
          <w:noProof/>
          <w:sz w:val="24"/>
          <w:szCs w:val="24"/>
          <w:lang w:val="sr-Latn-CS"/>
        </w:rPr>
      </w:pPr>
      <w:r w:rsidRPr="008C5E55">
        <w:rPr>
          <w:rFonts w:ascii="Cambria" w:hAnsi="Cambria"/>
          <w:noProof/>
          <w:sz w:val="24"/>
          <w:szCs w:val="24"/>
          <w:lang w:val="sr-Latn-CS"/>
        </w:rPr>
        <w:t>O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d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l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u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k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u</w:t>
      </w:r>
    </w:p>
    <w:p w14:paraId="06A2002F" w14:textId="651CBA99" w:rsidR="000D269C" w:rsidRPr="008C5E55" w:rsidRDefault="0040223F" w:rsidP="000372B0">
      <w:pPr>
        <w:spacing w:after="0" w:line="240" w:lineRule="auto"/>
        <w:jc w:val="center"/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</w:pPr>
      <w:r w:rsidRPr="008C5E55">
        <w:rPr>
          <w:rFonts w:ascii="Cambria" w:hAnsi="Cambria"/>
          <w:noProof/>
          <w:sz w:val="24"/>
          <w:szCs w:val="24"/>
          <w:lang w:val="sr-Latn-CS"/>
        </w:rPr>
        <w:t>o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obezbjeđenju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sredstava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za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pomoć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stambenom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zbrinjavanju</w:t>
      </w:r>
    </w:p>
    <w:p w14:paraId="0FEDD050" w14:textId="79CA1CEC" w:rsidR="000D269C" w:rsidRPr="008C5E55" w:rsidRDefault="000D269C" w:rsidP="008C5E55">
      <w:pPr>
        <w:spacing w:after="0" w:line="240" w:lineRule="auto"/>
        <w:ind w:firstLine="709"/>
        <w:jc w:val="both"/>
        <w:rPr>
          <w:rFonts w:ascii="Cambria" w:hAnsi="Cambria" w:cs="Arial"/>
          <w:bCs/>
          <w:noProof/>
          <w:sz w:val="24"/>
          <w:szCs w:val="24"/>
          <w:lang w:val="sr-Latn-CS"/>
        </w:rPr>
      </w:pPr>
    </w:p>
    <w:p w14:paraId="59C49327" w14:textId="70447270" w:rsidR="00162780" w:rsidRDefault="008C5E55" w:rsidP="008C5E5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     </w:t>
      </w:r>
      <w:r w:rsidR="00162780" w:rsidRPr="008C5E55">
        <w:rPr>
          <w:rFonts w:ascii="Cambria" w:eastAsia="Times New Roman" w:hAnsi="Cambria" w:cs="Times New Roman"/>
          <w:sz w:val="24"/>
          <w:szCs w:val="24"/>
        </w:rPr>
        <w:t>Skupština je  sa 21 glasom "za", bez glasova "protiv" i bez "uzdržanih" glasova</w:t>
      </w:r>
      <w:r w:rsidR="000372B0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606009">
        <w:rPr>
          <w:rFonts w:ascii="Cambria" w:eastAsia="Times New Roman" w:hAnsi="Cambria" w:cs="Times New Roman"/>
          <w:sz w:val="24"/>
          <w:szCs w:val="24"/>
        </w:rPr>
        <w:t>donijela</w:t>
      </w:r>
    </w:p>
    <w:p w14:paraId="162D98AE" w14:textId="77777777" w:rsidR="00606009" w:rsidRPr="008C5E55" w:rsidRDefault="00606009" w:rsidP="008C5E55">
      <w:pPr>
        <w:spacing w:after="0" w:line="240" w:lineRule="auto"/>
        <w:jc w:val="both"/>
        <w:rPr>
          <w:rFonts w:ascii="Cambria" w:hAnsi="Cambria" w:cs="Arial"/>
          <w:bCs/>
          <w:noProof/>
          <w:sz w:val="24"/>
          <w:szCs w:val="24"/>
          <w:lang w:val="sr-Latn-CS"/>
        </w:rPr>
      </w:pPr>
    </w:p>
    <w:p w14:paraId="04638AA2" w14:textId="33BC3F4F" w:rsidR="00162780" w:rsidRPr="008C5E55" w:rsidRDefault="0040223F" w:rsidP="000372B0">
      <w:pPr>
        <w:spacing w:after="0" w:line="240" w:lineRule="auto"/>
        <w:jc w:val="center"/>
        <w:rPr>
          <w:rFonts w:ascii="Cambria" w:hAnsi="Cambria"/>
          <w:noProof/>
          <w:sz w:val="24"/>
          <w:szCs w:val="24"/>
          <w:lang w:val="sr-Latn-CS"/>
        </w:rPr>
      </w:pPr>
      <w:r w:rsidRPr="008C5E55">
        <w:rPr>
          <w:rFonts w:ascii="Cambria" w:hAnsi="Cambria"/>
          <w:noProof/>
          <w:sz w:val="24"/>
          <w:szCs w:val="24"/>
          <w:lang w:val="sr-Latn-CS"/>
        </w:rPr>
        <w:t>O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d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l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u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k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u</w:t>
      </w:r>
    </w:p>
    <w:p w14:paraId="4A47B033" w14:textId="68FF8DA3" w:rsidR="000D269C" w:rsidRPr="008C5E55" w:rsidRDefault="0040223F" w:rsidP="000372B0">
      <w:pPr>
        <w:spacing w:after="0" w:line="240" w:lineRule="auto"/>
        <w:jc w:val="center"/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</w:pPr>
      <w:r w:rsidRPr="008C5E55">
        <w:rPr>
          <w:rFonts w:ascii="Cambria" w:hAnsi="Cambria"/>
          <w:noProof/>
          <w:sz w:val="24"/>
          <w:szCs w:val="24"/>
          <w:lang w:val="sr-Latn-CS"/>
        </w:rPr>
        <w:lastRenderedPageBreak/>
        <w:t>o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davanju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stambenih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prostora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na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korišćenje</w:t>
      </w:r>
    </w:p>
    <w:p w14:paraId="3B3F6CCB" w14:textId="77777777" w:rsidR="000D269C" w:rsidRPr="008C5E55" w:rsidRDefault="000D269C" w:rsidP="008C5E55">
      <w:pPr>
        <w:spacing w:after="0" w:line="240" w:lineRule="auto"/>
        <w:ind w:firstLine="709"/>
        <w:jc w:val="both"/>
        <w:rPr>
          <w:rFonts w:ascii="Cambria" w:hAnsi="Cambria" w:cs="Arial"/>
          <w:noProof/>
          <w:sz w:val="24"/>
          <w:szCs w:val="24"/>
          <w:lang w:val="sr-Latn-CS"/>
        </w:rPr>
      </w:pPr>
    </w:p>
    <w:p w14:paraId="0B3D808A" w14:textId="1BCC0FAF" w:rsidR="00162780" w:rsidRPr="008C5E55" w:rsidRDefault="000D269C" w:rsidP="008C5E5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C5E55">
        <w:rPr>
          <w:rFonts w:ascii="Cambria" w:hAnsi="Cambria" w:cs="Times New Roman"/>
          <w:b/>
          <w:noProof/>
          <w:sz w:val="24"/>
          <w:szCs w:val="24"/>
          <w:lang w:val="sr-Latn-CS"/>
        </w:rPr>
        <w:t xml:space="preserve">     </w:t>
      </w:r>
      <w:r w:rsidR="00162780" w:rsidRPr="008C5E55">
        <w:rPr>
          <w:rFonts w:ascii="Cambria" w:eastAsia="Times New Roman" w:hAnsi="Cambria" w:cs="Times New Roman"/>
          <w:sz w:val="24"/>
          <w:szCs w:val="24"/>
        </w:rPr>
        <w:t xml:space="preserve">Skupština je  sa 21 glasom "za", bez glasova "protiv" i bez "uzdržanih" glasova </w:t>
      </w:r>
      <w:r w:rsidR="000372B0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162780" w:rsidRPr="008C5E55">
        <w:rPr>
          <w:rFonts w:ascii="Cambria" w:eastAsia="Times New Roman" w:hAnsi="Cambria" w:cs="Times New Roman"/>
          <w:sz w:val="24"/>
          <w:szCs w:val="24"/>
        </w:rPr>
        <w:t>donijela</w:t>
      </w:r>
    </w:p>
    <w:p w14:paraId="639633BB" w14:textId="77777777" w:rsidR="00162780" w:rsidRPr="008C5E55" w:rsidRDefault="00162780" w:rsidP="008C5E55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</w:p>
    <w:p w14:paraId="1CC44E9D" w14:textId="0AEDAE9B" w:rsidR="00162780" w:rsidRPr="008C5E55" w:rsidRDefault="0040223F" w:rsidP="000372B0">
      <w:pPr>
        <w:spacing w:after="0" w:line="240" w:lineRule="auto"/>
        <w:jc w:val="center"/>
        <w:rPr>
          <w:rFonts w:ascii="Cambria" w:hAnsi="Cambria"/>
          <w:noProof/>
          <w:sz w:val="24"/>
          <w:szCs w:val="24"/>
          <w:lang w:val="sr-Latn-CS"/>
        </w:rPr>
      </w:pPr>
      <w:r w:rsidRPr="008C5E55">
        <w:rPr>
          <w:rFonts w:ascii="Cambria" w:hAnsi="Cambria"/>
          <w:noProof/>
          <w:sz w:val="24"/>
          <w:szCs w:val="24"/>
          <w:lang w:val="sr-Latn-CS"/>
        </w:rPr>
        <w:t>O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d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l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u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k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u</w:t>
      </w:r>
    </w:p>
    <w:p w14:paraId="726F8B5C" w14:textId="33CF91BE" w:rsidR="00606009" w:rsidRDefault="0040223F" w:rsidP="000372B0">
      <w:pPr>
        <w:spacing w:after="0" w:line="240" w:lineRule="auto"/>
        <w:jc w:val="center"/>
        <w:rPr>
          <w:rFonts w:ascii="Cambria" w:hAnsi="Cambria"/>
          <w:noProof/>
          <w:sz w:val="24"/>
          <w:szCs w:val="24"/>
          <w:lang w:val="sr-Latn-CS"/>
        </w:rPr>
      </w:pPr>
      <w:r w:rsidRPr="008C5E55">
        <w:rPr>
          <w:rFonts w:ascii="Cambria" w:hAnsi="Cambria"/>
          <w:noProof/>
          <w:sz w:val="24"/>
          <w:szCs w:val="24"/>
          <w:lang w:val="sr-Latn-CS"/>
        </w:rPr>
        <w:t>o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davanju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na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korišćenje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objekta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Lovačkog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doma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i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pomoćnog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objekta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NVU</w:t>
      </w:r>
    </w:p>
    <w:p w14:paraId="47214297" w14:textId="3D16F287" w:rsidR="000D269C" w:rsidRPr="008C5E55" w:rsidRDefault="0040223F" w:rsidP="000372B0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</w:pPr>
      <w:r w:rsidRPr="008C5E55">
        <w:rPr>
          <w:rFonts w:ascii="Cambria" w:hAnsi="Cambria"/>
          <w:noProof/>
          <w:sz w:val="24"/>
          <w:szCs w:val="24"/>
          <w:lang w:val="sr-Latn-CS"/>
        </w:rPr>
        <w:t>Lovačkoj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organizaciji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za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uzgoj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,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zaštitu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i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lov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divljači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„</w:t>
      </w:r>
      <w:r w:rsidRPr="008C5E55">
        <w:rPr>
          <w:rFonts w:ascii="Cambria" w:hAnsi="Cambria"/>
          <w:noProof/>
          <w:sz w:val="24"/>
          <w:szCs w:val="24"/>
          <w:lang w:val="sr-Latn-CS"/>
        </w:rPr>
        <w:t>Dr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Zoran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Kesler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“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Nikšić</w:t>
      </w:r>
    </w:p>
    <w:p w14:paraId="62047C56" w14:textId="2D8CD644" w:rsidR="000D269C" w:rsidRPr="008C5E55" w:rsidRDefault="000D269C" w:rsidP="008C5E55">
      <w:pPr>
        <w:spacing w:after="0" w:line="240" w:lineRule="auto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</w:pPr>
    </w:p>
    <w:p w14:paraId="0F04AC4C" w14:textId="739C1ED2" w:rsidR="00162780" w:rsidRDefault="008C5E55" w:rsidP="008C5E5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     </w:t>
      </w:r>
      <w:r w:rsidR="00162780" w:rsidRPr="008C5E55">
        <w:rPr>
          <w:rFonts w:ascii="Cambria" w:eastAsia="Times New Roman" w:hAnsi="Cambria" w:cs="Times New Roman"/>
          <w:sz w:val="24"/>
          <w:szCs w:val="24"/>
        </w:rPr>
        <w:t>Skupština je  sa 21 glasom "za", bez glasova "protiv" i bez "uzdržanih" glasova</w:t>
      </w:r>
      <w:r w:rsidR="000372B0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162780" w:rsidRPr="008C5E55">
        <w:rPr>
          <w:rFonts w:ascii="Cambria" w:eastAsia="Times New Roman" w:hAnsi="Cambria" w:cs="Times New Roman"/>
          <w:sz w:val="24"/>
          <w:szCs w:val="24"/>
        </w:rPr>
        <w:t>donijela</w:t>
      </w:r>
    </w:p>
    <w:p w14:paraId="2BBEE0C3" w14:textId="77777777" w:rsidR="00606009" w:rsidRPr="008C5E55" w:rsidRDefault="00606009" w:rsidP="008C5E55">
      <w:pPr>
        <w:spacing w:after="0" w:line="240" w:lineRule="auto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</w:pPr>
    </w:p>
    <w:p w14:paraId="210B64CE" w14:textId="0223FF7F" w:rsidR="00162780" w:rsidRPr="008C5E55" w:rsidRDefault="0040223F" w:rsidP="000372B0">
      <w:pPr>
        <w:spacing w:after="0" w:line="240" w:lineRule="auto"/>
        <w:jc w:val="center"/>
        <w:rPr>
          <w:rFonts w:ascii="Cambria" w:hAnsi="Cambria"/>
          <w:noProof/>
          <w:sz w:val="24"/>
          <w:szCs w:val="24"/>
          <w:lang w:val="sr-Latn-CS"/>
        </w:rPr>
      </w:pPr>
      <w:r w:rsidRPr="008C5E55">
        <w:rPr>
          <w:rFonts w:ascii="Cambria" w:hAnsi="Cambria"/>
          <w:noProof/>
          <w:sz w:val="24"/>
          <w:szCs w:val="24"/>
          <w:lang w:val="sr-Latn-CS"/>
        </w:rPr>
        <w:t>O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d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l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u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k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u</w:t>
      </w:r>
    </w:p>
    <w:p w14:paraId="012DDC20" w14:textId="2C752FE9" w:rsidR="00606009" w:rsidRDefault="0040223F" w:rsidP="000372B0">
      <w:pPr>
        <w:spacing w:after="0" w:line="240" w:lineRule="auto"/>
        <w:jc w:val="center"/>
        <w:rPr>
          <w:rFonts w:ascii="Cambria" w:hAnsi="Cambria"/>
          <w:noProof/>
          <w:sz w:val="24"/>
          <w:szCs w:val="24"/>
          <w:lang w:val="sr-Latn-CS"/>
        </w:rPr>
      </w:pPr>
      <w:r w:rsidRPr="008C5E55">
        <w:rPr>
          <w:rFonts w:ascii="Cambria" w:hAnsi="Cambria"/>
          <w:noProof/>
          <w:sz w:val="24"/>
          <w:szCs w:val="24"/>
          <w:lang w:val="sr-Latn-CS"/>
        </w:rPr>
        <w:t>o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davanju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saglasnosti</w:t>
      </w:r>
      <w:r w:rsidR="00606009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>„</w:t>
      </w:r>
      <w:r w:rsidRPr="008C5E55">
        <w:rPr>
          <w:rFonts w:ascii="Cambria" w:hAnsi="Cambria"/>
          <w:noProof/>
          <w:sz w:val="24"/>
          <w:szCs w:val="24"/>
          <w:lang w:val="sr-Latn-CS"/>
        </w:rPr>
        <w:t>Elektroprivredi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Crne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Gore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“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AD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Nikšić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za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zasnivanje</w:t>
      </w:r>
    </w:p>
    <w:p w14:paraId="71619478" w14:textId="26BBD2B1" w:rsidR="000D269C" w:rsidRPr="008C5E55" w:rsidRDefault="0040223F" w:rsidP="000372B0">
      <w:pPr>
        <w:spacing w:after="0" w:line="240" w:lineRule="auto"/>
        <w:jc w:val="center"/>
        <w:rPr>
          <w:rFonts w:ascii="Cambria" w:hAnsi="Cambria"/>
          <w:noProof/>
          <w:sz w:val="24"/>
          <w:szCs w:val="24"/>
          <w:lang w:val="sr-Latn-CS"/>
        </w:rPr>
      </w:pPr>
      <w:r w:rsidRPr="008C5E55">
        <w:rPr>
          <w:rFonts w:ascii="Cambria" w:hAnsi="Cambria"/>
          <w:noProof/>
          <w:sz w:val="24"/>
          <w:szCs w:val="24"/>
          <w:lang w:val="sr-Latn-CS"/>
        </w:rPr>
        <w:t>stvarne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službenosti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na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katastarskim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parcelama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raspolaganju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Opštine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Nikšić</w:t>
      </w:r>
    </w:p>
    <w:p w14:paraId="40CA7336" w14:textId="31B2AC52" w:rsidR="00162780" w:rsidRPr="008C5E55" w:rsidRDefault="00162780" w:rsidP="008C5E55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</w:p>
    <w:p w14:paraId="2E898721" w14:textId="7051440B" w:rsidR="00162780" w:rsidRDefault="008C5E55" w:rsidP="008C5E5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     </w:t>
      </w:r>
      <w:r w:rsidR="00162780" w:rsidRPr="008C5E55">
        <w:rPr>
          <w:rFonts w:ascii="Cambria" w:eastAsia="Times New Roman" w:hAnsi="Cambria" w:cs="Times New Roman"/>
          <w:sz w:val="24"/>
          <w:szCs w:val="24"/>
        </w:rPr>
        <w:t>Skupština je  sa 21 glasom "za", bez glasova "protiv" i bez "uzdržanih" glasova</w:t>
      </w:r>
      <w:r w:rsidR="000372B0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162780" w:rsidRPr="008C5E55">
        <w:rPr>
          <w:rFonts w:ascii="Cambria" w:eastAsia="Times New Roman" w:hAnsi="Cambria" w:cs="Times New Roman"/>
          <w:sz w:val="24"/>
          <w:szCs w:val="24"/>
        </w:rPr>
        <w:t>donijela</w:t>
      </w:r>
    </w:p>
    <w:p w14:paraId="78AC4750" w14:textId="77777777" w:rsidR="000372B0" w:rsidRPr="000372B0" w:rsidRDefault="000372B0" w:rsidP="008C5E5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0482B7C8" w14:textId="2E16355F" w:rsidR="00162780" w:rsidRPr="008C5E55" w:rsidRDefault="0040223F" w:rsidP="000372B0">
      <w:pPr>
        <w:spacing w:after="0" w:line="240" w:lineRule="auto"/>
        <w:jc w:val="center"/>
        <w:rPr>
          <w:rFonts w:ascii="Cambria" w:hAnsi="Cambria"/>
          <w:noProof/>
          <w:sz w:val="24"/>
          <w:szCs w:val="24"/>
          <w:lang w:val="sr-Latn-CS"/>
        </w:rPr>
      </w:pPr>
      <w:bookmarkStart w:id="12" w:name="_Hlk141865567"/>
      <w:r w:rsidRPr="008C5E55">
        <w:rPr>
          <w:rFonts w:ascii="Cambria" w:hAnsi="Cambria"/>
          <w:noProof/>
          <w:sz w:val="24"/>
          <w:szCs w:val="24"/>
          <w:lang w:val="sr-Latn-CS"/>
        </w:rPr>
        <w:t>O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d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l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u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k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u</w:t>
      </w:r>
    </w:p>
    <w:p w14:paraId="6DE503F4" w14:textId="250A3A95" w:rsidR="000D269C" w:rsidRPr="008C5E55" w:rsidRDefault="0040223F" w:rsidP="000372B0">
      <w:pPr>
        <w:spacing w:after="0" w:line="240" w:lineRule="auto"/>
        <w:jc w:val="center"/>
        <w:rPr>
          <w:rFonts w:ascii="Cambria" w:hAnsi="Cambria"/>
          <w:b/>
          <w:noProof/>
          <w:sz w:val="24"/>
          <w:szCs w:val="24"/>
          <w:lang w:val="sr-Latn-CS"/>
        </w:rPr>
      </w:pPr>
      <w:r w:rsidRPr="008C5E55">
        <w:rPr>
          <w:rFonts w:ascii="Cambria" w:hAnsi="Cambria"/>
          <w:noProof/>
          <w:sz w:val="24"/>
          <w:szCs w:val="24"/>
          <w:lang w:val="sr-Latn-CS"/>
        </w:rPr>
        <w:t>o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davanju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saglasnosti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na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Odluku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Pozorišnog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savjeta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Javne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ustanove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„</w:t>
      </w:r>
      <w:r w:rsidRPr="008C5E55">
        <w:rPr>
          <w:rFonts w:ascii="Cambria" w:hAnsi="Cambria"/>
          <w:noProof/>
          <w:sz w:val="24"/>
          <w:szCs w:val="24"/>
          <w:lang w:val="sr-Latn-CS"/>
        </w:rPr>
        <w:t>Nikšićko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pozorište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“, 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broj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619/23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od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23.06.2023.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godine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za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izgradnju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integrisane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solarne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elektrane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na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krovu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objekta</w:t>
      </w:r>
    </w:p>
    <w:p w14:paraId="05D58F1F" w14:textId="77777777" w:rsidR="000D269C" w:rsidRPr="008C5E55" w:rsidRDefault="000D269C" w:rsidP="008C5E55">
      <w:pPr>
        <w:spacing w:after="0" w:line="240" w:lineRule="auto"/>
        <w:jc w:val="both"/>
        <w:rPr>
          <w:rFonts w:ascii="Cambria" w:hAnsi="Cambria" w:cs="Arial"/>
          <w:noProof/>
          <w:sz w:val="24"/>
          <w:szCs w:val="24"/>
          <w:lang w:val="sr-Latn-CS"/>
        </w:rPr>
      </w:pPr>
    </w:p>
    <w:p w14:paraId="6CE045E4" w14:textId="6854F27E" w:rsidR="00162780" w:rsidRDefault="000D269C" w:rsidP="008C5E5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C5E55">
        <w:rPr>
          <w:rFonts w:ascii="Cambria" w:hAnsi="Cambria" w:cs="Times New Roman"/>
          <w:b/>
          <w:noProof/>
          <w:sz w:val="24"/>
          <w:szCs w:val="24"/>
          <w:lang w:val="sr-Latn-CS"/>
        </w:rPr>
        <w:t xml:space="preserve">     </w:t>
      </w:r>
      <w:r w:rsidR="00162780" w:rsidRPr="008C5E55">
        <w:rPr>
          <w:rFonts w:ascii="Cambria" w:eastAsia="Times New Roman" w:hAnsi="Cambria" w:cs="Times New Roman"/>
          <w:sz w:val="24"/>
          <w:szCs w:val="24"/>
        </w:rPr>
        <w:t>Skupština je  sa 21 glasom "za", bez glasova "protiv" i bez "uzdržanih" glasova</w:t>
      </w:r>
      <w:r w:rsidR="000372B0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162780" w:rsidRPr="008C5E55">
        <w:rPr>
          <w:rFonts w:ascii="Cambria" w:eastAsia="Times New Roman" w:hAnsi="Cambria" w:cs="Times New Roman"/>
          <w:sz w:val="24"/>
          <w:szCs w:val="24"/>
        </w:rPr>
        <w:t>donijela</w:t>
      </w:r>
    </w:p>
    <w:p w14:paraId="1DE7C77C" w14:textId="77777777" w:rsidR="000372B0" w:rsidRPr="000372B0" w:rsidRDefault="000372B0" w:rsidP="008C5E5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2076AB9C" w14:textId="6CB3B510" w:rsidR="00162780" w:rsidRPr="008C5E55" w:rsidRDefault="0040223F" w:rsidP="000372B0">
      <w:pPr>
        <w:spacing w:after="0" w:line="240" w:lineRule="auto"/>
        <w:jc w:val="center"/>
        <w:rPr>
          <w:rFonts w:ascii="Cambria" w:hAnsi="Cambria"/>
          <w:noProof/>
          <w:sz w:val="24"/>
          <w:szCs w:val="24"/>
          <w:lang w:val="sr-Latn-CS"/>
        </w:rPr>
      </w:pPr>
      <w:r w:rsidRPr="008C5E55">
        <w:rPr>
          <w:rFonts w:ascii="Cambria" w:hAnsi="Cambria"/>
          <w:noProof/>
          <w:sz w:val="24"/>
          <w:szCs w:val="24"/>
          <w:lang w:val="sr-Latn-CS"/>
        </w:rPr>
        <w:t>O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d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l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u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k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u</w:t>
      </w:r>
    </w:p>
    <w:p w14:paraId="43D8A9C6" w14:textId="394A33AA" w:rsidR="000D269C" w:rsidRPr="008C5E55" w:rsidRDefault="0040223F" w:rsidP="000372B0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</w:pPr>
      <w:r w:rsidRPr="008C5E55">
        <w:rPr>
          <w:rFonts w:ascii="Cambria" w:hAnsi="Cambria"/>
          <w:noProof/>
          <w:sz w:val="24"/>
          <w:szCs w:val="24"/>
          <w:lang w:val="sr-Latn-CS"/>
        </w:rPr>
        <w:t>o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davanju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saglasnosti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na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Odluku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Pozorišnog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savjeta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Javne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ustanove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„</w:t>
      </w:r>
      <w:r w:rsidRPr="008C5E55">
        <w:rPr>
          <w:rFonts w:ascii="Cambria" w:hAnsi="Cambria"/>
          <w:noProof/>
          <w:sz w:val="24"/>
          <w:szCs w:val="24"/>
          <w:lang w:val="sr-Latn-CS"/>
        </w:rPr>
        <w:t>Nikšićko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pozorište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“,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broj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624/23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od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26.06.2023.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godine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prodaji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službenog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putničkog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vozila</w:t>
      </w:r>
    </w:p>
    <w:p w14:paraId="69F5D69C" w14:textId="094EE6EB" w:rsidR="000D269C" w:rsidRPr="008C5E55" w:rsidRDefault="000D269C" w:rsidP="008C5E55">
      <w:pPr>
        <w:spacing w:after="0" w:line="240" w:lineRule="auto"/>
        <w:jc w:val="both"/>
        <w:rPr>
          <w:rFonts w:ascii="Cambria" w:hAnsi="Cambria" w:cs="Arial"/>
          <w:noProof/>
          <w:sz w:val="24"/>
          <w:szCs w:val="24"/>
          <w:lang w:val="sr-Latn-CS"/>
        </w:rPr>
      </w:pPr>
    </w:p>
    <w:p w14:paraId="32FD8835" w14:textId="4B1400A7" w:rsidR="00162780" w:rsidRDefault="00360D6D" w:rsidP="008C5E5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     </w:t>
      </w:r>
      <w:r w:rsidR="00162780" w:rsidRPr="008C5E55">
        <w:rPr>
          <w:rFonts w:ascii="Cambria" w:eastAsia="Times New Roman" w:hAnsi="Cambria" w:cs="Times New Roman"/>
          <w:sz w:val="24"/>
          <w:szCs w:val="24"/>
        </w:rPr>
        <w:t>Skupština je  sa 21 glasom "za", bez glasova "protiv" i bez "uzdržanih" glasova</w:t>
      </w:r>
      <w:r w:rsidR="000372B0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162780" w:rsidRPr="008C5E55">
        <w:rPr>
          <w:rFonts w:ascii="Cambria" w:eastAsia="Times New Roman" w:hAnsi="Cambria" w:cs="Times New Roman"/>
          <w:sz w:val="24"/>
          <w:szCs w:val="24"/>
        </w:rPr>
        <w:t>donijela</w:t>
      </w:r>
    </w:p>
    <w:p w14:paraId="5969DB1C" w14:textId="77777777" w:rsidR="000372B0" w:rsidRPr="000372B0" w:rsidRDefault="000372B0" w:rsidP="008C5E5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56CA27EE" w14:textId="22D97419" w:rsidR="00162780" w:rsidRPr="008C5E55" w:rsidRDefault="0040223F" w:rsidP="000372B0">
      <w:pPr>
        <w:spacing w:after="0"/>
        <w:jc w:val="center"/>
        <w:rPr>
          <w:rFonts w:ascii="Cambria" w:hAnsi="Cambria"/>
          <w:noProof/>
          <w:sz w:val="24"/>
          <w:szCs w:val="24"/>
          <w:lang w:val="sr-Latn-CS"/>
        </w:rPr>
      </w:pPr>
      <w:r w:rsidRPr="008C5E55">
        <w:rPr>
          <w:rFonts w:ascii="Cambria" w:hAnsi="Cambria"/>
          <w:noProof/>
          <w:sz w:val="24"/>
          <w:szCs w:val="24"/>
          <w:lang w:val="sr-Latn-CS"/>
        </w:rPr>
        <w:t>O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d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l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u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k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u</w:t>
      </w:r>
    </w:p>
    <w:p w14:paraId="35A657D3" w14:textId="7795D966" w:rsidR="000D269C" w:rsidRPr="008C5E55" w:rsidRDefault="0040223F" w:rsidP="000372B0">
      <w:pPr>
        <w:spacing w:after="0"/>
        <w:jc w:val="center"/>
        <w:rPr>
          <w:rFonts w:ascii="Cambria" w:hAnsi="Cambria"/>
          <w:noProof/>
          <w:sz w:val="24"/>
          <w:szCs w:val="24"/>
          <w:lang w:val="sr-Latn-CS"/>
        </w:rPr>
      </w:pPr>
      <w:r w:rsidRPr="008C5E55">
        <w:rPr>
          <w:rFonts w:ascii="Cambria" w:hAnsi="Cambria"/>
          <w:noProof/>
          <w:sz w:val="24"/>
          <w:szCs w:val="24"/>
          <w:lang w:val="sr-Latn-CS"/>
        </w:rPr>
        <w:t>o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davanju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saglasnosti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na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Odluku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Upravnog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odbora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Javnog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preduzeća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Sportski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centar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Nikšić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>,</w:t>
      </w:r>
      <w:r w:rsidR="000D269C"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>broj</w:t>
      </w:r>
      <w:r w:rsidR="000D269C"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01-3379 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>od</w:t>
      </w:r>
      <w:r w:rsidR="000D269C"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25.05.2023. 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>godine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za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postavljanje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solarnih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panela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na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krovu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bazena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objekta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Javnog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preduzeća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Sportski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centar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Nikšić</w:t>
      </w:r>
    </w:p>
    <w:p w14:paraId="4983F871" w14:textId="77777777" w:rsidR="000D269C" w:rsidRPr="008C5E55" w:rsidRDefault="000D269C" w:rsidP="000372B0">
      <w:pPr>
        <w:spacing w:after="0"/>
        <w:jc w:val="center"/>
        <w:rPr>
          <w:rFonts w:ascii="Cambria" w:hAnsi="Cambria"/>
          <w:noProof/>
          <w:sz w:val="24"/>
          <w:szCs w:val="24"/>
          <w:lang w:val="sr-Latn-CS"/>
        </w:rPr>
      </w:pPr>
    </w:p>
    <w:p w14:paraId="6168309D" w14:textId="0B47A0D4" w:rsidR="00162780" w:rsidRDefault="00360D6D" w:rsidP="008C5E55">
      <w:pPr>
        <w:spacing w:after="0"/>
        <w:jc w:val="both"/>
        <w:rPr>
          <w:rFonts w:ascii="Cambria" w:hAnsi="Cambria"/>
          <w:bCs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      </w:t>
      </w:r>
      <w:r w:rsidR="00162780" w:rsidRPr="008C5E55">
        <w:rPr>
          <w:rFonts w:ascii="Cambria" w:eastAsia="Times New Roman" w:hAnsi="Cambria" w:cs="Times New Roman"/>
          <w:sz w:val="24"/>
          <w:szCs w:val="24"/>
        </w:rPr>
        <w:t>Skupština je  sa 21 glasom "za", bez glasova "protiv" i bez "uzdržanih" glasova</w:t>
      </w:r>
      <w:r w:rsidR="00162780"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 donijela  </w:t>
      </w:r>
    </w:p>
    <w:p w14:paraId="2E91012C" w14:textId="77777777" w:rsidR="000372B0" w:rsidRPr="008C5E55" w:rsidRDefault="000372B0" w:rsidP="008C5E55">
      <w:pPr>
        <w:spacing w:after="0"/>
        <w:jc w:val="both"/>
        <w:rPr>
          <w:rFonts w:ascii="Cambria" w:hAnsi="Cambria"/>
          <w:bCs/>
          <w:noProof/>
          <w:sz w:val="24"/>
          <w:szCs w:val="24"/>
          <w:lang w:val="sr-Latn-CS"/>
        </w:rPr>
      </w:pPr>
    </w:p>
    <w:p w14:paraId="0E9D325B" w14:textId="3829329A" w:rsidR="00162780" w:rsidRPr="008C5E55" w:rsidRDefault="0040223F" w:rsidP="000372B0">
      <w:pPr>
        <w:spacing w:after="0"/>
        <w:jc w:val="center"/>
        <w:rPr>
          <w:rFonts w:ascii="Cambria" w:hAnsi="Cambria"/>
          <w:bCs/>
          <w:noProof/>
          <w:sz w:val="24"/>
          <w:szCs w:val="24"/>
          <w:lang w:val="sr-Latn-CS"/>
        </w:rPr>
      </w:pP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>O</w:t>
      </w:r>
      <w:r w:rsidR="000372B0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>d</w:t>
      </w:r>
      <w:r w:rsidR="000372B0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>l</w:t>
      </w:r>
      <w:r w:rsidR="000372B0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>u</w:t>
      </w:r>
      <w:r w:rsidR="000372B0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>k</w:t>
      </w:r>
      <w:r w:rsidR="000372B0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>u</w:t>
      </w:r>
    </w:p>
    <w:p w14:paraId="07B0FAFE" w14:textId="1F8716BD" w:rsidR="00BD3BD0" w:rsidRDefault="0040223F" w:rsidP="000372B0">
      <w:pPr>
        <w:spacing w:after="0"/>
        <w:jc w:val="center"/>
        <w:rPr>
          <w:rFonts w:ascii="Cambria" w:hAnsi="Cambria"/>
          <w:noProof/>
          <w:sz w:val="24"/>
          <w:szCs w:val="24"/>
          <w:lang w:val="sr-Latn-CS"/>
        </w:rPr>
      </w:pP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>o</w:t>
      </w:r>
      <w:r w:rsidR="000D269C"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bCs/>
          <w:noProof/>
          <w:sz w:val="24"/>
          <w:szCs w:val="24"/>
          <w:lang w:val="sr-Latn-CS"/>
        </w:rPr>
        <w:t>davanju</w:t>
      </w:r>
      <w:r w:rsidR="000D269C" w:rsidRPr="008C5E55">
        <w:rPr>
          <w:rFonts w:ascii="Cambria" w:hAnsi="Cambria"/>
          <w:bCs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saglasnosti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na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Odluku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o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cijenama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usluga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Društva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sa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ograničenom</w:t>
      </w:r>
    </w:p>
    <w:p w14:paraId="465837AB" w14:textId="1C800D81" w:rsidR="000D269C" w:rsidRPr="008C5E55" w:rsidRDefault="0040223F" w:rsidP="000372B0">
      <w:pPr>
        <w:spacing w:after="0"/>
        <w:jc w:val="center"/>
        <w:rPr>
          <w:rFonts w:ascii="Cambria" w:hAnsi="Cambria"/>
          <w:noProof/>
          <w:sz w:val="24"/>
          <w:szCs w:val="24"/>
          <w:lang w:val="sr-Latn-CS"/>
        </w:rPr>
      </w:pPr>
      <w:r w:rsidRPr="008C5E55">
        <w:rPr>
          <w:rFonts w:ascii="Cambria" w:hAnsi="Cambria"/>
          <w:noProof/>
          <w:sz w:val="24"/>
          <w:szCs w:val="24"/>
          <w:lang w:val="sr-Latn-CS"/>
        </w:rPr>
        <w:t>odgovornošću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“</w:t>
      </w:r>
      <w:r w:rsidRPr="008C5E55">
        <w:rPr>
          <w:rFonts w:ascii="Cambria" w:hAnsi="Cambria"/>
          <w:noProof/>
          <w:sz w:val="24"/>
          <w:szCs w:val="24"/>
          <w:lang w:val="sr-Latn-CS"/>
        </w:rPr>
        <w:t>Vodovod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i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kanalizacija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“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Nikšić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za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2024.</w:t>
      </w:r>
      <w:r w:rsidRPr="008C5E55">
        <w:rPr>
          <w:rFonts w:ascii="Cambria" w:hAnsi="Cambria"/>
          <w:noProof/>
          <w:sz w:val="24"/>
          <w:szCs w:val="24"/>
          <w:lang w:val="sr-Latn-CS"/>
        </w:rPr>
        <w:t>godinu</w:t>
      </w:r>
    </w:p>
    <w:p w14:paraId="415C7602" w14:textId="77777777" w:rsidR="000D269C" w:rsidRPr="008C5E55" w:rsidRDefault="000D269C" w:rsidP="008C5E55">
      <w:pPr>
        <w:spacing w:after="0"/>
        <w:jc w:val="both"/>
        <w:rPr>
          <w:rFonts w:ascii="Cambria" w:hAnsi="Cambria"/>
          <w:noProof/>
          <w:sz w:val="24"/>
          <w:szCs w:val="24"/>
          <w:lang w:val="sr-Latn-CS"/>
        </w:rPr>
      </w:pPr>
    </w:p>
    <w:p w14:paraId="37320013" w14:textId="56E457B0" w:rsidR="00162780" w:rsidRPr="008C5E55" w:rsidRDefault="000D269C" w:rsidP="008C5E5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bookmarkStart w:id="13" w:name="_Hlk148341331"/>
      <w:r w:rsidRPr="008C5E55">
        <w:rPr>
          <w:rFonts w:ascii="Cambria" w:hAnsi="Cambria" w:cs="Times New Roman"/>
          <w:b/>
          <w:noProof/>
          <w:sz w:val="24"/>
          <w:szCs w:val="24"/>
          <w:lang w:val="sr-Latn-CS"/>
        </w:rPr>
        <w:t xml:space="preserve">   </w:t>
      </w:r>
      <w:r w:rsidR="00162780" w:rsidRPr="008C5E55">
        <w:rPr>
          <w:rFonts w:ascii="Cambria" w:eastAsia="Times New Roman" w:hAnsi="Cambria" w:cs="Times New Roman"/>
          <w:sz w:val="24"/>
          <w:szCs w:val="24"/>
        </w:rPr>
        <w:t xml:space="preserve">Skupština je  sa 21 glasom "za", bez glasova "protiv" i bez "uzdržanih" glasova </w:t>
      </w:r>
      <w:r w:rsidR="000372B0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162780" w:rsidRPr="008C5E55">
        <w:rPr>
          <w:rFonts w:ascii="Cambria" w:eastAsia="Times New Roman" w:hAnsi="Cambria" w:cs="Times New Roman"/>
          <w:sz w:val="24"/>
          <w:szCs w:val="24"/>
        </w:rPr>
        <w:t>donijela</w:t>
      </w:r>
    </w:p>
    <w:bookmarkEnd w:id="13"/>
    <w:p w14:paraId="1328113B" w14:textId="2DC344C5" w:rsidR="00162780" w:rsidRPr="008C5E55" w:rsidRDefault="000D269C" w:rsidP="008C5E55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  <w:r w:rsidRPr="008C5E55">
        <w:rPr>
          <w:rFonts w:ascii="Cambria" w:hAnsi="Cambria" w:cs="Times New Roman"/>
          <w:b/>
          <w:noProof/>
          <w:sz w:val="24"/>
          <w:szCs w:val="24"/>
          <w:lang w:val="sr-Latn-CS"/>
        </w:rPr>
        <w:t xml:space="preserve"> </w:t>
      </w:r>
    </w:p>
    <w:p w14:paraId="041AD9BE" w14:textId="7F4E1CEE" w:rsidR="00162780" w:rsidRPr="008C5E55" w:rsidRDefault="0040223F" w:rsidP="000372B0">
      <w:pPr>
        <w:spacing w:after="0" w:line="240" w:lineRule="auto"/>
        <w:jc w:val="center"/>
        <w:rPr>
          <w:rFonts w:ascii="Cambria" w:hAnsi="Cambria"/>
          <w:noProof/>
          <w:sz w:val="24"/>
          <w:szCs w:val="24"/>
          <w:lang w:val="sr-Latn-CS"/>
        </w:rPr>
      </w:pPr>
      <w:r w:rsidRPr="008C5E55">
        <w:rPr>
          <w:rFonts w:ascii="Cambria" w:hAnsi="Cambria"/>
          <w:noProof/>
          <w:sz w:val="24"/>
          <w:szCs w:val="24"/>
          <w:lang w:val="sr-Latn-CS"/>
        </w:rPr>
        <w:t>O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d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l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u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k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u</w:t>
      </w:r>
    </w:p>
    <w:p w14:paraId="586F37DE" w14:textId="00F0AD24" w:rsidR="00BD3BD0" w:rsidRDefault="0040223F" w:rsidP="000372B0">
      <w:pPr>
        <w:spacing w:after="0" w:line="240" w:lineRule="auto"/>
        <w:jc w:val="center"/>
        <w:rPr>
          <w:rFonts w:ascii="Cambria" w:hAnsi="Cambria"/>
          <w:noProof/>
          <w:sz w:val="24"/>
          <w:szCs w:val="24"/>
          <w:lang w:val="sr-Latn-CS"/>
        </w:rPr>
      </w:pPr>
      <w:r w:rsidRPr="008C5E55">
        <w:rPr>
          <w:rFonts w:ascii="Cambria" w:hAnsi="Cambria"/>
          <w:noProof/>
          <w:sz w:val="24"/>
          <w:szCs w:val="24"/>
          <w:lang w:val="sr-Latn-CS"/>
        </w:rPr>
        <w:t>o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izmjenama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Odluke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sufinansiranju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adaptacije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fasada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i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ravnih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krovova</w:t>
      </w:r>
    </w:p>
    <w:p w14:paraId="3215E019" w14:textId="2C2EFC7F" w:rsidR="000D269C" w:rsidRPr="008C5E55" w:rsidRDefault="0040223F" w:rsidP="000372B0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</w:pPr>
      <w:r w:rsidRPr="008C5E55">
        <w:rPr>
          <w:rFonts w:ascii="Cambria" w:hAnsi="Cambria"/>
          <w:noProof/>
          <w:sz w:val="24"/>
          <w:szCs w:val="24"/>
          <w:lang w:val="sr-Latn-CS"/>
        </w:rPr>
        <w:t>stambenih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zgrada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na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teritoriji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opštine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Nikšić</w:t>
      </w:r>
    </w:p>
    <w:p w14:paraId="0C42FEEB" w14:textId="77777777" w:rsidR="000D269C" w:rsidRPr="008C5E55" w:rsidRDefault="000D269C" w:rsidP="008C5E5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00300427" w14:textId="088EB1BD" w:rsidR="000D269C" w:rsidRPr="008C5E55" w:rsidRDefault="000D269C" w:rsidP="008C5E5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C5E55">
        <w:rPr>
          <w:rFonts w:ascii="Cambria" w:hAnsi="Cambria" w:cs="Times New Roman"/>
          <w:b/>
          <w:noProof/>
          <w:sz w:val="24"/>
          <w:szCs w:val="24"/>
          <w:lang w:val="sr-Latn-CS"/>
        </w:rPr>
        <w:t xml:space="preserve">   </w:t>
      </w:r>
      <w:r w:rsidR="00162780" w:rsidRPr="008C5E55">
        <w:rPr>
          <w:rFonts w:ascii="Cambria" w:eastAsia="Times New Roman" w:hAnsi="Cambria" w:cs="Times New Roman"/>
          <w:sz w:val="24"/>
          <w:szCs w:val="24"/>
        </w:rPr>
        <w:t>Skupština je  sa 21 glasom "za", bez glasova "protiv" i bez "uzdržanih" glasova</w:t>
      </w:r>
      <w:r w:rsidR="009E5281" w:rsidRPr="008C5E55">
        <w:rPr>
          <w:rFonts w:ascii="Cambria" w:eastAsia="Times New Roman" w:hAnsi="Cambria" w:cs="Times New Roman"/>
          <w:sz w:val="24"/>
          <w:szCs w:val="24"/>
        </w:rPr>
        <w:t xml:space="preserve"> dala  sljedeće </w:t>
      </w:r>
    </w:p>
    <w:p w14:paraId="394721CD" w14:textId="77777777" w:rsidR="009E5281" w:rsidRDefault="009E5281" w:rsidP="008C5E55">
      <w:pPr>
        <w:spacing w:after="0" w:line="240" w:lineRule="auto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</w:pPr>
    </w:p>
    <w:p w14:paraId="11A18DE4" w14:textId="77777777" w:rsidR="000372B0" w:rsidRDefault="000372B0" w:rsidP="008C5E55">
      <w:pPr>
        <w:spacing w:after="0" w:line="240" w:lineRule="auto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</w:pPr>
    </w:p>
    <w:p w14:paraId="7DCD20D1" w14:textId="77777777" w:rsidR="000372B0" w:rsidRPr="008C5E55" w:rsidRDefault="000372B0" w:rsidP="008C5E55">
      <w:pPr>
        <w:spacing w:after="0" w:line="240" w:lineRule="auto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</w:pPr>
    </w:p>
    <w:p w14:paraId="78E87622" w14:textId="7A1A9478" w:rsidR="009E5281" w:rsidRDefault="009E5281" w:rsidP="008C5E55">
      <w:pPr>
        <w:spacing w:after="0" w:line="240" w:lineRule="auto"/>
        <w:jc w:val="center"/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</w:pPr>
      <w:r w:rsidRPr="008C5E55"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>O C J E N E</w:t>
      </w:r>
    </w:p>
    <w:p w14:paraId="68BEC9AF" w14:textId="77777777" w:rsidR="00BD3BD0" w:rsidRPr="008C5E55" w:rsidRDefault="00BD3BD0" w:rsidP="008C5E55">
      <w:pPr>
        <w:spacing w:after="0" w:line="240" w:lineRule="auto"/>
        <w:jc w:val="center"/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</w:pPr>
    </w:p>
    <w:p w14:paraId="0908ED31" w14:textId="72B8CFC4" w:rsidR="009E5281" w:rsidRPr="008C5E55" w:rsidRDefault="000372B0" w:rsidP="008C5E55">
      <w:pPr>
        <w:spacing w:after="0" w:line="240" w:lineRule="auto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lastRenderedPageBreak/>
        <w:t xml:space="preserve">         </w:t>
      </w:r>
      <w:r w:rsidR="009E5281" w:rsidRPr="008C5E55"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>1.</w:t>
      </w:r>
      <w:r w:rsidR="009E5281" w:rsidRPr="008C5E55"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ab/>
        <w:t>Program rada Kancelarije za prevenciju narkomanije, koji je razmatrala i usvojila Skupština opštine Nikšić u oktobru 2022. godine u potpunosti je realizovan;</w:t>
      </w:r>
    </w:p>
    <w:p w14:paraId="36802793" w14:textId="37079567" w:rsidR="009E5281" w:rsidRPr="008C5E55" w:rsidRDefault="000372B0" w:rsidP="008C5E55">
      <w:pPr>
        <w:spacing w:after="0" w:line="240" w:lineRule="auto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 xml:space="preserve">         </w:t>
      </w:r>
      <w:r w:rsidR="009E5281" w:rsidRPr="008C5E55"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>2.</w:t>
      </w:r>
      <w:r w:rsidR="009E5281" w:rsidRPr="008C5E55"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ab/>
        <w:t>Podržavaju se aktivnosti Kancelarije koja se prvenstveno bavila preventivnim radom sa djecom i omladinom u cilju sprečavanja zloupotrebe psihoaktivnih supstanci, kao i aktivnosti na prevenciji zavisnih ponašanja (kockanje, zavisnost od interneta, mobilnih telefona, igrica, itd);</w:t>
      </w:r>
    </w:p>
    <w:p w14:paraId="6D7B03C6" w14:textId="38FB6C5B" w:rsidR="009E5281" w:rsidRDefault="000372B0" w:rsidP="008C5E55">
      <w:pPr>
        <w:spacing w:after="0" w:line="240" w:lineRule="auto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 xml:space="preserve">        </w:t>
      </w:r>
      <w:r w:rsidR="009E5281" w:rsidRPr="008C5E55"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>3.</w:t>
      </w:r>
      <w:r w:rsidR="009E5281" w:rsidRPr="008C5E55"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ab/>
        <w:t xml:space="preserve">Podržava se saradnja Kancelarije sa svim institucijama koje se bave prevencijom bolesti zavisnosti, kako na lokalnom, tako i na državnom nivou. </w:t>
      </w:r>
    </w:p>
    <w:p w14:paraId="2078B408" w14:textId="77777777" w:rsidR="000372B0" w:rsidRPr="008C5E55" w:rsidRDefault="000372B0" w:rsidP="008C5E55">
      <w:pPr>
        <w:spacing w:after="0" w:line="240" w:lineRule="auto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</w:pPr>
    </w:p>
    <w:p w14:paraId="234CA6D0" w14:textId="122E434B" w:rsidR="009E5281" w:rsidRPr="008C5E55" w:rsidRDefault="000372B0" w:rsidP="008C5E5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 xml:space="preserve">         </w:t>
      </w:r>
      <w:r w:rsidR="009E5281" w:rsidRPr="008C5E55"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>Na osnovu datih ocjena</w:t>
      </w:r>
      <w:r w:rsidR="00BD3BD0"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>,</w:t>
      </w:r>
      <w:r w:rsidR="009E5281" w:rsidRPr="008C5E55"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 xml:space="preserve"> </w:t>
      </w:r>
      <w:r w:rsidR="009E5281" w:rsidRPr="008C5E55">
        <w:rPr>
          <w:rFonts w:ascii="Cambria" w:eastAsia="Times New Roman" w:hAnsi="Cambria" w:cs="Times New Roman"/>
          <w:sz w:val="24"/>
          <w:szCs w:val="24"/>
        </w:rPr>
        <w:t xml:space="preserve">Skupština je  sa 21 glasom "za", bez glasova "protiv" i bez "uzdržanih" glasova  </w:t>
      </w:r>
      <w:r w:rsidR="009E5281" w:rsidRPr="008C5E55"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>donijela sl</w:t>
      </w:r>
      <w:r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>j</w:t>
      </w:r>
      <w:r w:rsidR="009E5281" w:rsidRPr="008C5E55"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>edeće</w:t>
      </w:r>
    </w:p>
    <w:p w14:paraId="4EA831FC" w14:textId="77777777" w:rsidR="009E5281" w:rsidRPr="008C5E55" w:rsidRDefault="009E5281" w:rsidP="008C5E55">
      <w:pPr>
        <w:spacing w:after="0" w:line="240" w:lineRule="auto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</w:pPr>
    </w:p>
    <w:p w14:paraId="259261C5" w14:textId="40403ADF" w:rsidR="009E5281" w:rsidRDefault="009E5281" w:rsidP="008C5E55">
      <w:pPr>
        <w:spacing w:after="0" w:line="240" w:lineRule="auto"/>
        <w:jc w:val="center"/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</w:pPr>
      <w:r w:rsidRPr="008C5E55"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>Z A K LJ U Č K E</w:t>
      </w:r>
    </w:p>
    <w:p w14:paraId="7B1F4803" w14:textId="77777777" w:rsidR="00BD3BD0" w:rsidRPr="008C5E55" w:rsidRDefault="00BD3BD0" w:rsidP="008C5E55">
      <w:pPr>
        <w:spacing w:after="0" w:line="240" w:lineRule="auto"/>
        <w:jc w:val="center"/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</w:pPr>
    </w:p>
    <w:p w14:paraId="7BBD9881" w14:textId="13D83DAF" w:rsidR="009E5281" w:rsidRPr="008C5E55" w:rsidRDefault="000372B0" w:rsidP="008C5E55">
      <w:pPr>
        <w:spacing w:after="0" w:line="240" w:lineRule="auto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 xml:space="preserve">        </w:t>
      </w:r>
      <w:r w:rsidR="009E5281" w:rsidRPr="008C5E55"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>1.</w:t>
      </w:r>
      <w:r w:rsidR="009E5281" w:rsidRPr="008C5E55"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ab/>
        <w:t>Usvaja se Informacija o realizaciji Programa rada Kancelarije za prevenciju narkomanije kod djece i omladine u Nikšiću za period  jul 2022 – jul 2023. godine;</w:t>
      </w:r>
    </w:p>
    <w:p w14:paraId="33909A2E" w14:textId="69C32735" w:rsidR="009E5281" w:rsidRPr="008C5E55" w:rsidRDefault="000372B0" w:rsidP="008C5E55">
      <w:pPr>
        <w:spacing w:after="0" w:line="240" w:lineRule="auto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 xml:space="preserve">        </w:t>
      </w:r>
      <w:r w:rsidR="009E5281" w:rsidRPr="008C5E55"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>2.</w:t>
      </w:r>
      <w:r w:rsidR="009E5281" w:rsidRPr="008C5E55"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ab/>
        <w:t>Potrebno je nastaviti sa mjerama koje obuhvataju informativne, preventivne, medicinske, obrazovne i savjetodavne aktivnosti koje su</w:t>
      </w:r>
      <w:r w:rsidR="009E5281" w:rsidRPr="008C5E55">
        <w:rPr>
          <w:rFonts w:ascii="Cambria" w:eastAsia="Times New Roman" w:hAnsi="Cambria" w:cs="Times New Roman"/>
          <w:b/>
          <w:noProof/>
          <w:sz w:val="24"/>
          <w:szCs w:val="24"/>
          <w:lang w:val="sr-Latn-CS"/>
        </w:rPr>
        <w:t xml:space="preserve"> </w:t>
      </w:r>
      <w:r w:rsidR="009E5281" w:rsidRPr="008C5E55"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 xml:space="preserve">usmjerene na suzbijanje zloupotrebe droga u svim segmentima ove kompleksne problematike; </w:t>
      </w:r>
    </w:p>
    <w:p w14:paraId="4D77A05D" w14:textId="7EC404C6" w:rsidR="009E5281" w:rsidRPr="008C5E55" w:rsidRDefault="000372B0" w:rsidP="008C5E55">
      <w:pPr>
        <w:spacing w:after="0" w:line="240" w:lineRule="auto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 xml:space="preserve">        </w:t>
      </w:r>
      <w:r w:rsidR="009E5281" w:rsidRPr="008C5E55"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>3.</w:t>
      </w:r>
      <w:r w:rsidR="009E5281" w:rsidRPr="008C5E55"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ab/>
        <w:t>U narednom periodu treba dodatno raditi na podizanju nivoa svijesti zajednice o problemu zloupotrebe droga i o potrebi za njenim sprečavanjem, kao i o potrebi afirmacije zdravih navika življenja;</w:t>
      </w:r>
    </w:p>
    <w:p w14:paraId="014FFED5" w14:textId="40F82F0B" w:rsidR="009E5281" w:rsidRPr="008C5E55" w:rsidRDefault="000372B0" w:rsidP="008C5E55">
      <w:pPr>
        <w:spacing w:after="0" w:line="240" w:lineRule="auto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 xml:space="preserve">        </w:t>
      </w:r>
      <w:r w:rsidR="009E5281" w:rsidRPr="008C5E55"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>4.</w:t>
      </w:r>
      <w:r w:rsidR="009E5281" w:rsidRPr="008C5E55"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ab/>
        <w:t>Neophodno je razvijati i unapređivati programe preventivne psihosocijalne i zdravstvene edukacije koji treba da motivišu djecu i mlade ljude da usvoje zdrave navike i da steknu socijalne vještine neophodne za donošenje odgovornih životnih odluka;</w:t>
      </w:r>
    </w:p>
    <w:p w14:paraId="74EFEC32" w14:textId="0C319071" w:rsidR="009E5281" w:rsidRPr="008C5E55" w:rsidRDefault="000372B0" w:rsidP="008C5E55">
      <w:pPr>
        <w:spacing w:after="0" w:line="240" w:lineRule="auto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 xml:space="preserve">        </w:t>
      </w:r>
      <w:r w:rsidR="009E5281" w:rsidRPr="008C5E55"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>5.</w:t>
      </w:r>
      <w:r w:rsidR="009E5281" w:rsidRPr="008C5E55"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  <w:tab/>
        <w:t>U cilju unapređenja stanja u ovoj oblasti potrebno je održavati i kontinuirano unapređivati saradnju sa svim institucijama i ustanovama na nacionalnom i lokalnom nivou koje realizuju aktivnosti na sprečavanju zloupotrebe droga i psihoaktivnih supstanci.</w:t>
      </w:r>
    </w:p>
    <w:p w14:paraId="212D6EA3" w14:textId="77777777" w:rsidR="009E5281" w:rsidRDefault="009E5281" w:rsidP="008C5E55">
      <w:pPr>
        <w:spacing w:after="0" w:line="240" w:lineRule="auto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</w:pPr>
    </w:p>
    <w:p w14:paraId="713BD9FF" w14:textId="77777777" w:rsidR="000372B0" w:rsidRPr="008C5E55" w:rsidRDefault="000372B0" w:rsidP="008C5E55">
      <w:pPr>
        <w:spacing w:after="0" w:line="240" w:lineRule="auto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</w:pPr>
    </w:p>
    <w:p w14:paraId="25A49083" w14:textId="72B4434A" w:rsidR="009E5281" w:rsidRPr="008C5E55" w:rsidRDefault="009E5281" w:rsidP="008C5E5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C5E55">
        <w:rPr>
          <w:rFonts w:ascii="Cambria" w:hAnsi="Cambria" w:cs="Times New Roman"/>
          <w:b/>
          <w:noProof/>
          <w:sz w:val="24"/>
          <w:szCs w:val="24"/>
          <w:lang w:val="sr-Latn-CS"/>
        </w:rPr>
        <w:t xml:space="preserve"> </w:t>
      </w:r>
      <w:r w:rsidR="00360D6D">
        <w:rPr>
          <w:rFonts w:ascii="Cambria" w:hAnsi="Cambria" w:cs="Times New Roman"/>
          <w:b/>
          <w:noProof/>
          <w:sz w:val="24"/>
          <w:szCs w:val="24"/>
          <w:lang w:val="sr-Latn-CS"/>
        </w:rPr>
        <w:t xml:space="preserve">    </w:t>
      </w:r>
      <w:r w:rsidRPr="008C5E55">
        <w:rPr>
          <w:rFonts w:ascii="Cambria" w:hAnsi="Cambria" w:cs="Times New Roman"/>
          <w:b/>
          <w:noProof/>
          <w:sz w:val="24"/>
          <w:szCs w:val="24"/>
          <w:lang w:val="sr-Latn-CS"/>
        </w:rPr>
        <w:t xml:space="preserve">  </w:t>
      </w:r>
      <w:r w:rsidRPr="008C5E55">
        <w:rPr>
          <w:rFonts w:ascii="Cambria" w:eastAsia="Times New Roman" w:hAnsi="Cambria" w:cs="Times New Roman"/>
          <w:sz w:val="24"/>
          <w:szCs w:val="24"/>
        </w:rPr>
        <w:t>Skupština je  sa 21 glasom "za", bez glasova "protiv" i bez "uzdržanih" glasova</w:t>
      </w:r>
      <w:r w:rsidR="000372B0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360D6D">
        <w:rPr>
          <w:rFonts w:ascii="Cambria" w:eastAsia="Times New Roman" w:hAnsi="Cambria" w:cs="Times New Roman"/>
          <w:sz w:val="24"/>
          <w:szCs w:val="24"/>
        </w:rPr>
        <w:t>usvojila</w:t>
      </w:r>
    </w:p>
    <w:p w14:paraId="4D1C0916" w14:textId="77777777" w:rsidR="000D269C" w:rsidRPr="008C5E55" w:rsidRDefault="000D269C" w:rsidP="008C5E55">
      <w:pPr>
        <w:spacing w:after="0" w:line="240" w:lineRule="auto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Latn-CS"/>
        </w:rPr>
      </w:pPr>
    </w:p>
    <w:p w14:paraId="4135F4B9" w14:textId="0258C1BD" w:rsidR="009E5281" w:rsidRPr="008C5E55" w:rsidRDefault="0040223F" w:rsidP="000372B0">
      <w:pPr>
        <w:spacing w:after="0" w:line="240" w:lineRule="auto"/>
        <w:jc w:val="center"/>
        <w:rPr>
          <w:rFonts w:ascii="Cambria" w:hAnsi="Cambria"/>
          <w:noProof/>
          <w:sz w:val="24"/>
          <w:szCs w:val="24"/>
          <w:lang w:val="sr-Latn-CS"/>
        </w:rPr>
      </w:pPr>
      <w:r w:rsidRPr="008C5E55">
        <w:rPr>
          <w:rFonts w:ascii="Cambria" w:hAnsi="Cambria"/>
          <w:noProof/>
          <w:sz w:val="24"/>
          <w:szCs w:val="24"/>
          <w:lang w:val="sr-Latn-CS"/>
        </w:rPr>
        <w:t>P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r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g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r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a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m</w:t>
      </w:r>
    </w:p>
    <w:p w14:paraId="1DEF35F9" w14:textId="25C1B031" w:rsidR="00BD3BD0" w:rsidRDefault="0040223F" w:rsidP="000372B0">
      <w:pPr>
        <w:spacing w:after="0" w:line="240" w:lineRule="auto"/>
        <w:jc w:val="center"/>
        <w:rPr>
          <w:rFonts w:ascii="Cambria" w:hAnsi="Cambria"/>
          <w:noProof/>
          <w:sz w:val="24"/>
          <w:szCs w:val="24"/>
          <w:lang w:val="sr-Latn-CS"/>
        </w:rPr>
      </w:pPr>
      <w:r w:rsidRPr="008C5E55">
        <w:rPr>
          <w:rFonts w:ascii="Cambria" w:hAnsi="Cambria"/>
          <w:noProof/>
          <w:sz w:val="24"/>
          <w:szCs w:val="24"/>
          <w:lang w:val="sr-Latn-CS"/>
        </w:rPr>
        <w:t>rada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Kancelarije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za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prevenciju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narkomanije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kod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djece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i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omladine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u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Nikšiću</w:t>
      </w:r>
    </w:p>
    <w:p w14:paraId="11269675" w14:textId="12911A13" w:rsidR="000D269C" w:rsidRPr="008C5E55" w:rsidRDefault="0040223F" w:rsidP="000372B0">
      <w:pPr>
        <w:spacing w:after="0" w:line="240" w:lineRule="auto"/>
        <w:jc w:val="center"/>
        <w:rPr>
          <w:rFonts w:ascii="Cambria" w:hAnsi="Cambria"/>
          <w:noProof/>
          <w:sz w:val="24"/>
          <w:szCs w:val="24"/>
          <w:lang w:val="sr-Latn-CS"/>
        </w:rPr>
      </w:pPr>
      <w:r w:rsidRPr="008C5E55">
        <w:rPr>
          <w:rFonts w:ascii="Cambria" w:hAnsi="Cambria"/>
          <w:noProof/>
          <w:sz w:val="24"/>
          <w:szCs w:val="24"/>
          <w:lang w:val="sr-Latn-CS"/>
        </w:rPr>
        <w:t>za</w:t>
      </w:r>
      <w:r w:rsidR="00BD3BD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period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jul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2023 -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jul</w:t>
      </w:r>
      <w:r w:rsidR="000D269C" w:rsidRPr="008C5E55">
        <w:rPr>
          <w:rFonts w:ascii="Cambria" w:hAnsi="Cambria"/>
          <w:noProof/>
          <w:sz w:val="24"/>
          <w:szCs w:val="24"/>
          <w:lang w:val="sr-Latn-CS"/>
        </w:rPr>
        <w:t xml:space="preserve"> 2024.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godine</w:t>
      </w:r>
    </w:p>
    <w:p w14:paraId="1066B856" w14:textId="77777777" w:rsidR="000D269C" w:rsidRPr="008C5E55" w:rsidRDefault="000D269C" w:rsidP="008C5E55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Latn-CS"/>
        </w:rPr>
      </w:pPr>
    </w:p>
    <w:bookmarkEnd w:id="12"/>
    <w:p w14:paraId="2ECD110B" w14:textId="45160134" w:rsidR="000D269C" w:rsidRPr="00BD3BD0" w:rsidRDefault="000D269C" w:rsidP="00BD3BD0">
      <w:pPr>
        <w:spacing w:line="240" w:lineRule="auto"/>
        <w:jc w:val="both"/>
        <w:rPr>
          <w:rFonts w:ascii="Cambria" w:hAnsi="Cambria" w:cs="Times New Roman"/>
          <w:b/>
          <w:noProof/>
          <w:sz w:val="24"/>
          <w:szCs w:val="24"/>
          <w:lang w:val="sr-Latn-CS"/>
        </w:rPr>
      </w:pPr>
      <w:r w:rsidRPr="008C5E55">
        <w:rPr>
          <w:rFonts w:ascii="Cambria" w:hAnsi="Cambria" w:cs="Times New Roman"/>
          <w:b/>
          <w:noProof/>
          <w:sz w:val="24"/>
          <w:szCs w:val="24"/>
          <w:lang w:val="sr-Latn-CS"/>
        </w:rPr>
        <w:t xml:space="preserve">  </w:t>
      </w:r>
      <w:r w:rsidR="00BD3BD0">
        <w:rPr>
          <w:rFonts w:ascii="Cambria" w:hAnsi="Cambria" w:cs="Times New Roman"/>
          <w:b/>
          <w:noProof/>
          <w:sz w:val="24"/>
          <w:szCs w:val="24"/>
          <w:lang w:val="sr-Latn-CS"/>
        </w:rPr>
        <w:t xml:space="preserve">  </w:t>
      </w:r>
      <w:r w:rsidRPr="008C5E55">
        <w:rPr>
          <w:rFonts w:ascii="Cambria" w:hAnsi="Cambria" w:cs="Times New Roman"/>
          <w:b/>
          <w:noProof/>
          <w:sz w:val="24"/>
          <w:szCs w:val="24"/>
          <w:lang w:val="sr-Latn-CS"/>
        </w:rPr>
        <w:t xml:space="preserve"> 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Saglasno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Poslovniku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radu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Skupštine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opštine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Nikšić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pre</w:t>
      </w:r>
      <w:r w:rsidR="009E5281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šlo se 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na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odbornička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pitanj</w:t>
      </w:r>
      <w:r w:rsidR="00BD3BD0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a.</w:t>
      </w:r>
    </w:p>
    <w:p w14:paraId="0C139F80" w14:textId="77777777" w:rsidR="000D269C" w:rsidRPr="008C5E55" w:rsidRDefault="000D269C" w:rsidP="008C5E5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22E907B1" w14:textId="2FD573ED" w:rsidR="000D269C" w:rsidRPr="008C5E55" w:rsidRDefault="000D269C" w:rsidP="008C5E5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</w:t>
      </w:r>
      <w:r w:rsidR="000372B0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BD3BD0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0372B0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BD3BD0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Postavljenih o</w:t>
      </w:r>
      <w:r w:rsidR="009E5281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dborničkih pitanja nije bilo.</w:t>
      </w:r>
    </w:p>
    <w:p w14:paraId="76D999C6" w14:textId="77777777" w:rsidR="000D269C" w:rsidRPr="008C5E55" w:rsidRDefault="000D269C" w:rsidP="008C5E5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</w:p>
    <w:p w14:paraId="14ED2DA7" w14:textId="55AB8335" w:rsidR="000D269C" w:rsidRPr="008C5E55" w:rsidRDefault="000D269C" w:rsidP="008C5E5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 </w:t>
      </w:r>
      <w:r w:rsidR="000372B0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Skupština</w:t>
      </w:r>
      <w:r w:rsidR="009E5281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je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završila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rad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po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utvrđenom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dnevnom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redu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, </w:t>
      </w:r>
      <w:r w:rsidR="009E5281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pa je predsjednik Skupštine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zaključ</w:t>
      </w:r>
      <w:r w:rsidR="009E5281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io 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sjednicu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u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</w:t>
      </w:r>
      <w:r w:rsidR="009E5281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11.50 </w:t>
      </w:r>
      <w:r w:rsidR="0040223F"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časova</w:t>
      </w:r>
      <w:r w:rsidRPr="008C5E55">
        <w:rPr>
          <w:rFonts w:ascii="Cambria" w:eastAsia="Times New Roman" w:hAnsi="Cambria" w:cs="Times New Roman"/>
          <w:noProof/>
          <w:sz w:val="24"/>
          <w:szCs w:val="24"/>
          <w:lang w:val="sr-Latn-CS"/>
        </w:rPr>
        <w:t>.</w:t>
      </w:r>
    </w:p>
    <w:p w14:paraId="69FD28B9" w14:textId="77777777" w:rsidR="000D269C" w:rsidRPr="008C5E55" w:rsidRDefault="000D269C" w:rsidP="008C5E55">
      <w:pPr>
        <w:jc w:val="both"/>
        <w:rPr>
          <w:rFonts w:ascii="Cambria" w:hAnsi="Cambria"/>
          <w:noProof/>
          <w:sz w:val="24"/>
          <w:szCs w:val="24"/>
          <w:lang w:val="sr-Latn-CS"/>
        </w:rPr>
      </w:pPr>
    </w:p>
    <w:p w14:paraId="135A8822" w14:textId="2ACD259D" w:rsidR="00287ECB" w:rsidRPr="008C5E55" w:rsidRDefault="00287ECB" w:rsidP="008C5E55">
      <w:pPr>
        <w:jc w:val="both"/>
        <w:rPr>
          <w:rFonts w:ascii="Cambria" w:hAnsi="Cambria"/>
          <w:noProof/>
          <w:sz w:val="24"/>
          <w:szCs w:val="24"/>
          <w:lang w:val="sr-Latn-CS"/>
        </w:rPr>
      </w:pP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  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Sastavni dio zapisnika je tonski snimak sjednice.       </w:t>
      </w:r>
    </w:p>
    <w:p w14:paraId="71F5F921" w14:textId="77777777" w:rsidR="000372B0" w:rsidRDefault="000372B0" w:rsidP="008C5E55">
      <w:pPr>
        <w:jc w:val="both"/>
        <w:rPr>
          <w:rFonts w:ascii="Cambria" w:hAnsi="Cambria"/>
          <w:noProof/>
          <w:sz w:val="24"/>
          <w:szCs w:val="24"/>
          <w:lang w:val="sr-Latn-CS"/>
        </w:rPr>
      </w:pPr>
      <w:bookmarkStart w:id="14" w:name="_GoBack"/>
      <w:bookmarkEnd w:id="14"/>
    </w:p>
    <w:p w14:paraId="0463518A" w14:textId="77777777" w:rsidR="000372B0" w:rsidRPr="008C5E55" w:rsidRDefault="000372B0" w:rsidP="008C5E55">
      <w:pPr>
        <w:jc w:val="both"/>
        <w:rPr>
          <w:rFonts w:ascii="Cambria" w:hAnsi="Cambria"/>
          <w:noProof/>
          <w:sz w:val="24"/>
          <w:szCs w:val="24"/>
          <w:lang w:val="sr-Latn-CS"/>
        </w:rPr>
      </w:pPr>
    </w:p>
    <w:p w14:paraId="14EBE192" w14:textId="6F570CE0" w:rsidR="00287ECB" w:rsidRPr="008C5E55" w:rsidRDefault="00C671E2" w:rsidP="008C5E55">
      <w:pPr>
        <w:jc w:val="both"/>
        <w:rPr>
          <w:rFonts w:ascii="Cambria" w:hAnsi="Cambria"/>
          <w:noProof/>
          <w:sz w:val="24"/>
          <w:szCs w:val="24"/>
          <w:lang w:val="sr-Latn-CS"/>
        </w:rPr>
      </w:pPr>
      <w:r>
        <w:rPr>
          <w:rFonts w:ascii="Cambria" w:hAnsi="Cambria"/>
          <w:noProof/>
          <w:sz w:val="24"/>
          <w:szCs w:val="24"/>
          <w:lang w:val="sr-Latn-CS"/>
        </w:rPr>
        <w:t xml:space="preserve">    </w:t>
      </w:r>
      <w:r w:rsidR="00287ECB" w:rsidRPr="008C5E55">
        <w:rPr>
          <w:rFonts w:ascii="Cambria" w:hAnsi="Cambria"/>
          <w:noProof/>
          <w:sz w:val="24"/>
          <w:szCs w:val="24"/>
          <w:lang w:val="sr-Latn-CS"/>
        </w:rPr>
        <w:t xml:space="preserve">Sekretarka                                                                                              </w:t>
      </w:r>
      <w:r>
        <w:rPr>
          <w:rFonts w:ascii="Cambria" w:hAnsi="Cambria"/>
          <w:noProof/>
          <w:sz w:val="24"/>
          <w:szCs w:val="24"/>
          <w:lang w:val="sr-Latn-CS"/>
        </w:rPr>
        <w:t xml:space="preserve">  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               </w:t>
      </w:r>
      <w:r>
        <w:rPr>
          <w:rFonts w:ascii="Cambria" w:hAnsi="Cambria"/>
          <w:noProof/>
          <w:sz w:val="24"/>
          <w:szCs w:val="24"/>
          <w:lang w:val="sr-Latn-CS"/>
        </w:rPr>
        <w:t xml:space="preserve">   </w:t>
      </w:r>
      <w:r w:rsidR="00287ECB" w:rsidRPr="008C5E55">
        <w:rPr>
          <w:rFonts w:ascii="Cambria" w:hAnsi="Cambria"/>
          <w:noProof/>
          <w:sz w:val="24"/>
          <w:szCs w:val="24"/>
          <w:lang w:val="sr-Latn-CS"/>
        </w:rPr>
        <w:t xml:space="preserve"> Predsjednik </w:t>
      </w:r>
    </w:p>
    <w:p w14:paraId="0B2F78A9" w14:textId="4170EC95" w:rsidR="00287ECB" w:rsidRPr="008C5E55" w:rsidRDefault="00287ECB" w:rsidP="008C5E55">
      <w:pPr>
        <w:jc w:val="both"/>
        <w:rPr>
          <w:rFonts w:ascii="Cambria" w:hAnsi="Cambria"/>
          <w:noProof/>
          <w:sz w:val="24"/>
          <w:szCs w:val="24"/>
          <w:lang w:val="sr-Latn-CS"/>
        </w:rPr>
      </w:pPr>
      <w:r w:rsidRPr="008C5E55">
        <w:rPr>
          <w:rFonts w:ascii="Cambria" w:hAnsi="Cambria"/>
          <w:noProof/>
          <w:sz w:val="24"/>
          <w:szCs w:val="24"/>
          <w:lang w:val="sr-Latn-CS"/>
        </w:rPr>
        <w:t xml:space="preserve">Ivana Šljukić,s.r.                                                                                    </w:t>
      </w:r>
      <w:r w:rsidR="000372B0">
        <w:rPr>
          <w:rFonts w:ascii="Cambria" w:hAnsi="Cambria"/>
          <w:noProof/>
          <w:sz w:val="24"/>
          <w:szCs w:val="24"/>
          <w:lang w:val="sr-Latn-CS"/>
        </w:rPr>
        <w:t xml:space="preserve">                  </w:t>
      </w:r>
      <w:r w:rsidRPr="008C5E55">
        <w:rPr>
          <w:rFonts w:ascii="Cambria" w:hAnsi="Cambria"/>
          <w:noProof/>
          <w:sz w:val="24"/>
          <w:szCs w:val="24"/>
          <w:lang w:val="sr-Latn-CS"/>
        </w:rPr>
        <w:t>Nemanja Vuković,s.r.</w:t>
      </w:r>
    </w:p>
    <w:p w14:paraId="2BCAE96F" w14:textId="77777777" w:rsidR="00695CE5" w:rsidRPr="0040223F" w:rsidRDefault="00695CE5" w:rsidP="008C5E55">
      <w:pPr>
        <w:jc w:val="both"/>
        <w:rPr>
          <w:noProof/>
          <w:lang w:val="sr-Latn-CS"/>
        </w:rPr>
      </w:pPr>
    </w:p>
    <w:sectPr w:rsidR="00695CE5" w:rsidRPr="0040223F" w:rsidSect="000372B0">
      <w:footerReference w:type="default" r:id="rId9"/>
      <w:pgSz w:w="11906" w:h="16838"/>
      <w:pgMar w:top="709" w:right="849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034F1" w14:textId="77777777" w:rsidR="00904028" w:rsidRDefault="00904028" w:rsidP="000372B0">
      <w:pPr>
        <w:spacing w:after="0" w:line="240" w:lineRule="auto"/>
      </w:pPr>
      <w:r>
        <w:separator/>
      </w:r>
    </w:p>
  </w:endnote>
  <w:endnote w:type="continuationSeparator" w:id="0">
    <w:p w14:paraId="44A5D003" w14:textId="77777777" w:rsidR="00904028" w:rsidRDefault="00904028" w:rsidP="00037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3141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01F893" w14:textId="0681D99F" w:rsidR="000372B0" w:rsidRDefault="000372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C7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6147C92" w14:textId="77777777" w:rsidR="000372B0" w:rsidRDefault="000372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04259" w14:textId="77777777" w:rsidR="00904028" w:rsidRDefault="00904028" w:rsidP="000372B0">
      <w:pPr>
        <w:spacing w:after="0" w:line="240" w:lineRule="auto"/>
      </w:pPr>
      <w:r>
        <w:separator/>
      </w:r>
    </w:p>
  </w:footnote>
  <w:footnote w:type="continuationSeparator" w:id="0">
    <w:p w14:paraId="726E96CB" w14:textId="77777777" w:rsidR="00904028" w:rsidRDefault="00904028" w:rsidP="00037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3A52"/>
    <w:multiLevelType w:val="hybridMultilevel"/>
    <w:tmpl w:val="1F008E08"/>
    <w:lvl w:ilvl="0" w:tplc="4A0299C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F4EA0"/>
    <w:multiLevelType w:val="hybridMultilevel"/>
    <w:tmpl w:val="AA2E5034"/>
    <w:lvl w:ilvl="0" w:tplc="1AACBB58">
      <w:start w:val="1"/>
      <w:numFmt w:val="decimal"/>
      <w:lvlText w:val="%1."/>
      <w:lvlJc w:val="left"/>
      <w:pPr>
        <w:ind w:left="450" w:hanging="360"/>
      </w:pPr>
    </w:lvl>
    <w:lvl w:ilvl="1" w:tplc="2C1A0019">
      <w:start w:val="1"/>
      <w:numFmt w:val="lowerLetter"/>
      <w:lvlText w:val="%2."/>
      <w:lvlJc w:val="left"/>
      <w:pPr>
        <w:ind w:left="1170" w:hanging="360"/>
      </w:pPr>
    </w:lvl>
    <w:lvl w:ilvl="2" w:tplc="2C1A001B">
      <w:start w:val="1"/>
      <w:numFmt w:val="lowerRoman"/>
      <w:lvlText w:val="%3."/>
      <w:lvlJc w:val="right"/>
      <w:pPr>
        <w:ind w:left="1890" w:hanging="180"/>
      </w:pPr>
    </w:lvl>
    <w:lvl w:ilvl="3" w:tplc="2C1A000F">
      <w:start w:val="1"/>
      <w:numFmt w:val="decimal"/>
      <w:lvlText w:val="%4."/>
      <w:lvlJc w:val="left"/>
      <w:pPr>
        <w:ind w:left="2610" w:hanging="360"/>
      </w:pPr>
    </w:lvl>
    <w:lvl w:ilvl="4" w:tplc="2C1A0019">
      <w:start w:val="1"/>
      <w:numFmt w:val="lowerLetter"/>
      <w:lvlText w:val="%5."/>
      <w:lvlJc w:val="left"/>
      <w:pPr>
        <w:ind w:left="3330" w:hanging="360"/>
      </w:pPr>
    </w:lvl>
    <w:lvl w:ilvl="5" w:tplc="2C1A001B">
      <w:start w:val="1"/>
      <w:numFmt w:val="lowerRoman"/>
      <w:lvlText w:val="%6."/>
      <w:lvlJc w:val="right"/>
      <w:pPr>
        <w:ind w:left="4050" w:hanging="180"/>
      </w:pPr>
    </w:lvl>
    <w:lvl w:ilvl="6" w:tplc="2C1A000F">
      <w:start w:val="1"/>
      <w:numFmt w:val="decimal"/>
      <w:lvlText w:val="%7."/>
      <w:lvlJc w:val="left"/>
      <w:pPr>
        <w:ind w:left="4770" w:hanging="360"/>
      </w:pPr>
    </w:lvl>
    <w:lvl w:ilvl="7" w:tplc="2C1A0019">
      <w:start w:val="1"/>
      <w:numFmt w:val="lowerLetter"/>
      <w:lvlText w:val="%8."/>
      <w:lvlJc w:val="left"/>
      <w:pPr>
        <w:ind w:left="5490" w:hanging="360"/>
      </w:pPr>
    </w:lvl>
    <w:lvl w:ilvl="8" w:tplc="2C1A001B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527C23F3"/>
    <w:multiLevelType w:val="hybridMultilevel"/>
    <w:tmpl w:val="24927550"/>
    <w:lvl w:ilvl="0" w:tplc="5E7AC97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72AFF"/>
    <w:multiLevelType w:val="hybridMultilevel"/>
    <w:tmpl w:val="AA2CEBB4"/>
    <w:lvl w:ilvl="0" w:tplc="77CC6150">
      <w:numFmt w:val="bullet"/>
      <w:lvlText w:val="-"/>
      <w:lvlJc w:val="left"/>
      <w:pPr>
        <w:ind w:left="540" w:hanging="360"/>
      </w:pPr>
      <w:rPr>
        <w:rFonts w:ascii="Cambria" w:eastAsia="Times New Roman" w:hAnsi="Cambria" w:cs="Times New Roman" w:hint="default"/>
      </w:rPr>
    </w:lvl>
    <w:lvl w:ilvl="1" w:tplc="2C1A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5B065155"/>
    <w:multiLevelType w:val="hybridMultilevel"/>
    <w:tmpl w:val="73FC24CE"/>
    <w:lvl w:ilvl="0" w:tplc="5CEE862A">
      <w:numFmt w:val="bullet"/>
      <w:lvlText w:val="-"/>
      <w:lvlJc w:val="left"/>
      <w:pPr>
        <w:ind w:left="780" w:hanging="360"/>
      </w:pPr>
      <w:rPr>
        <w:rFonts w:ascii="Cambria" w:eastAsiaTheme="minorEastAsia" w:hAnsi="Cambria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1276456"/>
    <w:multiLevelType w:val="hybridMultilevel"/>
    <w:tmpl w:val="01046BE6"/>
    <w:lvl w:ilvl="0" w:tplc="0C3EEF24">
      <w:numFmt w:val="bullet"/>
      <w:lvlText w:val="-"/>
      <w:lvlJc w:val="left"/>
      <w:pPr>
        <w:ind w:left="840" w:hanging="360"/>
      </w:pPr>
      <w:rPr>
        <w:rFonts w:ascii="Cambria" w:eastAsiaTheme="minorEastAsia" w:hAnsi="Cambria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CE5"/>
    <w:rsid w:val="000372B0"/>
    <w:rsid w:val="000D269C"/>
    <w:rsid w:val="00162780"/>
    <w:rsid w:val="00165D85"/>
    <w:rsid w:val="001753FF"/>
    <w:rsid w:val="0018479E"/>
    <w:rsid w:val="001F4C48"/>
    <w:rsid w:val="00287ECB"/>
    <w:rsid w:val="002B2186"/>
    <w:rsid w:val="003404D3"/>
    <w:rsid w:val="00360D6D"/>
    <w:rsid w:val="00384F6E"/>
    <w:rsid w:val="003A7064"/>
    <w:rsid w:val="003E58ED"/>
    <w:rsid w:val="0040223F"/>
    <w:rsid w:val="004B5535"/>
    <w:rsid w:val="00583E40"/>
    <w:rsid w:val="00606009"/>
    <w:rsid w:val="00695CE5"/>
    <w:rsid w:val="006A4778"/>
    <w:rsid w:val="007F415E"/>
    <w:rsid w:val="00862C7E"/>
    <w:rsid w:val="008C1B9C"/>
    <w:rsid w:val="008C5E55"/>
    <w:rsid w:val="00904028"/>
    <w:rsid w:val="009576A2"/>
    <w:rsid w:val="009E5281"/>
    <w:rsid w:val="00A24F2A"/>
    <w:rsid w:val="00AD3896"/>
    <w:rsid w:val="00B3775E"/>
    <w:rsid w:val="00BA5150"/>
    <w:rsid w:val="00BD3BD0"/>
    <w:rsid w:val="00C53302"/>
    <w:rsid w:val="00C671E2"/>
    <w:rsid w:val="00C723DC"/>
    <w:rsid w:val="00CA0D02"/>
    <w:rsid w:val="00D07C60"/>
    <w:rsid w:val="00E1565C"/>
    <w:rsid w:val="00E57968"/>
    <w:rsid w:val="00F06320"/>
    <w:rsid w:val="00F6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1AA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69C"/>
    <w:pPr>
      <w:spacing w:line="252" w:lineRule="auto"/>
    </w:pPr>
    <w:rPr>
      <w:rFonts w:eastAsiaTheme="minorEastAsia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0D269C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semiHidden/>
    <w:rsid w:val="000D269C"/>
    <w:rPr>
      <w:rFonts w:ascii="Times New Roman" w:eastAsia="Times New Roman" w:hAnsi="Times New Roman" w:cs="Times New Roman"/>
      <w:sz w:val="32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0D2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7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2B0"/>
    <w:rPr>
      <w:rFonts w:eastAsiaTheme="minorEastAsia"/>
      <w:lang w:val="sr-Latn-RS" w:eastAsia="sr-Latn-RS"/>
    </w:rPr>
  </w:style>
  <w:style w:type="paragraph" w:styleId="Footer">
    <w:name w:val="footer"/>
    <w:basedOn w:val="Normal"/>
    <w:link w:val="FooterChar"/>
    <w:uiPriority w:val="99"/>
    <w:unhideWhenUsed/>
    <w:rsid w:val="00037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2B0"/>
    <w:rPr>
      <w:rFonts w:eastAsiaTheme="minorEastAsia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69C"/>
    <w:pPr>
      <w:spacing w:line="252" w:lineRule="auto"/>
    </w:pPr>
    <w:rPr>
      <w:rFonts w:eastAsiaTheme="minorEastAsia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0D269C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semiHidden/>
    <w:rsid w:val="000D269C"/>
    <w:rPr>
      <w:rFonts w:ascii="Times New Roman" w:eastAsia="Times New Roman" w:hAnsi="Times New Roman" w:cs="Times New Roman"/>
      <w:sz w:val="32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0D2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7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2B0"/>
    <w:rPr>
      <w:rFonts w:eastAsiaTheme="minorEastAsia"/>
      <w:lang w:val="sr-Latn-RS" w:eastAsia="sr-Latn-RS"/>
    </w:rPr>
  </w:style>
  <w:style w:type="paragraph" w:styleId="Footer">
    <w:name w:val="footer"/>
    <w:basedOn w:val="Normal"/>
    <w:link w:val="FooterChar"/>
    <w:uiPriority w:val="99"/>
    <w:unhideWhenUsed/>
    <w:rsid w:val="00037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2B0"/>
    <w:rPr>
      <w:rFonts w:eastAsiaTheme="minorEastAsia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2942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Radman</dc:creator>
  <cp:keywords/>
  <dc:description/>
  <cp:lastModifiedBy>Biljana Đurović</cp:lastModifiedBy>
  <cp:revision>45</cp:revision>
  <dcterms:created xsi:type="dcterms:W3CDTF">2023-10-16T06:09:00Z</dcterms:created>
  <dcterms:modified xsi:type="dcterms:W3CDTF">2023-11-10T09:19:00Z</dcterms:modified>
</cp:coreProperties>
</file>