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9B" w:rsidRPr="003B5577" w:rsidRDefault="003B5577" w:rsidP="00A07773">
      <w:pPr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20"/>
          <w:szCs w:val="20"/>
          <w:lang w:val="sr-Cyrl-CS"/>
        </w:rPr>
      </w:pPr>
      <w:r>
        <w:rPr>
          <w:rFonts w:ascii="Arial" w:hAnsi="Arial" w:cs="Arial"/>
          <w:b/>
          <w:noProof/>
          <w:szCs w:val="24"/>
          <w:lang w:val="sr-Cyrl-CS"/>
        </w:rPr>
        <w:t>ОБРАЗАЦ</w:t>
      </w:r>
    </w:p>
    <w:p w:rsidR="0057749B" w:rsidRPr="003B5577" w:rsidRDefault="0057749B" w:rsidP="00BA7396">
      <w:pPr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CS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978"/>
        <w:gridCol w:w="5598"/>
      </w:tblGrid>
      <w:tr w:rsidR="0057749B" w:rsidRPr="003B5577" w:rsidTr="000F05ED">
        <w:tc>
          <w:tcPr>
            <w:tcW w:w="9576" w:type="dxa"/>
            <w:gridSpan w:val="2"/>
            <w:tcBorders>
              <w:bottom w:val="single" w:sz="18" w:space="0" w:color="4BACC6"/>
            </w:tcBorders>
          </w:tcPr>
          <w:p w:rsidR="0057749B" w:rsidRPr="003B5577" w:rsidRDefault="003B5577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Cyrl-CS"/>
              </w:rPr>
              <w:t>ИЗВЈЕШТАЈ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Cyrl-CS"/>
              </w:rPr>
              <w:t>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Cyrl-CS"/>
              </w:rPr>
              <w:t>АНАЛИЗИ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Cyrl-CS"/>
              </w:rPr>
              <w:t>УТИЦАЈА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Cyrl-CS"/>
              </w:rPr>
              <w:t>ЛОКАЛНЕ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2"/>
                <w:szCs w:val="24"/>
                <w:lang w:val="sr-Cyrl-CS"/>
              </w:rPr>
              <w:t>САМОУПРАВЕ</w:t>
            </w:r>
          </w:p>
        </w:tc>
      </w:tr>
      <w:tr w:rsidR="0057749B" w:rsidRPr="003B5577" w:rsidTr="000F05ED">
        <w:tc>
          <w:tcPr>
            <w:tcW w:w="3978" w:type="dxa"/>
            <w:shd w:val="clear" w:color="auto" w:fill="D2EAF1"/>
          </w:tcPr>
          <w:p w:rsidR="0057749B" w:rsidRPr="003B5577" w:rsidRDefault="003B5577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ПРЕДЛАГАЧ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</w:p>
        </w:tc>
        <w:tc>
          <w:tcPr>
            <w:tcW w:w="5598" w:type="dxa"/>
            <w:shd w:val="clear" w:color="auto" w:fill="D2EAF1"/>
          </w:tcPr>
          <w:p w:rsidR="0057749B" w:rsidRPr="003B5577" w:rsidRDefault="003B5577" w:rsidP="00FB5EE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>Предсједник</w:t>
            </w:r>
            <w:r w:rsidR="0057749B" w:rsidRPr="003B5577"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>Општине</w:t>
            </w:r>
            <w:r w:rsidR="0057749B" w:rsidRPr="003B5577"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>Никшић</w:t>
            </w:r>
          </w:p>
        </w:tc>
      </w:tr>
      <w:tr w:rsidR="0057749B" w:rsidRPr="003B5577" w:rsidTr="000F05ED">
        <w:tc>
          <w:tcPr>
            <w:tcW w:w="3978" w:type="dxa"/>
          </w:tcPr>
          <w:p w:rsidR="0057749B" w:rsidRPr="003B5577" w:rsidRDefault="003B5577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НАЗИВ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</w:p>
        </w:tc>
        <w:tc>
          <w:tcPr>
            <w:tcW w:w="5598" w:type="dxa"/>
          </w:tcPr>
          <w:p w:rsidR="0057749B" w:rsidRPr="003B5577" w:rsidRDefault="003B5577" w:rsidP="00721E1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>Предлог</w:t>
            </w:r>
            <w:r w:rsidR="0057749B" w:rsidRPr="003B5577"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>Одлуке</w:t>
            </w:r>
            <w:r w:rsidR="0057749B" w:rsidRPr="003B5577"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>о</w:t>
            </w:r>
            <w:r w:rsidR="0057749B" w:rsidRPr="003B5577"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>образовању</w:t>
            </w:r>
            <w:r w:rsidR="00721E1A" w:rsidRPr="003B5577"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>Савјета</w:t>
            </w:r>
            <w:r w:rsidR="00721E1A" w:rsidRPr="003B5577"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721E1A" w:rsidRPr="003B5577"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17365D"/>
                <w:sz w:val="20"/>
                <w:szCs w:val="20"/>
                <w:lang w:val="sr-Cyrl-CS"/>
              </w:rPr>
              <w:t>спорт</w:t>
            </w:r>
          </w:p>
        </w:tc>
      </w:tr>
      <w:tr w:rsidR="0057749B" w:rsidRPr="003B5577" w:rsidTr="000F05ED">
        <w:tc>
          <w:tcPr>
            <w:tcW w:w="9576" w:type="dxa"/>
            <w:gridSpan w:val="2"/>
            <w:shd w:val="clear" w:color="auto" w:fill="D2EAF1"/>
          </w:tcPr>
          <w:p w:rsidR="0057749B" w:rsidRPr="003B5577" w:rsidRDefault="0057749B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1. </w:t>
            </w:r>
            <w:r w:rsid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Дефинисање</w:t>
            </w:r>
            <w:r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проблема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посљедица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захтјева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)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државном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нивоу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Навести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законски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основ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доношење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као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однос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стратешким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документима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локалне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самоуправе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ако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постоји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локална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самоуправа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може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одступати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одредби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државном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нивоу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којој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мјери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ријеч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сопственим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надлежностима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пренесеном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односно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повјереном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послу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локалне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самоуправе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проблеме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треба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ријеши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предложени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акт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проблем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родну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димензију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посебни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утицај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жене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)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узроци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проблема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посљедице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проблема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субјекти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оштећени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начин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којој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мјери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жене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-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мушкарци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)</w:t>
            </w:r>
          </w:p>
          <w:p w:rsidR="0057749B" w:rsidRPr="003B5577" w:rsidRDefault="003B5577" w:rsidP="003B55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Како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проблем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еволуирао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без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промјене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(“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статус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q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ME"/>
              </w:rPr>
              <w:t>u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”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опција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)?</w:t>
            </w:r>
          </w:p>
        </w:tc>
      </w:tr>
      <w:tr w:rsidR="0057749B" w:rsidRPr="003B5577" w:rsidTr="000F05ED">
        <w:tc>
          <w:tcPr>
            <w:tcW w:w="9576" w:type="dxa"/>
            <w:gridSpan w:val="2"/>
          </w:tcPr>
          <w:p w:rsidR="0057749B" w:rsidRPr="003B5577" w:rsidRDefault="003B5577" w:rsidP="00E8076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Овај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последица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захтјева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)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државном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нивоу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721E1A" w:rsidRPr="003B5577" w:rsidRDefault="003B5577" w:rsidP="00721E1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Правни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основ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доношење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ове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одлуке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садржан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члану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19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Закона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спорту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(„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Службени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лист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Црне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Горе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",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бр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. 44/18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123/21),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члана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27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став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1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тачка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13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члана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38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став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1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тачка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2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Закона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локалној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самоуправи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(„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Службени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лист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Црне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Горе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",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бр. 2/18, 34/19, 38/20,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50/22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и 84/22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),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члана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35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став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1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тачка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2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члана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38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став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1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Статута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општине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Никшић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(„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Службени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лист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Црне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Горе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Општински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“,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број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31/18)</w:t>
            </w:r>
            <w:r w:rsidR="00F710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FF782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Локална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самоуправа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може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одступити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одредби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државном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нивоу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већ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само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може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ближе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одредити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исте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FF782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Ријеч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сопственим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надлежностима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локалне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самоуправе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721E1A" w:rsidRPr="003B5577" w:rsidRDefault="003B5577" w:rsidP="00721E1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Предложена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одлука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треба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унаприједи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поспјеши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стање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области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Полазећи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чињенице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развој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унапређење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дугорочан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процес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доношењем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овог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документа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обезбиједиће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предуслови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његов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организован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плански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развој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4210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Проблем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подједнаку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родну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димензију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. </w:t>
            </w:r>
          </w:p>
          <w:p w:rsidR="0057749B" w:rsidRPr="003B5577" w:rsidRDefault="003B5577" w:rsidP="00721E1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Проблем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настаје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поступку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припреме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локалних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стратешких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докумената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приликом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чијег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доношења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орган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локалне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управе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надлежан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нема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стручно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-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савјетодавно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тијело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консултације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питањима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из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области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721E1A" w:rsidRPr="003B5577" w:rsidRDefault="003B5577" w:rsidP="00C458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Последице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проблема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успорен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развој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унапређење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општинском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нивоу</w:t>
            </w:r>
            <w:r w:rsidR="00721E1A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755B66" w:rsidRPr="003B5577" w:rsidRDefault="003B5577" w:rsidP="00755B66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Због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насталог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проблема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оштећени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спортски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субјекти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: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спортске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организације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спортски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клубови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локално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становништво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цјелини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. </w:t>
            </w:r>
          </w:p>
          <w:p w:rsidR="0057749B" w:rsidRDefault="003B5577" w:rsidP="003B5577">
            <w:pPr>
              <w:numPr>
                <w:ilvl w:val="0"/>
                <w:numId w:val="13"/>
              </w:numPr>
              <w:spacing w:before="120"/>
              <w:ind w:left="629" w:hanging="357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случају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“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статус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q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ME"/>
              </w:rPr>
              <w:t>u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”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опције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дошло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стагнације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развоја спорта у општини Никшић, </w:t>
            </w:r>
            <w:r w:rsid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RS"/>
              </w:rPr>
              <w:t xml:space="preserve">не би се </w:t>
            </w:r>
            <w:r w:rsid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обезбједили</w:t>
            </w:r>
            <w:r w:rsidR="00836AA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предуслови</w:t>
            </w:r>
            <w:r w:rsidR="00836AA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836AA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његов</w:t>
            </w:r>
            <w:r w:rsidR="00836AA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организован</w:t>
            </w:r>
            <w:r w:rsidR="00836AA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836AA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плански</w:t>
            </w:r>
            <w:r w:rsidR="00836AA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развој, дошло би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до стагнације промовисања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здравих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стилова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живота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као и до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пораста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малољетничке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деликвенције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болести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зависности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3B5577" w:rsidRPr="003B5577" w:rsidRDefault="003B5577" w:rsidP="003B5577">
            <w:pPr>
              <w:spacing w:before="120"/>
              <w:ind w:left="629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</w:p>
        </w:tc>
      </w:tr>
      <w:tr w:rsidR="0057749B" w:rsidRPr="003B5577" w:rsidTr="000F05ED">
        <w:tc>
          <w:tcPr>
            <w:tcW w:w="9576" w:type="dxa"/>
            <w:gridSpan w:val="2"/>
            <w:shd w:val="clear" w:color="auto" w:fill="D2EAF1"/>
          </w:tcPr>
          <w:p w:rsidR="0057749B" w:rsidRPr="003B5577" w:rsidRDefault="0057749B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lastRenderedPageBreak/>
              <w:t xml:space="preserve">2. </w:t>
            </w:r>
            <w:r w:rsid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Циљеви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циљеви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постижу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предложеним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прописом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</w:t>
            </w:r>
          </w:p>
          <w:p w:rsidR="0057749B" w:rsidRPr="003B5577" w:rsidRDefault="003B5577" w:rsidP="00AE5F4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било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циљева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унапређује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родну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равноправност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ако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одговор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може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дефинисати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циљ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унапређује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родну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равноправност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?)</w:t>
            </w:r>
          </w:p>
        </w:tc>
      </w:tr>
      <w:tr w:rsidR="0057749B" w:rsidRPr="003B5577" w:rsidTr="000F05ED">
        <w:tc>
          <w:tcPr>
            <w:tcW w:w="9576" w:type="dxa"/>
            <w:gridSpan w:val="2"/>
          </w:tcPr>
          <w:p w:rsidR="0057749B" w:rsidRPr="003B5577" w:rsidRDefault="003B5577" w:rsidP="00755B6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Предложена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одлука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циљ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развој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унапређење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општини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Никшић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обезбјеђивање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предуслова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његов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организован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плански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развој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755B6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Циљ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унапређује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родну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равноправност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„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лежи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“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самој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једнакости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примјене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овог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пола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односно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рода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57749B" w:rsidRPr="003B5577" w:rsidTr="000F05ED">
        <w:tc>
          <w:tcPr>
            <w:tcW w:w="9576" w:type="dxa"/>
            <w:gridSpan w:val="2"/>
            <w:shd w:val="clear" w:color="auto" w:fill="D2EAF1"/>
          </w:tcPr>
          <w:p w:rsidR="0057749B" w:rsidRPr="003B5577" w:rsidRDefault="0057749B" w:rsidP="000F05E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3. </w:t>
            </w:r>
            <w:r w:rsid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Опције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Зашто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неопходан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? -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могуће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опције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испуњавање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циљева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рјешавање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проблема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увијек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треба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разматрати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“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статус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q</w:t>
            </w:r>
            <w:r w:rsid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ME"/>
              </w:rPr>
              <w:t>u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”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опцију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препоручљиво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укључити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нерегулаторну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опцију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осим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ако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постоји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обавеза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доношења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предложеног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).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Образложити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преферирану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опцију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родна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димензија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опције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;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како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преферирана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опција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унапређује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родну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равноправност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: 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статус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жена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односе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међу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женама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мушкарцима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?)</w:t>
            </w:r>
          </w:p>
        </w:tc>
      </w:tr>
      <w:tr w:rsidR="0057749B" w:rsidRPr="003B5577" w:rsidTr="000F05ED">
        <w:tc>
          <w:tcPr>
            <w:tcW w:w="9576" w:type="dxa"/>
            <w:gridSpan w:val="2"/>
          </w:tcPr>
          <w:p w:rsidR="00755B66" w:rsidRPr="003B5577" w:rsidRDefault="003B5577" w:rsidP="00755B6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Као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што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већ</w:t>
            </w:r>
            <w:r w:rsidR="0057749B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наведено</w:t>
            </w:r>
            <w:r w:rsidR="0057749B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овај</w:t>
            </w:r>
            <w:r w:rsidR="0057749B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</w:t>
            </w:r>
            <w:r w:rsidR="0057749B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неопходан</w:t>
            </w:r>
            <w:r w:rsidR="0057749B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како</w:t>
            </w:r>
            <w:r w:rsidR="0057749B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би</w:t>
            </w:r>
            <w:r w:rsidR="0057749B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се</w:t>
            </w:r>
            <w:r w:rsidR="0057749B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унапредило</w:t>
            </w:r>
            <w:r w:rsidR="00755B66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стање</w:t>
            </w:r>
            <w:r w:rsidR="00755B66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спорта</w:t>
            </w:r>
            <w:r w:rsidR="00755B66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755B66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општини</w:t>
            </w:r>
            <w:r w:rsidR="00755B66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Никшић</w:t>
            </w:r>
            <w:r w:rsidR="00755B66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55B66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обезбједили</w:t>
            </w:r>
            <w:r w:rsidR="00755B66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предуслови</w:t>
            </w:r>
            <w:r w:rsidR="00755B66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755B66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његов</w:t>
            </w:r>
            <w:r w:rsidR="00755B66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организован</w:t>
            </w:r>
            <w:r w:rsidR="00755B66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55B66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плански</w:t>
            </w:r>
            <w:r w:rsidR="00755B66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развој</w:t>
            </w:r>
            <w:r w:rsidR="00755B66" w:rsidRP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1D364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Најважније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пажљиво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слушати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њихове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захтјеве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потребе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спортских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субјеката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општини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Никшић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пружити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сву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неопходну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стручну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помоћ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подршку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70336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испуњавање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постављених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циљева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могућа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“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статус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q</w:t>
            </w:r>
            <w:r w:rsid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Latn-ME"/>
              </w:rPr>
              <w:t>u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”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опција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836AA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Овом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одлуком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стављени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равноправан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положај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мушкарци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жене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Тачније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обезбјеђује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стручна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подршка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сви</w:t>
            </w:r>
            <w:r w:rsidR="00836AA6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RS"/>
              </w:rPr>
              <w:t>м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спортским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субјектима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општини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мушким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женским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спортским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организацијама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).</w:t>
            </w:r>
          </w:p>
        </w:tc>
      </w:tr>
      <w:tr w:rsidR="0057749B" w:rsidRPr="003B5577" w:rsidTr="000F05ED">
        <w:tc>
          <w:tcPr>
            <w:tcW w:w="9576" w:type="dxa"/>
            <w:gridSpan w:val="2"/>
            <w:shd w:val="clear" w:color="auto" w:fill="D2EAF1"/>
          </w:tcPr>
          <w:p w:rsidR="0057749B" w:rsidRPr="003B5577" w:rsidRDefault="0057749B" w:rsidP="009A166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4. </w:t>
            </w:r>
            <w:r w:rsid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Анализа</w:t>
            </w:r>
            <w:r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утицаја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кога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ће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како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ће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највјероватније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утицати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рјешења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-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набројати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позитивне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негативне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утицаје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директне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индиректне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?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рјешења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имају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утицај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жене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позитивне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негативне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директне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индиректне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?)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трошкове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уштеде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ће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примјена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изазвати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грађанима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привреди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нарочито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малим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средњим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предузећима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)?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позитивне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посљедице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доношења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оправдавају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трошкове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ће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он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створити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прописом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подржава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стварање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нових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привредних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субјеката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тржишту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тржишна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конкуренција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Укључити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процјену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административних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оптерећења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бизнис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баријера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57749B" w:rsidP="000F05ED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</w:p>
        </w:tc>
      </w:tr>
      <w:tr w:rsidR="0057749B" w:rsidRPr="003B5577" w:rsidTr="000F05ED">
        <w:tc>
          <w:tcPr>
            <w:tcW w:w="9576" w:type="dxa"/>
            <w:gridSpan w:val="2"/>
          </w:tcPr>
          <w:p w:rsidR="00755B66" w:rsidRPr="003B5577" w:rsidRDefault="003B5577" w:rsidP="00836AA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629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Предложена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одлука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треба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ријеши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један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значајних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проблема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никшићком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то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непостојање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стручно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-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савјетодавног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тијела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које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ће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покретати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иницијативе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активности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циљу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490EE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унапр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еђења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услова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развој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циљу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остваривања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јавног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интереса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из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ове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области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прати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анализира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стање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нашој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општини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као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даје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мишљења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учествује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изради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локалних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стратегија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везаних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спортску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дјелатност</w:t>
            </w:r>
            <w:r w:rsidR="00755B66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5604C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629" w:hanging="357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Рјешења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немају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посебан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утицај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жене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. </w:t>
            </w:r>
          </w:p>
          <w:p w:rsidR="0057749B" w:rsidRPr="003B5577" w:rsidRDefault="003B5577" w:rsidP="005604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629" w:hanging="357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Примјена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ове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одлуке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ће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узроковати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издатке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реализацију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из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490EE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уџета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Општине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износу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око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2.0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00,00 €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мјесечно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а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то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издаци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који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се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односе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мјесечну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накнаду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рад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чланова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Савјета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A15167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. </w:t>
            </w:r>
          </w:p>
          <w:p w:rsidR="0057749B" w:rsidRPr="003B5577" w:rsidRDefault="003B5577" w:rsidP="005604C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629" w:hanging="357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Позитивне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последице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доношења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оправдавају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трошкове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ће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створити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исти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. 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629" w:hanging="357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lastRenderedPageBreak/>
              <w:t>Прописом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подржава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стварање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нових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привредних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субјеката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тржишту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тржишна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конкуренција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57749B" w:rsidP="00B25D29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</w:p>
        </w:tc>
      </w:tr>
      <w:tr w:rsidR="0057749B" w:rsidRPr="003B5577" w:rsidTr="000F05ED">
        <w:tc>
          <w:tcPr>
            <w:tcW w:w="9576" w:type="dxa"/>
            <w:gridSpan w:val="2"/>
            <w:shd w:val="clear" w:color="auto" w:fill="D2EAF1"/>
          </w:tcPr>
          <w:p w:rsidR="0057749B" w:rsidRPr="003B5577" w:rsidRDefault="0057749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</w:p>
          <w:p w:rsidR="0057749B" w:rsidRPr="003B5577" w:rsidRDefault="0057749B" w:rsidP="00DB7DA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5. </w:t>
            </w:r>
            <w:r w:rsid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Процјена</w:t>
            </w:r>
            <w:r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фискалног</w:t>
            </w:r>
            <w:r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утицаја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утиче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висину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прихода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трошкова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локалне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самоуправе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потребно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обезбјеђење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финансијских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средстава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из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буџета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локалних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самоуправа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односно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буџета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Црне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Горе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имплементацију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износу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обезбјеђење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финансијских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средстава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једнократно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током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одређеног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временског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периода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? 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Образложити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неопходна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финансијска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средства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обезбијеђена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буџету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локалних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самоуправа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односно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буџету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Црне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Горе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текућу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фискалну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годину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односно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планирана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буџету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наредну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фискалну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годину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ће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имплементацијом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остварити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приход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локалне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самоуправе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односно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буџет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Црне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Горе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потенцијални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корисник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буџета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имплементацију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којем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проценту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корисници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могли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мушкарци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којем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жене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?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имплементација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буџета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може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узрок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неравноправности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између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мушкараца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жена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?)</w:t>
            </w:r>
          </w:p>
          <w:p w:rsidR="0057749B" w:rsidRPr="003B5577" w:rsidRDefault="0057749B" w:rsidP="00DB7DAA">
            <w:pPr>
              <w:pStyle w:val="ListParagraph"/>
              <w:ind w:left="63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</w:p>
        </w:tc>
      </w:tr>
      <w:tr w:rsidR="0057749B" w:rsidRPr="003B5577" w:rsidTr="000F05ED">
        <w:tc>
          <w:tcPr>
            <w:tcW w:w="9576" w:type="dxa"/>
            <w:gridSpan w:val="2"/>
          </w:tcPr>
          <w:p w:rsidR="0057749B" w:rsidRPr="003B5577" w:rsidRDefault="003B5577" w:rsidP="00DB7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629" w:hanging="357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утиче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трошкове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локалне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самоуправе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процјењује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ће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буџетски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издаци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реализацију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овог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2.0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00,00 €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мјесечном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износу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. </w:t>
            </w:r>
          </w:p>
          <w:p w:rsidR="0057749B" w:rsidRPr="003B5577" w:rsidRDefault="003B5577" w:rsidP="00BF43F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629" w:hanging="357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потребно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обезбјеђивање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финансијских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средстава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из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буџета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Црне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Горе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имплементацију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овог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BF43F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629" w:hanging="357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Обезбјеђење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финансијских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средстава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рад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Савјета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континуирано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мјесечном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износу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2.0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00,00 €.</w:t>
            </w:r>
          </w:p>
          <w:p w:rsidR="0057749B" w:rsidRPr="003B5577" w:rsidRDefault="003B5577" w:rsidP="00BF43F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629" w:hanging="357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Неопходна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финансијска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средства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наредну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годину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ће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обезбијеђена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490EEA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уџету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општине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Никшић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6F29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629" w:hanging="357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Имплементацијом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неће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остварити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приход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локалну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самоуправу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односно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буџет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Црне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Горе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6F29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629" w:hanging="357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Потенцијални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корисници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буџета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имплементацију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мушкарци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жене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6F29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629" w:hanging="357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Имплементација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буџета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може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узрок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неравноправности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између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мушкараца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жена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57749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noProof/>
                <w:sz w:val="20"/>
                <w:szCs w:val="20"/>
                <w:lang w:val="sr-Cyrl-CS"/>
              </w:rPr>
            </w:pPr>
          </w:p>
        </w:tc>
      </w:tr>
      <w:tr w:rsidR="0057749B" w:rsidRPr="003B5577" w:rsidTr="000F05ED">
        <w:tc>
          <w:tcPr>
            <w:tcW w:w="9576" w:type="dxa"/>
            <w:gridSpan w:val="2"/>
            <w:shd w:val="clear" w:color="auto" w:fill="D2EAF1"/>
          </w:tcPr>
          <w:p w:rsidR="0057749B" w:rsidRPr="003B5577" w:rsidRDefault="0057749B" w:rsidP="00C06EC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6. </w:t>
            </w:r>
            <w:r w:rsid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Консултације</w:t>
            </w:r>
            <w:r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заинтересованих</w:t>
            </w:r>
            <w:r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страна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Назначити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коришћена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екстерна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експертска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подршка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ако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како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Назначити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групе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заинтересованих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страна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консултоване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којој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фази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РИА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процеса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како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јавне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циљане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консултације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).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ли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представнице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женских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удружења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рањивих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група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биле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укључене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консултације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Назначити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главне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резултате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консултација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предлози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сугестије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заинтересованих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страна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прихваћени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односно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нијесу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прихваћени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Образложити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</w:tc>
      </w:tr>
      <w:tr w:rsidR="0057749B" w:rsidRPr="003B5577" w:rsidTr="000F05ED">
        <w:tc>
          <w:tcPr>
            <w:tcW w:w="9576" w:type="dxa"/>
            <w:gridSpan w:val="2"/>
          </w:tcPr>
          <w:p w:rsidR="0057749B" w:rsidRPr="003B5577" w:rsidRDefault="0057749B" w:rsidP="001E3E69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</w:p>
          <w:p w:rsidR="0057749B" w:rsidRPr="003B5577" w:rsidRDefault="003B5577" w:rsidP="006157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припрему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ове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одлуке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коришћена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екстерна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експертска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подршка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854AF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629" w:hanging="357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Консултације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извршене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многим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спортским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организацијама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општини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Никшић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2449F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629" w:hanging="357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Представници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женских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удружења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рањивих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група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нијесу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укључени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консултације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вези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доношењем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овог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727085" w:rsidRPr="003B5577" w:rsidRDefault="003B5577" w:rsidP="0072708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поступку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припреме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предлога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ове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одлуке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није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спроведен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поступак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јавне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расправе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јер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се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ради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акту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којим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се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именује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стручно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-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савјетодавно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тијело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чије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доношење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није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потребно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учешће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заинтересоване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јавности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57749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</w:p>
        </w:tc>
      </w:tr>
      <w:tr w:rsidR="0057749B" w:rsidRPr="003B5577" w:rsidTr="000F05ED">
        <w:tc>
          <w:tcPr>
            <w:tcW w:w="9576" w:type="dxa"/>
            <w:gridSpan w:val="2"/>
            <w:shd w:val="clear" w:color="auto" w:fill="D2EAF1"/>
          </w:tcPr>
          <w:p w:rsidR="0057749B" w:rsidRPr="003B5577" w:rsidRDefault="0057749B" w:rsidP="00304A2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lastRenderedPageBreak/>
              <w:t xml:space="preserve">7. </w:t>
            </w:r>
            <w:r w:rsid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Мониторинг</w:t>
            </w:r>
            <w:r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 w:rsid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евалуација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потенцијалне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препреке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имплементацију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? 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главни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индикатори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којима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ће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мјерити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испуњење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циљева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</w:t>
            </w:r>
          </w:p>
          <w:p w:rsidR="0057749B" w:rsidRPr="003B5577" w:rsidRDefault="003B5577" w:rsidP="000F05E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ће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бити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задужен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спровођење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мониторинга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евалуације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примјене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прописа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?</w:t>
            </w:r>
          </w:p>
        </w:tc>
      </w:tr>
      <w:tr w:rsidR="0057749B" w:rsidRPr="003B5577" w:rsidTr="000F05ED">
        <w:tc>
          <w:tcPr>
            <w:tcW w:w="9576" w:type="dxa"/>
            <w:gridSpan w:val="2"/>
          </w:tcPr>
          <w:p w:rsidR="0057749B" w:rsidRPr="003B5577" w:rsidRDefault="0057749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</w:p>
          <w:p w:rsidR="0057749B" w:rsidRPr="003B5577" w:rsidRDefault="003B5577" w:rsidP="00D775A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имплементацију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ове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одлуке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постоје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препреке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7F11B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629" w:hanging="357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Главни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индикатор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мјерење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испуњености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циљева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унапређење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спорта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у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општини</w:t>
            </w:r>
            <w:r w:rsidR="00727085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Никшић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3B5577" w:rsidP="00D775A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629" w:hanging="357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спровођење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мониторинга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евалуације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примјене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ове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одлуке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биће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задужен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Секретаријат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за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културу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спорт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младе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и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социјално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старање</w:t>
            </w:r>
            <w:r w:rsidR="0057749B" w:rsidRPr="003B5577"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  <w:t>.</w:t>
            </w:r>
          </w:p>
          <w:p w:rsidR="0057749B" w:rsidRPr="003B5577" w:rsidRDefault="0057749B" w:rsidP="000F05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noProof/>
                <w:color w:val="17365D"/>
                <w:sz w:val="20"/>
                <w:szCs w:val="20"/>
                <w:lang w:val="sr-Cyrl-CS"/>
              </w:rPr>
            </w:pPr>
          </w:p>
        </w:tc>
      </w:tr>
    </w:tbl>
    <w:p w:rsidR="0057749B" w:rsidRPr="003B5577" w:rsidRDefault="0057749B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noProof/>
          <w:sz w:val="20"/>
          <w:szCs w:val="20"/>
          <w:lang w:val="sr-Cyrl-CS"/>
        </w:rPr>
      </w:pPr>
    </w:p>
    <w:p w:rsidR="0057749B" w:rsidRPr="003B5577" w:rsidRDefault="0057749B">
      <w:pPr>
        <w:rPr>
          <w:rFonts w:ascii="Arial" w:hAnsi="Arial" w:cs="Arial"/>
          <w:b/>
          <w:noProof/>
          <w:lang w:val="sr-Cyrl-CS"/>
        </w:rPr>
      </w:pPr>
    </w:p>
    <w:p w:rsidR="00727085" w:rsidRPr="003B5577" w:rsidRDefault="00727085">
      <w:pPr>
        <w:rPr>
          <w:rFonts w:ascii="Arial" w:hAnsi="Arial" w:cs="Arial"/>
          <w:b/>
          <w:noProof/>
          <w:lang w:val="sr-Cyrl-CS"/>
        </w:rPr>
      </w:pPr>
    </w:p>
    <w:p w:rsidR="0057749B" w:rsidRPr="003B5577" w:rsidRDefault="00490EEA">
      <w:pPr>
        <w:rPr>
          <w:rFonts w:ascii="Arial" w:hAnsi="Arial" w:cs="Arial"/>
          <w:b/>
          <w:noProof/>
          <w:color w:val="17365D"/>
          <w:lang w:val="sr-Cyrl-CS"/>
        </w:rPr>
      </w:pPr>
      <w:r>
        <w:rPr>
          <w:rFonts w:ascii="Arial" w:hAnsi="Arial" w:cs="Arial"/>
          <w:b/>
          <w:noProof/>
          <w:color w:val="17365D"/>
          <w:lang w:val="sr-Cyrl-CS"/>
        </w:rPr>
        <w:t xml:space="preserve">   </w:t>
      </w:r>
      <w:r w:rsidR="003B5577">
        <w:rPr>
          <w:rFonts w:ascii="Arial" w:hAnsi="Arial" w:cs="Arial"/>
          <w:b/>
          <w:noProof/>
          <w:color w:val="17365D"/>
          <w:lang w:val="sr-Cyrl-CS"/>
        </w:rPr>
        <w:t>Датум</w:t>
      </w:r>
      <w:r w:rsidR="0057749B" w:rsidRPr="003B5577">
        <w:rPr>
          <w:rFonts w:ascii="Arial" w:hAnsi="Arial" w:cs="Arial"/>
          <w:b/>
          <w:noProof/>
          <w:color w:val="17365D"/>
          <w:lang w:val="sr-Cyrl-CS"/>
        </w:rPr>
        <w:t xml:space="preserve"> </w:t>
      </w:r>
      <w:r w:rsidR="003B5577">
        <w:rPr>
          <w:rFonts w:ascii="Arial" w:hAnsi="Arial" w:cs="Arial"/>
          <w:b/>
          <w:noProof/>
          <w:color w:val="17365D"/>
          <w:lang w:val="sr-Cyrl-CS"/>
        </w:rPr>
        <w:t>и</w:t>
      </w:r>
      <w:r w:rsidR="0057749B" w:rsidRPr="003B5577">
        <w:rPr>
          <w:rFonts w:ascii="Arial" w:hAnsi="Arial" w:cs="Arial"/>
          <w:b/>
          <w:noProof/>
          <w:color w:val="17365D"/>
          <w:lang w:val="sr-Cyrl-CS"/>
        </w:rPr>
        <w:t xml:space="preserve"> </w:t>
      </w:r>
      <w:r w:rsidR="003B5577">
        <w:rPr>
          <w:rFonts w:ascii="Arial" w:hAnsi="Arial" w:cs="Arial"/>
          <w:b/>
          <w:noProof/>
          <w:color w:val="17365D"/>
          <w:lang w:val="sr-Cyrl-CS"/>
        </w:rPr>
        <w:t>мјесто</w:t>
      </w:r>
      <w:r w:rsidR="0057749B" w:rsidRPr="003B5577">
        <w:rPr>
          <w:rFonts w:ascii="Arial" w:hAnsi="Arial" w:cs="Arial"/>
          <w:b/>
          <w:noProof/>
          <w:color w:val="17365D"/>
          <w:lang w:val="sr-Cyrl-CS"/>
        </w:rPr>
        <w:tab/>
      </w:r>
      <w:r w:rsidR="0057749B" w:rsidRPr="003B5577">
        <w:rPr>
          <w:rFonts w:ascii="Arial" w:hAnsi="Arial" w:cs="Arial"/>
          <w:b/>
          <w:noProof/>
          <w:color w:val="17365D"/>
          <w:lang w:val="sr-Cyrl-CS"/>
        </w:rPr>
        <w:tab/>
      </w:r>
      <w:r w:rsidR="0057749B" w:rsidRPr="003B5577">
        <w:rPr>
          <w:rFonts w:ascii="Arial" w:hAnsi="Arial" w:cs="Arial"/>
          <w:b/>
          <w:noProof/>
          <w:color w:val="17365D"/>
          <w:lang w:val="sr-Cyrl-CS"/>
        </w:rPr>
        <w:tab/>
      </w:r>
      <w:r w:rsidR="0057749B" w:rsidRPr="003B5577">
        <w:rPr>
          <w:rFonts w:ascii="Arial" w:hAnsi="Arial" w:cs="Arial"/>
          <w:b/>
          <w:noProof/>
          <w:color w:val="17365D"/>
          <w:lang w:val="sr-Cyrl-CS"/>
        </w:rPr>
        <w:tab/>
      </w:r>
      <w:r w:rsidR="0057749B" w:rsidRPr="003B5577">
        <w:rPr>
          <w:rFonts w:ascii="Arial" w:hAnsi="Arial" w:cs="Arial"/>
          <w:b/>
          <w:noProof/>
          <w:color w:val="17365D"/>
          <w:lang w:val="sr-Cyrl-CS"/>
        </w:rPr>
        <w:tab/>
        <w:t xml:space="preserve">                      </w:t>
      </w:r>
      <w:r w:rsidR="00393F62">
        <w:rPr>
          <w:rFonts w:ascii="Arial" w:hAnsi="Arial" w:cs="Arial"/>
          <w:b/>
          <w:noProof/>
          <w:color w:val="17365D"/>
          <w:lang w:val="sr-Cyrl-CS"/>
        </w:rPr>
        <w:t xml:space="preserve">       </w:t>
      </w:r>
      <w:bookmarkStart w:id="0" w:name="_GoBack"/>
      <w:bookmarkEnd w:id="0"/>
      <w:r w:rsidR="00393F62">
        <w:rPr>
          <w:rFonts w:ascii="Arial" w:hAnsi="Arial" w:cs="Arial"/>
          <w:b/>
          <w:noProof/>
          <w:color w:val="17365D"/>
          <w:lang w:val="sr-Latn-ME"/>
        </w:rPr>
        <w:t xml:space="preserve"> </w:t>
      </w:r>
      <w:r w:rsidR="003B5577">
        <w:rPr>
          <w:rFonts w:ascii="Arial" w:hAnsi="Arial" w:cs="Arial"/>
          <w:b/>
          <w:noProof/>
          <w:color w:val="17365D"/>
          <w:lang w:val="sr-Cyrl-CS"/>
        </w:rPr>
        <w:t>СТАРЈЕШИНА</w:t>
      </w:r>
    </w:p>
    <w:p w:rsidR="0057749B" w:rsidRPr="00D87041" w:rsidRDefault="0057749B">
      <w:pPr>
        <w:rPr>
          <w:rFonts w:ascii="Arial" w:hAnsi="Arial" w:cs="Arial"/>
          <w:noProof/>
          <w:color w:val="17365D"/>
          <w:sz w:val="12"/>
          <w:szCs w:val="12"/>
          <w:lang w:val="sr-Cyrl-CS"/>
        </w:rPr>
      </w:pPr>
    </w:p>
    <w:p w:rsidR="0057749B" w:rsidRPr="003B5577" w:rsidRDefault="003B5577">
      <w:pPr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color w:val="17365D"/>
          <w:lang w:val="sr-Cyrl-CS"/>
        </w:rPr>
        <w:t>Никшић</w:t>
      </w:r>
      <w:r w:rsidR="0057749B" w:rsidRPr="003B5577">
        <w:rPr>
          <w:rFonts w:ascii="Arial" w:hAnsi="Arial" w:cs="Arial"/>
          <w:noProof/>
          <w:color w:val="17365D"/>
          <w:lang w:val="sr-Cyrl-CS"/>
        </w:rPr>
        <w:t xml:space="preserve">, </w:t>
      </w:r>
      <w:r w:rsidR="00727085" w:rsidRPr="003B5577">
        <w:rPr>
          <w:rFonts w:ascii="Arial" w:hAnsi="Arial" w:cs="Arial"/>
          <w:noProof/>
          <w:color w:val="17365D"/>
          <w:lang w:val="sr-Cyrl-CS"/>
        </w:rPr>
        <w:t>3</w:t>
      </w:r>
      <w:r w:rsidR="00490EEA">
        <w:rPr>
          <w:rFonts w:ascii="Arial" w:hAnsi="Arial" w:cs="Arial"/>
          <w:noProof/>
          <w:color w:val="17365D"/>
          <w:lang w:val="sr-Cyrl-CS"/>
        </w:rPr>
        <w:t>0</w:t>
      </w:r>
      <w:r w:rsidR="0057749B" w:rsidRPr="003B5577">
        <w:rPr>
          <w:rFonts w:ascii="Arial" w:hAnsi="Arial" w:cs="Arial"/>
          <w:noProof/>
          <w:color w:val="17365D"/>
          <w:lang w:val="sr-Cyrl-CS"/>
        </w:rPr>
        <w:t>.</w:t>
      </w:r>
      <w:r w:rsidR="006041AE">
        <w:rPr>
          <w:rFonts w:ascii="Arial" w:hAnsi="Arial" w:cs="Arial"/>
          <w:noProof/>
          <w:color w:val="17365D"/>
          <w:lang w:val="sr-Latn-ME"/>
        </w:rPr>
        <w:t>8</w:t>
      </w:r>
      <w:r w:rsidR="0057749B" w:rsidRPr="003B5577">
        <w:rPr>
          <w:rFonts w:ascii="Arial" w:hAnsi="Arial" w:cs="Arial"/>
          <w:noProof/>
          <w:color w:val="17365D"/>
          <w:lang w:val="sr-Cyrl-CS"/>
        </w:rPr>
        <w:t>.202</w:t>
      </w:r>
      <w:r w:rsidR="00727085" w:rsidRPr="003B5577">
        <w:rPr>
          <w:rFonts w:ascii="Arial" w:hAnsi="Arial" w:cs="Arial"/>
          <w:noProof/>
          <w:color w:val="17365D"/>
          <w:lang w:val="sr-Cyrl-CS"/>
        </w:rPr>
        <w:t>2</w:t>
      </w:r>
      <w:r w:rsidR="0057749B" w:rsidRPr="003B5577">
        <w:rPr>
          <w:rFonts w:ascii="Arial" w:hAnsi="Arial" w:cs="Arial"/>
          <w:noProof/>
          <w:color w:val="17365D"/>
          <w:lang w:val="sr-Cyrl-CS"/>
        </w:rPr>
        <w:t>.</w:t>
      </w:r>
      <w:r w:rsidR="00490EEA">
        <w:rPr>
          <w:rFonts w:ascii="Arial" w:hAnsi="Arial" w:cs="Arial"/>
          <w:noProof/>
          <w:color w:val="17365D"/>
          <w:lang w:val="sr-Cyrl-CS"/>
        </w:rPr>
        <w:t xml:space="preserve"> </w:t>
      </w:r>
      <w:r>
        <w:rPr>
          <w:rFonts w:ascii="Arial" w:hAnsi="Arial" w:cs="Arial"/>
          <w:noProof/>
          <w:color w:val="17365D"/>
          <w:lang w:val="sr-Cyrl-CS"/>
        </w:rPr>
        <w:t>год</w:t>
      </w:r>
      <w:r w:rsidR="00BA04F9">
        <w:rPr>
          <w:rFonts w:ascii="Arial" w:hAnsi="Arial" w:cs="Arial"/>
          <w:noProof/>
          <w:color w:val="17365D"/>
          <w:lang w:val="sr-Cyrl-CS"/>
        </w:rPr>
        <w:t>ине</w:t>
      </w:r>
      <w:r w:rsidR="0057749B" w:rsidRPr="003B5577">
        <w:rPr>
          <w:rFonts w:ascii="Arial" w:hAnsi="Arial" w:cs="Arial"/>
          <w:noProof/>
          <w:color w:val="17365D"/>
          <w:lang w:val="sr-Cyrl-CS"/>
        </w:rPr>
        <w:tab/>
      </w:r>
      <w:r w:rsidR="0057749B" w:rsidRPr="003B5577">
        <w:rPr>
          <w:rFonts w:ascii="Arial" w:hAnsi="Arial" w:cs="Arial"/>
          <w:noProof/>
          <w:color w:val="17365D"/>
          <w:lang w:val="sr-Cyrl-CS"/>
        </w:rPr>
        <w:tab/>
      </w:r>
      <w:r w:rsidR="0057749B" w:rsidRPr="003B5577">
        <w:rPr>
          <w:rFonts w:ascii="Arial" w:hAnsi="Arial" w:cs="Arial"/>
          <w:noProof/>
          <w:color w:val="17365D"/>
          <w:lang w:val="sr-Cyrl-CS"/>
        </w:rPr>
        <w:tab/>
      </w:r>
      <w:r w:rsidR="0057749B" w:rsidRPr="003B5577">
        <w:rPr>
          <w:rFonts w:ascii="Arial" w:hAnsi="Arial" w:cs="Arial"/>
          <w:noProof/>
          <w:color w:val="17365D"/>
          <w:lang w:val="sr-Cyrl-CS"/>
        </w:rPr>
        <w:tab/>
        <w:t xml:space="preserve">        </w:t>
      </w:r>
      <w:r w:rsidR="00727085" w:rsidRPr="003B5577">
        <w:rPr>
          <w:rFonts w:ascii="Arial" w:hAnsi="Arial" w:cs="Arial"/>
          <w:noProof/>
          <w:color w:val="17365D"/>
          <w:lang w:val="sr-Cyrl-CS"/>
        </w:rPr>
        <w:t xml:space="preserve">    </w:t>
      </w:r>
      <w:r w:rsidR="00490EEA">
        <w:rPr>
          <w:rFonts w:ascii="Arial" w:hAnsi="Arial" w:cs="Arial"/>
          <w:noProof/>
          <w:color w:val="17365D"/>
          <w:lang w:val="sr-Cyrl-CS"/>
        </w:rPr>
        <w:t xml:space="preserve">    </w:t>
      </w:r>
      <w:r w:rsidR="00393F62">
        <w:rPr>
          <w:rFonts w:ascii="Arial" w:hAnsi="Arial" w:cs="Arial"/>
          <w:noProof/>
          <w:color w:val="17365D"/>
          <w:lang w:val="sr-Cyrl-CS"/>
        </w:rPr>
        <w:t xml:space="preserve">  </w:t>
      </w:r>
      <w:r w:rsidR="00024B31" w:rsidRPr="003B5577">
        <w:rPr>
          <w:rFonts w:ascii="Arial" w:hAnsi="Arial" w:cs="Arial"/>
          <w:noProof/>
          <w:color w:val="17365D"/>
          <w:lang w:val="sr-Cyrl-CS"/>
        </w:rPr>
        <w:t xml:space="preserve"> </w:t>
      </w:r>
      <w:r>
        <w:rPr>
          <w:rFonts w:ascii="Arial" w:hAnsi="Arial" w:cs="Arial"/>
          <w:noProof/>
          <w:color w:val="17365D"/>
          <w:lang w:val="sr-Cyrl-CS"/>
        </w:rPr>
        <w:t>Дејан</w:t>
      </w:r>
      <w:r w:rsidR="00727085" w:rsidRPr="003B5577">
        <w:rPr>
          <w:rFonts w:ascii="Arial" w:hAnsi="Arial" w:cs="Arial"/>
          <w:noProof/>
          <w:color w:val="17365D"/>
          <w:lang w:val="sr-Cyrl-CS"/>
        </w:rPr>
        <w:t xml:space="preserve"> </w:t>
      </w:r>
      <w:r>
        <w:rPr>
          <w:rFonts w:ascii="Arial" w:hAnsi="Arial" w:cs="Arial"/>
          <w:noProof/>
          <w:color w:val="17365D"/>
          <w:lang w:val="sr-Cyrl-CS"/>
        </w:rPr>
        <w:t>Ивановић</w:t>
      </w:r>
      <w:r w:rsidR="00393F62">
        <w:rPr>
          <w:rFonts w:ascii="Arial" w:hAnsi="Arial" w:cs="Arial"/>
          <w:noProof/>
          <w:color w:val="17365D"/>
          <w:lang w:val="sr-Cyrl-CS"/>
        </w:rPr>
        <w:t>, с.р.</w:t>
      </w:r>
      <w:r w:rsidR="0057749B" w:rsidRPr="003B5577">
        <w:rPr>
          <w:rFonts w:ascii="Arial" w:hAnsi="Arial" w:cs="Arial"/>
          <w:noProof/>
          <w:color w:val="17365D"/>
          <w:lang w:val="sr-Cyrl-CS"/>
        </w:rPr>
        <w:tab/>
      </w:r>
      <w:r w:rsidR="0057749B" w:rsidRPr="003B5577">
        <w:rPr>
          <w:rFonts w:ascii="Arial" w:hAnsi="Arial" w:cs="Arial"/>
          <w:noProof/>
          <w:lang w:val="sr-Cyrl-CS"/>
        </w:rPr>
        <w:tab/>
      </w:r>
      <w:r w:rsidR="0057749B" w:rsidRPr="003B5577">
        <w:rPr>
          <w:rFonts w:ascii="Arial" w:hAnsi="Arial" w:cs="Arial"/>
          <w:noProof/>
          <w:lang w:val="sr-Cyrl-CS"/>
        </w:rPr>
        <w:tab/>
      </w:r>
      <w:r w:rsidR="0057749B" w:rsidRPr="003B5577">
        <w:rPr>
          <w:rFonts w:ascii="Arial" w:hAnsi="Arial" w:cs="Arial"/>
          <w:noProof/>
          <w:lang w:val="sr-Cyrl-CS"/>
        </w:rPr>
        <w:tab/>
      </w:r>
      <w:r w:rsidR="0057749B" w:rsidRPr="003B5577">
        <w:rPr>
          <w:rFonts w:ascii="Arial" w:hAnsi="Arial" w:cs="Arial"/>
          <w:noProof/>
          <w:lang w:val="sr-Cyrl-CS"/>
        </w:rPr>
        <w:tab/>
      </w:r>
      <w:r w:rsidR="0057749B" w:rsidRPr="003B5577">
        <w:rPr>
          <w:rFonts w:ascii="Arial" w:hAnsi="Arial" w:cs="Arial"/>
          <w:noProof/>
          <w:lang w:val="sr-Cyrl-CS"/>
        </w:rPr>
        <w:tab/>
      </w:r>
      <w:r w:rsidR="0057749B" w:rsidRPr="003B5577">
        <w:rPr>
          <w:rFonts w:ascii="Arial" w:hAnsi="Arial" w:cs="Arial"/>
          <w:noProof/>
          <w:lang w:val="sr-Cyrl-CS"/>
        </w:rPr>
        <w:tab/>
      </w:r>
      <w:r w:rsidR="0057749B" w:rsidRPr="003B5577">
        <w:rPr>
          <w:rFonts w:ascii="Arial" w:hAnsi="Arial" w:cs="Arial"/>
          <w:noProof/>
          <w:lang w:val="sr-Cyrl-CS"/>
        </w:rPr>
        <w:tab/>
      </w:r>
    </w:p>
    <w:p w:rsidR="0057749B" w:rsidRPr="003B5577" w:rsidRDefault="0057749B">
      <w:pPr>
        <w:rPr>
          <w:rFonts w:ascii="Arial" w:hAnsi="Arial" w:cs="Arial"/>
          <w:noProof/>
          <w:lang w:val="sr-Cyrl-CS"/>
        </w:rPr>
      </w:pPr>
    </w:p>
    <w:sectPr w:rsidR="0057749B" w:rsidRPr="003B5577" w:rsidSect="00727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BC" w:rsidRDefault="00484ABC" w:rsidP="00BA7396">
      <w:r>
        <w:separator/>
      </w:r>
    </w:p>
  </w:endnote>
  <w:endnote w:type="continuationSeparator" w:id="0">
    <w:p w:rsidR="00484ABC" w:rsidRDefault="00484ABC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A6" w:rsidRDefault="00836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A6" w:rsidRDefault="00836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A6" w:rsidRDefault="00836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BC" w:rsidRDefault="00484ABC" w:rsidP="00BA7396">
      <w:r>
        <w:separator/>
      </w:r>
    </w:p>
  </w:footnote>
  <w:footnote w:type="continuationSeparator" w:id="0">
    <w:p w:rsidR="00484ABC" w:rsidRDefault="00484ABC" w:rsidP="00BA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A6" w:rsidRDefault="00836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A6" w:rsidRDefault="00836A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A6" w:rsidRDefault="00836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6223"/>
    <w:multiLevelType w:val="multilevel"/>
    <w:tmpl w:val="4B1608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6F77"/>
    <w:multiLevelType w:val="multilevel"/>
    <w:tmpl w:val="4B1608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3A02868"/>
    <w:multiLevelType w:val="multilevel"/>
    <w:tmpl w:val="CC2E7A7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F5D2C"/>
    <w:multiLevelType w:val="multilevel"/>
    <w:tmpl w:val="68E220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2E3D0805"/>
    <w:multiLevelType w:val="multilevel"/>
    <w:tmpl w:val="A050BA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A173F"/>
    <w:multiLevelType w:val="multilevel"/>
    <w:tmpl w:val="4B16083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1509B"/>
    <w:multiLevelType w:val="multilevel"/>
    <w:tmpl w:val="03C4C12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8"/>
  </w:num>
  <w:num w:numId="5">
    <w:abstractNumId w:val="4"/>
  </w:num>
  <w:num w:numId="6">
    <w:abstractNumId w:val="1"/>
  </w:num>
  <w:num w:numId="7">
    <w:abstractNumId w:val="11"/>
  </w:num>
  <w:num w:numId="8">
    <w:abstractNumId w:val="14"/>
  </w:num>
  <w:num w:numId="9">
    <w:abstractNumId w:val="21"/>
  </w:num>
  <w:num w:numId="10">
    <w:abstractNumId w:val="16"/>
  </w:num>
  <w:num w:numId="11">
    <w:abstractNumId w:val="5"/>
  </w:num>
  <w:num w:numId="12">
    <w:abstractNumId w:val="9"/>
  </w:num>
  <w:num w:numId="13">
    <w:abstractNumId w:val="15"/>
  </w:num>
  <w:num w:numId="14">
    <w:abstractNumId w:val="15"/>
  </w:num>
  <w:num w:numId="15">
    <w:abstractNumId w:val="8"/>
  </w:num>
  <w:num w:numId="16">
    <w:abstractNumId w:val="20"/>
  </w:num>
  <w:num w:numId="17">
    <w:abstractNumId w:val="13"/>
  </w:num>
  <w:num w:numId="18">
    <w:abstractNumId w:val="6"/>
  </w:num>
  <w:num w:numId="19">
    <w:abstractNumId w:val="2"/>
  </w:num>
  <w:num w:numId="20">
    <w:abstractNumId w:val="17"/>
  </w:num>
  <w:num w:numId="21">
    <w:abstractNumId w:val="12"/>
  </w:num>
  <w:num w:numId="22">
    <w:abstractNumId w:val="19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12321"/>
    <w:rsid w:val="00024B31"/>
    <w:rsid w:val="00032902"/>
    <w:rsid w:val="00033473"/>
    <w:rsid w:val="00043CCD"/>
    <w:rsid w:val="000511F0"/>
    <w:rsid w:val="000562D6"/>
    <w:rsid w:val="000629D8"/>
    <w:rsid w:val="00067FCF"/>
    <w:rsid w:val="000716AC"/>
    <w:rsid w:val="00075306"/>
    <w:rsid w:val="000A496F"/>
    <w:rsid w:val="000D61C3"/>
    <w:rsid w:val="000D7E32"/>
    <w:rsid w:val="000E5392"/>
    <w:rsid w:val="000E7E95"/>
    <w:rsid w:val="000E7FBD"/>
    <w:rsid w:val="000F05ED"/>
    <w:rsid w:val="000F273A"/>
    <w:rsid w:val="000F42E1"/>
    <w:rsid w:val="00110589"/>
    <w:rsid w:val="0012033E"/>
    <w:rsid w:val="00121DC3"/>
    <w:rsid w:val="001225FB"/>
    <w:rsid w:val="00136E1D"/>
    <w:rsid w:val="00154647"/>
    <w:rsid w:val="00162BB1"/>
    <w:rsid w:val="001A56D1"/>
    <w:rsid w:val="001A5B9E"/>
    <w:rsid w:val="001C7348"/>
    <w:rsid w:val="001D0BF0"/>
    <w:rsid w:val="001D3648"/>
    <w:rsid w:val="001E1794"/>
    <w:rsid w:val="001E3E69"/>
    <w:rsid w:val="001F4328"/>
    <w:rsid w:val="001F6009"/>
    <w:rsid w:val="002072BA"/>
    <w:rsid w:val="002251D6"/>
    <w:rsid w:val="00235BF5"/>
    <w:rsid w:val="002378F3"/>
    <w:rsid w:val="002449FB"/>
    <w:rsid w:val="00244B91"/>
    <w:rsid w:val="00267C7D"/>
    <w:rsid w:val="002703B6"/>
    <w:rsid w:val="002711EF"/>
    <w:rsid w:val="00271A2C"/>
    <w:rsid w:val="00282840"/>
    <w:rsid w:val="00284A91"/>
    <w:rsid w:val="00294662"/>
    <w:rsid w:val="00295023"/>
    <w:rsid w:val="002A6869"/>
    <w:rsid w:val="002D7074"/>
    <w:rsid w:val="002E7569"/>
    <w:rsid w:val="00304A2A"/>
    <w:rsid w:val="00310915"/>
    <w:rsid w:val="00322389"/>
    <w:rsid w:val="00322F4B"/>
    <w:rsid w:val="00357476"/>
    <w:rsid w:val="00357C20"/>
    <w:rsid w:val="003855E9"/>
    <w:rsid w:val="00386D1D"/>
    <w:rsid w:val="00392F99"/>
    <w:rsid w:val="00393F62"/>
    <w:rsid w:val="00395587"/>
    <w:rsid w:val="00397C9D"/>
    <w:rsid w:val="003A1706"/>
    <w:rsid w:val="003B5577"/>
    <w:rsid w:val="003E2C66"/>
    <w:rsid w:val="003E5BF1"/>
    <w:rsid w:val="003F334E"/>
    <w:rsid w:val="004210ED"/>
    <w:rsid w:val="004365AF"/>
    <w:rsid w:val="00462498"/>
    <w:rsid w:val="0047459A"/>
    <w:rsid w:val="00484ABC"/>
    <w:rsid w:val="00490EEA"/>
    <w:rsid w:val="00494A64"/>
    <w:rsid w:val="004A4396"/>
    <w:rsid w:val="004B549B"/>
    <w:rsid w:val="004B5D4D"/>
    <w:rsid w:val="004B6374"/>
    <w:rsid w:val="004D3BA5"/>
    <w:rsid w:val="004E1351"/>
    <w:rsid w:val="004E62A1"/>
    <w:rsid w:val="004F37B9"/>
    <w:rsid w:val="004F4F9C"/>
    <w:rsid w:val="00503500"/>
    <w:rsid w:val="00504237"/>
    <w:rsid w:val="0054756C"/>
    <w:rsid w:val="005571C1"/>
    <w:rsid w:val="005604C1"/>
    <w:rsid w:val="0057749B"/>
    <w:rsid w:val="005805F3"/>
    <w:rsid w:val="00582938"/>
    <w:rsid w:val="005926E5"/>
    <w:rsid w:val="005B291D"/>
    <w:rsid w:val="005C4266"/>
    <w:rsid w:val="005D43E5"/>
    <w:rsid w:val="005E318D"/>
    <w:rsid w:val="005E5AF7"/>
    <w:rsid w:val="005E6229"/>
    <w:rsid w:val="005F00B7"/>
    <w:rsid w:val="005F03ED"/>
    <w:rsid w:val="005F283F"/>
    <w:rsid w:val="005F45A5"/>
    <w:rsid w:val="005F5DA3"/>
    <w:rsid w:val="005F6D49"/>
    <w:rsid w:val="00601210"/>
    <w:rsid w:val="006041AE"/>
    <w:rsid w:val="006129CD"/>
    <w:rsid w:val="00615760"/>
    <w:rsid w:val="00617EAB"/>
    <w:rsid w:val="00641E4C"/>
    <w:rsid w:val="00641FD4"/>
    <w:rsid w:val="0066272B"/>
    <w:rsid w:val="006664AB"/>
    <w:rsid w:val="006710AA"/>
    <w:rsid w:val="00673F68"/>
    <w:rsid w:val="00681DE1"/>
    <w:rsid w:val="006950A7"/>
    <w:rsid w:val="006A1B2C"/>
    <w:rsid w:val="006A3B25"/>
    <w:rsid w:val="006A3B76"/>
    <w:rsid w:val="006B4020"/>
    <w:rsid w:val="006C4C22"/>
    <w:rsid w:val="006C4F93"/>
    <w:rsid w:val="006E488D"/>
    <w:rsid w:val="006E4E97"/>
    <w:rsid w:val="006F1605"/>
    <w:rsid w:val="006F2902"/>
    <w:rsid w:val="00702CFF"/>
    <w:rsid w:val="00703364"/>
    <w:rsid w:val="007043B6"/>
    <w:rsid w:val="00705E35"/>
    <w:rsid w:val="00717098"/>
    <w:rsid w:val="00721692"/>
    <w:rsid w:val="00721DB9"/>
    <w:rsid w:val="00721E1A"/>
    <w:rsid w:val="00722885"/>
    <w:rsid w:val="00727085"/>
    <w:rsid w:val="00733149"/>
    <w:rsid w:val="00736E8D"/>
    <w:rsid w:val="00741A35"/>
    <w:rsid w:val="00755B66"/>
    <w:rsid w:val="00762C49"/>
    <w:rsid w:val="00773D3A"/>
    <w:rsid w:val="00781DC6"/>
    <w:rsid w:val="007849D1"/>
    <w:rsid w:val="007909A0"/>
    <w:rsid w:val="007A1C7D"/>
    <w:rsid w:val="007A562E"/>
    <w:rsid w:val="007C12EB"/>
    <w:rsid w:val="007C5D18"/>
    <w:rsid w:val="007D05DC"/>
    <w:rsid w:val="007F11BC"/>
    <w:rsid w:val="00806786"/>
    <w:rsid w:val="008169A7"/>
    <w:rsid w:val="008301C9"/>
    <w:rsid w:val="008322D4"/>
    <w:rsid w:val="00833765"/>
    <w:rsid w:val="00836AA6"/>
    <w:rsid w:val="0084050A"/>
    <w:rsid w:val="00840889"/>
    <w:rsid w:val="0085327D"/>
    <w:rsid w:val="008542E3"/>
    <w:rsid w:val="00854AFE"/>
    <w:rsid w:val="00871235"/>
    <w:rsid w:val="00891957"/>
    <w:rsid w:val="008A2781"/>
    <w:rsid w:val="008B09E9"/>
    <w:rsid w:val="008C0535"/>
    <w:rsid w:val="008C666D"/>
    <w:rsid w:val="008E4862"/>
    <w:rsid w:val="008E6C79"/>
    <w:rsid w:val="008F0E7B"/>
    <w:rsid w:val="0091493A"/>
    <w:rsid w:val="0094506F"/>
    <w:rsid w:val="009535C3"/>
    <w:rsid w:val="00960A46"/>
    <w:rsid w:val="00972845"/>
    <w:rsid w:val="00981466"/>
    <w:rsid w:val="009874EB"/>
    <w:rsid w:val="009A1663"/>
    <w:rsid w:val="009B430B"/>
    <w:rsid w:val="009F3FA9"/>
    <w:rsid w:val="00A05B4A"/>
    <w:rsid w:val="00A07773"/>
    <w:rsid w:val="00A12569"/>
    <w:rsid w:val="00A15167"/>
    <w:rsid w:val="00A251DD"/>
    <w:rsid w:val="00A265F9"/>
    <w:rsid w:val="00A27C31"/>
    <w:rsid w:val="00A34E9B"/>
    <w:rsid w:val="00A71595"/>
    <w:rsid w:val="00A84A49"/>
    <w:rsid w:val="00AA117E"/>
    <w:rsid w:val="00AC029C"/>
    <w:rsid w:val="00AC6578"/>
    <w:rsid w:val="00AD100C"/>
    <w:rsid w:val="00AE5F4D"/>
    <w:rsid w:val="00B14F81"/>
    <w:rsid w:val="00B25D29"/>
    <w:rsid w:val="00B2646E"/>
    <w:rsid w:val="00B3542B"/>
    <w:rsid w:val="00B40AA1"/>
    <w:rsid w:val="00B535B4"/>
    <w:rsid w:val="00B672BB"/>
    <w:rsid w:val="00B7089B"/>
    <w:rsid w:val="00BA039A"/>
    <w:rsid w:val="00BA04F9"/>
    <w:rsid w:val="00BA7396"/>
    <w:rsid w:val="00BA7877"/>
    <w:rsid w:val="00BD4282"/>
    <w:rsid w:val="00BE11B9"/>
    <w:rsid w:val="00BF43F4"/>
    <w:rsid w:val="00C06EC3"/>
    <w:rsid w:val="00C111D8"/>
    <w:rsid w:val="00C179F9"/>
    <w:rsid w:val="00C32E83"/>
    <w:rsid w:val="00C40B38"/>
    <w:rsid w:val="00C450DD"/>
    <w:rsid w:val="00C458F1"/>
    <w:rsid w:val="00C5148C"/>
    <w:rsid w:val="00C549B4"/>
    <w:rsid w:val="00C630C7"/>
    <w:rsid w:val="00C72668"/>
    <w:rsid w:val="00C75227"/>
    <w:rsid w:val="00C75DF0"/>
    <w:rsid w:val="00C773E3"/>
    <w:rsid w:val="00C87DA2"/>
    <w:rsid w:val="00D014FE"/>
    <w:rsid w:val="00D06D2A"/>
    <w:rsid w:val="00D25692"/>
    <w:rsid w:val="00D2720B"/>
    <w:rsid w:val="00D27C82"/>
    <w:rsid w:val="00D36EDF"/>
    <w:rsid w:val="00D4308A"/>
    <w:rsid w:val="00D505D4"/>
    <w:rsid w:val="00D708E8"/>
    <w:rsid w:val="00D77412"/>
    <w:rsid w:val="00D775A9"/>
    <w:rsid w:val="00D87041"/>
    <w:rsid w:val="00D87CB1"/>
    <w:rsid w:val="00D94B5F"/>
    <w:rsid w:val="00DA6EEA"/>
    <w:rsid w:val="00DB1891"/>
    <w:rsid w:val="00DB7DAA"/>
    <w:rsid w:val="00E3478E"/>
    <w:rsid w:val="00E41D49"/>
    <w:rsid w:val="00E54555"/>
    <w:rsid w:val="00E54AEA"/>
    <w:rsid w:val="00E57AB2"/>
    <w:rsid w:val="00E61671"/>
    <w:rsid w:val="00E721E9"/>
    <w:rsid w:val="00E80201"/>
    <w:rsid w:val="00E8076E"/>
    <w:rsid w:val="00E860B4"/>
    <w:rsid w:val="00E95789"/>
    <w:rsid w:val="00EC58BD"/>
    <w:rsid w:val="00ED0AF4"/>
    <w:rsid w:val="00ED0F74"/>
    <w:rsid w:val="00ED4766"/>
    <w:rsid w:val="00EF1D5B"/>
    <w:rsid w:val="00F06F77"/>
    <w:rsid w:val="00F14603"/>
    <w:rsid w:val="00F1558B"/>
    <w:rsid w:val="00F155D0"/>
    <w:rsid w:val="00F20105"/>
    <w:rsid w:val="00F34423"/>
    <w:rsid w:val="00F4621D"/>
    <w:rsid w:val="00F640B1"/>
    <w:rsid w:val="00F71067"/>
    <w:rsid w:val="00F72683"/>
    <w:rsid w:val="00F7323E"/>
    <w:rsid w:val="00F7433F"/>
    <w:rsid w:val="00F829CD"/>
    <w:rsid w:val="00FA6472"/>
    <w:rsid w:val="00FB5EE2"/>
    <w:rsid w:val="00FB6BD5"/>
    <w:rsid w:val="00FB7CBA"/>
    <w:rsid w:val="00FC2A13"/>
    <w:rsid w:val="00FF1494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CDF6BA-19C7-4DCF-BEE8-ADD2A182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BA7396"/>
    <w:pPr>
      <w:jc w:val="both"/>
    </w:pPr>
    <w:rPr>
      <w:rFonts w:ascii="Garamond" w:eastAsia="Times New Roman" w:hAnsi="Garamond"/>
      <w:bCs/>
      <w:sz w:val="24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eastAsia="Calibri" w:hAnsi="Arial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A7396"/>
    <w:rPr>
      <w:rFonts w:ascii="Arial" w:hAnsi="Arial" w:cs="Times New Roman"/>
      <w:b/>
      <w:sz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eastAsia="Calibri" w:hAnsi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BA7396"/>
    <w:rPr>
      <w:rFonts w:ascii="Arial" w:hAnsi="Arial" w:cs="Times New Roman"/>
      <w:sz w:val="16"/>
      <w:lang w:val="en-GB" w:eastAsia="en-GB"/>
    </w:rPr>
  </w:style>
  <w:style w:type="character" w:styleId="FootnoteReference">
    <w:name w:val="footnote reference"/>
    <w:uiPriority w:val="99"/>
    <w:semiHidden/>
    <w:rsid w:val="00BA7396"/>
    <w:rPr>
      <w:rFonts w:ascii="Garamond" w:hAnsi="Garamond" w:cs="Times New Roman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99"/>
    <w:rsid w:val="00832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uiPriority w:val="99"/>
    <w:rsid w:val="005F03ED"/>
    <w:rPr>
      <w:rFonts w:ascii="Arial" w:hAnsi="Arial"/>
      <w:vanish/>
      <w:sz w:val="18"/>
    </w:rPr>
  </w:style>
  <w:style w:type="table" w:styleId="LightGrid-Accent5">
    <w:name w:val="Light Grid Accent 5"/>
    <w:basedOn w:val="TableNormal"/>
    <w:uiPriority w:val="99"/>
    <w:rsid w:val="000511F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67FC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7FCF"/>
    <w:rPr>
      <w:rFonts w:ascii="Tahoma" w:hAnsi="Tahoma" w:cs="Times New Roman"/>
      <w:sz w:val="16"/>
      <w:lang w:val="en-GB" w:eastAsia="en-GB"/>
    </w:rPr>
  </w:style>
  <w:style w:type="character" w:styleId="CommentReference">
    <w:name w:val="annotation reference"/>
    <w:uiPriority w:val="99"/>
    <w:semiHidden/>
    <w:rsid w:val="001D0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D0BF0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D0BF0"/>
    <w:rPr>
      <w:rFonts w:ascii="Garamond" w:hAnsi="Garamond" w:cs="Times New Roman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0BF0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D0BF0"/>
    <w:rPr>
      <w:rFonts w:ascii="Garamond" w:hAnsi="Garamond" w:cs="Times New Roman"/>
      <w:b/>
      <w:sz w:val="20"/>
      <w:lang w:val="en-GB" w:eastAsia="en-GB"/>
    </w:rPr>
  </w:style>
  <w:style w:type="character" w:styleId="Emphasis">
    <w:name w:val="Emphasis"/>
    <w:uiPriority w:val="99"/>
    <w:qFormat/>
    <w:locked/>
    <w:rsid w:val="00B672BB"/>
    <w:rPr>
      <w:rFonts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3B557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B5577"/>
    <w:rPr>
      <w:rFonts w:ascii="Garamond" w:eastAsia="Times New Roman" w:hAnsi="Garamond"/>
      <w:bCs/>
      <w:sz w:val="24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557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B5577"/>
    <w:rPr>
      <w:rFonts w:ascii="Garamond" w:eastAsia="Times New Roman" w:hAnsi="Garamond"/>
      <w:bCs/>
      <w:sz w:val="24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Marusic</dc:creator>
  <cp:keywords/>
  <dc:description/>
  <cp:lastModifiedBy>Microsoft account</cp:lastModifiedBy>
  <cp:revision>19</cp:revision>
  <cp:lastPrinted>2022-09-06T11:08:00Z</cp:lastPrinted>
  <dcterms:created xsi:type="dcterms:W3CDTF">2021-01-14T07:46:00Z</dcterms:created>
  <dcterms:modified xsi:type="dcterms:W3CDTF">2022-09-06T11:12:00Z</dcterms:modified>
</cp:coreProperties>
</file>