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3" w:rsidRDefault="00A07773" w:rsidP="004403E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A07773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0511F0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9464" w:type="dxa"/>
        <w:tblLook w:val="04A0"/>
      </w:tblPr>
      <w:tblGrid>
        <w:gridCol w:w="3978"/>
        <w:gridCol w:w="5486"/>
      </w:tblGrid>
      <w:tr w:rsidR="00C72668" w:rsidRPr="000511F0" w:rsidTr="006C2C3E">
        <w:trPr>
          <w:cnfStyle w:val="100000000000"/>
        </w:trPr>
        <w:tc>
          <w:tcPr>
            <w:cnfStyle w:val="001000000000"/>
            <w:tcW w:w="9464" w:type="dxa"/>
            <w:gridSpan w:val="2"/>
          </w:tcPr>
          <w:p w:rsidR="00C72668" w:rsidRPr="005F6D49" w:rsidRDefault="00067FC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5F6D4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SPROVEDENOJ ANALIZI PROCJENE UTICAJA PROPISA</w:t>
            </w:r>
          </w:p>
        </w:tc>
      </w:tr>
      <w:tr w:rsidR="008322D4" w:rsidRPr="000511F0" w:rsidTr="006C2C3E">
        <w:trPr>
          <w:cnfStyle w:val="000000100000"/>
        </w:trPr>
        <w:tc>
          <w:tcPr>
            <w:cnfStyle w:val="001000000000"/>
            <w:tcW w:w="3978" w:type="dxa"/>
          </w:tcPr>
          <w:p w:rsidR="008322D4" w:rsidRPr="006A1B2C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</w:t>
            </w:r>
            <w:r w:rsidR="005F6D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486" w:type="dxa"/>
          </w:tcPr>
          <w:p w:rsidR="008322D4" w:rsidRPr="000511F0" w:rsidRDefault="00E96F58" w:rsidP="008322D4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Predsjednik</w:t>
            </w:r>
            <w:r w:rsidR="001234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Opštine</w:t>
            </w:r>
          </w:p>
        </w:tc>
      </w:tr>
      <w:tr w:rsidR="008322D4" w:rsidRPr="000511F0" w:rsidTr="006C2C3E">
        <w:trPr>
          <w:cnfStyle w:val="000000010000"/>
        </w:trPr>
        <w:tc>
          <w:tcPr>
            <w:cnfStyle w:val="001000000000"/>
            <w:tcW w:w="3978" w:type="dxa"/>
          </w:tcPr>
          <w:p w:rsidR="008322D4" w:rsidRPr="000511F0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ZIV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486" w:type="dxa"/>
          </w:tcPr>
          <w:p w:rsidR="008322D4" w:rsidRPr="000511F0" w:rsidRDefault="00E96F58" w:rsidP="00FF772A">
            <w:pPr>
              <w:autoSpaceDE w:val="0"/>
              <w:autoSpaceDN w:val="0"/>
              <w:adjustRightInd w:val="0"/>
              <w:spacing w:before="120" w:after="120"/>
              <w:cnfStyle w:val="00000001000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Odluka o osnivanju</w:t>
            </w:r>
            <w:r w:rsidR="001234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Društva</w:t>
            </w:r>
            <w:r w:rsidR="001234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sa</w:t>
            </w:r>
            <w:r w:rsidR="001234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ograničenom</w:t>
            </w:r>
            <w:r w:rsidR="001234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odgo</w:t>
            </w:r>
            <w:r w:rsidR="004372D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vornošću “</w:t>
            </w:r>
            <w:r w:rsidR="00FF772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Autobuska</w:t>
            </w:r>
            <w:r w:rsidR="00511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stanica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” Nikšić</w:t>
            </w:r>
          </w:p>
        </w:tc>
      </w:tr>
      <w:tr w:rsidR="008322D4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8322D4" w:rsidRPr="000511F0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r w:rsidR="0051195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</w:p>
          <w:p w:rsidR="00B9777A" w:rsidRPr="007437BE" w:rsidRDefault="00D06D2A" w:rsidP="007437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problem</w:t>
            </w:r>
            <w:r w:rsidR="00AA45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 da r</w:t>
            </w:r>
            <w:r w:rsidR="006A1B2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ješi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akt?</w:t>
            </w:r>
          </w:p>
          <w:p w:rsidR="00A07773" w:rsidRPr="005B3396" w:rsidRDefault="00D06D2A" w:rsidP="005B339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problema?</w:t>
            </w:r>
          </w:p>
          <w:p w:rsidR="00BC7049" w:rsidRDefault="00BC7049" w:rsidP="005C1CA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8322D4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8322D4" w:rsidRDefault="005B3396" w:rsidP="006C2C3E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Predloženom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Odlukom se vrši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usklađivanje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organiz</w:t>
            </w:r>
            <w:r w:rsidR="0083650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acije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3650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Javnog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3650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preduzeća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“Autobuska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stanica”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Nikšić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Zak</w:t>
            </w:r>
            <w:r w:rsidR="004E15E8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onom o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privrednim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društvima.</w:t>
            </w:r>
          </w:p>
          <w:p w:rsidR="003F6DBD" w:rsidRDefault="00020952" w:rsidP="005B339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F74EC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Zakonom o </w:t>
            </w:r>
            <w:r w:rsidR="00FF772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privrednim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društvima</w:t>
            </w:r>
            <w:r w:rsidR="00F74EC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je propisano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između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ostalog,</w:t>
            </w:r>
            <w:r w:rsidR="00413251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ko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društvo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osniva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jedan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osnivač, osnivački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akt je odluka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jedinog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osnivača o osnivanju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F772A" w:rsidRP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društva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A117E" w:rsidRDefault="00123415" w:rsidP="005B339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Uzroci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problema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su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neusklađenost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organiz</w:t>
            </w:r>
            <w:r w:rsidR="004F39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acije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F39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Javnog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F39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preduzeća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“Autobuska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stanica”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Nikšić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5B6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navedenim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2095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Zakonom.</w:t>
            </w:r>
          </w:p>
          <w:p w:rsidR="003E5777" w:rsidRPr="000511F0" w:rsidRDefault="003E5777" w:rsidP="005B339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8322D4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8322D4" w:rsidRPr="000511F0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</w:p>
          <w:p w:rsidR="00A07773" w:rsidRDefault="00D06D2A" w:rsidP="006C2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 ciljevi se postižu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r w:rsidR="001234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propisom?</w:t>
            </w:r>
          </w:p>
          <w:p w:rsidR="005C1CAA" w:rsidRPr="006C2C3E" w:rsidRDefault="005C1CAA" w:rsidP="00925B9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8322D4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3E5777" w:rsidRDefault="00C21E44" w:rsidP="003F6DBD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</w:t>
            </w:r>
            <w:r w:rsidR="0089684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Predlo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ženim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propisom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osniva se Društvo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ograničenom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odgovornošću “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Autobuska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stanica</w:t>
            </w:r>
            <w:r w:rsidR="00756C5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” Nikšić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.</w:t>
            </w:r>
          </w:p>
          <w:p w:rsidR="003F6DBD" w:rsidRPr="000511F0" w:rsidRDefault="003F6DBD" w:rsidP="003F6DBD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 Cilj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ovog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propisa je da unaprijedi i pospiješi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stanje u pružanju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staničnih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usluga, a sve u cilju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kvalitetn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og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organizovanja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javnog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prevoza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putnika, što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rezultira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boljim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pruž</w:t>
            </w:r>
            <w:r w:rsidR="0002095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anjem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usluga</w:t>
            </w:r>
            <w:r w:rsidR="0012341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građanjima.</w:t>
            </w:r>
          </w:p>
        </w:tc>
      </w:tr>
      <w:tr w:rsidR="008322D4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8322D4" w:rsidRPr="005805F3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5805F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5805F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</w:p>
          <w:p w:rsidR="00347D8E" w:rsidRDefault="003C08C4" w:rsidP="00347D8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r w:rsid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</w:t>
            </w:r>
            <w:r w:rsidR="00D06D2A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 i rješavanje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problema? (uvijek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</w:p>
          <w:p w:rsidR="00347D8E" w:rsidRDefault="00A07773" w:rsidP="00347D8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 “status quo” opciju i preporučljivo je uključiti i neregulatornu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opciju, osim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</w:p>
          <w:p w:rsidR="00B9777A" w:rsidRPr="00347D8E" w:rsidRDefault="00A07773" w:rsidP="00347D8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67FCF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67FCF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67FCF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r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="00D06D2A" w:rsidRPr="00347D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565646" w:rsidRDefault="00D06D2A" w:rsidP="00565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07773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</w:t>
            </w:r>
            <w:r w:rsidR="00E006B5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r w:rsidR="00E006B5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r w:rsidR="00067FCF" w:rsidRP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8322D4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470995" w:rsidRPr="000511F0" w:rsidRDefault="00E867D9" w:rsidP="003F6DBD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Jedina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opcija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</w:t>
            </w:r>
            <w:r w:rsidR="00544487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spunjavanje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44487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ciljeva i rješavanje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44487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proble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ma</w:t>
            </w:r>
            <w:r w:rsidR="00DC2B3B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je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uskladjivanje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organizacije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B3D3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preduzeća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3F6DB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B3D3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Zakonom o privrednim</w:t>
            </w:r>
            <w:r w:rsidR="00E006B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B3D3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društvima.</w:t>
            </w:r>
          </w:p>
        </w:tc>
      </w:tr>
      <w:tr w:rsidR="00282840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282840" w:rsidRDefault="00282840" w:rsidP="006C2C3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</w:p>
          <w:p w:rsidR="00E22164" w:rsidRPr="000511F0" w:rsidRDefault="00E22164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E22164" w:rsidRDefault="00D06D2A" w:rsidP="006C2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 koga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 i kako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rješenja u propisu 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–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abrojati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 i negativne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uticaje, direktne i indirektne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E22164" w:rsidRPr="003E5777" w:rsidRDefault="00E22164" w:rsidP="003E5777">
            <w:pPr>
              <w:autoSpaceDE w:val="0"/>
              <w:autoSpaceDN w:val="0"/>
              <w:adjustRightInd w:val="0"/>
              <w:spacing w:after="100"/>
              <w:ind w:left="27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E22164" w:rsidRDefault="00D06D2A" w:rsidP="006C2C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 li pozitivn</w:t>
            </w:r>
            <w:r w:rsidR="00B41A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ju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r w:rsidR="00E006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 on stvoriti.</w:t>
            </w:r>
          </w:p>
          <w:p w:rsidR="00D27C82" w:rsidRPr="003E5777" w:rsidRDefault="00D27C82" w:rsidP="003E5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455A03" w:rsidRDefault="00455A03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282840" w:rsidRPr="000511F0" w:rsidRDefault="00E867D9" w:rsidP="00455A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Direktni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uticaj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Društvo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će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imati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troškovi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 w:rsidRP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osnivanja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u skladu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01772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Zakonom.</w:t>
            </w:r>
          </w:p>
          <w:p w:rsidR="006C2C3E" w:rsidRPr="000511F0" w:rsidRDefault="00E867D9" w:rsidP="00F253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Pozitivne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posledice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donošenja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propisa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opravdavaju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troškove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iz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razloga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što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će se organizacijom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lastRenderedPageBreak/>
              <w:t>Društva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omogućiti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veće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učešće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2404C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tržištu, </w:t>
            </w:r>
            <w:r w:rsidR="00455A03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efikasno, održivo i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kvalitetno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5352C4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obavljanje</w:t>
            </w:r>
            <w:r w:rsidR="006B35F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455A03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djelatnosti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702CFF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673F68" w:rsidRDefault="00673F68" w:rsidP="006C2C3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5</w:t>
            </w:r>
            <w:r w:rsidR="001D0BF0"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Procjena fiskalnog</w:t>
            </w:r>
            <w:r w:rsidR="00771D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</w:p>
          <w:p w:rsidR="00727787" w:rsidRPr="00CE0CD3" w:rsidRDefault="004B7819" w:rsidP="00020952">
            <w:pPr>
              <w:autoSpaceDE w:val="0"/>
              <w:autoSpaceDN w:val="0"/>
              <w:adjustRightInd w:val="0"/>
              <w:spacing w:before="240"/>
              <w:ind w:left="630" w:hanging="45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r w:rsidR="00565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771D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Da li je potrebno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obezbjeđenje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finansijski</w:t>
            </w:r>
            <w:r w:rsidR="00C80AD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h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sredstava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iz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budžeta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Opštine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za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8B72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implementaciju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527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propisa i u kom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527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iznosu?</w:t>
            </w:r>
          </w:p>
          <w:p w:rsidR="004D6A87" w:rsidRPr="00CE0CD3" w:rsidRDefault="00727787" w:rsidP="00020952">
            <w:pPr>
              <w:autoSpaceDE w:val="0"/>
              <w:autoSpaceDN w:val="0"/>
              <w:adjustRightInd w:val="0"/>
              <w:spacing w:before="240"/>
              <w:ind w:left="630" w:hanging="45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  <w:r w:rsidR="00565646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</w:t>
            </w:r>
            <w:r w:rsidR="00771D8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Da li je obezbjeđenje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finansijskih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sredstava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jednokratno, ili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tokom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određenog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BC1DFB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vremenskog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BC1DFB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perioda? Obrazložiti.</w:t>
            </w:r>
          </w:p>
          <w:p w:rsidR="00A07773" w:rsidRPr="00CE0CD3" w:rsidRDefault="00CE0CD3" w:rsidP="0002095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-   </w:t>
            </w:r>
            <w:r w:rsidR="00565646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Da li implementacijom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propisa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proizilaze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međunarodne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finansijske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D6A87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obaveze?</w:t>
            </w:r>
            <w:r w:rsidR="005A698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Obrazložiti.</w:t>
            </w:r>
          </w:p>
          <w:p w:rsidR="00771D8A" w:rsidRDefault="00CE0CD3" w:rsidP="00CE0CD3">
            <w:pPr>
              <w:spacing w:after="60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-    </w:t>
            </w:r>
            <w:r w:rsidR="00771D8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D06D2A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a li su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neophodna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finansijska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sredstva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obezbijeđena u budžetu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za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tekuću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fiskal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nu godinu, </w:t>
            </w:r>
            <w:r w:rsidR="00771D8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:rsidR="00A07773" w:rsidRPr="00CE0CD3" w:rsidRDefault="00771D8A" w:rsidP="00CE0CD3">
            <w:pPr>
              <w:spacing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       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odnosno da li su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="00A07773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planirana u bud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žetu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za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narednu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fiska</w:t>
            </w:r>
            <w:r w:rsidR="00600498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l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nu</w:t>
            </w:r>
            <w:r w:rsidR="00E8220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0426F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godinu?</w:t>
            </w:r>
          </w:p>
          <w:p w:rsidR="00A07773" w:rsidRPr="00CE0CD3" w:rsidRDefault="00D06D2A" w:rsidP="000209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a li je usvajanjem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propisa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predviđeno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donošenje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podzakonskih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akata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iz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kojih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će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proisteći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finansijske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93ECE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obaveze?</w:t>
            </w:r>
          </w:p>
          <w:p w:rsidR="00BC5994" w:rsidRPr="00CE0CD3" w:rsidRDefault="005A698E" w:rsidP="000209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Da li će se implementacijom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propisa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ostv</w:t>
            </w:r>
            <w:r w:rsidR="00AD59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ariti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D59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prihod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D59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za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D59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budžet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D5900"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Opštine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?</w:t>
            </w:r>
          </w:p>
          <w:p w:rsidR="005A698E" w:rsidRPr="00CE0CD3" w:rsidRDefault="005A698E" w:rsidP="000209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Da li su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postojale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sugestije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Ministarstva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finansija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na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nacrt/predlog</w:t>
            </w:r>
            <w:r w:rsidR="003061F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CE0CD3">
              <w:rPr>
                <w:rFonts w:ascii="Arial" w:hAnsi="Arial" w:cs="Arial"/>
                <w:color w:val="4F81BD" w:themeColor="accent1"/>
                <w:sz w:val="20"/>
                <w:szCs w:val="20"/>
              </w:rPr>
              <w:t>propisa?</w:t>
            </w:r>
          </w:p>
          <w:p w:rsidR="005A698E" w:rsidRPr="005A698E" w:rsidRDefault="005A698E" w:rsidP="00020952">
            <w:pPr>
              <w:pStyle w:val="ListParagraph"/>
              <w:spacing w:after="60"/>
              <w:ind w:left="630" w:firstLine="7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A07773" w:rsidRPr="00E22164" w:rsidRDefault="00A07773" w:rsidP="00E22164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02CFF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CE0CD3" w:rsidRPr="005352C4" w:rsidRDefault="005352C4" w:rsidP="00CE0CD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Nije potrebno obezbjeđenje finansijskih sredstava iz budžeta Opštine za implementaciju propisa. </w:t>
            </w:r>
          </w:p>
          <w:p w:rsidR="00020952" w:rsidRDefault="00020952" w:rsidP="00F253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Međunarodne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finansijske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obaveze ne postoje.</w:t>
            </w:r>
          </w:p>
          <w:p w:rsidR="00CE0CD3" w:rsidRDefault="00CE0CD3" w:rsidP="00F253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Imajući u vidu da se Društvo ne finasira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iz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budžeta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Opštine, ista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nisu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planirana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niti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obezbjeđena.</w:t>
            </w:r>
          </w:p>
          <w:p w:rsidR="00F2537E" w:rsidRDefault="00F2537E" w:rsidP="00F253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Nije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predviđeno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donošenje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podzakonskih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akata.</w:t>
            </w:r>
          </w:p>
          <w:p w:rsidR="00F2537E" w:rsidRPr="00F2537E" w:rsidRDefault="00F2537E" w:rsidP="00F253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Lokalna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samouprava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nema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prihoda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povodom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donošenja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ovog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akta.</w:t>
            </w:r>
          </w:p>
          <w:p w:rsidR="00F2537E" w:rsidRPr="00F2537E" w:rsidRDefault="00F2537E" w:rsidP="00F253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Ne postoji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obaveza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pribavljanja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saglasnosti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od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Ministarstva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finasija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C2C3E" w:rsidRPr="00AD5900" w:rsidRDefault="006C2C3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282840" w:rsidRPr="000511F0" w:rsidRDefault="00673F68" w:rsidP="00455A0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3D52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82840" w:rsidRPr="000511F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</w:p>
          <w:p w:rsidR="00A07773" w:rsidRPr="00A07773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 da li je korišćena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r w:rsidR="003D52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r w:rsidR="003D52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ako da, kako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006EAA" w:rsidRDefault="00A07773" w:rsidP="00006E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455A03" w:rsidRPr="00A07773" w:rsidRDefault="00455A03" w:rsidP="00455A03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282840" w:rsidRDefault="00282840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006EAA" w:rsidRDefault="00E867D9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3D521B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Tokom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izrade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predloženog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propisa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nije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korišćena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ekspertska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006EAA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podrška.</w:t>
            </w:r>
          </w:p>
          <w:p w:rsidR="006C2C3E" w:rsidRDefault="00F253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-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 izradi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propisa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učestvovala je </w:t>
            </w:r>
            <w:r w:rsidR="008E66E5" w:rsidRP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Radna</w:t>
            </w:r>
            <w:r w:rsidR="003061FD" w:rsidRP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 w:rsidRP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grupa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formirana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Rješenjem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Predsjednika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Opštine u čijem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sastavu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su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predstavnici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lokalne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8E66E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ve i Javnog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D6B8B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preduzeća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“ Autobuska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stanica” </w:t>
            </w:r>
            <w:r w:rsidR="00FD6B8B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Nikšić.</w:t>
            </w:r>
          </w:p>
          <w:p w:rsidR="00CD618E" w:rsidRDefault="00CD618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BA0246" w:rsidRDefault="00BA0246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A117E" w:rsidRPr="000511F0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6C2C3E">
        <w:trPr>
          <w:cnfStyle w:val="000000100000"/>
        </w:trPr>
        <w:tc>
          <w:tcPr>
            <w:cnfStyle w:val="001000000000"/>
            <w:tcW w:w="9464" w:type="dxa"/>
            <w:gridSpan w:val="2"/>
          </w:tcPr>
          <w:p w:rsidR="00282840" w:rsidRPr="000511F0" w:rsidRDefault="00673F68" w:rsidP="00455A0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 Monitoring i evaluacija</w:t>
            </w:r>
          </w:p>
          <w:p w:rsidR="008A1EBC" w:rsidRPr="00CD618E" w:rsidRDefault="00D06D2A" w:rsidP="00CD61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propisa? </w:t>
            </w:r>
          </w:p>
          <w:p w:rsidR="0028186D" w:rsidRPr="001F5CA1" w:rsidRDefault="00D06D2A" w:rsidP="00DA75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 su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 se mjeriti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ciljeva?</w:t>
            </w:r>
          </w:p>
          <w:p w:rsidR="00A07773" w:rsidRPr="00455A03" w:rsidRDefault="00D06D2A" w:rsidP="00DA75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 i evaluacije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r w:rsidR="003061F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propisa?</w:t>
            </w:r>
          </w:p>
          <w:p w:rsidR="00455A03" w:rsidRPr="00A07773" w:rsidRDefault="00455A03" w:rsidP="00455A03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6C2C3E">
        <w:trPr>
          <w:cnfStyle w:val="000000010000"/>
        </w:trPr>
        <w:tc>
          <w:tcPr>
            <w:cnfStyle w:val="001000000000"/>
            <w:tcW w:w="9464" w:type="dxa"/>
            <w:gridSpan w:val="2"/>
          </w:tcPr>
          <w:p w:rsidR="00AA117E" w:rsidRPr="000511F0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833765" w:rsidRDefault="002050A5" w:rsidP="00455A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Ne predviđaju se 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problemi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pril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ikom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primjene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B144F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navedenog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propisa.</w:t>
            </w:r>
          </w:p>
          <w:p w:rsidR="00AE2780" w:rsidRDefault="002050A5" w:rsidP="00455A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Glavni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indi</w:t>
            </w:r>
            <w:r w:rsidR="00856EB1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ator, prema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kojem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će se m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jeriti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ispunjenje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ciljeva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biće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zvještaj o radu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Društva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finansijskim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AE278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izvještajem.</w:t>
            </w:r>
          </w:p>
          <w:p w:rsidR="001C354D" w:rsidRPr="000511F0" w:rsidRDefault="002050A5" w:rsidP="00455A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-</w:t>
            </w:r>
            <w:r w:rsidR="001C354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C354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sprovođenje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monitoringa </w:t>
            </w:r>
            <w:r w:rsidR="001C354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nad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C354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primjenom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1C354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pro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pisa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biće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zadužen organ lokalne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uprave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nadležan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2C5626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za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poslove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F2537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saobraćaja</w:t>
            </w:r>
            <w:r w:rsidR="003061FD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.</w:t>
            </w:r>
          </w:p>
          <w:p w:rsidR="00AA117E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FB6BD5" w:rsidRPr="000511F0" w:rsidRDefault="00FB6BD5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4A4396" w:rsidRDefault="004A4396">
      <w:pPr>
        <w:rPr>
          <w:color w:val="365F91" w:themeColor="accent1" w:themeShade="BF"/>
        </w:rPr>
      </w:pPr>
    </w:p>
    <w:p w:rsidR="003061FD" w:rsidRDefault="003061FD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BD4282" w:rsidRPr="00BD4282">
        <w:rPr>
          <w:rFonts w:ascii="Arial" w:hAnsi="Arial" w:cs="Arial"/>
          <w:b/>
          <w:color w:val="365F91" w:themeColor="accent1" w:themeShade="BF"/>
        </w:rPr>
        <w:t>Datum i mjesto</w:t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 xml:space="preserve">                                                                        </w:t>
      </w:r>
      <w:r w:rsidR="000F362D">
        <w:rPr>
          <w:rFonts w:ascii="Arial" w:hAnsi="Arial" w:cs="Arial"/>
          <w:b/>
          <w:color w:val="365F91" w:themeColor="accent1" w:themeShade="BF"/>
        </w:rPr>
        <w:t xml:space="preserve"> </w:t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1B144F">
        <w:rPr>
          <w:rFonts w:ascii="Arial" w:hAnsi="Arial" w:cs="Arial"/>
          <w:b/>
          <w:color w:val="365F91" w:themeColor="accent1" w:themeShade="BF"/>
        </w:rPr>
        <w:t>SEKRETAR</w:t>
      </w:r>
    </w:p>
    <w:p w:rsidR="00972845" w:rsidRPr="00F2537E" w:rsidRDefault="00C67C1F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01.06</w:t>
      </w:r>
      <w:r w:rsidR="001B144F">
        <w:rPr>
          <w:rFonts w:ascii="Arial" w:hAnsi="Arial" w:cs="Arial"/>
          <w:b/>
          <w:color w:val="365F91" w:themeColor="accent1" w:themeShade="BF"/>
        </w:rPr>
        <w:t>.2022.god.</w:t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 w:rsidR="00BE3B9C">
        <w:rPr>
          <w:rFonts w:ascii="Arial" w:hAnsi="Arial" w:cs="Arial"/>
          <w:b/>
          <w:color w:val="365F91" w:themeColor="accent1" w:themeShade="BF"/>
        </w:rPr>
        <w:tab/>
      </w:r>
      <w:r w:rsidR="003061FD">
        <w:rPr>
          <w:rFonts w:ascii="Arial" w:hAnsi="Arial" w:cs="Arial"/>
          <w:b/>
          <w:color w:val="365F91" w:themeColor="accent1" w:themeShade="BF"/>
        </w:rPr>
        <w:t xml:space="preserve">                             </w:t>
      </w:r>
      <w:r w:rsidR="001B144F">
        <w:rPr>
          <w:rFonts w:ascii="Arial" w:hAnsi="Arial" w:cs="Arial"/>
          <w:b/>
          <w:color w:val="365F91" w:themeColor="accent1" w:themeShade="BF"/>
        </w:rPr>
        <w:t>Vidak</w:t>
      </w:r>
      <w:r w:rsidR="003061FD">
        <w:rPr>
          <w:rFonts w:ascii="Arial" w:hAnsi="Arial" w:cs="Arial"/>
          <w:b/>
          <w:color w:val="365F91" w:themeColor="accent1" w:themeShade="BF"/>
        </w:rPr>
        <w:t xml:space="preserve"> </w:t>
      </w:r>
      <w:r w:rsidR="001B144F">
        <w:rPr>
          <w:rFonts w:ascii="Arial" w:hAnsi="Arial" w:cs="Arial"/>
          <w:b/>
          <w:color w:val="365F91" w:themeColor="accent1" w:themeShade="BF"/>
        </w:rPr>
        <w:t>Krtolica</w:t>
      </w:r>
    </w:p>
    <w:sectPr w:rsidR="00972845" w:rsidRPr="00F2537E" w:rsidSect="006C2C3E">
      <w:pgSz w:w="11907" w:h="16839" w:code="9"/>
      <w:pgMar w:top="1134" w:right="1418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5F" w:rsidRDefault="00ED085F" w:rsidP="00BA7396">
      <w:r>
        <w:separator/>
      </w:r>
    </w:p>
  </w:endnote>
  <w:endnote w:type="continuationSeparator" w:id="1">
    <w:p w:rsidR="00ED085F" w:rsidRDefault="00ED085F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5F" w:rsidRDefault="00ED085F" w:rsidP="00BA7396">
      <w:r>
        <w:separator/>
      </w:r>
    </w:p>
  </w:footnote>
  <w:footnote w:type="continuationSeparator" w:id="1">
    <w:p w:rsidR="00ED085F" w:rsidRDefault="00ED085F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96"/>
    <w:rsid w:val="0000426F"/>
    <w:rsid w:val="00006EAA"/>
    <w:rsid w:val="000147F9"/>
    <w:rsid w:val="00020952"/>
    <w:rsid w:val="0002318D"/>
    <w:rsid w:val="000265E0"/>
    <w:rsid w:val="000462A8"/>
    <w:rsid w:val="00050F7E"/>
    <w:rsid w:val="000511F0"/>
    <w:rsid w:val="00052CCC"/>
    <w:rsid w:val="0005574B"/>
    <w:rsid w:val="00064E2B"/>
    <w:rsid w:val="00067FCF"/>
    <w:rsid w:val="000716AC"/>
    <w:rsid w:val="00075306"/>
    <w:rsid w:val="00093ECE"/>
    <w:rsid w:val="000977EA"/>
    <w:rsid w:val="000E10A5"/>
    <w:rsid w:val="000E5392"/>
    <w:rsid w:val="000F362D"/>
    <w:rsid w:val="00115AE1"/>
    <w:rsid w:val="00123415"/>
    <w:rsid w:val="00123BE4"/>
    <w:rsid w:val="00134457"/>
    <w:rsid w:val="00142C71"/>
    <w:rsid w:val="0014686D"/>
    <w:rsid w:val="00162BB1"/>
    <w:rsid w:val="00165CEC"/>
    <w:rsid w:val="001732AF"/>
    <w:rsid w:val="00174CD5"/>
    <w:rsid w:val="00185436"/>
    <w:rsid w:val="001972A9"/>
    <w:rsid w:val="001A1108"/>
    <w:rsid w:val="001A5067"/>
    <w:rsid w:val="001A74A9"/>
    <w:rsid w:val="001B123D"/>
    <w:rsid w:val="001B144F"/>
    <w:rsid w:val="001C354D"/>
    <w:rsid w:val="001C7348"/>
    <w:rsid w:val="001D0BF0"/>
    <w:rsid w:val="001E1794"/>
    <w:rsid w:val="001E7C7D"/>
    <w:rsid w:val="001F0E18"/>
    <w:rsid w:val="001F5CA1"/>
    <w:rsid w:val="001F5D1E"/>
    <w:rsid w:val="00201772"/>
    <w:rsid w:val="002050A5"/>
    <w:rsid w:val="0021467C"/>
    <w:rsid w:val="00243B92"/>
    <w:rsid w:val="00247193"/>
    <w:rsid w:val="00270776"/>
    <w:rsid w:val="00276221"/>
    <w:rsid w:val="0028186D"/>
    <w:rsid w:val="00282840"/>
    <w:rsid w:val="00284A91"/>
    <w:rsid w:val="00290CAD"/>
    <w:rsid w:val="0029159F"/>
    <w:rsid w:val="00294662"/>
    <w:rsid w:val="00295023"/>
    <w:rsid w:val="002B33DE"/>
    <w:rsid w:val="002C5626"/>
    <w:rsid w:val="002E5F91"/>
    <w:rsid w:val="002E7063"/>
    <w:rsid w:val="002E7569"/>
    <w:rsid w:val="002F62DD"/>
    <w:rsid w:val="00302715"/>
    <w:rsid w:val="003061FD"/>
    <w:rsid w:val="00310915"/>
    <w:rsid w:val="00310DD0"/>
    <w:rsid w:val="00347D8E"/>
    <w:rsid w:val="00353E06"/>
    <w:rsid w:val="00357476"/>
    <w:rsid w:val="0035761C"/>
    <w:rsid w:val="003603B1"/>
    <w:rsid w:val="00381FA8"/>
    <w:rsid w:val="0039084B"/>
    <w:rsid w:val="00392F99"/>
    <w:rsid w:val="00393FF0"/>
    <w:rsid w:val="00395587"/>
    <w:rsid w:val="003A173C"/>
    <w:rsid w:val="003A42BD"/>
    <w:rsid w:val="003C0819"/>
    <w:rsid w:val="003C08C4"/>
    <w:rsid w:val="003D521B"/>
    <w:rsid w:val="003E4870"/>
    <w:rsid w:val="003E5777"/>
    <w:rsid w:val="003F28C4"/>
    <w:rsid w:val="003F334E"/>
    <w:rsid w:val="003F6DBD"/>
    <w:rsid w:val="00413251"/>
    <w:rsid w:val="00415689"/>
    <w:rsid w:val="00422FF9"/>
    <w:rsid w:val="0042404C"/>
    <w:rsid w:val="00436D71"/>
    <w:rsid w:val="004372DA"/>
    <w:rsid w:val="00437473"/>
    <w:rsid w:val="004403E2"/>
    <w:rsid w:val="00452700"/>
    <w:rsid w:val="00454571"/>
    <w:rsid w:val="00455A03"/>
    <w:rsid w:val="00464503"/>
    <w:rsid w:val="00470995"/>
    <w:rsid w:val="00483040"/>
    <w:rsid w:val="004841B6"/>
    <w:rsid w:val="00487596"/>
    <w:rsid w:val="004A4396"/>
    <w:rsid w:val="004B3D3F"/>
    <w:rsid w:val="004B7819"/>
    <w:rsid w:val="004C04A3"/>
    <w:rsid w:val="004D1412"/>
    <w:rsid w:val="004D6A87"/>
    <w:rsid w:val="004E15E8"/>
    <w:rsid w:val="004F0BC1"/>
    <w:rsid w:val="004F114C"/>
    <w:rsid w:val="004F3989"/>
    <w:rsid w:val="00503D96"/>
    <w:rsid w:val="005061A6"/>
    <w:rsid w:val="00511954"/>
    <w:rsid w:val="005233CF"/>
    <w:rsid w:val="005352C4"/>
    <w:rsid w:val="0054387F"/>
    <w:rsid w:val="00544487"/>
    <w:rsid w:val="00544B50"/>
    <w:rsid w:val="00544D42"/>
    <w:rsid w:val="0054756C"/>
    <w:rsid w:val="00550BDD"/>
    <w:rsid w:val="00563629"/>
    <w:rsid w:val="00565646"/>
    <w:rsid w:val="00565D91"/>
    <w:rsid w:val="00576B8E"/>
    <w:rsid w:val="005805F3"/>
    <w:rsid w:val="00591D18"/>
    <w:rsid w:val="005A698E"/>
    <w:rsid w:val="005B3396"/>
    <w:rsid w:val="005C1CAA"/>
    <w:rsid w:val="005C4266"/>
    <w:rsid w:val="005D6A41"/>
    <w:rsid w:val="005D76B0"/>
    <w:rsid w:val="005E5EC7"/>
    <w:rsid w:val="005E7AA5"/>
    <w:rsid w:val="005F03ED"/>
    <w:rsid w:val="005F6D49"/>
    <w:rsid w:val="00600498"/>
    <w:rsid w:val="00601210"/>
    <w:rsid w:val="006129CD"/>
    <w:rsid w:val="00640B06"/>
    <w:rsid w:val="0065037F"/>
    <w:rsid w:val="00664245"/>
    <w:rsid w:val="00670095"/>
    <w:rsid w:val="00673F68"/>
    <w:rsid w:val="00681DE1"/>
    <w:rsid w:val="006A1B2C"/>
    <w:rsid w:val="006A3B25"/>
    <w:rsid w:val="006B35F9"/>
    <w:rsid w:val="006C2C3E"/>
    <w:rsid w:val="006E4E97"/>
    <w:rsid w:val="00702CFF"/>
    <w:rsid w:val="00721DB9"/>
    <w:rsid w:val="00727787"/>
    <w:rsid w:val="00733149"/>
    <w:rsid w:val="00736E8D"/>
    <w:rsid w:val="007437BE"/>
    <w:rsid w:val="0075101B"/>
    <w:rsid w:val="00756C5A"/>
    <w:rsid w:val="00771D8A"/>
    <w:rsid w:val="00783627"/>
    <w:rsid w:val="00791374"/>
    <w:rsid w:val="00792E7A"/>
    <w:rsid w:val="007A054A"/>
    <w:rsid w:val="007A1C7D"/>
    <w:rsid w:val="007A46F0"/>
    <w:rsid w:val="007A628C"/>
    <w:rsid w:val="007C081C"/>
    <w:rsid w:val="007C12EB"/>
    <w:rsid w:val="007D6FC5"/>
    <w:rsid w:val="007F5D79"/>
    <w:rsid w:val="00804752"/>
    <w:rsid w:val="00806463"/>
    <w:rsid w:val="00825495"/>
    <w:rsid w:val="008301C9"/>
    <w:rsid w:val="008322D4"/>
    <w:rsid w:val="00833765"/>
    <w:rsid w:val="00836509"/>
    <w:rsid w:val="00837DB4"/>
    <w:rsid w:val="00851F0A"/>
    <w:rsid w:val="0085327D"/>
    <w:rsid w:val="00856EB1"/>
    <w:rsid w:val="00857C15"/>
    <w:rsid w:val="00871235"/>
    <w:rsid w:val="00871FBC"/>
    <w:rsid w:val="00896840"/>
    <w:rsid w:val="008A17FE"/>
    <w:rsid w:val="008A1EBC"/>
    <w:rsid w:val="008B09E9"/>
    <w:rsid w:val="008B609B"/>
    <w:rsid w:val="008B7273"/>
    <w:rsid w:val="008E66E5"/>
    <w:rsid w:val="00903491"/>
    <w:rsid w:val="009103CC"/>
    <w:rsid w:val="00910911"/>
    <w:rsid w:val="00925B99"/>
    <w:rsid w:val="00935871"/>
    <w:rsid w:val="009536B4"/>
    <w:rsid w:val="00960A46"/>
    <w:rsid w:val="009613B1"/>
    <w:rsid w:val="00972845"/>
    <w:rsid w:val="009B173F"/>
    <w:rsid w:val="009C34B5"/>
    <w:rsid w:val="009D20E5"/>
    <w:rsid w:val="009E278D"/>
    <w:rsid w:val="009F4C5F"/>
    <w:rsid w:val="00A0722E"/>
    <w:rsid w:val="00A07773"/>
    <w:rsid w:val="00A25294"/>
    <w:rsid w:val="00A265F9"/>
    <w:rsid w:val="00A70DF8"/>
    <w:rsid w:val="00A71595"/>
    <w:rsid w:val="00A90EA9"/>
    <w:rsid w:val="00AA117E"/>
    <w:rsid w:val="00AA4587"/>
    <w:rsid w:val="00AD100C"/>
    <w:rsid w:val="00AD2CD2"/>
    <w:rsid w:val="00AD5900"/>
    <w:rsid w:val="00AE2780"/>
    <w:rsid w:val="00B0010D"/>
    <w:rsid w:val="00B2646E"/>
    <w:rsid w:val="00B408CB"/>
    <w:rsid w:val="00B40ABC"/>
    <w:rsid w:val="00B41A8D"/>
    <w:rsid w:val="00B451FD"/>
    <w:rsid w:val="00B85675"/>
    <w:rsid w:val="00B9777A"/>
    <w:rsid w:val="00BA0246"/>
    <w:rsid w:val="00BA7396"/>
    <w:rsid w:val="00BB375C"/>
    <w:rsid w:val="00BB50AA"/>
    <w:rsid w:val="00BC1DFB"/>
    <w:rsid w:val="00BC5994"/>
    <w:rsid w:val="00BC7049"/>
    <w:rsid w:val="00BD4282"/>
    <w:rsid w:val="00BD64B9"/>
    <w:rsid w:val="00BE3B9C"/>
    <w:rsid w:val="00BF1393"/>
    <w:rsid w:val="00BF3174"/>
    <w:rsid w:val="00C179F9"/>
    <w:rsid w:val="00C17A49"/>
    <w:rsid w:val="00C21E44"/>
    <w:rsid w:val="00C25B6A"/>
    <w:rsid w:val="00C25C3F"/>
    <w:rsid w:val="00C468AF"/>
    <w:rsid w:val="00C5148C"/>
    <w:rsid w:val="00C62878"/>
    <w:rsid w:val="00C65A48"/>
    <w:rsid w:val="00C67C1F"/>
    <w:rsid w:val="00C72668"/>
    <w:rsid w:val="00C766DC"/>
    <w:rsid w:val="00C80AD0"/>
    <w:rsid w:val="00C87DA2"/>
    <w:rsid w:val="00CC2502"/>
    <w:rsid w:val="00CC562A"/>
    <w:rsid w:val="00CC5C98"/>
    <w:rsid w:val="00CC737A"/>
    <w:rsid w:val="00CD618E"/>
    <w:rsid w:val="00CE0CD3"/>
    <w:rsid w:val="00D06D2A"/>
    <w:rsid w:val="00D17D29"/>
    <w:rsid w:val="00D27C82"/>
    <w:rsid w:val="00D4308A"/>
    <w:rsid w:val="00D44179"/>
    <w:rsid w:val="00D6604E"/>
    <w:rsid w:val="00D70365"/>
    <w:rsid w:val="00D74EEB"/>
    <w:rsid w:val="00DA753A"/>
    <w:rsid w:val="00DA75E1"/>
    <w:rsid w:val="00DC2B3B"/>
    <w:rsid w:val="00DE2C04"/>
    <w:rsid w:val="00E006B5"/>
    <w:rsid w:val="00E20A4E"/>
    <w:rsid w:val="00E22164"/>
    <w:rsid w:val="00E25900"/>
    <w:rsid w:val="00E32351"/>
    <w:rsid w:val="00E3478E"/>
    <w:rsid w:val="00E43E6E"/>
    <w:rsid w:val="00E52740"/>
    <w:rsid w:val="00E721E9"/>
    <w:rsid w:val="00E82202"/>
    <w:rsid w:val="00E867D9"/>
    <w:rsid w:val="00E93F84"/>
    <w:rsid w:val="00E96F58"/>
    <w:rsid w:val="00EA331B"/>
    <w:rsid w:val="00EC1B9E"/>
    <w:rsid w:val="00ED085F"/>
    <w:rsid w:val="00ED0AF4"/>
    <w:rsid w:val="00ED4766"/>
    <w:rsid w:val="00EE3CA2"/>
    <w:rsid w:val="00EF0C1B"/>
    <w:rsid w:val="00F06AC2"/>
    <w:rsid w:val="00F20B78"/>
    <w:rsid w:val="00F2127A"/>
    <w:rsid w:val="00F2537E"/>
    <w:rsid w:val="00F30448"/>
    <w:rsid w:val="00F6277F"/>
    <w:rsid w:val="00F742FE"/>
    <w:rsid w:val="00F7433F"/>
    <w:rsid w:val="00F74ECA"/>
    <w:rsid w:val="00FB6BD5"/>
    <w:rsid w:val="00FB7CBA"/>
    <w:rsid w:val="00FC06D3"/>
    <w:rsid w:val="00FD176B"/>
    <w:rsid w:val="00FD6B8B"/>
    <w:rsid w:val="00FE0794"/>
    <w:rsid w:val="00FF2E9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3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3E2"/>
    <w:rPr>
      <w:rFonts w:ascii="Tahoma" w:eastAsia="Times New Roman" w:hAnsi="Tahoma" w:cs="Tahoma"/>
      <w:bCs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52"/>
    <w:rPr>
      <w:rFonts w:ascii="Garamond" w:eastAsia="Times New Roman" w:hAnsi="Garamond" w:cs="Times New Roman"/>
      <w:bCs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52"/>
    <w:rPr>
      <w:rFonts w:ascii="Garamond" w:eastAsia="Times New Roman" w:hAnsi="Garamond" w:cs="Times New Roman"/>
      <w:bCs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3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3E2"/>
    <w:rPr>
      <w:rFonts w:ascii="Tahoma" w:eastAsia="Times New Roman" w:hAnsi="Tahoma" w:cs="Tahoma"/>
      <w:bCs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52"/>
    <w:rPr>
      <w:rFonts w:ascii="Garamond" w:eastAsia="Times New Roman" w:hAnsi="Garamond" w:cs="Times New Roman"/>
      <w:bCs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52"/>
    <w:rPr>
      <w:rFonts w:ascii="Garamond" w:eastAsia="Times New Roman" w:hAnsi="Garamond" w:cs="Times New Roman"/>
      <w:bCs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3C47-2779-4BF5-B7BB-820E0A3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pc`</cp:lastModifiedBy>
  <cp:revision>17</cp:revision>
  <cp:lastPrinted>2022-05-24T09:11:00Z</cp:lastPrinted>
  <dcterms:created xsi:type="dcterms:W3CDTF">2022-05-30T05:01:00Z</dcterms:created>
  <dcterms:modified xsi:type="dcterms:W3CDTF">2022-06-01T05:44:00Z</dcterms:modified>
</cp:coreProperties>
</file>