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1619"/>
        <w:gridCol w:w="4423"/>
        <w:gridCol w:w="3354"/>
      </w:tblGrid>
      <w:tr w:rsidR="007B3265" w:rsidRPr="00513D27" w14:paraId="2F4F1555" w14:textId="77777777" w:rsidTr="00513D27">
        <w:tc>
          <w:tcPr>
            <w:tcW w:w="9396" w:type="dxa"/>
            <w:gridSpan w:val="3"/>
          </w:tcPr>
          <w:p w14:paraId="11817AC2" w14:textId="1D88F808" w:rsidR="007B3265" w:rsidRPr="00513D27" w:rsidRDefault="00EC4939" w:rsidP="00E71EE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ИНВЕСТИЦИЈАМА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БУШЕЊЕ</w:t>
            </w:r>
            <w:r w:rsidR="00B3257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БУНАРА</w:t>
            </w:r>
            <w:r w:rsidR="006274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6274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ИЗГРАДЊУ</w:t>
            </w:r>
            <w:r w:rsidR="006274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БИСТИЈЕРН</w:t>
            </w:r>
            <w:r w:rsidR="008C49F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</w:t>
            </w:r>
          </w:p>
        </w:tc>
      </w:tr>
      <w:tr w:rsidR="007B3265" w:rsidRPr="00F42DF0" w14:paraId="7790C53B" w14:textId="77777777" w:rsidTr="00513D27">
        <w:trPr>
          <w:trHeight w:val="2797"/>
        </w:trPr>
        <w:tc>
          <w:tcPr>
            <w:tcW w:w="1233" w:type="dxa"/>
          </w:tcPr>
          <w:p w14:paraId="07F238D8" w14:textId="5688B3D4" w:rsidR="007B3265" w:rsidRPr="00513D27" w:rsidRDefault="008C49FC" w:rsidP="00513D27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627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27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E04A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</w:t>
            </w:r>
            <w:r w:rsidR="00AE04A7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8163" w:type="dxa"/>
            <w:gridSpan w:val="2"/>
          </w:tcPr>
          <w:p w14:paraId="727B7D93" w14:textId="2A6468BB" w:rsidR="002C58FE" w:rsidRPr="008C49FC" w:rsidRDefault="008C49FC" w:rsidP="00E71EEC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Arial" w:hAnsi="Arial" w:cs="Arial"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појединим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дјеловима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територије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општине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Никшић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изградња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бистијерни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E9629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бунара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би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омогућила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интензивније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бављење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 </w:t>
            </w:r>
            <w:r w:rsidR="00E9629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пољопривредом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A1414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олакшала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живот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на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селу</w:t>
            </w:r>
            <w:r w:rsidR="002C58F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Љета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постају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све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врелија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а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падавине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непредвидљиве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Без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сопственог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извора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воде</w:t>
            </w:r>
            <w:r w:rsidR="00C4727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пољопривредници</w:t>
            </w:r>
            <w:r w:rsidR="00677BA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ризикују</w:t>
            </w:r>
            <w:r w:rsidR="00677BA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да</w:t>
            </w:r>
            <w:r w:rsidR="00677BA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изгубе</w:t>
            </w:r>
            <w:r w:rsidR="00677BA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цјелокупни</w:t>
            </w:r>
            <w:r w:rsidR="007C670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принос</w:t>
            </w:r>
            <w:r w:rsidR="004B0C8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,</w:t>
            </w:r>
            <w:r w:rsidR="00E9629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те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инвестиција</w:t>
            </w:r>
            <w:r w:rsidR="007E2882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</w:t>
            </w:r>
            <w:r w:rsidR="007E2882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бунар</w:t>
            </w:r>
            <w:r w:rsidR="007E2882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ME"/>
              </w:rPr>
              <w:t>представља</w:t>
            </w:r>
            <w:r w:rsidR="004B0C8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"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осигурање</w:t>
            </w:r>
            <w:r w:rsidR="004B0C8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"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приноса</w:t>
            </w:r>
            <w:r w:rsidR="004B0C8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513D2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750D3D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опствене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бистијерне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или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бунар</w:t>
            </w:r>
            <w:r w:rsidR="00750D3D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драстично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750D3D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смањују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мјесечне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рачуне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750D3D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чине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газдинство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независним</w:t>
            </w:r>
            <w:r w:rsidR="003F34A5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D47075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Вода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је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најјефтинији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750D3D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ME"/>
              </w:rPr>
              <w:t xml:space="preserve">инпут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који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доноси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7E55BA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повећање профита</w:t>
            </w:r>
            <w:r w:rsidR="00C27914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у пољопривредној производњи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.</w:t>
            </w:r>
          </w:p>
          <w:p w14:paraId="068D58B5" w14:textId="77777777" w:rsidR="007B3265" w:rsidRPr="00513D27" w:rsidRDefault="007B3265" w:rsidP="00513D27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7B3265" w:rsidRPr="00513D27" w14:paraId="4581921C" w14:textId="77777777" w:rsidTr="00513D27">
        <w:tc>
          <w:tcPr>
            <w:tcW w:w="1233" w:type="dxa"/>
          </w:tcPr>
          <w:p w14:paraId="07EB7275" w14:textId="6D409E17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163" w:type="dxa"/>
            <w:gridSpan w:val="2"/>
          </w:tcPr>
          <w:p w14:paraId="5A6458AB" w14:textId="77777777" w:rsidR="00D47075" w:rsidRPr="008C49FC" w:rsidRDefault="00D47075" w:rsidP="00D47075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38264763" w14:textId="2288A704" w:rsidR="00D47075" w:rsidRPr="00D47075" w:rsidRDefault="00D47075" w:rsidP="00E71EE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D4707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Јачање производне конкурентности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894FB47" w14:textId="5567B524" w:rsidR="00D62AC4" w:rsidRPr="008C49FC" w:rsidRDefault="008C49FC" w:rsidP="00E71E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Борба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против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суше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климатских</w:t>
            </w:r>
            <w:r w:rsidR="00D62AC4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промјена</w:t>
            </w:r>
            <w:r w:rsidR="00AE04A7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56787D47" w14:textId="069CF9DA" w:rsidR="00984930" w:rsidRPr="008C49FC" w:rsidRDefault="008C49FC" w:rsidP="00E71E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Смањење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трошкова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производње</w:t>
            </w:r>
            <w:r w:rsidR="00AE04A7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676AE641" w14:textId="4F29D685" w:rsidR="00984930" w:rsidRPr="008C49FC" w:rsidRDefault="008C49FC" w:rsidP="00E71E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Ширење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производње</w:t>
            </w:r>
            <w:r w:rsidR="00AE04A7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0B10472C" w14:textId="13177A3F" w:rsidR="00984930" w:rsidRPr="008C49FC" w:rsidRDefault="008C49FC" w:rsidP="00E71E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Оживљавање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безводних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крајева</w:t>
            </w:r>
            <w:r w:rsidR="00AE04A7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0A872A9F" w14:textId="06B972C5" w:rsidR="00984930" w:rsidRPr="008C49FC" w:rsidRDefault="008C49FC" w:rsidP="00E71EEC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Повећање</w:t>
            </w:r>
            <w:r w:rsidR="0098493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конкурентности</w:t>
            </w:r>
            <w:r w:rsidR="00AE04A7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.</w:t>
            </w:r>
          </w:p>
          <w:p w14:paraId="7E7ABBBF" w14:textId="77777777" w:rsidR="00D62AC4" w:rsidRPr="008C49FC" w:rsidRDefault="00D62AC4" w:rsidP="00513D2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B3265" w:rsidRPr="00F42DF0" w14:paraId="39FC98B2" w14:textId="77777777" w:rsidTr="00513D27">
        <w:tc>
          <w:tcPr>
            <w:tcW w:w="1233" w:type="dxa"/>
          </w:tcPr>
          <w:p w14:paraId="16CF229A" w14:textId="42B8ED84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AD6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AD6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AD6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AD6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AD6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163" w:type="dxa"/>
            <w:gridSpan w:val="2"/>
          </w:tcPr>
          <w:p w14:paraId="236F2D09" w14:textId="47A3CDFC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ову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мјеру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подржати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7B6A8221" w14:textId="77777777" w:rsidR="00DE7910" w:rsidRPr="008C49FC" w:rsidRDefault="00DE7910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7B1F89DC" w14:textId="1AE4AA17" w:rsidR="0067796F" w:rsidRPr="008C49FC" w:rsidRDefault="008C49FC" w:rsidP="00E71E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Бушење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бунара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уградња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пратеће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="00151E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пумпе</w:t>
            </w:r>
            <w:r w:rsidR="00151E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51E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воду</w:t>
            </w:r>
            <w:r w:rsidR="00151E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системи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наводњавање</w:t>
            </w:r>
            <w:r w:rsidR="00151E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3F8A3BA" w14:textId="6F15E4CE" w:rsidR="0067796F" w:rsidRPr="008C49FC" w:rsidRDefault="008C49FC" w:rsidP="00E71E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бистијерни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74ADD223" w14:textId="6A966B43" w:rsidR="0067796F" w:rsidRPr="008C49FC" w:rsidRDefault="008C49FC" w:rsidP="00E71E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бистијерни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4B637210" w14:textId="5B8CF27B" w:rsidR="0067796F" w:rsidRPr="008C49FC" w:rsidRDefault="008C49FC" w:rsidP="00E71E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резервоара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танкова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7796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воду</w:t>
            </w:r>
            <w:r w:rsidR="00EB5A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</w:t>
            </w:r>
            <w:r w:rsidR="00EB5A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 2</w:t>
            </w:r>
            <w:r w:rsidR="00F42DF0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m</w:t>
            </w:r>
            <w:r w:rsidR="00EB5A1A" w:rsidRPr="008C49FC">
              <w:rPr>
                <w:rFonts w:ascii="Arial" w:hAnsi="Arial" w:cs="Arial"/>
                <w:noProof/>
                <w:sz w:val="24"/>
                <w:szCs w:val="24"/>
                <w:vertAlign w:val="superscript"/>
                <w:lang w:val="sr-Cyrl-CS"/>
              </w:rPr>
              <w:t>3</w:t>
            </w:r>
            <w:r w:rsidR="00EB5A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5F872379" w14:textId="5A1F08E6" w:rsidR="00FF65F2" w:rsidRDefault="008C49FC" w:rsidP="00E71EE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Адаптација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изградња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појила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локви</w:t>
            </w:r>
            <w:r w:rsidR="006D509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3A54DEC" w14:textId="77777777" w:rsidR="007E55BA" w:rsidRPr="007E55BA" w:rsidRDefault="007E55BA" w:rsidP="007E55BA">
            <w:pPr>
              <w:pStyle w:val="ListParagrap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400F33C2" w14:textId="27AB45EE" w:rsidR="00DE7910" w:rsidRPr="008C49FC" w:rsidRDefault="00DC4F01" w:rsidP="00513D2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оквиру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аплицирати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само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једну</w:t>
            </w:r>
            <w:r w:rsidR="00D5531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подмјеру</w:t>
            </w:r>
            <w:r w:rsidR="00513D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162B4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(1,2,3,4</w:t>
            </w:r>
            <w:r w:rsidR="008A2A8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8A2A8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162B4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5)</w:t>
            </w:r>
            <w:r w:rsidR="00513D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2241786A" w14:textId="0FF20AEA" w:rsidR="00DE7910" w:rsidRPr="008C49FC" w:rsidRDefault="008C49FC" w:rsidP="00D4707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4707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ољопривредна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посједују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минимум</w:t>
            </w:r>
            <w:r w:rsidR="00AA124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0.2</w:t>
            </w:r>
            <w:r w:rsidR="00AE04A7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AA124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обрадиве</w:t>
            </w:r>
            <w:r w:rsidR="00AA124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површине</w:t>
            </w:r>
            <w:r w:rsidR="00DD57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најмање</w:t>
            </w:r>
            <w:r w:rsidR="00FE216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</w:t>
            </w:r>
            <w:r w:rsidR="00E17FD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условна</w:t>
            </w:r>
            <w:r w:rsidR="00E17FD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E17FD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FB14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5A823FEB" w14:textId="52264909" w:rsidR="00DE7910" w:rsidRPr="008C49FC" w:rsidRDefault="008C49FC" w:rsidP="00513D2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Висина</w:t>
            </w:r>
            <w:r w:rsidR="00FB14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субвенције</w:t>
            </w:r>
            <w:r w:rsidR="00FB14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FB14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50%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вриједности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инвестиције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C64A7B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осим за мјеру 4 гдје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вриједности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инвестиције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набавку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резервоара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танкова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285AA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воду</w:t>
            </w:r>
            <w:r w:rsidR="00C64A7B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износи </w:t>
            </w:r>
            <w:r w:rsidR="00C64A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70%</w:t>
            </w:r>
            <w:r w:rsidR="00A22DF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DC4F0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A22DF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A22DF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A22DF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A22DF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</w:t>
            </w:r>
            <w:r w:rsidR="00DC4F0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000,00€.</w:t>
            </w:r>
          </w:p>
          <w:p w14:paraId="3AF4EDF9" w14:textId="488582E3" w:rsidR="00DC4F01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Уколико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пријави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број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подносилаца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захтјева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тако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планирана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средства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могу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покрити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наведене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проценте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подршке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,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сразмјерно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F42DF0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ће се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смањити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проценат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подршке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.</w:t>
            </w:r>
          </w:p>
          <w:p w14:paraId="51DAF8A1" w14:textId="77777777" w:rsidR="00DE7910" w:rsidRPr="008C49FC" w:rsidRDefault="00DE7910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615A4851" w14:textId="15EA14B6" w:rsidR="003C5B7B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Субвенција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4C3C7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E877E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603B26FE" w14:textId="3D966C3C" w:rsidR="007E55BA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приложен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C279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листинг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броју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надлежне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етеринарске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установе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2620E9AC" w14:textId="5E5ACE2B" w:rsidR="00513D27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остварити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реализоване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текућој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AE04A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4B0C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оригиналних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преносу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извод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случају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ван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F160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E04A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swift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гарантни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997A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EC49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</w:p>
          <w:p w14:paraId="20122341" w14:textId="3114190E" w:rsidR="00EC4939" w:rsidRPr="008C49FC" w:rsidRDefault="008C49FC" w:rsidP="00513D2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E55BA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ку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могу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лица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3C5B7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</w:t>
            </w:r>
            <w:r w:rsidR="00FB14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EC493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исти</w:t>
            </w:r>
            <w:r w:rsidR="00EC493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тип</w:t>
            </w:r>
            <w:r w:rsidR="00EC493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инвестиције</w:t>
            </w:r>
            <w:r w:rsidR="00EC493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остварила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код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МПШВ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AE04A7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оп</w:t>
            </w:r>
            <w:r w:rsidR="00AE04A7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ш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тине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2B0DA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AE04A7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ходној</w:t>
            </w:r>
            <w:r w:rsidR="002B0DA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2428FE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и текућој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години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2F820EE8" w14:textId="2472C631" w:rsidR="00513D27" w:rsidRPr="008C49FC" w:rsidRDefault="008C49FC" w:rsidP="00513D2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54397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54397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6F3FA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D209B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2B82B8B1" w14:textId="6224CC35" w:rsidR="00FB1409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вршиће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двоструког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финансирања</w:t>
            </w:r>
            <w:r w:rsidR="00FB14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0F4330B" w14:textId="42BCF17F" w:rsidR="008C40D2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Серетаријату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4357178B" w14:textId="319E0EE0" w:rsidR="00ED38A8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D38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F2F1492" w14:textId="77777777" w:rsidR="00513D27" w:rsidRPr="008C49FC" w:rsidRDefault="00513D27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4C352684" w14:textId="4A56F44D" w:rsidR="00CF4B0A" w:rsidRPr="008C49FC" w:rsidRDefault="008C49FC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CF4B0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CF4B0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513D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2E136B00" w14:textId="77777777" w:rsidR="003C5B7B" w:rsidRPr="008C49FC" w:rsidRDefault="003C5B7B" w:rsidP="00513D2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B3265" w:rsidRPr="00F42DF0" w14:paraId="4ED768D0" w14:textId="77777777" w:rsidTr="00513D27">
        <w:tc>
          <w:tcPr>
            <w:tcW w:w="1233" w:type="dxa"/>
          </w:tcPr>
          <w:p w14:paraId="2A7AB942" w14:textId="39419869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163" w:type="dxa"/>
            <w:gridSpan w:val="2"/>
          </w:tcPr>
          <w:p w14:paraId="4121F597" w14:textId="49F4AC2F" w:rsidR="007B3265" w:rsidRPr="008C49FC" w:rsidRDefault="008C49FC" w:rsidP="00513D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0845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0845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04606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4606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04606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0845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</w:p>
        </w:tc>
      </w:tr>
      <w:tr w:rsidR="007B3265" w:rsidRPr="00F42DF0" w14:paraId="459CC2FB" w14:textId="77777777" w:rsidTr="00513D27">
        <w:tc>
          <w:tcPr>
            <w:tcW w:w="1233" w:type="dxa"/>
          </w:tcPr>
          <w:p w14:paraId="38DCCDED" w14:textId="68632590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163" w:type="dxa"/>
            <w:gridSpan w:val="2"/>
          </w:tcPr>
          <w:p w14:paraId="09D4D930" w14:textId="2AC13D6C" w:rsidR="007B3265" w:rsidRPr="008C49FC" w:rsidRDefault="008C49FC" w:rsidP="00513D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7B3265" w:rsidRPr="00F42DF0" w14:paraId="666B95B4" w14:textId="77777777" w:rsidTr="00513D27">
        <w:tc>
          <w:tcPr>
            <w:tcW w:w="1233" w:type="dxa"/>
          </w:tcPr>
          <w:p w14:paraId="29F0E808" w14:textId="77BA904E" w:rsidR="007B32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163" w:type="dxa"/>
            <w:gridSpan w:val="2"/>
          </w:tcPr>
          <w:p w14:paraId="1A025460" w14:textId="60B0E2C5" w:rsidR="007B3265" w:rsidRPr="008C49FC" w:rsidRDefault="008C49FC" w:rsidP="00513D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29F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7E4765" w:rsidRPr="00F42DF0" w14:paraId="56935F4C" w14:textId="77777777" w:rsidTr="00513D27">
        <w:tc>
          <w:tcPr>
            <w:tcW w:w="1233" w:type="dxa"/>
          </w:tcPr>
          <w:p w14:paraId="485B0863" w14:textId="79C59167" w:rsidR="007E47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163" w:type="dxa"/>
            <w:gridSpan w:val="2"/>
          </w:tcPr>
          <w:p w14:paraId="675D8A51" w14:textId="2612A82E" w:rsidR="007E4765" w:rsidRPr="008C49FC" w:rsidRDefault="008C49FC" w:rsidP="00513D2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30814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DE791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DE791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DE791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88366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23CDE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7E476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F42DF0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прослиједити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</w:t>
            </w:r>
            <w:r w:rsidR="00DE791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DC4F0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0A9022CA" w14:textId="77777777" w:rsidR="007E4765" w:rsidRPr="008C49FC" w:rsidRDefault="007E4765" w:rsidP="00513D2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E4765" w:rsidRPr="00F42DF0" w14:paraId="5E99BBA1" w14:textId="77777777" w:rsidTr="00513D27">
        <w:tc>
          <w:tcPr>
            <w:tcW w:w="1233" w:type="dxa"/>
          </w:tcPr>
          <w:p w14:paraId="6EBBBE20" w14:textId="4D7F7D1D" w:rsidR="007E47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Надзор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163" w:type="dxa"/>
            <w:gridSpan w:val="2"/>
          </w:tcPr>
          <w:p w14:paraId="3379B176" w14:textId="402A3A72" w:rsidR="007E4765" w:rsidRPr="008C49FC" w:rsidRDefault="008C49FC" w:rsidP="00513D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7E4765" w:rsidRPr="008C49FC" w14:paraId="4762D60F" w14:textId="77777777" w:rsidTr="00513D27">
        <w:trPr>
          <w:trHeight w:val="288"/>
        </w:trPr>
        <w:tc>
          <w:tcPr>
            <w:tcW w:w="1233" w:type="dxa"/>
            <w:vMerge w:val="restart"/>
          </w:tcPr>
          <w:p w14:paraId="4ABFFF6E" w14:textId="686D3D30" w:rsidR="007E4765" w:rsidRPr="008C49FC" w:rsidRDefault="008C49FC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655" w:type="dxa"/>
          </w:tcPr>
          <w:p w14:paraId="42B70709" w14:textId="6A71E6D0" w:rsidR="007E4765" w:rsidRPr="008C49FC" w:rsidRDefault="008C49FC" w:rsidP="00513D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E47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508" w:type="dxa"/>
          </w:tcPr>
          <w:p w14:paraId="0295C994" w14:textId="77777777" w:rsidR="007E4765" w:rsidRPr="008C49FC" w:rsidRDefault="00F165B5" w:rsidP="00513D27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          </w:t>
            </w:r>
            <w:r w:rsidR="007A36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8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90389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7E4765" w:rsidRPr="008C49FC" w14:paraId="10307E0C" w14:textId="77777777" w:rsidTr="00513D27">
        <w:trPr>
          <w:trHeight w:val="303"/>
        </w:trPr>
        <w:tc>
          <w:tcPr>
            <w:tcW w:w="1233" w:type="dxa"/>
            <w:vMerge/>
          </w:tcPr>
          <w:p w14:paraId="35BAC622" w14:textId="77777777" w:rsidR="007E4765" w:rsidRPr="008C49FC" w:rsidRDefault="007E4765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655" w:type="dxa"/>
          </w:tcPr>
          <w:p w14:paraId="594FD82C" w14:textId="2265C4EA" w:rsidR="007E4765" w:rsidRPr="008C49FC" w:rsidRDefault="008C49FC" w:rsidP="00513D2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7E476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508" w:type="dxa"/>
          </w:tcPr>
          <w:p w14:paraId="6724F74F" w14:textId="77777777" w:rsidR="007E4765" w:rsidRPr="008C49FC" w:rsidRDefault="00F165B5" w:rsidP="00513D2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          </w:t>
            </w:r>
            <w:r w:rsidR="007A36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8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90389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2F605EDD" w14:textId="77777777" w:rsidR="008A36E7" w:rsidRDefault="008A36E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A7E74FE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05B2005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2E8414C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31DE696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D23EA93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5EADA54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DC68296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38C8592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0ECD3AF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881A967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14CC38A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8F646EB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B0B91A5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5DF3817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F779954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A421697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469680F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AC9F30D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07DE6E7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9101A11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9C4B21A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9F16491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CABCF56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63E0D14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5889540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3D2A20C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29F927A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EC356B7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6E2A92F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0814FE8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BE35D56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C806EDB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6298D64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EED6777" w14:textId="77777777" w:rsidR="00F42DF0" w:rsidRDefault="00F42DF0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997569A" w14:textId="77777777" w:rsidR="00F42DF0" w:rsidRDefault="00F42DF0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4BFDD58" w14:textId="77777777" w:rsidR="00F42DF0" w:rsidRDefault="00F42DF0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3221A42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E562328" w14:textId="77777777" w:rsidR="00AE04A7" w:rsidRDefault="00AE04A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AAF9EA0" w14:textId="77777777" w:rsidR="007E55BA" w:rsidRPr="008C49FC" w:rsidRDefault="007E55B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37831A9" w14:textId="77777777" w:rsidR="00513D27" w:rsidRPr="008C49FC" w:rsidRDefault="00513D2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516053F" w14:textId="77777777" w:rsidR="002200DC" w:rsidRPr="008C49FC" w:rsidRDefault="002200DC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437"/>
        <w:gridCol w:w="3340"/>
      </w:tblGrid>
      <w:tr w:rsidR="00B527EC" w:rsidRPr="008C49FC" w14:paraId="2F071FFD" w14:textId="77777777" w:rsidTr="00B527EC">
        <w:tc>
          <w:tcPr>
            <w:tcW w:w="9622" w:type="dxa"/>
            <w:gridSpan w:val="3"/>
          </w:tcPr>
          <w:p w14:paraId="68D42E75" w14:textId="4E8C30AC" w:rsidR="00B527EC" w:rsidRPr="008C49FC" w:rsidRDefault="008C49FC" w:rsidP="00E71E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ПОДРШКА</w:t>
            </w:r>
            <w:r w:rsidR="00B527E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ПРОГРАМУ</w:t>
            </w:r>
            <w:r w:rsidR="00B527E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УНАПРЕЂЕЊА</w:t>
            </w:r>
            <w:r w:rsidR="00B527E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СТОЧАРСТВА</w:t>
            </w:r>
          </w:p>
        </w:tc>
      </w:tr>
      <w:tr w:rsidR="00B527EC" w:rsidRPr="00F42DF0" w14:paraId="595CC6EE" w14:textId="77777777" w:rsidTr="00D71E3A">
        <w:tc>
          <w:tcPr>
            <w:tcW w:w="1233" w:type="dxa"/>
          </w:tcPr>
          <w:p w14:paraId="3F62EC73" w14:textId="3E407D73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436B4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36B4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E04A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</w:t>
            </w:r>
          </w:p>
        </w:tc>
        <w:tc>
          <w:tcPr>
            <w:tcW w:w="8389" w:type="dxa"/>
            <w:gridSpan w:val="2"/>
          </w:tcPr>
          <w:p w14:paraId="5115D2D1" w14:textId="79D60B65" w:rsidR="002E3A90" w:rsidRPr="008C49FC" w:rsidRDefault="008C49FC" w:rsidP="002E3A90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Подршка</w:t>
            </w:r>
            <w:r w:rsidR="00176BF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сточарској</w:t>
            </w:r>
            <w:r w:rsidR="00176BF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производњи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општини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Никшић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кључна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је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због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специфичних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географских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економских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фактора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који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чине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ову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грану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основом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локалног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развоја</w:t>
            </w:r>
            <w:r w:rsidR="00BA2B5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Стока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пашњацима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је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веома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важан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услов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очување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биодиверзитета</w:t>
            </w:r>
            <w:r w:rsidR="002E3A90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Наша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општина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је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богата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планинским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пашњацима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чијим</w:t>
            </w:r>
            <w:r w:rsidR="00176BF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коришћењем</w:t>
            </w:r>
            <w:r w:rsidR="00176BF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би</w:t>
            </w:r>
            <w:r w:rsidR="00176BF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добили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високо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квалитетне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пољопривредне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чиме</w:t>
            </w:r>
            <w:r w:rsidR="00FB6C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 доприноси</w:t>
            </w:r>
            <w:r w:rsidR="00FB6C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очувању</w:t>
            </w:r>
            <w:r w:rsidR="00FB6C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културе</w:t>
            </w:r>
            <w:r w:rsidR="00FB6C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традиције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подручја</w:t>
            </w:r>
            <w:r w:rsidR="002E3A90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4D456A00" w14:textId="7797B7F0" w:rsidR="002E3A90" w:rsidRPr="008C49FC" w:rsidRDefault="008C49FC" w:rsidP="002E3A90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Анализом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стања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терену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,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становништво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са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планинских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подручја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нестаје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,</w:t>
            </w:r>
            <w:r w:rsidR="004743D8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демографске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промјене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утичу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смањење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површина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под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пашњацима</w:t>
            </w:r>
            <w:r w:rsidR="00015F5B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="004743D8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Ови</w:t>
            </w:r>
            <w:r w:rsidR="0094571A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негативни</w:t>
            </w:r>
            <w:r w:rsidR="0094571A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трендови</w:t>
            </w:r>
            <w:r w:rsidR="0094571A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траже</w:t>
            </w:r>
            <w:r w:rsidR="0094571A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предузимање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мјера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како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би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се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очувала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биолошка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разноврсност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,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екосистемски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сервиси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и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традиционални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начин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живота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</w:t>
            </w:r>
            <w:r w:rsidR="002E3A90"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38441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селу</w:t>
            </w:r>
            <w:r w:rsidR="002E3A90" w:rsidRPr="008C49FC">
              <w:rPr>
                <w:rFonts w:ascii="Arial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.</w:t>
            </w:r>
          </w:p>
          <w:p w14:paraId="7B00662D" w14:textId="77777777" w:rsidR="00B527EC" w:rsidRPr="008C49FC" w:rsidRDefault="00B527E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527EC" w:rsidRPr="008C49FC" w14:paraId="5E42466E" w14:textId="77777777" w:rsidTr="00D71E3A">
        <w:tc>
          <w:tcPr>
            <w:tcW w:w="1233" w:type="dxa"/>
          </w:tcPr>
          <w:p w14:paraId="57487898" w14:textId="592504AC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12473AC9" w14:textId="0A1F93FA" w:rsidR="00B527EC" w:rsidRPr="008C49FC" w:rsidRDefault="008C49FC" w:rsidP="00E71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Очување</w:t>
            </w:r>
            <w:r w:rsidR="002E3A9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сточног</w:t>
            </w:r>
            <w:r w:rsidR="002E3A9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фонда</w:t>
            </w:r>
            <w:r w:rsidR="002E3A9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2E3A90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популације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51A6E325" w14:textId="7B021737" w:rsidR="005B4501" w:rsidRPr="008C49FC" w:rsidRDefault="008C49FC" w:rsidP="00E71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Унапређење</w:t>
            </w:r>
            <w:r w:rsidR="005B4501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квалитета</w:t>
            </w:r>
            <w:r w:rsidR="005B4501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производа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0A64F024" w14:textId="530B3151" w:rsidR="005B4501" w:rsidRPr="008C49FC" w:rsidRDefault="008C49FC" w:rsidP="00E71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Одрживост</w:t>
            </w:r>
            <w:r w:rsidR="005B4501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руралних</w:t>
            </w:r>
            <w:r w:rsidR="005B4501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подручја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5D5D458E" w14:textId="4F7246FD" w:rsidR="001C7245" w:rsidRPr="008C49FC" w:rsidRDefault="008C49FC" w:rsidP="00E71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Повећање</w:t>
            </w:r>
            <w:r w:rsidR="001C7245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конкурентности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.</w:t>
            </w:r>
          </w:p>
        </w:tc>
      </w:tr>
      <w:tr w:rsidR="00B527EC" w:rsidRPr="00F42DF0" w14:paraId="6887B5E6" w14:textId="77777777" w:rsidTr="00170DB5">
        <w:trPr>
          <w:trHeight w:val="1275"/>
        </w:trPr>
        <w:tc>
          <w:tcPr>
            <w:tcW w:w="1233" w:type="dxa"/>
          </w:tcPr>
          <w:p w14:paraId="2F94CEBE" w14:textId="13548484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5B45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5B45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B45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5B45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5B45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7ACC0E42" w14:textId="543FCA09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CE67B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обухвата</w:t>
            </w:r>
            <w:r w:rsidR="00CE67B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014C05DF" w14:textId="7BF2392F" w:rsidR="00C838A5" w:rsidRPr="008C49FC" w:rsidRDefault="008C49FC" w:rsidP="00E71E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Узгој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оваца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5C89F448" w14:textId="736679DE" w:rsidR="00CE67B6" w:rsidRPr="008C49FC" w:rsidRDefault="008C49FC" w:rsidP="00E71E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Узгој</w:t>
            </w:r>
            <w:r w:rsidR="00C838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336D57CF" w14:textId="1462F845" w:rsidR="00CE67B6" w:rsidRPr="008C49FC" w:rsidRDefault="008C49FC" w:rsidP="00E71E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Узгој</w:t>
            </w:r>
            <w:r w:rsidR="00CE67B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приплодних</w:t>
            </w:r>
            <w:r w:rsidR="00CE67B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крмача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94C7500" w14:textId="77777777" w:rsidR="009319C7" w:rsidRPr="008C49FC" w:rsidRDefault="009319C7" w:rsidP="009319C7">
            <w:pPr>
              <w:pStyle w:val="ListParagrap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494C3CF6" w14:textId="6D9194F4" w:rsidR="009319C7" w:rsidRPr="00F42DF0" w:rsidRDefault="008C49FC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F203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F203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имају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више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оваца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више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коза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стаду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A0B4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</w:t>
            </w:r>
            <w:r w:rsidR="00581B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581B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</w:t>
            </w:r>
            <w:r w:rsidR="00581B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581B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газдинство</w:t>
            </w:r>
            <w:r w:rsidR="00581B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узгаја</w:t>
            </w:r>
            <w:r w:rsidR="00F203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тај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минимално</w:t>
            </w:r>
            <w:r w:rsidR="0013408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7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мјесеци</w:t>
            </w:r>
            <w:r w:rsidR="00A379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Премија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грлу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приплодне</w:t>
            </w:r>
            <w:r w:rsidR="0013408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овце</w:t>
            </w:r>
            <w:r w:rsidR="00D42B6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износиће</w:t>
            </w:r>
            <w:r w:rsidR="00F6018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7</w:t>
            </w:r>
            <w:r w:rsidR="00F6018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€</w:t>
            </w:r>
            <w:r w:rsidR="009319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ке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износи 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</w:t>
            </w:r>
            <w:r w:rsidR="00015F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Премија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грлу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9319C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козе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износиће</w:t>
            </w:r>
            <w:r w:rsidR="00F6018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E0C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375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</w:t>
            </w:r>
            <w:r w:rsidR="005A3D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5</w:t>
            </w:r>
            <w:r w:rsidR="00DE0C8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€</w:t>
            </w:r>
            <w:r w:rsidR="005A3D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681D81D" w14:textId="13A779A7" w:rsidR="00F42DF0" w:rsidRDefault="008C49FC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9E67E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9E67E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9E67E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9E67E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FE6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FE6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узгајају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приплодне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крмаче</w:t>
            </w:r>
            <w:r w:rsidR="006C4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C4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чистој</w:t>
            </w:r>
            <w:r w:rsidR="006C4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раси</w:t>
            </w:r>
            <w:r w:rsidR="006C4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6C4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увоза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доставити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рјешење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увозу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бројем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увезених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индентификационим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бројевима</w:t>
            </w:r>
            <w:r w:rsidR="00090D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0CCB7593" w14:textId="076EF38B" w:rsidR="009319C7" w:rsidRPr="008C49FC" w:rsidRDefault="008C49FC" w:rsidP="00581BB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Минималан</w:t>
            </w:r>
            <w:r w:rsidR="00090D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број</w:t>
            </w:r>
            <w:r w:rsidR="00090D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090D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090D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остварење</w:t>
            </w:r>
            <w:r w:rsidR="00090D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права</w:t>
            </w:r>
            <w:r w:rsidR="00015F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015F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015F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015F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3,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F34FC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F34FC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9.</w:t>
            </w:r>
            <w:r w:rsidR="00CB47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фарми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морају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4FC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7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мјесеци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износу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F53C1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</w:t>
            </w:r>
            <w:r w:rsidR="00FE78B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3D17B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F34FC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€.</w:t>
            </w:r>
          </w:p>
          <w:p w14:paraId="22B73FA3" w14:textId="2B14BA10" w:rsidR="00A545CF" w:rsidRDefault="008C49FC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4FC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D42B6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</w:t>
            </w:r>
            <w:r w:rsidR="00CA1EC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CA1EC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приложен</w:t>
            </w:r>
            <w:r w:rsidR="00013D9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013D9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4B4F1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4F1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4F1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BA75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9F79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013D9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важећи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бројном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етеринарска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установа</w:t>
            </w:r>
            <w:r w:rsidR="003A0D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)</w:t>
            </w:r>
            <w:r w:rsidR="00B62F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Узгајивачи</w:t>
            </w:r>
            <w:r w:rsidR="00B62F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свиња</w:t>
            </w:r>
            <w:r w:rsidR="00B62F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обавези</w:t>
            </w:r>
            <w:r w:rsidR="00B62F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B62F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пописе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свиња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тите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текућој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6C3E6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532C7E9" w14:textId="23E77168" w:rsidR="00272B81" w:rsidRDefault="00272B81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 за ову мјеру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средства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</w:p>
          <w:p w14:paraId="5D162ECE" w14:textId="5DE35A0A" w:rsidR="009319C7" w:rsidRPr="00F42DF0" w:rsidRDefault="008C49FC" w:rsidP="00581BB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A379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5E97E3BB" w14:textId="77777777" w:rsidR="00F141A2" w:rsidRDefault="008C49FC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ретаријату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30A7C828" w14:textId="04085534" w:rsidR="004743D8" w:rsidRPr="008C49FC" w:rsidRDefault="008C49FC" w:rsidP="00581BB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6621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2FB663F9" w14:textId="4EB95E51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3261F34" w14:textId="77777777" w:rsidR="00CE67B6" w:rsidRPr="008C49FC" w:rsidRDefault="00CE67B6" w:rsidP="00170DB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527EC" w:rsidRPr="00F42DF0" w14:paraId="4335FBB6" w14:textId="77777777" w:rsidTr="00D71E3A">
        <w:tc>
          <w:tcPr>
            <w:tcW w:w="1233" w:type="dxa"/>
          </w:tcPr>
          <w:p w14:paraId="395A389C" w14:textId="04A9B9D5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553A9369" w14:textId="5D2D926D" w:rsidR="00B527EC" w:rsidRPr="008C49FC" w:rsidRDefault="008C49FC" w:rsidP="001635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0C6B2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0C6B2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C6B2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0C6B2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DF0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</w:p>
        </w:tc>
      </w:tr>
      <w:tr w:rsidR="00B527EC" w:rsidRPr="00F42DF0" w14:paraId="6F82B913" w14:textId="77777777" w:rsidTr="00D71E3A">
        <w:tc>
          <w:tcPr>
            <w:tcW w:w="1233" w:type="dxa"/>
          </w:tcPr>
          <w:p w14:paraId="0906436C" w14:textId="68D240F9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CB47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50553297" w14:textId="52CB5CD3" w:rsidR="00B527EC" w:rsidRPr="008C49FC" w:rsidRDefault="008C49FC" w:rsidP="00B34BB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B527EC" w:rsidRPr="00F42DF0" w14:paraId="2C3679F9" w14:textId="77777777" w:rsidTr="00D71E3A">
        <w:tc>
          <w:tcPr>
            <w:tcW w:w="1233" w:type="dxa"/>
          </w:tcPr>
          <w:p w14:paraId="0502EF2A" w14:textId="1785111C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5C9DC90A" w14:textId="512B5130" w:rsidR="00B527EC" w:rsidRPr="008C49FC" w:rsidRDefault="008C49FC" w:rsidP="002D5E1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F7C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B527EC" w:rsidRPr="00F42DF0" w14:paraId="7CEEDEE7" w14:textId="77777777" w:rsidTr="00D71E3A">
        <w:tc>
          <w:tcPr>
            <w:tcW w:w="1233" w:type="dxa"/>
          </w:tcPr>
          <w:p w14:paraId="40F20A2B" w14:textId="2A15DB0A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5F39F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207CDCC1" w14:textId="59214910" w:rsidR="00D71E3A" w:rsidRPr="008C49FC" w:rsidRDefault="008C49FC" w:rsidP="00D71E3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30814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AE04D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AE04D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23CDE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9319C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D71E3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163673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 w:rsidR="00F42DF0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ршиће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9319C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едити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</w:t>
            </w:r>
            <w:r w:rsidR="00F141A2">
              <w:rPr>
                <w:rFonts w:ascii="Arial" w:hAnsi="Arial" w:cs="Arial"/>
                <w:noProof/>
                <w:sz w:val="24"/>
                <w:szCs w:val="24"/>
                <w:lang w:val="sr-Cyrl-ME" w:eastAsia="de-DE"/>
              </w:rPr>
              <w:t>р</w:t>
            </w:r>
            <w:r w:rsidR="006E1BF7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ки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712D9660" w14:textId="77777777" w:rsidR="00B527EC" w:rsidRPr="008C49FC" w:rsidRDefault="00B527EC" w:rsidP="004B52F9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</w:p>
        </w:tc>
      </w:tr>
      <w:tr w:rsidR="00B527EC" w:rsidRPr="00F42DF0" w14:paraId="5715DED6" w14:textId="77777777" w:rsidTr="00D71E3A">
        <w:tc>
          <w:tcPr>
            <w:tcW w:w="1233" w:type="dxa"/>
          </w:tcPr>
          <w:p w14:paraId="72EA31D6" w14:textId="795EAE0C" w:rsidR="00B527EC" w:rsidRPr="008C49FC" w:rsidRDefault="008C49F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5F39F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F39F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1D86CA91" w14:textId="3A134482" w:rsidR="00B527EC" w:rsidRPr="008C49FC" w:rsidRDefault="008C49FC" w:rsidP="005C213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71E3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4F0AF3" w:rsidRPr="008C49FC" w14:paraId="3F7DF0AA" w14:textId="77777777" w:rsidTr="00386918">
        <w:trPr>
          <w:trHeight w:val="380"/>
        </w:trPr>
        <w:tc>
          <w:tcPr>
            <w:tcW w:w="1233" w:type="dxa"/>
            <w:vMerge w:val="restart"/>
          </w:tcPr>
          <w:p w14:paraId="7D12A07D" w14:textId="7863F4F9" w:rsidR="004F0AF3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  <w:p w14:paraId="4EA3D910" w14:textId="77777777" w:rsidR="004F0AF3" w:rsidRPr="008C49FC" w:rsidRDefault="004F0AF3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9" w:type="dxa"/>
          </w:tcPr>
          <w:p w14:paraId="7ECB2C2D" w14:textId="67B953B5" w:rsidR="004F0AF3" w:rsidRPr="008C49FC" w:rsidRDefault="008C49FC" w:rsidP="0046138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КОМПОНЕНТЕ</w:t>
            </w:r>
            <w:r w:rsidR="00B13D9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610" w:type="dxa"/>
          </w:tcPr>
          <w:p w14:paraId="536AB3BB" w14:textId="38A7EA15" w:rsidR="004F0AF3" w:rsidRPr="008C49FC" w:rsidRDefault="008C49FC" w:rsidP="00B34BB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</w:tr>
      <w:tr w:rsidR="004F0AF3" w:rsidRPr="008C49FC" w14:paraId="54A66D0E" w14:textId="77777777" w:rsidTr="004F0AF3">
        <w:trPr>
          <w:trHeight w:val="339"/>
        </w:trPr>
        <w:tc>
          <w:tcPr>
            <w:tcW w:w="1233" w:type="dxa"/>
            <w:vMerge/>
          </w:tcPr>
          <w:p w14:paraId="5D867A87" w14:textId="77777777" w:rsidR="004F0AF3" w:rsidRPr="008C49FC" w:rsidRDefault="004F0AF3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9" w:type="dxa"/>
          </w:tcPr>
          <w:p w14:paraId="0B1785E8" w14:textId="4F4D9588" w:rsidR="004F0AF3" w:rsidRPr="008C49FC" w:rsidRDefault="008C49FC" w:rsidP="004F0AF3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Директна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грлу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оваца</w:t>
            </w:r>
            <w:r w:rsidR="00C411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610" w:type="dxa"/>
          </w:tcPr>
          <w:p w14:paraId="2078C83C" w14:textId="77777777" w:rsidR="004F0AF3" w:rsidRPr="008C49FC" w:rsidRDefault="003D17BA" w:rsidP="00B34BB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12</w:t>
            </w:r>
            <w:r w:rsidR="004F0AF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F0AF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4F0AF3" w:rsidRPr="008C49FC" w14:paraId="01F5021D" w14:textId="77777777" w:rsidTr="00C4111D">
        <w:trPr>
          <w:trHeight w:val="459"/>
        </w:trPr>
        <w:tc>
          <w:tcPr>
            <w:tcW w:w="1233" w:type="dxa"/>
            <w:vMerge/>
          </w:tcPr>
          <w:p w14:paraId="0FB281F6" w14:textId="77777777" w:rsidR="004F0AF3" w:rsidRPr="008C49FC" w:rsidRDefault="004F0AF3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9" w:type="dxa"/>
          </w:tcPr>
          <w:p w14:paraId="4E3085F8" w14:textId="7085B541" w:rsidR="005440B1" w:rsidRPr="008C49FC" w:rsidRDefault="008C49FC" w:rsidP="002C532E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Директна</w:t>
            </w:r>
            <w:r w:rsidR="00C411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C411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C411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грлу</w:t>
            </w:r>
            <w:r w:rsidR="00C411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коза</w:t>
            </w:r>
          </w:p>
          <w:p w14:paraId="36905F80" w14:textId="77777777" w:rsidR="004F0AF3" w:rsidRPr="008C49FC" w:rsidRDefault="004F0AF3" w:rsidP="004F0AF3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610" w:type="dxa"/>
          </w:tcPr>
          <w:p w14:paraId="5BAC7442" w14:textId="77777777" w:rsidR="004F0AF3" w:rsidRPr="008C49FC" w:rsidRDefault="003D17BA" w:rsidP="00B34BB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 w:rsidR="00C838A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62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F0AF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5440B1" w:rsidRPr="008C49FC" w14:paraId="3290209B" w14:textId="77777777" w:rsidTr="00C838A5">
        <w:trPr>
          <w:trHeight w:val="439"/>
        </w:trPr>
        <w:tc>
          <w:tcPr>
            <w:tcW w:w="1233" w:type="dxa"/>
            <w:vMerge/>
          </w:tcPr>
          <w:p w14:paraId="2F5EC8DC" w14:textId="77777777" w:rsidR="005440B1" w:rsidRPr="008C49FC" w:rsidRDefault="005440B1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9" w:type="dxa"/>
          </w:tcPr>
          <w:p w14:paraId="624C6DD9" w14:textId="16D8DBFC" w:rsidR="005440B1" w:rsidRPr="008C49FC" w:rsidRDefault="008C49FC" w:rsidP="002C532E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Директна</w:t>
            </w:r>
            <w:r w:rsidR="005440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5440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5440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грлу</w:t>
            </w:r>
            <w:r w:rsidR="005440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приплодних</w:t>
            </w:r>
            <w:r w:rsidR="005440B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крмача</w:t>
            </w:r>
          </w:p>
          <w:p w14:paraId="291F0B14" w14:textId="77777777" w:rsidR="005440B1" w:rsidRPr="008C49FC" w:rsidRDefault="005440B1" w:rsidP="004F0AF3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610" w:type="dxa"/>
          </w:tcPr>
          <w:p w14:paraId="26F8D1AA" w14:textId="77777777" w:rsidR="005440B1" w:rsidRPr="008C49FC" w:rsidRDefault="003D17BA" w:rsidP="00B34BB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30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4F0AF3" w:rsidRPr="008C49FC" w14:paraId="1B6F600D" w14:textId="77777777" w:rsidTr="00386918">
        <w:trPr>
          <w:trHeight w:val="480"/>
        </w:trPr>
        <w:tc>
          <w:tcPr>
            <w:tcW w:w="1233" w:type="dxa"/>
            <w:vMerge/>
          </w:tcPr>
          <w:p w14:paraId="5E3F9679" w14:textId="77777777" w:rsidR="004F0AF3" w:rsidRPr="008C49FC" w:rsidRDefault="004F0AF3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9" w:type="dxa"/>
          </w:tcPr>
          <w:p w14:paraId="487C9AB0" w14:textId="0A021FAE" w:rsidR="004F0AF3" w:rsidRPr="008C49FC" w:rsidRDefault="008C49FC" w:rsidP="00B13D9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4F0AF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610" w:type="dxa"/>
          </w:tcPr>
          <w:p w14:paraId="6F474001" w14:textId="77777777" w:rsidR="004F0AF3" w:rsidRPr="008C49FC" w:rsidRDefault="003D17BA" w:rsidP="00B34BB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212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F0AF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1AC4859A" w14:textId="7E014179" w:rsidR="00B527EC" w:rsidRDefault="00B527EC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28204275" w14:textId="77777777" w:rsidR="006E1BF7" w:rsidRDefault="006E1BF7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070575EC" w14:textId="77777777" w:rsidR="006E1BF7" w:rsidRDefault="006E1BF7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72F77C15" w14:textId="77777777" w:rsidR="006E1BF7" w:rsidRDefault="006E1BF7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00F67941" w14:textId="77777777" w:rsidR="00272B81" w:rsidRDefault="00272B81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6CFCDE20" w14:textId="77777777" w:rsidR="00530814" w:rsidRPr="008C49FC" w:rsidRDefault="00530814" w:rsidP="00163673">
      <w:pPr>
        <w:tabs>
          <w:tab w:val="left" w:pos="2007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509113DE" w14:textId="77777777" w:rsidR="005C213C" w:rsidRDefault="005C213C" w:rsidP="00D71E3A">
      <w:pPr>
        <w:rPr>
          <w:rFonts w:ascii="Arial" w:hAnsi="Arial" w:cs="Arial"/>
          <w:noProof/>
          <w:lang w:val="sr-Cyrl-CS"/>
        </w:rPr>
      </w:pPr>
    </w:p>
    <w:p w14:paraId="5059B8AF" w14:textId="77777777" w:rsidR="006E1BF7" w:rsidRPr="008C49FC" w:rsidRDefault="006E1BF7" w:rsidP="00D71E3A">
      <w:pPr>
        <w:rPr>
          <w:rFonts w:ascii="Arial" w:hAnsi="Arial" w:cs="Arial"/>
          <w:noProof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233"/>
        <w:gridCol w:w="3544"/>
      </w:tblGrid>
      <w:tr w:rsidR="00FF2E85" w:rsidRPr="00F42DF0" w14:paraId="5F6E251F" w14:textId="77777777" w:rsidTr="00FF2E85">
        <w:tc>
          <w:tcPr>
            <w:tcW w:w="9622" w:type="dxa"/>
            <w:gridSpan w:val="3"/>
          </w:tcPr>
          <w:p w14:paraId="68B413F2" w14:textId="0ECD1BD8" w:rsidR="00FF2E85" w:rsidRPr="008C49FC" w:rsidRDefault="008C49FC" w:rsidP="00E71E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НАБАВКА</w:t>
            </w:r>
            <w:r w:rsidR="003E2BC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СИТНЕ</w:t>
            </w:r>
            <w:r w:rsidR="003E2BC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МЕХАНИЗАЦИЈЕ</w:t>
            </w:r>
            <w:r w:rsidR="003E2BC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3E2BC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ПРИКЉУЧАКА</w:t>
            </w:r>
          </w:p>
        </w:tc>
      </w:tr>
      <w:tr w:rsidR="006F7CAD" w:rsidRPr="00F42DF0" w14:paraId="0D1B46AC" w14:textId="77777777" w:rsidTr="006F7CAD">
        <w:tc>
          <w:tcPr>
            <w:tcW w:w="1233" w:type="dxa"/>
          </w:tcPr>
          <w:p w14:paraId="1F92F9EB" w14:textId="1E6205B2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</w:t>
            </w:r>
          </w:p>
        </w:tc>
        <w:tc>
          <w:tcPr>
            <w:tcW w:w="8389" w:type="dxa"/>
            <w:gridSpan w:val="2"/>
          </w:tcPr>
          <w:p w14:paraId="648A762C" w14:textId="74806C05" w:rsidR="003C5263" w:rsidRPr="008C49FC" w:rsidRDefault="008C49FC" w:rsidP="00D90B3D">
            <w:pPr>
              <w:shd w:val="clear" w:color="auto" w:fill="FFFFFF"/>
              <w:spacing w:line="360" w:lineRule="atLeast"/>
              <w:jc w:val="both"/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набавци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механизације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доприноси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унапређењу</w:t>
            </w:r>
            <w:r w:rsidR="0054043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пољопривредне</w:t>
            </w:r>
            <w:r w:rsidR="0054043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23CD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тако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повећава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приходе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самом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тржишту</w:t>
            </w:r>
            <w:r w:rsidR="001111A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Механизована</w:t>
            </w:r>
            <w:r w:rsidR="0054043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обрада</w:t>
            </w:r>
            <w:r w:rsidR="0054043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54043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неопходна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за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ефикасну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брзу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масовну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производњу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хране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, </w:t>
            </w:r>
            <w:r w:rsidR="00223CDE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значајно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повећава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продуктивност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уз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мањи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утрошак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људског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рада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Машине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омогућавају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правовремену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обраду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земљишта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сјетву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жетву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чиме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се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смањују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губици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оптимизују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приноси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омогућава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опстанак</w:t>
            </w:r>
            <w:r w:rsidR="00326AC7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свакако</w:t>
            </w:r>
            <w:r w:rsidR="004B52F9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малог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процента</w:t>
            </w:r>
            <w:r w:rsidR="00015F5B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пољопривредника</w:t>
            </w:r>
            <w:r w:rsidR="00D90B3D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  <w:r w:rsidR="003C5263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 </w:t>
            </w:r>
          </w:p>
          <w:p w14:paraId="2EE472F7" w14:textId="77777777" w:rsidR="006F7CAD" w:rsidRPr="008C49FC" w:rsidRDefault="006F7CAD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6F7CAD" w:rsidRPr="00F42DF0" w14:paraId="1BFD31AC" w14:textId="77777777" w:rsidTr="006F7CAD">
        <w:tc>
          <w:tcPr>
            <w:tcW w:w="1233" w:type="dxa"/>
          </w:tcPr>
          <w:p w14:paraId="6A72FF43" w14:textId="4AD4D330" w:rsidR="006F7CAD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58B791D1" w14:textId="19082D07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Кључни</w:t>
            </w:r>
            <w:r w:rsidR="00030A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030A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30A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коришћење</w:t>
            </w:r>
            <w:r w:rsidR="00030A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механизације</w:t>
            </w:r>
            <w:r w:rsidR="00030A4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1561EF05" w14:textId="1AF22C1D" w:rsidR="00030A4A" w:rsidRPr="008C49FC" w:rsidRDefault="008C49FC" w:rsidP="00E71E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Повећање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ефикасности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брзине</w:t>
            </w:r>
            <w:r w:rsidR="00F141A2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рада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691B6277" w14:textId="779967C0" w:rsidR="00030A4A" w:rsidRPr="008C49FC" w:rsidRDefault="008C49FC" w:rsidP="00E71E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Смањење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трошкова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рада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5A9D4C4A" w14:textId="15546FA8" w:rsidR="00030A4A" w:rsidRPr="008C49FC" w:rsidRDefault="008C49FC" w:rsidP="00E71E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Побољшање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квалитета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обраде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5F84A3A6" w14:textId="355FD80D" w:rsidR="00030A4A" w:rsidRPr="008C49FC" w:rsidRDefault="008C49FC" w:rsidP="00E71E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Смањење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физичког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напора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7E86FF4D" w14:textId="74002570" w:rsidR="00030A4A" w:rsidRPr="008C49FC" w:rsidRDefault="008C49FC" w:rsidP="00E71E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Повећање</w:t>
            </w:r>
            <w:r w:rsidR="004B52F9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обима</w:t>
            </w:r>
            <w:r w:rsidR="004B52F9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конкурентности</w:t>
            </w:r>
            <w:r w:rsidR="00030A4A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производа</w:t>
            </w:r>
            <w:r w:rsidR="009319C7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.</w:t>
            </w:r>
          </w:p>
        </w:tc>
      </w:tr>
      <w:tr w:rsidR="006F7CAD" w:rsidRPr="00F42DF0" w14:paraId="45F50C9D" w14:textId="77777777" w:rsidTr="007220BB">
        <w:trPr>
          <w:trHeight w:val="1133"/>
        </w:trPr>
        <w:tc>
          <w:tcPr>
            <w:tcW w:w="1233" w:type="dxa"/>
          </w:tcPr>
          <w:p w14:paraId="5B676155" w14:textId="6F52C02B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280DEF85" w14:textId="6FEEE72C" w:rsidR="00BF4830" w:rsidRPr="008C49FC" w:rsidRDefault="008C49FC" w:rsidP="00302C4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BF483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обухвата</w:t>
            </w:r>
            <w:r w:rsidR="00BF483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6939FD36" w14:textId="77777777" w:rsidR="009319C7" w:rsidRPr="008C49FC" w:rsidRDefault="009319C7" w:rsidP="00302C4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39AA7B89" w14:textId="4A7B6AC4" w:rsidR="00BF4830" w:rsidRPr="008C49FC" w:rsidRDefault="008C49FC" w:rsidP="00E71EE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Набавку</w:t>
            </w:r>
            <w:r w:rsidR="00D3190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ситне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механизације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прикључцима</w:t>
            </w:r>
          </w:p>
          <w:p w14:paraId="5C5215C7" w14:textId="3FE241D9" w:rsidR="003E2BC4" w:rsidRPr="008C49FC" w:rsidRDefault="008C49FC" w:rsidP="00E71EE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Набавку</w:t>
            </w:r>
            <w:r w:rsidR="003E2B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прикључака</w:t>
            </w:r>
            <w:r w:rsidR="003E2B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E2B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двоосовинске</w:t>
            </w:r>
            <w:r w:rsidR="003E2B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тракторе</w:t>
            </w:r>
          </w:p>
          <w:p w14:paraId="541A596B" w14:textId="77777777" w:rsidR="002C4933" w:rsidRPr="008C49FC" w:rsidRDefault="002C4933" w:rsidP="002C4933">
            <w:pPr>
              <w:pStyle w:val="ListParagraph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24E70CA4" w14:textId="397B4283" w:rsidR="001A24AC" w:rsidRPr="008C49FC" w:rsidRDefault="008C49FC" w:rsidP="004B52F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оквиру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аплицирати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само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једну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подмјеру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( 1</w:t>
            </w:r>
            <w:r w:rsidR="00715D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1A2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2)</w:t>
            </w:r>
          </w:p>
          <w:p w14:paraId="4EDCAE84" w14:textId="258D8714" w:rsidR="005A0121" w:rsidRPr="008C49FC" w:rsidRDefault="008C49FC" w:rsidP="00302C44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овај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вид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имаће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посједују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0,3 </w:t>
            </w:r>
            <w:r w:rsidR="00163673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обрадиве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површине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условна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DD39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24AEB0A8" w14:textId="7DBCFC64" w:rsidR="00F7783C" w:rsidRPr="008C49FC" w:rsidRDefault="008C49FC" w:rsidP="00302C44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обезбјеђује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износу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укупне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инвестиције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E144F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3.000,00€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захтјеву</w:t>
            </w:r>
            <w:r w:rsidR="005A01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5CBBDC7E" w14:textId="562B7CD7" w:rsidR="00F7783C" w:rsidRPr="00223CDE" w:rsidRDefault="008C49FC" w:rsidP="00EF50A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Уколико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пријави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број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подносилаца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захтјева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тако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планирана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средства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могу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покрити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наведене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проценте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подршке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ME" w:eastAsia="de-DE" w:bidi="en-U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екретаријат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ће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сразмјерно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смањити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проценат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подршке</w:t>
            </w:r>
            <w:r w:rsidR="00EF50AD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.</w:t>
            </w:r>
          </w:p>
          <w:p w14:paraId="450549E6" w14:textId="7F176EC2" w:rsidR="001A2F23" w:rsidRPr="008C49FC" w:rsidRDefault="008C49FC" w:rsidP="001A2F23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1A2F2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37A3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F37A3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F37A3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8040D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1171A5F3" w14:textId="5D612F54" w:rsidR="004648CA" w:rsidRDefault="008C49FC" w:rsidP="00F919A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могу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лица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исту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мјеру</w:t>
            </w:r>
            <w:r w:rsidR="004B52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остварила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код</w:t>
            </w:r>
            <w:r w:rsidR="00F919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МПШВ</w:t>
            </w:r>
            <w:r w:rsidR="00D77AB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D77AB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ходној</w:t>
            </w:r>
            <w:r w:rsidR="00D77AB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A00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4A00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4A00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текућој</w:t>
            </w:r>
            <w:r w:rsidR="004A00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години</w:t>
            </w:r>
            <w:r w:rsidR="004A00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362C2DF6" w14:textId="15593CE3" w:rsidR="002428FE" w:rsidRPr="002428FE" w:rsidRDefault="002428FE" w:rsidP="00F919A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Сектор за пољопривреду ће вршити провјеру двоструког финансирања.</w:t>
            </w:r>
          </w:p>
          <w:p w14:paraId="7E4326C7" w14:textId="74618094" w:rsidR="004648CA" w:rsidRPr="008C49FC" w:rsidRDefault="008C49FC" w:rsidP="00F919A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54397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54397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4648C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79B1723A" w14:textId="77777777" w:rsidR="00223CDE" w:rsidRDefault="008C49FC" w:rsidP="00F919A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625C5401" w14:textId="0A965742" w:rsidR="007220BB" w:rsidRPr="00163673" w:rsidRDefault="008C49FC" w:rsidP="00F919A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остварити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реализоване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текућој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6C1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 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плаћању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захтјева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преносу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извод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E55B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случају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ван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015F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</w:rPr>
              <w:t>swift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2C493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гарантни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важећи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бројном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установа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).</w:t>
            </w:r>
          </w:p>
          <w:p w14:paraId="0B0FA5A0" w14:textId="7B9C8023" w:rsidR="007220BB" w:rsidRPr="008C49FC" w:rsidRDefault="008C49FC" w:rsidP="001A2F2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F1638F0" w14:textId="57930CBB" w:rsidR="001A2F23" w:rsidRPr="008C49FC" w:rsidRDefault="008C49FC" w:rsidP="001A2F2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1A2F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2932B20" w14:textId="77777777" w:rsidR="00345E58" w:rsidRPr="008C49FC" w:rsidRDefault="00345E58" w:rsidP="001A2F2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72EA3F97" w14:textId="3AC778C3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F968350" w14:textId="77777777" w:rsidR="003C5D1D" w:rsidRPr="008C49FC" w:rsidRDefault="003C5D1D" w:rsidP="003C5D1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6C38467D" w14:textId="77777777" w:rsidR="001A2F23" w:rsidRPr="008C49FC" w:rsidRDefault="001A2F23" w:rsidP="00302C4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6F7CAD" w:rsidRPr="00F42DF0" w14:paraId="68837532" w14:textId="77777777" w:rsidTr="006F7CAD">
        <w:tc>
          <w:tcPr>
            <w:tcW w:w="1233" w:type="dxa"/>
          </w:tcPr>
          <w:p w14:paraId="64F1CFC1" w14:textId="1319AF2A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2BBC0E75" w14:textId="2F83D11D" w:rsidR="006F7CAD" w:rsidRPr="008C49FC" w:rsidRDefault="008C49FC" w:rsidP="001635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963B4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963B4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963B4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00582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</w:p>
        </w:tc>
      </w:tr>
      <w:tr w:rsidR="006F7CAD" w:rsidRPr="00F42DF0" w14:paraId="5CC62CCD" w14:textId="77777777" w:rsidTr="006F7CAD">
        <w:tc>
          <w:tcPr>
            <w:tcW w:w="1233" w:type="dxa"/>
          </w:tcPr>
          <w:p w14:paraId="1633DF13" w14:textId="248A962D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6F7CA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5F01A28F" w14:textId="2FA18DBA" w:rsidR="006F7CAD" w:rsidRPr="008C49FC" w:rsidRDefault="008C49FC" w:rsidP="004B3A6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4B3A6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B3A6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4B3A6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4B3A6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6F7CAD" w:rsidRPr="00F42DF0" w14:paraId="26C1C25B" w14:textId="77777777" w:rsidTr="006F7CAD">
        <w:tc>
          <w:tcPr>
            <w:tcW w:w="1233" w:type="dxa"/>
          </w:tcPr>
          <w:p w14:paraId="39B1A10B" w14:textId="33F0964B" w:rsidR="006F7CAD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6E7C0466" w14:textId="12247F64" w:rsidR="006F7CAD" w:rsidRPr="008C49FC" w:rsidRDefault="008C49FC" w:rsidP="004B3A6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8F5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F5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8F5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8F5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F5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E80999" w:rsidRPr="00F42DF0" w14:paraId="57C335B7" w14:textId="77777777" w:rsidTr="006F7CAD">
        <w:tc>
          <w:tcPr>
            <w:tcW w:w="1233" w:type="dxa"/>
          </w:tcPr>
          <w:p w14:paraId="7249D5ED" w14:textId="6B2E720C" w:rsidR="00E8099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15A0E022" w14:textId="615CEF4C" w:rsidR="00E80999" w:rsidRPr="008C49FC" w:rsidRDefault="008C49FC" w:rsidP="0053081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30814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750CE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750CE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750CE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E8099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5B3A3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4B6C15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прослиједити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4B52F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</w:tc>
      </w:tr>
      <w:tr w:rsidR="00E80999" w:rsidRPr="00F42DF0" w14:paraId="4A501195" w14:textId="77777777" w:rsidTr="006F7CAD">
        <w:tc>
          <w:tcPr>
            <w:tcW w:w="1233" w:type="dxa"/>
          </w:tcPr>
          <w:p w14:paraId="76F0A49D" w14:textId="095F5515" w:rsidR="00E8099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8099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08E813E6" w14:textId="3C2ADDF3" w:rsidR="00E80999" w:rsidRPr="008C49FC" w:rsidRDefault="008C49FC" w:rsidP="00E144F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E14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14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14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14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144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461382" w:rsidRPr="008C49FC" w14:paraId="7C0B5EDC" w14:textId="77777777" w:rsidTr="00461382">
        <w:trPr>
          <w:trHeight w:val="317"/>
        </w:trPr>
        <w:tc>
          <w:tcPr>
            <w:tcW w:w="1233" w:type="dxa"/>
            <w:vMerge w:val="restart"/>
          </w:tcPr>
          <w:p w14:paraId="7CBF4F5A" w14:textId="3C5DC231" w:rsidR="00461382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4613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  <w:p w14:paraId="525421CF" w14:textId="77777777" w:rsidR="00461382" w:rsidRPr="008C49FC" w:rsidRDefault="00461382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589" w:type="dxa"/>
          </w:tcPr>
          <w:p w14:paraId="00A1F49E" w14:textId="49CCADBB" w:rsidR="00461382" w:rsidRPr="008C49FC" w:rsidRDefault="008C49FC" w:rsidP="0046138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613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613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800" w:type="dxa"/>
          </w:tcPr>
          <w:p w14:paraId="603212E2" w14:textId="77777777" w:rsidR="00461382" w:rsidRPr="008C49FC" w:rsidRDefault="0059255A" w:rsidP="0046138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60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6138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  <w:r w:rsidR="007A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€</w:t>
            </w:r>
          </w:p>
        </w:tc>
      </w:tr>
      <w:tr w:rsidR="00461382" w:rsidRPr="008C49FC" w14:paraId="211430CD" w14:textId="77777777" w:rsidTr="00461382">
        <w:trPr>
          <w:trHeight w:val="411"/>
        </w:trPr>
        <w:tc>
          <w:tcPr>
            <w:tcW w:w="1233" w:type="dxa"/>
            <w:vMerge/>
          </w:tcPr>
          <w:p w14:paraId="5B4325C4" w14:textId="77777777" w:rsidR="00461382" w:rsidRPr="008C49FC" w:rsidRDefault="00461382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589" w:type="dxa"/>
          </w:tcPr>
          <w:p w14:paraId="3A0CB62E" w14:textId="4192ED71" w:rsidR="00461382" w:rsidRPr="008C49FC" w:rsidRDefault="008C49FC" w:rsidP="0046138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46138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800" w:type="dxa"/>
          </w:tcPr>
          <w:p w14:paraId="14B5E4B8" w14:textId="77777777" w:rsidR="00461382" w:rsidRPr="008C49FC" w:rsidRDefault="0059255A" w:rsidP="007A3C8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60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7A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</w:p>
        </w:tc>
      </w:tr>
    </w:tbl>
    <w:p w14:paraId="1EA0E6AA" w14:textId="77777777" w:rsidR="005C213C" w:rsidRPr="008C49FC" w:rsidRDefault="005C213C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DBDD875" w14:textId="77777777" w:rsidR="00717898" w:rsidRPr="008C49FC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725CC09" w14:textId="77777777" w:rsidR="00717898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F5C449D" w14:textId="77777777" w:rsidR="00F141A2" w:rsidRDefault="00F141A2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5552FC5" w14:textId="77777777" w:rsidR="00530814" w:rsidRPr="008C49FC" w:rsidRDefault="00530814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0112C58" w14:textId="77777777" w:rsidR="00717898" w:rsidRPr="008C49FC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DDEF2DA" w14:textId="77777777" w:rsidR="00717898" w:rsidRPr="008C49FC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D176896" w14:textId="77777777" w:rsidR="00717898" w:rsidRPr="008C49FC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6144911" w14:textId="77777777" w:rsidR="00717898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765DE93" w14:textId="77777777" w:rsidR="004B6C15" w:rsidRDefault="004B6C15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9996153" w14:textId="77777777" w:rsidR="00163673" w:rsidRPr="008C49FC" w:rsidRDefault="0016367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05F39B9" w14:textId="77777777" w:rsidR="00717898" w:rsidRPr="008C49FC" w:rsidRDefault="00717898" w:rsidP="00D71E3A">
      <w:pPr>
        <w:rPr>
          <w:rFonts w:ascii="Arial" w:hAnsi="Arial" w:cs="Arial"/>
          <w:noProof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060"/>
        <w:gridCol w:w="3717"/>
      </w:tblGrid>
      <w:tr w:rsidR="00717898" w:rsidRPr="008C49FC" w14:paraId="0EDB3613" w14:textId="77777777" w:rsidTr="00717898">
        <w:tc>
          <w:tcPr>
            <w:tcW w:w="9622" w:type="dxa"/>
            <w:gridSpan w:val="3"/>
          </w:tcPr>
          <w:p w14:paraId="10365157" w14:textId="05F13601" w:rsidR="00717898" w:rsidRPr="008C49FC" w:rsidRDefault="001C2CDE" w:rsidP="008C20D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4.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ОЧУВАЊЕ</w:t>
            </w:r>
            <w:r w:rsidR="008C20D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АУТОХТОНИХ</w:t>
            </w:r>
            <w:r w:rsidR="008C20D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ГЕНЕТСКИХ</w:t>
            </w:r>
            <w:r w:rsidR="008C20D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РЕСУРСА</w:t>
            </w:r>
          </w:p>
        </w:tc>
      </w:tr>
      <w:tr w:rsidR="008C20D6" w:rsidRPr="00F42DF0" w14:paraId="58D6B7E1" w14:textId="77777777" w:rsidTr="00126327">
        <w:tc>
          <w:tcPr>
            <w:tcW w:w="1233" w:type="dxa"/>
          </w:tcPr>
          <w:p w14:paraId="0AB6249D" w14:textId="28EF16CB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</w:t>
            </w:r>
          </w:p>
        </w:tc>
        <w:tc>
          <w:tcPr>
            <w:tcW w:w="8389" w:type="dxa"/>
            <w:gridSpan w:val="2"/>
          </w:tcPr>
          <w:p w14:paraId="22141F30" w14:textId="0C836471" w:rsidR="00F7783C" w:rsidRPr="008C49FC" w:rsidRDefault="008C49FC" w:rsidP="006F570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препознала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важност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аутохтоних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генетских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ресурса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домаћих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животиња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посједовала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значајан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аутохтоних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врста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биљака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животиња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али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лошом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праксом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неке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нестале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некима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пријети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нестанак</w:t>
            </w:r>
            <w:r w:rsidR="006C3EA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14569675" w14:textId="3A48242D" w:rsidR="006F5708" w:rsidRPr="008C49FC" w:rsidRDefault="008C49FC" w:rsidP="00E746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потписница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конвенција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споразума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обавезала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штити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домаћих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животиња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Вођени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овим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одлучила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свој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очувању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аутохтоних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налазе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њеној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6F57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8C20D6" w:rsidRPr="00F42DF0" w14:paraId="05252500" w14:textId="77777777" w:rsidTr="00126327">
        <w:tc>
          <w:tcPr>
            <w:tcW w:w="1233" w:type="dxa"/>
          </w:tcPr>
          <w:p w14:paraId="4059277A" w14:textId="15C9429F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374C4D03" w14:textId="5E802938" w:rsidR="008C20D6" w:rsidRPr="008C49FC" w:rsidRDefault="008C49FC" w:rsidP="00E71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</w:t>
            </w:r>
            <w:r w:rsidR="00EF606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очувању</w:t>
            </w:r>
            <w:r w:rsidR="00EF606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укупног</w:t>
            </w:r>
            <w:r w:rsidR="00EF606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биодиверзитета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5332FD4" w14:textId="0F078B70" w:rsidR="00EC01BA" w:rsidRPr="008C49FC" w:rsidRDefault="008C49FC" w:rsidP="00E71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очувању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угрожених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аутохтоних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сојева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домаћих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животиња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17BE9349" w14:textId="4578C493" w:rsidR="00EC01BA" w:rsidRPr="008C49FC" w:rsidRDefault="008C49FC" w:rsidP="00E71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Подизање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свијести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очувању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аутохтоних</w:t>
            </w:r>
            <w:r w:rsidR="00EC01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8C20D6" w:rsidRPr="00F42DF0" w14:paraId="1B9B4BB5" w14:textId="77777777" w:rsidTr="00126327">
        <w:tc>
          <w:tcPr>
            <w:tcW w:w="1233" w:type="dxa"/>
          </w:tcPr>
          <w:p w14:paraId="7D091D6E" w14:textId="33FA2162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61BAFA26" w14:textId="2980485B" w:rsidR="008C20D6" w:rsidRPr="008C49FC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B131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обухвата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3D145D52" w14:textId="77777777" w:rsidR="00F7783C" w:rsidRPr="008C49FC" w:rsidRDefault="00F7783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5D1B60F0" w14:textId="1C754DAC" w:rsidR="00390DBA" w:rsidRPr="008C49FC" w:rsidRDefault="008C49FC" w:rsidP="00E71E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Говеда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буша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7E62CEEB" w14:textId="3DD9483A" w:rsidR="00390DBA" w:rsidRPr="008C49FC" w:rsidRDefault="008C49FC" w:rsidP="00E71E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Овце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зетска</w:t>
            </w:r>
            <w:r w:rsidR="00390DB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жуја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2FA9179D" w14:textId="46875912" w:rsidR="00390DBA" w:rsidRPr="008C49FC" w:rsidRDefault="008C49FC" w:rsidP="00E71E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балканска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14CF0D3" w14:textId="77777777" w:rsidR="00F7783C" w:rsidRPr="00F141A2" w:rsidRDefault="00F7783C" w:rsidP="00F141A2">
            <w:pPr>
              <w:ind w:left="36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3A6124BD" w14:textId="65DEB60F" w:rsidR="00F141A2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уписана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631B7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631B7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31B7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свом</w:t>
            </w:r>
            <w:r w:rsidR="00631B7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газдинству</w:t>
            </w:r>
            <w:r w:rsidR="00631B7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узгајају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аутохтоне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домаћих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животиња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овим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обухваћене</w:t>
            </w:r>
            <w:r w:rsidR="009C6B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Поред рјешења о упису пољопривредног газдинства код МПШВ, уз захтјев се доставља посједовни лист  и уговор о закупу уколико је земљиште под закупом.</w:t>
            </w:r>
          </w:p>
          <w:p w14:paraId="7FF1DA9B" w14:textId="77777777" w:rsidR="00F141A2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A4A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фармере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већ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програму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очувања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старих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раса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доставити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рјешење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држању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расе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04FBC0D3" w14:textId="7C5C7AAB" w:rsidR="00390DBA" w:rsidRPr="008C49FC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Цјелокупно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стадо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раси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80%,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имати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приплодно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грло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уписано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газдинство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715D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етеринарска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управа</w:t>
            </w:r>
            <w:r w:rsidR="00C753D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E412C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морају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старија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дан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објављивања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авног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позива</w:t>
            </w:r>
            <w:r w:rsidR="000C7C6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A64E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49210983" w14:textId="06D18124" w:rsidR="003A4044" w:rsidRPr="008C49FC" w:rsidRDefault="008C49FC" w:rsidP="00C753D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A348B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A348B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грлу</w:t>
            </w:r>
            <w:r w:rsidR="00A348B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A348B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износити</w:t>
            </w:r>
            <w:r w:rsidR="000054E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0054E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говече</w:t>
            </w:r>
            <w:r w:rsidR="000054E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буша</w:t>
            </w:r>
            <w:r w:rsidR="0016367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150€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овце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зетска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жуја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50€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0054E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козе</w:t>
            </w:r>
            <w:r w:rsidR="000054E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15€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1376BC89" w14:textId="580971E6" w:rsidR="00126327" w:rsidRPr="008C49FC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B6C1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ову мјеру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074A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FBFA6EC" w14:textId="2E5400DF" w:rsidR="00F7783C" w:rsidRPr="00163673" w:rsidRDefault="008C49FC" w:rsidP="00C753D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3D74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3D74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51345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3D74F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1C5C9D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46735E29" w14:textId="02FCD516" w:rsidR="00F7783C" w:rsidRPr="008C49FC" w:rsidRDefault="008C49FC" w:rsidP="00C753D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4FEA335" w14:textId="0D50F4B1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7C7EB52" w14:textId="77777777" w:rsidR="00560F65" w:rsidRPr="008C49FC" w:rsidRDefault="00560F65" w:rsidP="000C7C6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8C20D6" w:rsidRPr="00F42DF0" w14:paraId="2375EC1E" w14:textId="77777777" w:rsidTr="00126327">
        <w:tc>
          <w:tcPr>
            <w:tcW w:w="1233" w:type="dxa"/>
          </w:tcPr>
          <w:p w14:paraId="2FB42AF5" w14:textId="451C6D1A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</w:p>
        </w:tc>
        <w:tc>
          <w:tcPr>
            <w:tcW w:w="8389" w:type="dxa"/>
            <w:gridSpan w:val="2"/>
          </w:tcPr>
          <w:p w14:paraId="2DE0C86E" w14:textId="106E6324" w:rsidR="008C20D6" w:rsidRPr="008C49FC" w:rsidRDefault="008C49FC" w:rsidP="001635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6367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8C20D6" w:rsidRPr="00F42DF0" w14:paraId="776068D3" w14:textId="77777777" w:rsidTr="00126327">
        <w:tc>
          <w:tcPr>
            <w:tcW w:w="1233" w:type="dxa"/>
          </w:tcPr>
          <w:p w14:paraId="7DF011A9" w14:textId="7037855E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Начин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7DE28DA2" w14:textId="20F7AE17" w:rsidR="008C20D6" w:rsidRPr="008C49FC" w:rsidRDefault="008C49FC" w:rsidP="007E2A8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7E2A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8C20D6" w:rsidRPr="00F42DF0" w14:paraId="3284D6C7" w14:textId="77777777" w:rsidTr="00126327">
        <w:tc>
          <w:tcPr>
            <w:tcW w:w="1233" w:type="dxa"/>
          </w:tcPr>
          <w:p w14:paraId="48A252EC" w14:textId="3E7DCACE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165413B5" w14:textId="049FA005" w:rsidR="008C20D6" w:rsidRPr="008C49FC" w:rsidRDefault="008C49FC" w:rsidP="007C76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7C76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C76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7C76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7C76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C76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8C20D6" w:rsidRPr="00F42DF0" w14:paraId="0FDE9D75" w14:textId="77777777" w:rsidTr="00126327">
        <w:tc>
          <w:tcPr>
            <w:tcW w:w="1233" w:type="dxa"/>
          </w:tcPr>
          <w:p w14:paraId="2D3069D5" w14:textId="7DA51F1C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3558EC8B" w14:textId="54BCE991" w:rsidR="00E51D3F" w:rsidRPr="008C49FC" w:rsidRDefault="008C49FC" w:rsidP="00E51D3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6248C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248C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подноси</w:t>
            </w:r>
            <w:r w:rsidR="006248C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51D3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631B7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631B7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631B70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E51D3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B4663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.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4B6C15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сачињавати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прослиједити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530814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2F775402" w14:textId="77777777" w:rsidR="008C20D6" w:rsidRPr="008C49FC" w:rsidRDefault="008C20D6" w:rsidP="00E51D3F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8C20D6" w:rsidRPr="00F42DF0" w14:paraId="3B2004F3" w14:textId="77777777" w:rsidTr="00126327">
        <w:tc>
          <w:tcPr>
            <w:tcW w:w="1233" w:type="dxa"/>
          </w:tcPr>
          <w:p w14:paraId="6A4B44FA" w14:textId="0AEF07A0" w:rsidR="008C20D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C20D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64A222DB" w14:textId="72C3504C" w:rsidR="008C20D6" w:rsidRPr="008C49FC" w:rsidRDefault="008C49FC" w:rsidP="00E51D3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51D3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126327" w:rsidRPr="008C49FC" w14:paraId="7CE64AFE" w14:textId="77777777" w:rsidTr="00126327">
        <w:trPr>
          <w:trHeight w:val="348"/>
        </w:trPr>
        <w:tc>
          <w:tcPr>
            <w:tcW w:w="1233" w:type="dxa"/>
            <w:vMerge w:val="restart"/>
          </w:tcPr>
          <w:p w14:paraId="566AAC80" w14:textId="1BDC3079" w:rsidR="00126327" w:rsidRPr="008C49FC" w:rsidRDefault="008C49FC" w:rsidP="008C20D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  <w:p w14:paraId="55689C9D" w14:textId="77777777" w:rsidR="00126327" w:rsidRPr="008C49FC" w:rsidRDefault="00126327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383" w:type="dxa"/>
          </w:tcPr>
          <w:p w14:paraId="294D2561" w14:textId="399DCB02" w:rsidR="00126327" w:rsidRPr="008C49FC" w:rsidRDefault="008C49FC" w:rsidP="001263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12632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4006" w:type="dxa"/>
          </w:tcPr>
          <w:p w14:paraId="0F9FB4C3" w14:textId="77777777" w:rsidR="00126327" w:rsidRPr="008C49FC" w:rsidRDefault="00296AE7" w:rsidP="0012632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12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</w:t>
            </w:r>
            <w:r w:rsidR="001263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,00</w:t>
            </w:r>
          </w:p>
        </w:tc>
      </w:tr>
      <w:tr w:rsidR="00126327" w:rsidRPr="008C49FC" w14:paraId="24F72685" w14:textId="77777777" w:rsidTr="00126327">
        <w:trPr>
          <w:trHeight w:val="380"/>
        </w:trPr>
        <w:tc>
          <w:tcPr>
            <w:tcW w:w="1233" w:type="dxa"/>
            <w:vMerge/>
          </w:tcPr>
          <w:p w14:paraId="29D7EE48" w14:textId="77777777" w:rsidR="00126327" w:rsidRPr="008C49FC" w:rsidRDefault="00126327" w:rsidP="008C20D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383" w:type="dxa"/>
          </w:tcPr>
          <w:p w14:paraId="5BDD0B4F" w14:textId="77B8858B" w:rsidR="00126327" w:rsidRPr="008C49FC" w:rsidRDefault="008C49FC" w:rsidP="0012632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1263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006" w:type="dxa"/>
          </w:tcPr>
          <w:p w14:paraId="4A07B6A8" w14:textId="77777777" w:rsidR="00126327" w:rsidRPr="008C49FC" w:rsidRDefault="00296AE7" w:rsidP="0012632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12</w:t>
            </w:r>
            <w:r w:rsidR="006248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</w:t>
            </w:r>
            <w:r w:rsidR="001263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,00</w:t>
            </w:r>
          </w:p>
        </w:tc>
      </w:tr>
    </w:tbl>
    <w:p w14:paraId="388D8DD7" w14:textId="77777777" w:rsidR="00717898" w:rsidRPr="008C49FC" w:rsidRDefault="00717898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9873C8F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42B106B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321A3E0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C989B64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58E556D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06FE115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F1ABC18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FAEB9E9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D1F0DA4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B5B18EE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0D83FD3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3154190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1812F32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3FC4AA3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0C80EE8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5F09CE5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ABFC306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9A9A21B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BBCD959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6EB089D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1B674B5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FA81F64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FC91ECA" w14:textId="77777777" w:rsidR="00487F87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5781BAF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BCABEF9" w14:textId="77777777" w:rsidR="00BF7A50" w:rsidRPr="008C49FC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1FA0C3C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7B2E7EC" w14:textId="77777777" w:rsidR="00BF7A50" w:rsidRDefault="00BF7A50" w:rsidP="00D71E3A">
      <w:pPr>
        <w:rPr>
          <w:rFonts w:ascii="Arial" w:hAnsi="Arial" w:cs="Arial"/>
          <w:noProof/>
          <w:lang w:val="sr-Cyrl-CS"/>
        </w:rPr>
      </w:pPr>
    </w:p>
    <w:p w14:paraId="20B43BF5" w14:textId="77777777" w:rsidR="005B4663" w:rsidRPr="008C49FC" w:rsidRDefault="005B4663" w:rsidP="00D71E3A">
      <w:pPr>
        <w:rPr>
          <w:rFonts w:ascii="Arial" w:hAnsi="Arial" w:cs="Arial"/>
          <w:noProof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3870"/>
        <w:gridCol w:w="3907"/>
      </w:tblGrid>
      <w:tr w:rsidR="00A24FB2" w:rsidRPr="00F42DF0" w14:paraId="3D8D6D68" w14:textId="77777777" w:rsidTr="00A24FB2">
        <w:tc>
          <w:tcPr>
            <w:tcW w:w="9622" w:type="dxa"/>
            <w:gridSpan w:val="3"/>
          </w:tcPr>
          <w:p w14:paraId="7615CE04" w14:textId="39A1591F" w:rsidR="00A24FB2" w:rsidRPr="008C49FC" w:rsidRDefault="001C2CDE" w:rsidP="00D5217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5.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2C35F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СТОЧАРИМА</w:t>
            </w:r>
            <w:r w:rsidR="002C35F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2C35F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БОРАВАК</w:t>
            </w:r>
            <w:r w:rsidR="002C35F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2C35F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КАТУНИМА</w:t>
            </w:r>
          </w:p>
        </w:tc>
      </w:tr>
      <w:tr w:rsidR="00635DC5" w:rsidRPr="00F42DF0" w14:paraId="4E20B3DC" w14:textId="77777777" w:rsidTr="002C35F0">
        <w:tc>
          <w:tcPr>
            <w:tcW w:w="1233" w:type="dxa"/>
          </w:tcPr>
          <w:p w14:paraId="75AB15A8" w14:textId="482FFF7F" w:rsidR="00635DC5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B125F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125F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3F6AB6EE" w14:textId="6509D870" w:rsidR="00296AE7" w:rsidRPr="008C49FC" w:rsidRDefault="008C49FC" w:rsidP="00EB2A3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Пашњаци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катуни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2026.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представљају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кључни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стуб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очувања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идентитета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биодиверзитета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одрживе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 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„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Традиционално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сезонско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сточарство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живот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на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катунима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катуновање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издиг</w:t>
            </w:r>
            <w:r w:rsidR="00296AE7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)“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 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званично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проглашено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нематеријално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културно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BF8ADB0" w14:textId="7EF0114A" w:rsidR="00296AE7" w:rsidRPr="008C49FC" w:rsidRDefault="008C49FC" w:rsidP="00EB2A3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планинских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пашњака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катунског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сточарења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веома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важно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становишта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културне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тине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условном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стоке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издиже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катуне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планинску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пашу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може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стимулисати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сачувају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 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развијају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тај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вид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296A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E2C21FE" w14:textId="77777777" w:rsidR="00635DC5" w:rsidRPr="008C49FC" w:rsidRDefault="00635DC5" w:rsidP="00296AE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635DC5" w:rsidRPr="008C49FC" w14:paraId="5B70C06D" w14:textId="77777777" w:rsidTr="002C35F0">
        <w:tc>
          <w:tcPr>
            <w:tcW w:w="1233" w:type="dxa"/>
          </w:tcPr>
          <w:p w14:paraId="57A0EDAA" w14:textId="42DBBC9B" w:rsidR="00635DC5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53CA7E6E" w14:textId="43A62B03" w:rsidR="00B77E82" w:rsidRPr="008C49FC" w:rsidRDefault="008C49FC" w:rsidP="00E71EE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очувању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укупног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биодиверзитета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1A611C7A" w14:textId="72DC4F94" w:rsidR="00B77E82" w:rsidRPr="008C49FC" w:rsidRDefault="008C49FC" w:rsidP="00E71EE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Заштита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животне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средине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1A8E37FC" w14:textId="43EDE159" w:rsidR="00B77E82" w:rsidRPr="008C49FC" w:rsidRDefault="008C49FC" w:rsidP="00E71EE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Обнављање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пашњака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5D0672D8" w14:textId="5AD43E3D" w:rsidR="00635DC5" w:rsidRPr="008C49FC" w:rsidRDefault="008C49FC" w:rsidP="00E71EE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Одрживо</w:t>
            </w:r>
            <w:r w:rsidR="00B77E8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газдовање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6248C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635DC5" w:rsidRPr="00F42DF0" w14:paraId="616428CC" w14:textId="77777777" w:rsidTr="002C35F0">
        <w:tc>
          <w:tcPr>
            <w:tcW w:w="1233" w:type="dxa"/>
          </w:tcPr>
          <w:p w14:paraId="0F930E63" w14:textId="6A7420D4" w:rsidR="00635DC5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472110A8" w14:textId="1348BA44" w:rsidR="008B65D3" w:rsidRPr="004B6C15" w:rsidRDefault="008C49FC" w:rsidP="00FD3F1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мјесеца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календарској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години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бораве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стоком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црногорским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катунима</w:t>
            </w:r>
            <w:r w:rsidR="005E1BE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5A88CC87" w14:textId="6CBFCEB4" w:rsidR="00EB7827" w:rsidRPr="008C49FC" w:rsidRDefault="008C49FC" w:rsidP="00FD3F1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облик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условном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грлу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Једно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условно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грло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сматра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крава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двоје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јунади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10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оваца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 1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осим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телади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јагњади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јаради</w:t>
            </w:r>
            <w:r w:rsidR="00FD3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CA670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Минималан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број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условна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CA670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Премија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условном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грлу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износиће</w:t>
            </w:r>
            <w:r w:rsidR="00EB782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10€</w:t>
            </w:r>
            <w:r w:rsidR="00FF195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4D1B4C88" w14:textId="1569B4C6" w:rsidR="004D01E3" w:rsidRPr="008C49FC" w:rsidRDefault="008C49FC" w:rsidP="00FD3F1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D01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2B53D00E" w14:textId="361CB484" w:rsidR="00904E62" w:rsidRPr="008C49FC" w:rsidRDefault="008C49FC" w:rsidP="00FD3F1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7D535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7D535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7D535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F49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444B2A78" w14:textId="60B595D8" w:rsidR="00F7783C" w:rsidRPr="008C49FC" w:rsidRDefault="008C49FC" w:rsidP="00FD3F1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ове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рјешење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упису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5E1BE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приложе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).</w:t>
            </w:r>
          </w:p>
          <w:p w14:paraId="4F48945D" w14:textId="77434ADE" w:rsidR="00703C90" w:rsidRPr="008C49FC" w:rsidRDefault="008C49FC" w:rsidP="00E053F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морају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обиљежена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ушним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маркицама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кретање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катун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пријављено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листинг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броју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потврду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кретању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етеринарске</w:t>
            </w:r>
            <w:r w:rsidR="002E68F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станице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1856750" w14:textId="6202C36A" w:rsidR="00703C90" w:rsidRPr="008C49FC" w:rsidRDefault="008C49FC" w:rsidP="00E053F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E053F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5D92E91" w14:textId="5CDE558A" w:rsidR="009B368D" w:rsidRPr="008C49FC" w:rsidRDefault="008C49FC" w:rsidP="00FD3F1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9B368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7DC6DF4" w14:textId="6DDB5A1E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E731E74" w14:textId="77777777" w:rsidR="00703C90" w:rsidRPr="008C49FC" w:rsidRDefault="00703C90" w:rsidP="00FD3F1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635DC5" w:rsidRPr="00F42DF0" w14:paraId="69AF7FF4" w14:textId="77777777" w:rsidTr="002C35F0">
        <w:tc>
          <w:tcPr>
            <w:tcW w:w="1233" w:type="dxa"/>
          </w:tcPr>
          <w:p w14:paraId="5A7E0016" w14:textId="2B87EC25" w:rsidR="00635DC5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</w:p>
        </w:tc>
        <w:tc>
          <w:tcPr>
            <w:tcW w:w="8389" w:type="dxa"/>
            <w:gridSpan w:val="2"/>
          </w:tcPr>
          <w:p w14:paraId="2ED62E00" w14:textId="3699CC37" w:rsidR="00635DC5" w:rsidRPr="008C49FC" w:rsidRDefault="008C49FC" w:rsidP="001635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635DC5" w:rsidRPr="00F42DF0" w14:paraId="75FD97CF" w14:textId="77777777" w:rsidTr="002C35F0">
        <w:tc>
          <w:tcPr>
            <w:tcW w:w="1233" w:type="dxa"/>
          </w:tcPr>
          <w:p w14:paraId="0CCC9833" w14:textId="149D5811" w:rsidR="00635DC5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Начин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1FF786DD" w14:textId="3C27A497" w:rsidR="00635DC5" w:rsidRPr="008C49FC" w:rsidRDefault="008C49FC" w:rsidP="00852B5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852B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2C35F0" w:rsidRPr="00F42DF0" w14:paraId="445D835E" w14:textId="77777777" w:rsidTr="002C35F0">
        <w:tc>
          <w:tcPr>
            <w:tcW w:w="1233" w:type="dxa"/>
          </w:tcPr>
          <w:p w14:paraId="1CB5E400" w14:textId="0D61A0F4" w:rsidR="002C35F0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08F89AF6" w14:textId="004ABB50" w:rsidR="002C35F0" w:rsidRPr="008C49FC" w:rsidRDefault="008C49FC" w:rsidP="009C048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2C35F0" w:rsidRPr="00F42DF0" w14:paraId="45B6ECA0" w14:textId="77777777" w:rsidTr="002C35F0">
        <w:tc>
          <w:tcPr>
            <w:tcW w:w="1233" w:type="dxa"/>
          </w:tcPr>
          <w:p w14:paraId="5285893C" w14:textId="7B5E45FE" w:rsidR="002C35F0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67EEA5B3" w14:textId="5726159A" w:rsidR="009C0485" w:rsidRPr="008C49FC" w:rsidRDefault="008C49FC" w:rsidP="009C048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се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подноси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C048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30814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7D2E1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7D2E1A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B4663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F7783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субвенције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4B6C15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едити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9C0485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4957BB3D" w14:textId="77777777" w:rsidR="002C35F0" w:rsidRPr="008C49FC" w:rsidRDefault="002C35F0" w:rsidP="00F4054E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2C35F0" w:rsidRPr="00F42DF0" w14:paraId="626A4B96" w14:textId="77777777" w:rsidTr="002C35F0">
        <w:tc>
          <w:tcPr>
            <w:tcW w:w="1233" w:type="dxa"/>
          </w:tcPr>
          <w:p w14:paraId="15A08B52" w14:textId="0E01F78D" w:rsidR="002C35F0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C35F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4B0D906C" w14:textId="4C2AE2EC" w:rsidR="002C35F0" w:rsidRPr="008C49FC" w:rsidRDefault="008C49FC" w:rsidP="00E357A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E357AA" w:rsidRPr="008C49FC" w14:paraId="093D5470" w14:textId="77777777" w:rsidTr="00E357AA">
        <w:trPr>
          <w:trHeight w:val="317"/>
        </w:trPr>
        <w:tc>
          <w:tcPr>
            <w:tcW w:w="1233" w:type="dxa"/>
            <w:vMerge w:val="restart"/>
          </w:tcPr>
          <w:p w14:paraId="22E296DB" w14:textId="38526155" w:rsidR="00E357AA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  <w:p w14:paraId="69C20F78" w14:textId="77777777" w:rsidR="00E357AA" w:rsidRPr="008C49FC" w:rsidRDefault="00E357AA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162" w:type="dxa"/>
          </w:tcPr>
          <w:p w14:paraId="54D86C79" w14:textId="16EE6ADF" w:rsidR="00E357AA" w:rsidRPr="008C49FC" w:rsidRDefault="008C49FC" w:rsidP="00E357A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357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4227" w:type="dxa"/>
          </w:tcPr>
          <w:p w14:paraId="0DC63DCB" w14:textId="77777777" w:rsidR="00E357AA" w:rsidRPr="008C49FC" w:rsidRDefault="006C5E9D" w:rsidP="00E357A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35</w:t>
            </w:r>
            <w:r w:rsidR="00FF195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E357A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E357AA" w:rsidRPr="008C49FC" w14:paraId="07745562" w14:textId="77777777" w:rsidTr="00E357AA">
        <w:trPr>
          <w:trHeight w:val="411"/>
        </w:trPr>
        <w:tc>
          <w:tcPr>
            <w:tcW w:w="1233" w:type="dxa"/>
            <w:vMerge/>
          </w:tcPr>
          <w:p w14:paraId="10DD0F4D" w14:textId="77777777" w:rsidR="00E357AA" w:rsidRPr="008C49FC" w:rsidRDefault="00E357AA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162" w:type="dxa"/>
          </w:tcPr>
          <w:p w14:paraId="0BA0C2CF" w14:textId="0C5BBB16" w:rsidR="00E357AA" w:rsidRPr="008C49FC" w:rsidRDefault="008C49FC" w:rsidP="00E357A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4227" w:type="dxa"/>
          </w:tcPr>
          <w:p w14:paraId="315E3DC4" w14:textId="77777777" w:rsidR="00E357AA" w:rsidRPr="008C49FC" w:rsidRDefault="006C5E9D" w:rsidP="00E357A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35</w:t>
            </w:r>
            <w:r w:rsidR="00FF195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E357A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14FC4787" w14:textId="77777777" w:rsidR="00487F87" w:rsidRPr="008C49FC" w:rsidRDefault="00487F8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D50BEFD" w14:textId="77777777" w:rsidR="00673CE5" w:rsidRPr="008C49FC" w:rsidRDefault="00673CE5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DBBCB8D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87C9951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F12A200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8DDB14A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BE7552D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4BB6B67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5140FE7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DB307AF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83A744D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58CA2DC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F50B98D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6EB11CA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3165BBB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BC9FD9C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F1319FF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AD91AB0" w14:textId="77777777" w:rsidR="001635F7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C0D2B59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044EDD1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F6447C2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521DFB4" w14:textId="77777777" w:rsidR="00BF7A50" w:rsidRPr="008C49FC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5E19D9E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B687B69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25329C8" w14:textId="77777777" w:rsidR="001635F7" w:rsidRPr="008C49FC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E30BAEB" w14:textId="77777777" w:rsidR="001635F7" w:rsidRDefault="001635F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1EF083B" w14:textId="77777777" w:rsidR="005B4663" w:rsidRPr="008C49FC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8E5B327" w14:textId="77777777" w:rsidR="00B163E6" w:rsidRPr="008C49FC" w:rsidRDefault="00B163E6" w:rsidP="00D71E3A">
      <w:pPr>
        <w:rPr>
          <w:rFonts w:ascii="Arial" w:hAnsi="Arial" w:cs="Arial"/>
          <w:noProof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3784"/>
        <w:gridCol w:w="3993"/>
      </w:tblGrid>
      <w:tr w:rsidR="00B163E6" w:rsidRPr="00F42DF0" w14:paraId="60609179" w14:textId="77777777" w:rsidTr="00B163E6">
        <w:tc>
          <w:tcPr>
            <w:tcW w:w="9622" w:type="dxa"/>
            <w:gridSpan w:val="3"/>
          </w:tcPr>
          <w:p w14:paraId="3F16950B" w14:textId="4D2D23C2" w:rsidR="00B163E6" w:rsidRPr="008C49FC" w:rsidRDefault="008C49FC" w:rsidP="00E71EE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lastRenderedPageBreak/>
              <w:t>ПОДРШКА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ЗА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НАБАВКУ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СЈЕМЕНСКОГ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И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САДНОГ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МАТЕРИЈАЛА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ПОВРТАРСКИХ</w:t>
            </w:r>
            <w:r w:rsidR="00874D9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КУЛТУРА</w:t>
            </w:r>
          </w:p>
        </w:tc>
      </w:tr>
      <w:tr w:rsidR="00B163E6" w:rsidRPr="00F42DF0" w14:paraId="76E140C3" w14:textId="77777777" w:rsidTr="00A919D2">
        <w:tc>
          <w:tcPr>
            <w:tcW w:w="1233" w:type="dxa"/>
          </w:tcPr>
          <w:p w14:paraId="73B9BDEC" w14:textId="74D90D3F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37B80750" w14:textId="74A8BD94" w:rsidR="00B163E6" w:rsidRPr="008C49FC" w:rsidRDefault="008C49FC" w:rsidP="00E21D1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Локална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самоуправа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је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ријешила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подстакне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произвођаче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бављење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овом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значајном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граном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из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разлога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недовољне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искоришћености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обрадивих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површина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велике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заинтересованости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свјежим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поврћем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током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цијеле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године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29FD5637" w14:textId="77777777" w:rsidR="00E21D13" w:rsidRPr="008C49FC" w:rsidRDefault="00E21D13" w:rsidP="00E21D1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163E6" w:rsidRPr="008C49FC" w14:paraId="3882F5B9" w14:textId="77777777" w:rsidTr="00A919D2">
        <w:tc>
          <w:tcPr>
            <w:tcW w:w="1233" w:type="dxa"/>
          </w:tcPr>
          <w:p w14:paraId="3A7E6F4D" w14:textId="6F251CCF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1F80BD8F" w14:textId="40BA3DB0" w:rsidR="00390BD9" w:rsidRPr="008C49FC" w:rsidRDefault="008C49FC" w:rsidP="00E71EE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Повећање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површина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поврћем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28F4CF99" w14:textId="0F6982EE" w:rsidR="00390BD9" w:rsidRPr="008C49FC" w:rsidRDefault="008C49FC" w:rsidP="00E71EE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Интезивирање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технолошког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процеса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производње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52CCE058" w14:textId="20B3F6F4" w:rsidR="00B163E6" w:rsidRPr="008C49FC" w:rsidRDefault="008C49FC" w:rsidP="00E71EE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Смањење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цијена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коштања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производа</w:t>
            </w:r>
            <w:r w:rsidR="00390BD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18C77FEA" w14:textId="77777777" w:rsidR="00E21D13" w:rsidRPr="008C49FC" w:rsidRDefault="00E21D13" w:rsidP="00E21D13">
            <w:pPr>
              <w:pStyle w:val="ListParagraph"/>
              <w:ind w:left="108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163E6" w:rsidRPr="00F42DF0" w14:paraId="399D95F1" w14:textId="77777777" w:rsidTr="00A919D2">
        <w:tc>
          <w:tcPr>
            <w:tcW w:w="1233" w:type="dxa"/>
          </w:tcPr>
          <w:p w14:paraId="13197926" w14:textId="614FF3EC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436C278C" w14:textId="45616CA8" w:rsidR="00750839" w:rsidRPr="008C49FC" w:rsidRDefault="008C49FC" w:rsidP="00E21D1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Подршка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обезбјеђује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вриједности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50%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од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укупне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инвестиције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набавку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сјетвеног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садног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материјала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повртарских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култура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сјетву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садњу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отвореном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:</w:t>
            </w:r>
          </w:p>
          <w:p w14:paraId="2736070B" w14:textId="676D7F1D" w:rsidR="00E21D13" w:rsidRPr="008C49FC" w:rsidRDefault="008C49FC" w:rsidP="00E71EE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Парадајз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,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паприка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,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краставац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-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минимална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површина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0,1</w:t>
            </w:r>
            <w:r w:rsidR="00E341E3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а</w:t>
            </w:r>
            <w:r w:rsidR="00F778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5EB8FB06" w14:textId="4D48159A" w:rsidR="00E21D13" w:rsidRPr="008C49FC" w:rsidRDefault="008C49FC" w:rsidP="00E71EE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Црни</w:t>
            </w:r>
            <w:r w:rsidR="004743D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и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бијели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лук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–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минимална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површина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0,2</w:t>
            </w:r>
            <w:r w:rsidR="00E341E3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а</w:t>
            </w:r>
            <w:r w:rsidR="00F778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798300B3" w14:textId="01A86F07" w:rsidR="00E21D13" w:rsidRPr="008C49FC" w:rsidRDefault="008C49FC" w:rsidP="00E71EE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Купус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-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минимална</w:t>
            </w:r>
            <w:r w:rsidR="00E21D1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површина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0.3</w:t>
            </w:r>
            <w:r w:rsidR="00E341E3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а</w:t>
            </w:r>
            <w:r w:rsidR="00F778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31BEC5F8" w14:textId="77777777" w:rsidR="00422A37" w:rsidRPr="008C49FC" w:rsidRDefault="00422A37" w:rsidP="00FF1956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</w:p>
          <w:p w14:paraId="7EBD8724" w14:textId="640543A3" w:rsidR="00F877E5" w:rsidRPr="008C49FC" w:rsidRDefault="008C49FC" w:rsidP="00904E6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422A3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422A3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422A3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6A791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47F67E4B" w14:textId="5012DFA0" w:rsidR="00946076" w:rsidRPr="008C49FC" w:rsidRDefault="008C49FC" w:rsidP="0094607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9460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264F6B4" w14:textId="6A2C3098" w:rsidR="002321AC" w:rsidRPr="008C49FC" w:rsidRDefault="008C49FC" w:rsidP="000521C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безбједност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хране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ветерину</w:t>
            </w:r>
            <w:r w:rsidR="00FF19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фитосанитарне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посједују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купљеном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непокретности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6034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0521C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).</w:t>
            </w:r>
          </w:p>
          <w:p w14:paraId="19E1A559" w14:textId="63767021" w:rsidR="00F7783C" w:rsidRDefault="008C49FC" w:rsidP="002321AC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2321A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B818DE9" w14:textId="47ED2C91" w:rsidR="002428FE" w:rsidRDefault="002428FE" w:rsidP="002321AC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тип инвестиције остварили подршку код МПШВ у текућој години.</w:t>
            </w:r>
          </w:p>
          <w:p w14:paraId="5111C246" w14:textId="2738863A" w:rsidR="002428FE" w:rsidRPr="008C49FC" w:rsidRDefault="002428FE" w:rsidP="002321AC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52C8E3E3" w14:textId="02DAF6D3" w:rsidR="00946076" w:rsidRPr="00F141A2" w:rsidRDefault="008C49FC" w:rsidP="00904E6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7FDB6CFA" w14:textId="51208A13" w:rsidR="00750839" w:rsidRPr="008C49FC" w:rsidRDefault="008C49FC" w:rsidP="0075083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09118A2" w14:textId="77777777" w:rsidR="00F7783C" w:rsidRPr="008C49FC" w:rsidRDefault="00F7783C" w:rsidP="0075083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1FF0BA25" w14:textId="69E39BD9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</w:p>
          <w:p w14:paraId="7121D2B6" w14:textId="77777777" w:rsidR="00E21D13" w:rsidRPr="008C49FC" w:rsidRDefault="00E21D13" w:rsidP="00E21D13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163E6" w:rsidRPr="00F42DF0" w14:paraId="2E7F7057" w14:textId="77777777" w:rsidTr="00A919D2">
        <w:tc>
          <w:tcPr>
            <w:tcW w:w="1233" w:type="dxa"/>
          </w:tcPr>
          <w:p w14:paraId="6D8E01E9" w14:textId="3156E19B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7BEC2CCB" w14:textId="72B18EF3" w:rsidR="00B163E6" w:rsidRPr="008C49FC" w:rsidRDefault="008C49FC" w:rsidP="00765D2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21D1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163E6" w:rsidRPr="00F42DF0" w14:paraId="38D29BF3" w14:textId="77777777" w:rsidTr="00A919D2">
        <w:tc>
          <w:tcPr>
            <w:tcW w:w="1233" w:type="dxa"/>
          </w:tcPr>
          <w:p w14:paraId="6A05988A" w14:textId="6D0E902A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73B9C54A" w14:textId="6AD5D7D8" w:rsidR="00B163E6" w:rsidRPr="008C49FC" w:rsidRDefault="008C49FC" w:rsidP="00392EC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B163E6" w:rsidRPr="00F42DF0" w14:paraId="6FB95D12" w14:textId="77777777" w:rsidTr="00A919D2">
        <w:tc>
          <w:tcPr>
            <w:tcW w:w="1233" w:type="dxa"/>
          </w:tcPr>
          <w:p w14:paraId="02B57AB2" w14:textId="5A96E18B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0730A1BC" w14:textId="2D6761E6" w:rsidR="00B163E6" w:rsidRPr="008C49FC" w:rsidRDefault="008C49FC" w:rsidP="00392EC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92EC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B163E6" w:rsidRPr="00F42DF0" w14:paraId="0663296D" w14:textId="77777777" w:rsidTr="00A919D2">
        <w:tc>
          <w:tcPr>
            <w:tcW w:w="1233" w:type="dxa"/>
          </w:tcPr>
          <w:p w14:paraId="35348014" w14:textId="4BEC2FAE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3A225642" w14:textId="11A19C19" w:rsidR="00750839" w:rsidRPr="008C49FC" w:rsidRDefault="008C49FC" w:rsidP="0075083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1049D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1049D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назначени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FF1956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750839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F7783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прослиједити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75083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5253F765" w14:textId="77777777" w:rsidR="00F877E5" w:rsidRPr="008C49FC" w:rsidRDefault="00F877E5" w:rsidP="00F877E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   </w:t>
            </w:r>
          </w:p>
          <w:p w14:paraId="7A46BA3A" w14:textId="77777777" w:rsidR="00F877E5" w:rsidRPr="008C49FC" w:rsidRDefault="00F877E5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163E6" w:rsidRPr="00F42DF0" w14:paraId="2812F9CC" w14:textId="77777777" w:rsidTr="00A919D2">
        <w:tc>
          <w:tcPr>
            <w:tcW w:w="1233" w:type="dxa"/>
          </w:tcPr>
          <w:p w14:paraId="2538F2DF" w14:textId="45791C2D" w:rsidR="00B163E6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74D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14CA184D" w14:textId="63A02F62" w:rsidR="00B163E6" w:rsidRPr="008C49FC" w:rsidRDefault="008C49FC" w:rsidP="00EA1FB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EA1FB3" w:rsidRPr="008C49FC" w14:paraId="3FC536EF" w14:textId="77777777" w:rsidTr="00A919D2">
        <w:trPr>
          <w:trHeight w:val="364"/>
        </w:trPr>
        <w:tc>
          <w:tcPr>
            <w:tcW w:w="1233" w:type="dxa"/>
            <w:vMerge w:val="restart"/>
          </w:tcPr>
          <w:p w14:paraId="7B05C6F2" w14:textId="46A37655" w:rsidR="00EA1FB3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  <w:p w14:paraId="27AE28D4" w14:textId="77777777" w:rsidR="00EA1FB3" w:rsidRPr="008C49FC" w:rsidRDefault="00EA1FB3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083" w:type="dxa"/>
          </w:tcPr>
          <w:p w14:paraId="5F610AAE" w14:textId="595AF15D" w:rsidR="00EA1FB3" w:rsidRPr="008C49FC" w:rsidRDefault="008C49FC" w:rsidP="00EA1FB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A1FB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4306" w:type="dxa"/>
          </w:tcPr>
          <w:p w14:paraId="28E3A1DC" w14:textId="77777777" w:rsidR="00EA1FB3" w:rsidRPr="008C49FC" w:rsidRDefault="00890CA7" w:rsidP="00310E7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15</w:t>
            </w:r>
            <w:r w:rsidR="004704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919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</w:p>
        </w:tc>
      </w:tr>
      <w:tr w:rsidR="00EA1FB3" w:rsidRPr="008C49FC" w14:paraId="592E898E" w14:textId="77777777" w:rsidTr="00A919D2">
        <w:trPr>
          <w:trHeight w:val="364"/>
        </w:trPr>
        <w:tc>
          <w:tcPr>
            <w:tcW w:w="1233" w:type="dxa"/>
            <w:vMerge/>
          </w:tcPr>
          <w:p w14:paraId="0BD949A4" w14:textId="77777777" w:rsidR="00EA1FB3" w:rsidRPr="008C49FC" w:rsidRDefault="00EA1FB3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083" w:type="dxa"/>
          </w:tcPr>
          <w:p w14:paraId="29EAD1C0" w14:textId="4A722E2D" w:rsidR="00EA1FB3" w:rsidRPr="008C49FC" w:rsidRDefault="008C49FC" w:rsidP="00EA1FB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423E4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306" w:type="dxa"/>
          </w:tcPr>
          <w:p w14:paraId="307D7CEE" w14:textId="77777777" w:rsidR="00EA1FB3" w:rsidRPr="008C49FC" w:rsidRDefault="00890CA7" w:rsidP="00A919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15</w:t>
            </w:r>
            <w:r w:rsidR="004704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919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</w:p>
        </w:tc>
      </w:tr>
    </w:tbl>
    <w:p w14:paraId="695FF748" w14:textId="77777777" w:rsidR="00B163E6" w:rsidRPr="008C49FC" w:rsidRDefault="00B163E6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19E782C" w14:textId="77777777" w:rsidR="002361A7" w:rsidRPr="008C49FC" w:rsidRDefault="002361A7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77502DB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EFB615A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CD292B6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55321DD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146FBA5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B30B30C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6519F7C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46046DE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C8B7EED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E91207E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09845CF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CBAED58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A3005F7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F6182A9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ADE7480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3280394" w14:textId="77777777" w:rsidR="00372201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B11F245" w14:textId="77777777" w:rsidR="002428FE" w:rsidRDefault="002428FE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F8FCA8B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A59FB49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6D0B44D" w14:textId="77777777" w:rsidR="00BF7A50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FA1D838" w14:textId="77777777" w:rsidR="00BF7A50" w:rsidRPr="008C49FC" w:rsidRDefault="00BF7A50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11E1DA2" w14:textId="77777777" w:rsidR="00372201" w:rsidRPr="008C49FC" w:rsidRDefault="0037220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380FCED" w14:textId="77777777" w:rsidR="00372201" w:rsidRPr="008C49FC" w:rsidRDefault="00372201" w:rsidP="00D71E3A">
      <w:pPr>
        <w:rPr>
          <w:rFonts w:ascii="Arial" w:hAnsi="Arial" w:cs="Arial"/>
          <w:noProof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206"/>
        <w:gridCol w:w="3571"/>
      </w:tblGrid>
      <w:tr w:rsidR="00765D2B" w:rsidRPr="008C49FC" w14:paraId="557E2968" w14:textId="77777777" w:rsidTr="00765D2B">
        <w:trPr>
          <w:trHeight w:val="127"/>
        </w:trPr>
        <w:tc>
          <w:tcPr>
            <w:tcW w:w="9622" w:type="dxa"/>
            <w:gridSpan w:val="3"/>
          </w:tcPr>
          <w:p w14:paraId="7673D9F9" w14:textId="7E163CBD" w:rsidR="00765D2B" w:rsidRPr="008C49FC" w:rsidRDefault="008C49FC" w:rsidP="00E71EE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lastRenderedPageBreak/>
              <w:t>ПОДРШКА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РАТАРСКОЈ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ПРОИЗВОДЊИ</w:t>
            </w:r>
          </w:p>
        </w:tc>
      </w:tr>
      <w:tr w:rsidR="00765D2B" w:rsidRPr="00F42DF0" w14:paraId="5344D727" w14:textId="77777777" w:rsidTr="00423E43">
        <w:tc>
          <w:tcPr>
            <w:tcW w:w="1233" w:type="dxa"/>
          </w:tcPr>
          <w:p w14:paraId="64074FAC" w14:textId="1915731C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078871F9" w14:textId="6FBBD81A" w:rsidR="00765D2B" w:rsidRPr="008C49FC" w:rsidRDefault="008C49FC" w:rsidP="00765D2B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Сијани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травњаци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дају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знатно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приносе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бољег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квалитета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односу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природне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Вегетација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код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сијаних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травњака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креће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раније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боље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регенеришу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послије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косидбе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косе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неколико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пута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току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године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касније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завршавају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вегетацију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Приноси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крме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сијаним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травњацима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5-10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пута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односу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приносе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који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добијају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неђубрених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природних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травњака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односу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природне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дјубрене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травњаке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већи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су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3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Latn-ME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пута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више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.</w:t>
            </w:r>
          </w:p>
          <w:p w14:paraId="188913EF" w14:textId="1ABEE843" w:rsidR="00765D2B" w:rsidRPr="008C49FC" w:rsidRDefault="008C49FC" w:rsidP="00765D2B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Због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слабе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заступљености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производње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житарица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зато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постоје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услови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намеће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потреба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стимулисање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ове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производње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. </w:t>
            </w:r>
          </w:p>
          <w:p w14:paraId="5DCE6D52" w14:textId="77777777" w:rsidR="00765D2B" w:rsidRPr="008C49FC" w:rsidRDefault="00765D2B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65D2B" w:rsidRPr="00F42DF0" w14:paraId="0EDC021D" w14:textId="77777777" w:rsidTr="00423E43">
        <w:tc>
          <w:tcPr>
            <w:tcW w:w="1233" w:type="dxa"/>
          </w:tcPr>
          <w:p w14:paraId="12FED062" w14:textId="5F440F54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548CF194" w14:textId="74A50187" w:rsidR="00765D2B" w:rsidRPr="008C49FC" w:rsidRDefault="008C49FC" w:rsidP="00E71EE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Боља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искоришћеност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пољопривредног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земљишта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;</w:t>
            </w:r>
          </w:p>
          <w:p w14:paraId="3E1C9A86" w14:textId="309CC47D" w:rsidR="00765D2B" w:rsidRPr="008C49FC" w:rsidRDefault="008C49FC" w:rsidP="00E71EE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уравнотеженост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површина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сијаним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травњацима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житарицама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;</w:t>
            </w:r>
          </w:p>
          <w:p w14:paraId="6A60E5C3" w14:textId="3B75A8F0" w:rsidR="00765D2B" w:rsidRPr="008C49FC" w:rsidRDefault="00E341E3" w:rsidP="00E71EE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Унапре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 w:eastAsia="de-DE" w:bidi="en-US"/>
              </w:rPr>
              <w:t>ђ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ење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производње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сточне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хране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;</w:t>
            </w:r>
          </w:p>
          <w:p w14:paraId="225B56F0" w14:textId="3729887F" w:rsidR="00765D2B" w:rsidRPr="008C49FC" w:rsidRDefault="008C49FC" w:rsidP="00E71EE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Квалитетнија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исхрана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стоке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;</w:t>
            </w:r>
          </w:p>
          <w:p w14:paraId="2522FAA6" w14:textId="51E9F746" w:rsidR="00765D2B" w:rsidRPr="008C49FC" w:rsidRDefault="008C49FC" w:rsidP="00E71EE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понуда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житарица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из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домаће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производње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.</w:t>
            </w:r>
          </w:p>
          <w:p w14:paraId="49F67464" w14:textId="77777777" w:rsidR="00765D2B" w:rsidRPr="008C49FC" w:rsidRDefault="00765D2B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65D2B" w:rsidRPr="00F42DF0" w14:paraId="7BE45EE1" w14:textId="77777777" w:rsidTr="00F527F3">
        <w:trPr>
          <w:trHeight w:val="3015"/>
        </w:trPr>
        <w:tc>
          <w:tcPr>
            <w:tcW w:w="1233" w:type="dxa"/>
          </w:tcPr>
          <w:p w14:paraId="2949C796" w14:textId="77F6F94F" w:rsidR="00765D2B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0EF4EBF0" w14:textId="1967A3CA" w:rsidR="00765D2B" w:rsidRPr="008C49FC" w:rsidRDefault="008C49FC" w:rsidP="00F32A7A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Подршка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набавци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сјемена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травно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-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дјетелинских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смјеша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(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ТДС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)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и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житарица</w:t>
            </w:r>
            <w:r w:rsidR="004704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50%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од</w:t>
            </w:r>
            <w:r w:rsidR="004704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уложених</w:t>
            </w:r>
            <w:r w:rsidR="0047047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средстава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.</w:t>
            </w:r>
          </w:p>
          <w:p w14:paraId="650C05EA" w14:textId="1BBDB250" w:rsidR="00765D2B" w:rsidRPr="008C49FC" w:rsidRDefault="008C49FC" w:rsidP="00F32A7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Подржавају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површине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до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 w:rsidR="00765D2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3</w:t>
            </w:r>
            <w:r w:rsidR="00E341E3">
              <w:rPr>
                <w:rFonts w:ascii="Arial" w:hAnsi="Arial" w:cs="Arial"/>
                <w:b/>
                <w:noProof/>
                <w:sz w:val="24"/>
                <w:szCs w:val="24"/>
                <w:lang w:val="sr-Latn-ME" w:eastAsia="de-DE" w:bidi="en-US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>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подносиоцу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захтјева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изузев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случајевима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заинтересованости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појединих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апликаната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већу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површину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од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предвиђене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зависно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од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расположивих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средстава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  <w:t>).</w:t>
            </w:r>
          </w:p>
          <w:p w14:paraId="171AED18" w14:textId="77777777" w:rsidR="00F32A7A" w:rsidRDefault="008C49FC" w:rsidP="00F32A7A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362A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362A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362A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D6673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1B858860" w14:textId="0F192654" w:rsidR="00E341E3" w:rsidRPr="00F32A7A" w:rsidRDefault="008C49FC" w:rsidP="00F32A7A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уз поднесени захтјев доставе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куповини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сјемена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47047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земљисте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0F49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12C91C9" w14:textId="6739EE66" w:rsidR="00B8779D" w:rsidRDefault="008C49FC" w:rsidP="00B8779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E27AFC8" w14:textId="5C390F4B" w:rsidR="002428FE" w:rsidRDefault="002428FE" w:rsidP="00B8779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вид инвестиције остварила подршку код МПШВ у текућој години.</w:t>
            </w:r>
          </w:p>
          <w:p w14:paraId="085B157A" w14:textId="0998D9EE" w:rsidR="002428FE" w:rsidRPr="008C49FC" w:rsidRDefault="002428FE" w:rsidP="00B8779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25E1880A" w14:textId="71F72F56" w:rsidR="00D66731" w:rsidRPr="005B4663" w:rsidRDefault="008C49FC" w:rsidP="00B8779D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451E9DA0" w14:textId="32DFF147" w:rsidR="00B8779D" w:rsidRPr="008C49FC" w:rsidRDefault="008C49FC" w:rsidP="005B466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D6673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1F35499" w14:textId="44571C48" w:rsidR="00345E58" w:rsidRPr="008C49FC" w:rsidRDefault="008C49FC" w:rsidP="006A4C9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77FF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A9C1223" w14:textId="62873743" w:rsidR="00765D2B" w:rsidRPr="00E341E3" w:rsidRDefault="008C49FC" w:rsidP="00E341E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63672D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765D2B" w:rsidRPr="00F42DF0" w14:paraId="64AA45ED" w14:textId="77777777" w:rsidTr="00423E43">
        <w:tc>
          <w:tcPr>
            <w:tcW w:w="1233" w:type="dxa"/>
          </w:tcPr>
          <w:p w14:paraId="0318C96A" w14:textId="5AD1C4C1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68F39BBB" w14:textId="51001786" w:rsidR="00765D2B" w:rsidRPr="008C49FC" w:rsidRDefault="008C49FC" w:rsidP="00765D2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765D2B" w:rsidRPr="00F42DF0" w14:paraId="50CAA0A1" w14:textId="77777777" w:rsidTr="00423E43">
        <w:tc>
          <w:tcPr>
            <w:tcW w:w="1233" w:type="dxa"/>
          </w:tcPr>
          <w:p w14:paraId="734982A4" w14:textId="6EABE6A4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765D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6625BCD8" w14:textId="2DC240E3" w:rsidR="00765D2B" w:rsidRPr="008C49FC" w:rsidRDefault="008C49FC" w:rsidP="00ED2F1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ED2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D2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ED2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ED2F1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765D2B" w:rsidRPr="00F42DF0" w14:paraId="414AF5CA" w14:textId="77777777" w:rsidTr="00423E43">
        <w:tc>
          <w:tcPr>
            <w:tcW w:w="1233" w:type="dxa"/>
          </w:tcPr>
          <w:p w14:paraId="08812B7D" w14:textId="6BE6EDCE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5E6E1C92" w14:textId="51261DE4" w:rsidR="00765D2B" w:rsidRPr="008C49FC" w:rsidRDefault="008C49FC" w:rsidP="00423E4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765D2B" w:rsidRPr="00F42DF0" w14:paraId="1D06BDD2" w14:textId="77777777" w:rsidTr="00423E43">
        <w:tc>
          <w:tcPr>
            <w:tcW w:w="1233" w:type="dxa"/>
          </w:tcPr>
          <w:p w14:paraId="73C41DAC" w14:textId="38DF1607" w:rsidR="00765D2B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7756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45B340C7" w14:textId="472B68A5" w:rsidR="00423E43" w:rsidRPr="008C49FC" w:rsidRDefault="008C49FC" w:rsidP="001C398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3009ED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423E43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423E43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423E43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584F1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584F1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470471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EF14FC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.</w:t>
            </w:r>
            <w:r w:rsidR="004743D8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просљедити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EF14FC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08C8DE59" w14:textId="77777777" w:rsidR="00765D2B" w:rsidRPr="008C49FC" w:rsidRDefault="00765D2B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423E43" w:rsidRPr="00F42DF0" w14:paraId="2503F890" w14:textId="77777777" w:rsidTr="00423E43">
        <w:trPr>
          <w:trHeight w:val="671"/>
        </w:trPr>
        <w:tc>
          <w:tcPr>
            <w:tcW w:w="1233" w:type="dxa"/>
          </w:tcPr>
          <w:p w14:paraId="26ACF1B0" w14:textId="7BE1022D" w:rsidR="00423E43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53C0C2F4" w14:textId="145B3A85" w:rsidR="00423E43" w:rsidRPr="008C49FC" w:rsidRDefault="008C49FC" w:rsidP="00423E4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423E43" w:rsidRPr="008C49FC" w14:paraId="2EB0CB02" w14:textId="77777777" w:rsidTr="00423E43">
        <w:trPr>
          <w:trHeight w:val="269"/>
        </w:trPr>
        <w:tc>
          <w:tcPr>
            <w:tcW w:w="1233" w:type="dxa"/>
            <w:vMerge w:val="restart"/>
          </w:tcPr>
          <w:p w14:paraId="246371B3" w14:textId="38DE390A" w:rsidR="00423E43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542" w:type="dxa"/>
          </w:tcPr>
          <w:p w14:paraId="160D9B26" w14:textId="5A6C8301" w:rsidR="00423E43" w:rsidRPr="008C49FC" w:rsidRDefault="008C49FC" w:rsidP="00423E4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23E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847" w:type="dxa"/>
          </w:tcPr>
          <w:p w14:paraId="2305C059" w14:textId="77777777" w:rsidR="00423E43" w:rsidRPr="008C49FC" w:rsidRDefault="00907A50" w:rsidP="00423E4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23E4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</w:p>
        </w:tc>
      </w:tr>
      <w:tr w:rsidR="00423E43" w:rsidRPr="008C49FC" w14:paraId="5348CF99" w14:textId="77777777" w:rsidTr="00423E43">
        <w:trPr>
          <w:trHeight w:val="332"/>
        </w:trPr>
        <w:tc>
          <w:tcPr>
            <w:tcW w:w="1233" w:type="dxa"/>
            <w:vMerge/>
          </w:tcPr>
          <w:p w14:paraId="4F68D9CD" w14:textId="77777777" w:rsidR="00423E43" w:rsidRPr="008C49FC" w:rsidRDefault="00423E43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542" w:type="dxa"/>
          </w:tcPr>
          <w:p w14:paraId="047871A8" w14:textId="32C65545" w:rsidR="00423E43" w:rsidRPr="008C49FC" w:rsidRDefault="008C49FC" w:rsidP="00423E4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423E4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847" w:type="dxa"/>
          </w:tcPr>
          <w:p w14:paraId="1BACE7E4" w14:textId="77777777" w:rsidR="00423E43" w:rsidRPr="008C49FC" w:rsidRDefault="00907A50" w:rsidP="00423E4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423E4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</w:t>
            </w:r>
          </w:p>
        </w:tc>
      </w:tr>
    </w:tbl>
    <w:p w14:paraId="7C326B27" w14:textId="77777777" w:rsidR="002A7881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0B86BAC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E07519E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9D2F3B7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CDC8633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31540BF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161C0B8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E2B2ACF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9162A7B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2687E03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DB6FDF4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0392A59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C1A4E5A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83CD17A" w14:textId="77777777" w:rsidR="005B4663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03CF5AE" w14:textId="77777777" w:rsidR="005B4663" w:rsidRPr="008C49FC" w:rsidRDefault="005B466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545B460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E258E6E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1D5FDB6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972EA3C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890E5B3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9C8DF10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A225D41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360446D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F2E042D" w14:textId="77777777" w:rsidR="002A7881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CE4CC19" w14:textId="77777777" w:rsidR="00F141A2" w:rsidRPr="008C49FC" w:rsidRDefault="00F141A2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36338D9" w14:textId="77777777" w:rsidR="002A7881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259F545" w14:textId="77777777" w:rsidR="002A7881" w:rsidRPr="008C49FC" w:rsidRDefault="002A7881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F3AA87D" w14:textId="77777777" w:rsidR="00E505B3" w:rsidRPr="008C49FC" w:rsidRDefault="00E505B3" w:rsidP="00D71E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3902"/>
        <w:gridCol w:w="3875"/>
      </w:tblGrid>
      <w:tr w:rsidR="002A7881" w:rsidRPr="00F42DF0" w14:paraId="7FD7BC86" w14:textId="77777777" w:rsidTr="002A7881">
        <w:tc>
          <w:tcPr>
            <w:tcW w:w="9622" w:type="dxa"/>
            <w:gridSpan w:val="3"/>
          </w:tcPr>
          <w:p w14:paraId="185E971C" w14:textId="285A16C7" w:rsidR="002A7881" w:rsidRPr="008C49FC" w:rsidRDefault="00ED1809" w:rsidP="00ED180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8.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НАБАВЦИ</w:t>
            </w:r>
            <w:r w:rsidR="00C832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ОПРЕМЕ</w:t>
            </w:r>
            <w:r w:rsidR="00C832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832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НАВОДЊАВАЊЕ</w:t>
            </w:r>
            <w:r w:rsidR="00C832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ДОВОДНИХ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ЛИНИЈА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ДО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</w:p>
        </w:tc>
      </w:tr>
      <w:tr w:rsidR="00ED1809" w:rsidRPr="00F42DF0" w14:paraId="35BB2709" w14:textId="77777777" w:rsidTr="002F3637">
        <w:tc>
          <w:tcPr>
            <w:tcW w:w="1233" w:type="dxa"/>
          </w:tcPr>
          <w:p w14:paraId="12685918" w14:textId="28B1B168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482E9D4C" w14:textId="5DDF6109" w:rsidR="00ED1809" w:rsidRPr="008C49FC" w:rsidRDefault="008C49FC" w:rsidP="004D277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Најважнији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предуслов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успјешно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гајење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јагодичастог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воћа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поврћа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отвореном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пољу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486F3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стварање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могућност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наводњавања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F555390" w14:textId="6DAA1589" w:rsidR="004D2774" w:rsidRPr="008C49FC" w:rsidRDefault="008C49FC" w:rsidP="004D277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Примјеном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кап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кап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”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смањује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потрошња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воде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појава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корова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јер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нема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беспотребног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влажења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околне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површине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477384D1" w14:textId="74E3A163" w:rsidR="004D2774" w:rsidRPr="008C49FC" w:rsidRDefault="008C49FC" w:rsidP="004D2774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може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примјењивати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разичитим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конфигурацијама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типовима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земљишта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ED1809" w:rsidRPr="00F42DF0" w14:paraId="36DF9B43" w14:textId="77777777" w:rsidTr="002F3637">
        <w:tc>
          <w:tcPr>
            <w:tcW w:w="1233" w:type="dxa"/>
          </w:tcPr>
          <w:p w14:paraId="67D54754" w14:textId="2DCDBACB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89" w:type="dxa"/>
            <w:gridSpan w:val="2"/>
          </w:tcPr>
          <w:p w14:paraId="7C1E5128" w14:textId="3D48C450" w:rsidR="00ED1809" w:rsidRPr="008C49FC" w:rsidRDefault="008C49FC" w:rsidP="00E71E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Повећање</w:t>
            </w:r>
            <w:r w:rsidR="004D27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преноса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321C5E19" w14:textId="082FD625" w:rsidR="004D2774" w:rsidRPr="008C49FC" w:rsidRDefault="008C49FC" w:rsidP="00E71E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Стабилизација</w:t>
            </w:r>
            <w:r w:rsidR="009F72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биљне</w:t>
            </w:r>
            <w:r w:rsidR="009F72F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производне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552B496" w14:textId="77D821E1" w:rsidR="009F72F8" w:rsidRPr="008C49FC" w:rsidRDefault="008C49FC" w:rsidP="00E71E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Могућност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размјештаја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цијеви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406A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прикључака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50E68741" w14:textId="6E3679CF" w:rsidR="004406A7" w:rsidRPr="008C49FC" w:rsidRDefault="008C49FC" w:rsidP="00E71EE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Погодност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примјену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заштиту</w:t>
            </w:r>
            <w:r w:rsidR="004406A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биља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ED1809" w:rsidRPr="00F42DF0" w14:paraId="47F0185D" w14:textId="77777777" w:rsidTr="002F3637">
        <w:tc>
          <w:tcPr>
            <w:tcW w:w="1233" w:type="dxa"/>
          </w:tcPr>
          <w:p w14:paraId="3B541A3A" w14:textId="32F47D58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1D08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1D08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D081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247F0873" w14:textId="77777777" w:rsidR="00C9193C" w:rsidRPr="008C49FC" w:rsidRDefault="00C9193C" w:rsidP="00C9193C">
            <w:pPr>
              <w:ind w:firstLine="36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3873F467" w14:textId="44ACCA47" w:rsidR="00C9193C" w:rsidRPr="008C49FC" w:rsidRDefault="008C49FC" w:rsidP="00F32A7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подржати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наводњавање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цријево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B466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водоизвориш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парцеле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прикључак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пумпа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кап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кап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“).</w:t>
            </w:r>
          </w:p>
          <w:p w14:paraId="5373D7FA" w14:textId="3659D1F0" w:rsidR="00C5404E" w:rsidRPr="008C49FC" w:rsidRDefault="008C49FC" w:rsidP="00F32A7A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коришћење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ове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баве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пољопривредном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производњом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посједују</w:t>
            </w:r>
            <w:r w:rsidR="00C540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0,3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воћњака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 0,3h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ратарским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повртарским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културама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25D7172F" w14:textId="2ED7A753" w:rsidR="00E341E3" w:rsidRPr="008C49FC" w:rsidRDefault="00E341E3" w:rsidP="00F32A7A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ш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износити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50%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уложених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средстава</w:t>
            </w:r>
            <w:r w:rsidR="00C5404E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Максимална</w:t>
            </w:r>
            <w:r w:rsidR="00A665C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A665C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A665C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захтјеву</w:t>
            </w:r>
            <w:r w:rsidR="00A665C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износиће</w:t>
            </w:r>
            <w:r w:rsidR="00A665C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500€.</w:t>
            </w:r>
          </w:p>
          <w:p w14:paraId="0589744F" w14:textId="223AEB67" w:rsidR="00C9193C" w:rsidRPr="005B4663" w:rsidRDefault="008C49FC" w:rsidP="005B466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C919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7A121F1" w14:textId="3FEC5A9B" w:rsidR="00E341E3" w:rsidRPr="008C49FC" w:rsidRDefault="008C49FC" w:rsidP="00B8779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779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7554D9AD" w14:textId="08B3A1DD" w:rsidR="00C9193C" w:rsidRDefault="008C49FC" w:rsidP="005B466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/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безбједност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хране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ветерину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фитосанитарне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куповини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120A3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опреме 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).</w:t>
            </w:r>
          </w:p>
          <w:p w14:paraId="40EA4412" w14:textId="77777777" w:rsidR="002428FE" w:rsidRDefault="002428FE" w:rsidP="002428F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вид инвестиције остварила подршку код МПШВ у текућој години.</w:t>
            </w:r>
          </w:p>
          <w:p w14:paraId="28257AF1" w14:textId="660BA226" w:rsidR="002428FE" w:rsidRPr="008C49FC" w:rsidRDefault="002428FE" w:rsidP="005B466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532FA7D3" w14:textId="10394148" w:rsidR="00C9193C" w:rsidRPr="005B4663" w:rsidRDefault="008C49FC" w:rsidP="005B4663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5B466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3A875E66" w14:textId="77777777" w:rsidR="00E83D49" w:rsidRDefault="008C49FC" w:rsidP="00EC35F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C9193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CECA8F2" w14:textId="763D4BE3" w:rsidR="006924B9" w:rsidRPr="008C49FC" w:rsidRDefault="008C49FC" w:rsidP="00EC35F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4EAD35E" w14:textId="289545B1" w:rsidR="00345E58" w:rsidRPr="00F42DF0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E83D49" w:rsidRPr="00F42D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2FBB8528" w14:textId="77777777" w:rsidR="00ED1809" w:rsidRPr="00F42DF0" w:rsidRDefault="00ED1809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ED1809" w:rsidRPr="00F42DF0" w14:paraId="7ED2246D" w14:textId="77777777" w:rsidTr="002F3637">
        <w:tc>
          <w:tcPr>
            <w:tcW w:w="1233" w:type="dxa"/>
          </w:tcPr>
          <w:p w14:paraId="60E3708A" w14:textId="5D30D90E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10614649" w14:textId="4B1E7D93" w:rsidR="00ED1809" w:rsidRPr="008C49FC" w:rsidRDefault="008C49FC" w:rsidP="00EC35F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C35F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ED1809" w:rsidRPr="00F42DF0" w14:paraId="62D8DF76" w14:textId="77777777" w:rsidTr="002F3637">
        <w:tc>
          <w:tcPr>
            <w:tcW w:w="1233" w:type="dxa"/>
          </w:tcPr>
          <w:p w14:paraId="5ECC557E" w14:textId="183C09C7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65786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5FF8B231" w14:textId="62216D46" w:rsidR="00ED1809" w:rsidRPr="008C49FC" w:rsidRDefault="008C49FC" w:rsidP="0074581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ED1809" w:rsidRPr="00F42DF0" w14:paraId="1061A026" w14:textId="77777777" w:rsidTr="002F3637">
        <w:tc>
          <w:tcPr>
            <w:tcW w:w="1233" w:type="dxa"/>
          </w:tcPr>
          <w:p w14:paraId="35018DA8" w14:textId="2C34831D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17A42D11" w14:textId="0AE25C22" w:rsidR="00ED1809" w:rsidRPr="008C49FC" w:rsidRDefault="008C49FC" w:rsidP="0074581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4581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ED1809" w:rsidRPr="00F42DF0" w14:paraId="6BA140EF" w14:textId="77777777" w:rsidTr="002F3637">
        <w:tc>
          <w:tcPr>
            <w:tcW w:w="1233" w:type="dxa"/>
          </w:tcPr>
          <w:p w14:paraId="0C498369" w14:textId="28601010" w:rsidR="00ED1809" w:rsidRPr="008C49FC" w:rsidRDefault="008C49FC" w:rsidP="00D71E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7B43100F" w14:textId="28608C60" w:rsidR="002F3637" w:rsidRPr="008C49FC" w:rsidRDefault="008C49FC" w:rsidP="002F363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</w:pP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подносе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8B0F4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</w:t>
            </w:r>
            <w:r w:rsidR="008B0F45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ће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назначени</w:t>
            </w:r>
            <w:r w:rsidR="00EF2EBF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AE2A62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у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2F3637" w:rsidRPr="008C49FC"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приспијећу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Сектор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Секретаријата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административну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уз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њих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достављених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Након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тога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вршиће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провјеру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терену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код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корисника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доставили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уредан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захтјев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потребним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доказима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сачинити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затеченом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стању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E83D49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</w:t>
            </w:r>
            <w:r w:rsidR="00E83D49">
              <w:rPr>
                <w:rFonts w:ascii="Arial" w:hAnsi="Arial" w:cs="Arial"/>
                <w:noProof/>
                <w:sz w:val="24"/>
                <w:szCs w:val="24"/>
                <w:lang w:val="sr-Cyrl-ME" w:eastAsia="de-DE"/>
              </w:rPr>
              <w:t>лиј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едити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даљи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поступак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секретарки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основу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тих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записника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екретаријат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доноси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акт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додјели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средстава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врши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исплату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истих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  <w:p w14:paraId="56CC0323" w14:textId="77777777" w:rsidR="00ED1809" w:rsidRPr="008C49FC" w:rsidRDefault="00ED1809" w:rsidP="002F363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2F3637" w:rsidRPr="00F42DF0" w14:paraId="34B28828" w14:textId="77777777" w:rsidTr="002F3637">
        <w:tc>
          <w:tcPr>
            <w:tcW w:w="1233" w:type="dxa"/>
          </w:tcPr>
          <w:p w14:paraId="24450E42" w14:textId="3DBD6AD6" w:rsidR="002F3637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0840B027" w14:textId="31A68C5B" w:rsidR="002F3637" w:rsidRPr="008C49FC" w:rsidRDefault="008C49FC" w:rsidP="002F363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F363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904E62" w:rsidRPr="008C49FC" w14:paraId="07D72208" w14:textId="77777777" w:rsidTr="00904E62">
        <w:trPr>
          <w:trHeight w:val="253"/>
        </w:trPr>
        <w:tc>
          <w:tcPr>
            <w:tcW w:w="1233" w:type="dxa"/>
            <w:vMerge w:val="restart"/>
          </w:tcPr>
          <w:p w14:paraId="401E4504" w14:textId="3923957B" w:rsidR="00904E62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904E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209" w:type="dxa"/>
          </w:tcPr>
          <w:p w14:paraId="644A862A" w14:textId="555E6BCA" w:rsidR="00904E62" w:rsidRPr="008C49FC" w:rsidRDefault="008C49FC" w:rsidP="00904E6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904E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904E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4180" w:type="dxa"/>
          </w:tcPr>
          <w:p w14:paraId="1A09DFB0" w14:textId="77777777" w:rsidR="00904E62" w:rsidRPr="008C49FC" w:rsidRDefault="00617A70" w:rsidP="00904E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15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904E62" w:rsidRPr="008C49FC" w14:paraId="0694A76F" w14:textId="77777777" w:rsidTr="00904E62">
        <w:trPr>
          <w:trHeight w:val="332"/>
        </w:trPr>
        <w:tc>
          <w:tcPr>
            <w:tcW w:w="1233" w:type="dxa"/>
            <w:vMerge/>
          </w:tcPr>
          <w:p w14:paraId="63413E22" w14:textId="77777777" w:rsidR="00904E62" w:rsidRPr="008C49FC" w:rsidRDefault="00904E62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209" w:type="dxa"/>
          </w:tcPr>
          <w:p w14:paraId="58F98527" w14:textId="38404727" w:rsidR="00904E62" w:rsidRPr="008C49FC" w:rsidRDefault="008C49FC" w:rsidP="00904E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180" w:type="dxa"/>
          </w:tcPr>
          <w:p w14:paraId="77760B19" w14:textId="77777777" w:rsidR="00904E62" w:rsidRPr="008C49FC" w:rsidRDefault="00617A70" w:rsidP="00904E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15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904E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0FE80FCA" w14:textId="77777777" w:rsidR="00AB733A" w:rsidRPr="008C49FC" w:rsidRDefault="00AB733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4B27047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C8A40F6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EEB1028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AD7B2DC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FF58415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8D8CB29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FF699D8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278C4EA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E272FDA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063BF26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DA8DF82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2935BBC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A332F83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8B283DE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37995DE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A7744A8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C91C728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F923979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7B3BF09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5B47B36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7E79046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D1810A7" w14:textId="77777777" w:rsidR="00DE2D42" w:rsidRPr="008C49FC" w:rsidRDefault="00DE2D42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1619"/>
        <w:gridCol w:w="4348"/>
        <w:gridCol w:w="3806"/>
      </w:tblGrid>
      <w:tr w:rsidR="00AB733A" w:rsidRPr="00F42DF0" w14:paraId="0C8AA574" w14:textId="77777777" w:rsidTr="002E1703">
        <w:trPr>
          <w:trHeight w:val="601"/>
        </w:trPr>
        <w:tc>
          <w:tcPr>
            <w:tcW w:w="9773" w:type="dxa"/>
            <w:gridSpan w:val="3"/>
          </w:tcPr>
          <w:p w14:paraId="6F438678" w14:textId="6F6F6506" w:rsidR="00AB733A" w:rsidRPr="008C49FC" w:rsidRDefault="00D038E2" w:rsidP="00D038E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9.</w:t>
            </w:r>
            <w:r w:rsidR="00843D2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ПОДИЗАЊЕ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НОВИХ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ОБНАВЉАЊЕ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ПОСТОЈЕЋИХ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КРЧЕЊЕ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ПОДИЗАЊЕ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)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ВИШЕГОДИШЊИХ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ЈАБУЧАСТОГ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КОШТИЧАВОГ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ЈЕЗГРАСТОГ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ВОЋА</w:t>
            </w:r>
          </w:p>
        </w:tc>
      </w:tr>
      <w:tr w:rsidR="00AB733A" w:rsidRPr="00F42DF0" w14:paraId="1BAA2AB8" w14:textId="77777777" w:rsidTr="002E1703">
        <w:trPr>
          <w:trHeight w:val="1801"/>
        </w:trPr>
        <w:tc>
          <w:tcPr>
            <w:tcW w:w="1253" w:type="dxa"/>
          </w:tcPr>
          <w:p w14:paraId="3DFA105C" w14:textId="5617BAAF" w:rsidR="00AB733A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0C1B5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C1B5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520" w:type="dxa"/>
            <w:gridSpan w:val="2"/>
          </w:tcPr>
          <w:p w14:paraId="3D525C42" w14:textId="4400B9BC" w:rsidR="00AB733A" w:rsidRPr="008C49FC" w:rsidRDefault="008C49FC" w:rsidP="004B24C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наше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2673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3D4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карактеристич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673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2673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ексте</w:t>
            </w:r>
            <w:r w:rsidR="00E83D49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н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зивна</w:t>
            </w:r>
            <w:r w:rsidR="002673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673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полуинтезивна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воћарска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велике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старости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нијесу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могућности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подизање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комерцијалних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самим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расположиви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потенцијали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нијесу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довољно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искоришћени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мјером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заснивање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комерцијалних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воћних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адекватну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агро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промотехнику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високо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профитабилна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AB733A" w:rsidRPr="008C49FC" w14:paraId="52734A5F" w14:textId="77777777" w:rsidTr="002E1703">
        <w:trPr>
          <w:trHeight w:val="1494"/>
        </w:trPr>
        <w:tc>
          <w:tcPr>
            <w:tcW w:w="1253" w:type="dxa"/>
          </w:tcPr>
          <w:p w14:paraId="6A35870B" w14:textId="3C630710" w:rsidR="00AB733A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520" w:type="dxa"/>
            <w:gridSpan w:val="2"/>
          </w:tcPr>
          <w:p w14:paraId="228AA5A9" w14:textId="61052E36" w:rsidR="004B24C7" w:rsidRPr="008C49FC" w:rsidRDefault="008C49FC" w:rsidP="00E71EE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Боље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природних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ресурса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подизањем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садним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материјалом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контролисаног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поријекла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3C02171E" w14:textId="24FE45A1" w:rsidR="004B24C7" w:rsidRPr="008C49FC" w:rsidRDefault="008C49FC" w:rsidP="00E71EE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Обнављање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чему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уводи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технологија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воћним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засадима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тиме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едукација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373DA1C1" w14:textId="413227E3" w:rsidR="00AB733A" w:rsidRPr="008C49FC" w:rsidRDefault="008C49FC" w:rsidP="00E71EE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Економско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јачање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пољопривредног</w:t>
            </w:r>
            <w:r w:rsidR="004B24C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AB733A" w:rsidRPr="00F42DF0" w14:paraId="543009AF" w14:textId="77777777" w:rsidTr="002E1703">
        <w:trPr>
          <w:trHeight w:val="4288"/>
        </w:trPr>
        <w:tc>
          <w:tcPr>
            <w:tcW w:w="1253" w:type="dxa"/>
          </w:tcPr>
          <w:p w14:paraId="2BF8EF83" w14:textId="3F05E3E6" w:rsidR="00AB733A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114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6114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114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520" w:type="dxa"/>
            <w:gridSpan w:val="2"/>
          </w:tcPr>
          <w:p w14:paraId="080935A2" w14:textId="21F12372" w:rsidR="0052210B" w:rsidRPr="008C49FC" w:rsidRDefault="008C49FC" w:rsidP="00E71EE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Подржава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подизање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јабучастих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коштичавих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воћних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врста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начин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субвенционисања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минимално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="006A537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исте врсте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минималне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густине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садње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хектару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70%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цијене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коштања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0E11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0E11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0E11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износа</w:t>
            </w:r>
            <w:r w:rsidR="000E11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0E11D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000€;</w:t>
            </w:r>
          </w:p>
          <w:p w14:paraId="645B2E70" w14:textId="0CDE1799" w:rsidR="004F04DC" w:rsidRPr="008C49FC" w:rsidRDefault="008C49FC" w:rsidP="00E71EE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Подизање</w:t>
            </w:r>
            <w:r w:rsidR="00843D2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  <w:r w:rsidR="00843D2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језграстих</w:t>
            </w:r>
            <w:r w:rsidR="00843D2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воћних</w:t>
            </w:r>
            <w:r w:rsidR="00843D2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врста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искључиво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сертификованог</w:t>
            </w:r>
            <w:r w:rsidR="00AE2A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калемљеног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садног</w:t>
            </w:r>
            <w:r w:rsidR="00F264A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материјала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даје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="006A537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исте врсте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вриједности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70%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цијене</w:t>
            </w:r>
            <w:r w:rsidR="0052210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коштања</w:t>
            </w:r>
            <w:r w:rsidR="004F04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4F04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4F04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4F04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4F04D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800€.</w:t>
            </w:r>
          </w:p>
          <w:p w14:paraId="60C7EA42" w14:textId="7EB0F586" w:rsidR="004F0E33" w:rsidRDefault="008C49FC" w:rsidP="008877F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4F04D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4F04DC" w:rsidRP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CA000A2" w14:textId="7072C9B4" w:rsidR="008877F1" w:rsidRPr="008C49FC" w:rsidRDefault="008C49FC" w:rsidP="008877F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1F537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1F537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1F537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8877F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3145215E" w14:textId="3B28AA33" w:rsidR="0052210B" w:rsidRPr="008C49FC" w:rsidRDefault="008C49FC" w:rsidP="004F0E3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уз поднесени захтјев доставе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куповини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отремницу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садни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овлашћеног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продавца</w:t>
            </w:r>
            <w:r w:rsidR="008877F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AE2A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2026.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ине</w:t>
            </w:r>
            <w:r w:rsid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)</w:t>
            </w:r>
            <w:r w:rsidR="00F2452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D515E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D515E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D515E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D515E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).</w:t>
            </w:r>
          </w:p>
          <w:p w14:paraId="441DD6CF" w14:textId="31776B14" w:rsidR="00757C32" w:rsidRDefault="008C49FC" w:rsidP="004F0E3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Инвестиција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реализовати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2026.</w:t>
            </w:r>
            <w:r w:rsidR="00EF239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поштовати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кодекс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добре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пољопривредне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праксе</w:t>
            </w:r>
            <w:r w:rsidR="0052210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B0B79E1" w14:textId="77777777" w:rsidR="002428FE" w:rsidRDefault="002428FE" w:rsidP="002428F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вид инвестиције остварила подршку код МПШВ у текућој години.</w:t>
            </w:r>
          </w:p>
          <w:p w14:paraId="67588C4E" w14:textId="1320C874" w:rsidR="002428FE" w:rsidRPr="008C49FC" w:rsidRDefault="002428FE" w:rsidP="004F0E3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73E32434" w14:textId="785B5914" w:rsidR="00F24525" w:rsidRPr="008C49FC" w:rsidRDefault="008C49FC" w:rsidP="00F2452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20D1390A" w14:textId="1585F7B2" w:rsidR="00F141A2" w:rsidRPr="008C49FC" w:rsidRDefault="008C49FC" w:rsidP="00757C3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ED6A2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4E27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1D2CB00" w14:textId="73A60B09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6924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EC26F2F" w14:textId="77777777" w:rsidR="00345E58" w:rsidRPr="008C49FC" w:rsidRDefault="00345E58" w:rsidP="00757C3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AB733A" w:rsidRPr="00F42DF0" w14:paraId="002ED280" w14:textId="77777777" w:rsidTr="002E1703">
        <w:trPr>
          <w:trHeight w:val="601"/>
        </w:trPr>
        <w:tc>
          <w:tcPr>
            <w:tcW w:w="1253" w:type="dxa"/>
          </w:tcPr>
          <w:p w14:paraId="51F0647A" w14:textId="675AA39A" w:rsidR="00AB733A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520" w:type="dxa"/>
            <w:gridSpan w:val="2"/>
          </w:tcPr>
          <w:p w14:paraId="0E4B775D" w14:textId="0544366C" w:rsidR="00AB733A" w:rsidRPr="008C49FC" w:rsidRDefault="008C49FC" w:rsidP="00E21EA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E21EA0" w:rsidRPr="00F42DF0" w14:paraId="4427C976" w14:textId="77777777" w:rsidTr="002E1703">
        <w:trPr>
          <w:trHeight w:val="389"/>
        </w:trPr>
        <w:tc>
          <w:tcPr>
            <w:tcW w:w="1253" w:type="dxa"/>
          </w:tcPr>
          <w:p w14:paraId="1F4E3651" w14:textId="3025EC44" w:rsidR="00E21EA0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E21EA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520" w:type="dxa"/>
            <w:gridSpan w:val="2"/>
          </w:tcPr>
          <w:p w14:paraId="168695A6" w14:textId="61454A5A" w:rsidR="00E21EA0" w:rsidRPr="008C49FC" w:rsidRDefault="008C49FC" w:rsidP="00E21EA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E21EA0" w:rsidRPr="00F42DF0" w14:paraId="1F4E7B79" w14:textId="77777777" w:rsidTr="002E1703">
        <w:trPr>
          <w:trHeight w:val="292"/>
        </w:trPr>
        <w:tc>
          <w:tcPr>
            <w:tcW w:w="1253" w:type="dxa"/>
          </w:tcPr>
          <w:p w14:paraId="45688AA2" w14:textId="2D122634" w:rsidR="00E21EA0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520" w:type="dxa"/>
            <w:gridSpan w:val="2"/>
          </w:tcPr>
          <w:p w14:paraId="569B4FBA" w14:textId="52DF40A5" w:rsidR="00E21EA0" w:rsidRPr="008C49FC" w:rsidRDefault="008C49FC" w:rsidP="003009E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3009ED" w:rsidRPr="00F42DF0" w14:paraId="213BF669" w14:textId="77777777" w:rsidTr="00EF2398">
        <w:trPr>
          <w:trHeight w:val="1275"/>
        </w:trPr>
        <w:tc>
          <w:tcPr>
            <w:tcW w:w="1253" w:type="dxa"/>
          </w:tcPr>
          <w:p w14:paraId="20E38FD3" w14:textId="5D398372" w:rsidR="003009ED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520" w:type="dxa"/>
            <w:gridSpan w:val="2"/>
          </w:tcPr>
          <w:p w14:paraId="55115456" w14:textId="06C8EDE9" w:rsidR="003009ED" w:rsidRPr="008C49FC" w:rsidRDefault="008C49FC" w:rsidP="003009E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аплицирају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екратеријату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F2E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субвенција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приспјећу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ће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достављених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Након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тога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апликаната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доставили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уредан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потребним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доказима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сачинити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затеченом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прослиједити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даљи</w:t>
            </w:r>
            <w:r w:rsidR="0029550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29550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секретарки</w:t>
            </w:r>
            <w:r w:rsidR="0029550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тих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исплату</w:t>
            </w:r>
            <w:r w:rsidR="003009E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4DD5A69" w14:textId="77777777" w:rsidR="00A912CB" w:rsidRPr="008C49FC" w:rsidRDefault="001C398B" w:rsidP="003009ED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0AE22898" w14:textId="77777777" w:rsidR="005D1485" w:rsidRPr="008C49FC" w:rsidRDefault="005D1485" w:rsidP="003009ED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3009ED" w:rsidRPr="00F42DF0" w14:paraId="5246F7D2" w14:textId="77777777" w:rsidTr="002E1703">
        <w:trPr>
          <w:trHeight w:val="601"/>
        </w:trPr>
        <w:tc>
          <w:tcPr>
            <w:tcW w:w="1253" w:type="dxa"/>
          </w:tcPr>
          <w:p w14:paraId="1468CD8C" w14:textId="1F538B4E" w:rsidR="003009ED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520" w:type="dxa"/>
            <w:gridSpan w:val="2"/>
          </w:tcPr>
          <w:p w14:paraId="13A23E91" w14:textId="7F17EA03" w:rsidR="003009ED" w:rsidRPr="008C49FC" w:rsidRDefault="008C49FC" w:rsidP="00434D0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34D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2E1703" w:rsidRPr="008C49FC" w14:paraId="5DA68C9E" w14:textId="77777777" w:rsidTr="002E1703">
        <w:trPr>
          <w:trHeight w:val="315"/>
        </w:trPr>
        <w:tc>
          <w:tcPr>
            <w:tcW w:w="1253" w:type="dxa"/>
            <w:vMerge w:val="restart"/>
          </w:tcPr>
          <w:p w14:paraId="079E2782" w14:textId="62D49B11" w:rsidR="002E1703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2E170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545" w:type="dxa"/>
          </w:tcPr>
          <w:p w14:paraId="595E4F23" w14:textId="46E45FC2" w:rsidR="002E1703" w:rsidRPr="008C49FC" w:rsidRDefault="008C49FC" w:rsidP="002E170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2E170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E170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975" w:type="dxa"/>
          </w:tcPr>
          <w:p w14:paraId="120ED24D" w14:textId="77777777" w:rsidR="002E1703" w:rsidRPr="008C49FC" w:rsidRDefault="00617A70" w:rsidP="002E170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</w:t>
            </w:r>
            <w:r w:rsidR="00EF2EB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2E17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2E1703" w:rsidRPr="008C49FC" w14:paraId="4F02350B" w14:textId="77777777" w:rsidTr="002E1703">
        <w:trPr>
          <w:trHeight w:val="286"/>
        </w:trPr>
        <w:tc>
          <w:tcPr>
            <w:tcW w:w="1253" w:type="dxa"/>
            <w:vMerge/>
          </w:tcPr>
          <w:p w14:paraId="596D6F86" w14:textId="77777777" w:rsidR="002E1703" w:rsidRPr="008C49FC" w:rsidRDefault="002E1703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545" w:type="dxa"/>
          </w:tcPr>
          <w:p w14:paraId="565C579F" w14:textId="31EAFB6C" w:rsidR="002E1703" w:rsidRPr="008C49FC" w:rsidRDefault="008C49FC" w:rsidP="002E170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2E17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975" w:type="dxa"/>
          </w:tcPr>
          <w:p w14:paraId="2F9A56D7" w14:textId="77777777" w:rsidR="002E1703" w:rsidRPr="008C49FC" w:rsidRDefault="00617A70" w:rsidP="002E170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</w:t>
            </w:r>
            <w:r w:rsidR="00EF2EB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2E170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22B9D704" w14:textId="77777777" w:rsidR="00AB733A" w:rsidRPr="008C49FC" w:rsidRDefault="00AB733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E7A7D22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C1F6288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B13EBCC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649DCA1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AA1FF82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3D3CAD0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F1843F5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0F40944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74686C8" w14:textId="77777777" w:rsidR="009D1F94" w:rsidRPr="008C49FC" w:rsidRDefault="009D1F94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437"/>
        <w:gridCol w:w="3340"/>
      </w:tblGrid>
      <w:tr w:rsidR="000963F2" w:rsidRPr="008C49FC" w14:paraId="2275A45C" w14:textId="77777777" w:rsidTr="000963F2">
        <w:tc>
          <w:tcPr>
            <w:tcW w:w="9622" w:type="dxa"/>
            <w:gridSpan w:val="3"/>
          </w:tcPr>
          <w:p w14:paraId="07AD67D9" w14:textId="260BB3D7" w:rsidR="000963F2" w:rsidRPr="008C49FC" w:rsidRDefault="000963F2" w:rsidP="008F5D4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10.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F5D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ПРОИЗВОДЊИ</w:t>
            </w:r>
            <w:r w:rsidR="008F5D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ЈАГОДАСТОГ</w:t>
            </w:r>
            <w:r w:rsidR="008F5D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ВОЋА</w:t>
            </w:r>
          </w:p>
        </w:tc>
      </w:tr>
      <w:tr w:rsidR="006C3C85" w:rsidRPr="00F42DF0" w14:paraId="665886FB" w14:textId="77777777" w:rsidTr="00EB35A9">
        <w:tc>
          <w:tcPr>
            <w:tcW w:w="1290" w:type="dxa"/>
          </w:tcPr>
          <w:p w14:paraId="162F1D90" w14:textId="736B59E3" w:rsidR="006C3C85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подстицај</w:t>
            </w:r>
          </w:p>
        </w:tc>
        <w:tc>
          <w:tcPr>
            <w:tcW w:w="8332" w:type="dxa"/>
            <w:gridSpan w:val="2"/>
            <w:vAlign w:val="center"/>
          </w:tcPr>
          <w:p w14:paraId="288DE35F" w14:textId="2C5D63D8" w:rsidR="006C3C85" w:rsidRPr="008C49FC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предуслове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гајење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јагодастог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воћа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надморска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600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метара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географски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положај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клима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рељеф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иду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добром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узгоју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врста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јагодастог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воћа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примјену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адекватне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агро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помотехнике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може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буде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високопрофитабилна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таква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егзистенције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појединих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добробит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цијеле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заједнице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 </w:t>
            </w:r>
          </w:p>
        </w:tc>
      </w:tr>
      <w:tr w:rsidR="006C3C85" w:rsidRPr="008C49FC" w14:paraId="085CB248" w14:textId="77777777" w:rsidTr="006C3C85">
        <w:tc>
          <w:tcPr>
            <w:tcW w:w="1290" w:type="dxa"/>
          </w:tcPr>
          <w:p w14:paraId="6D3F325B" w14:textId="12D9361A" w:rsidR="006C3C85" w:rsidRPr="008C49FC" w:rsidRDefault="008C49FC" w:rsidP="006C3C85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32" w:type="dxa"/>
            <w:gridSpan w:val="2"/>
          </w:tcPr>
          <w:p w14:paraId="2C7BD1D5" w14:textId="5A144756" w:rsidR="006C3C85" w:rsidRPr="008C49FC" w:rsidRDefault="00F32A7A" w:rsidP="00E71EE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оље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ење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природних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ресурса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заснивањем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засада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садним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материјалом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контролисаног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поријекла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252DAD20" w14:textId="752C8CFD" w:rsidR="006C3C85" w:rsidRPr="008C49FC" w:rsidRDefault="00F32A7A" w:rsidP="00E71EE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одизање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конкурентности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домаћих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производа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645768CF" w14:textId="63CA2B09" w:rsidR="006C3C85" w:rsidRPr="008C49FC" w:rsidRDefault="00F32A7A" w:rsidP="00E71EE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савремењавање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E341E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6C3C85" w:rsidRPr="00F42DF0" w14:paraId="558557AD" w14:textId="77777777" w:rsidTr="00EB35A9">
        <w:tc>
          <w:tcPr>
            <w:tcW w:w="1290" w:type="dxa"/>
          </w:tcPr>
          <w:p w14:paraId="673028E7" w14:textId="0CA6DDEF" w:rsidR="006C3C85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32" w:type="dxa"/>
            <w:gridSpan w:val="2"/>
            <w:vAlign w:val="center"/>
          </w:tcPr>
          <w:p w14:paraId="3D9E2153" w14:textId="7B7539AD" w:rsidR="006C3C85" w:rsidRPr="008C49FC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76714D35" w14:textId="5365A73C" w:rsidR="006C3C85" w:rsidRPr="008C49FC" w:rsidRDefault="006C3C85" w:rsidP="006C3C8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1.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Постојеће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јагодастог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виду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директног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плаћа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500€/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  <w:t>h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уз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примјењују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принципи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добре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пољопривредне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праксе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агро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помотехничке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остварује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једном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годишње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0,1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h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;</w:t>
            </w:r>
          </w:p>
          <w:p w14:paraId="3932126E" w14:textId="1F1B6D4F" w:rsidR="004F0E33" w:rsidRDefault="006C3C85" w:rsidP="006C3C8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2.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Набавка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сертификованог</w:t>
            </w:r>
            <w:r w:rsidR="00F27A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садног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материјала</w:t>
            </w:r>
            <w:r w:rsidR="00F27A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код</w:t>
            </w:r>
            <w:r w:rsidR="00F27A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овлашћеног</w:t>
            </w:r>
            <w:r w:rsidR="00F27A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продавца</w:t>
            </w:r>
            <w:r w:rsidR="00F27A4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уз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ималне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0,1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h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густине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садње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h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 40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000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јагоде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886D64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000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малине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120A3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20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</w:t>
            </w:r>
            <w:r w:rsidR="00F32A7A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бруснице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120A3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2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500</w:t>
            </w:r>
            <w:r w:rsidR="00F32A7A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садница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  <w:r w:rsidR="00120A3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борвнице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4F0E3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рибизле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4F0E3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огрозда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,</w:t>
            </w:r>
            <w:r w:rsidR="004F0E3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2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250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купине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ароније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набавка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система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наводњавање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набавка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опреме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подизање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засада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јагодастог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стубови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жице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фолије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)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задатој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површини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5834D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0,1</w:t>
            </w:r>
            <w:r w:rsidR="00A07F2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h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EB35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EB35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набавка</w:t>
            </w:r>
            <w:r w:rsidR="00B82E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амбалаже</w:t>
            </w:r>
            <w:r w:rsidR="00EB35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B82E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B82E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паковање</w:t>
            </w:r>
            <w:r w:rsidR="00B82E4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пластичних</w:t>
            </w:r>
            <w:r w:rsidR="0031769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ПЕТ</w:t>
            </w:r>
            <w:r w:rsidR="0031769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посуда</w:t>
            </w:r>
            <w:r w:rsidR="0031769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80607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250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ама, </w:t>
            </w:r>
            <w:r w:rsidR="0080607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500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ама,</w:t>
            </w:r>
            <w:r w:rsidR="0080607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1000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</w:t>
            </w:r>
            <w:r w:rsid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ама</w:t>
            </w:r>
            <w:r w:rsidR="0080607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)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73ABE535" w14:textId="50F9CDE4" w:rsidR="006C3C85" w:rsidRPr="00B97D71" w:rsidRDefault="008C49FC" w:rsidP="006C3C8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Висина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70%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EF239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EF239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2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A6E1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000€. </w:t>
            </w:r>
          </w:p>
          <w:p w14:paraId="2485254E" w14:textId="7E0A24E5" w:rsidR="00B81FE2" w:rsidRPr="008C49FC" w:rsidRDefault="008C49FC" w:rsidP="006C3C8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Минимална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прихватљива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инвестиција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100€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газдинству</w:t>
            </w:r>
            <w:r w:rsidR="006C3C8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22F4EF57" w14:textId="116C549C" w:rsidR="00B81FE2" w:rsidRPr="008C49FC" w:rsidRDefault="008C49FC" w:rsidP="00B81FE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реализовати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2026.</w:t>
            </w:r>
            <w:r w:rsidR="004F0E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поштовати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кодекс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DBBA17B" w14:textId="03F69528" w:rsidR="00B81FE2" w:rsidRPr="00F141A2" w:rsidRDefault="008C49FC" w:rsidP="006C3C8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могу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сабирати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површине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различитим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воћним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врстама</w:t>
            </w:r>
            <w:r w:rsidR="00B81FE2" w:rsidRPr="00F141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022ECB72" w14:textId="25C4C0A7" w:rsidR="00B81FE2" w:rsidRPr="008C49FC" w:rsidRDefault="008C49FC" w:rsidP="00B81FE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5669E3E" w14:textId="0306BDC8" w:rsidR="00B81FE2" w:rsidRPr="004F0E33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640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C640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C6402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B81FE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4CD1698B" w14:textId="4C56B4CF" w:rsidR="00EF2398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прихватљива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куповини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садног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отремница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издат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</w:t>
            </w:r>
            <w:r w:rsidR="003957A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ој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носиоца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овлашћеног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продавца</w:t>
            </w:r>
            <w:r w:rsidR="00E21F3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куповини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наводњавање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="00120A3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извршеној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набавци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издат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2026</w:t>
            </w:r>
            <w:r w:rsidR="003957A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ој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носиоца</w:t>
            </w:r>
            <w:r w:rsidR="006D5AE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6C3C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FC7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2452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FC7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FC7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FC7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C79C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земљисте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B81FE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E1C167B" w14:textId="77777777" w:rsidR="002428FE" w:rsidRDefault="002428FE" w:rsidP="002428F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вид инвестиције остварила подршку код МПШВ у текућој години.</w:t>
            </w:r>
          </w:p>
          <w:p w14:paraId="6BB6C7CE" w14:textId="26ACBB01" w:rsidR="002428FE" w:rsidRPr="008C49FC" w:rsidRDefault="002428FE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4E7309E5" w14:textId="51DCE352" w:rsidR="00F24525" w:rsidRPr="008C49FC" w:rsidRDefault="008C49FC" w:rsidP="00F24525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F24525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396AACC9" w14:textId="6593FEC9" w:rsidR="006C3C85" w:rsidRPr="008C49FC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F2452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BA196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C735E9B" w14:textId="6115C6CC" w:rsidR="00672E2A" w:rsidRPr="008C49FC" w:rsidRDefault="008C49FC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672E2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1013402" w14:textId="135BBFA5" w:rsidR="00345E58" w:rsidRPr="008C49FC" w:rsidRDefault="008C49FC" w:rsidP="00345E5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</w:p>
          <w:p w14:paraId="2634E015" w14:textId="77777777" w:rsidR="00345E58" w:rsidRPr="008C49FC" w:rsidRDefault="00345E58" w:rsidP="006C3C85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6C3C85" w:rsidRPr="00F42DF0" w14:paraId="4C7C5223" w14:textId="77777777" w:rsidTr="006C3C85">
        <w:tc>
          <w:tcPr>
            <w:tcW w:w="1290" w:type="dxa"/>
          </w:tcPr>
          <w:p w14:paraId="77816937" w14:textId="7C9BE2F1" w:rsidR="006C3C85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32" w:type="dxa"/>
            <w:gridSpan w:val="2"/>
          </w:tcPr>
          <w:p w14:paraId="3AAE5193" w14:textId="52126B7C" w:rsidR="006C3C85" w:rsidRPr="008C49FC" w:rsidRDefault="008C49FC" w:rsidP="00227D0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B97D7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j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авним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227D0E" w:rsidRPr="00F42DF0" w14:paraId="02557D5C" w14:textId="77777777" w:rsidTr="00EB35A9">
        <w:tc>
          <w:tcPr>
            <w:tcW w:w="1290" w:type="dxa"/>
            <w:vAlign w:val="center"/>
          </w:tcPr>
          <w:p w14:paraId="5867EB78" w14:textId="44DC4EE7" w:rsidR="00227D0E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32" w:type="dxa"/>
            <w:gridSpan w:val="2"/>
          </w:tcPr>
          <w:p w14:paraId="25C143DF" w14:textId="4034407E" w:rsidR="00227D0E" w:rsidRPr="008C49FC" w:rsidRDefault="008C49FC" w:rsidP="00227D0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227D0E" w:rsidRPr="00F42DF0" w14:paraId="31F62B56" w14:textId="77777777" w:rsidTr="006C3C85">
        <w:tc>
          <w:tcPr>
            <w:tcW w:w="1290" w:type="dxa"/>
          </w:tcPr>
          <w:p w14:paraId="24B6E081" w14:textId="134A2606" w:rsidR="00227D0E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32" w:type="dxa"/>
            <w:gridSpan w:val="2"/>
          </w:tcPr>
          <w:p w14:paraId="16CF838B" w14:textId="5CA8ABF7" w:rsidR="00227D0E" w:rsidRPr="008C49FC" w:rsidRDefault="008C49FC" w:rsidP="00227D0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227D0E" w:rsidRPr="00F42DF0" w14:paraId="6A0496DD" w14:textId="77777777" w:rsidTr="006C3C85">
        <w:tc>
          <w:tcPr>
            <w:tcW w:w="1290" w:type="dxa"/>
          </w:tcPr>
          <w:p w14:paraId="4BE952CA" w14:textId="3AA2CEEF" w:rsidR="00227D0E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32" w:type="dxa"/>
            <w:gridSpan w:val="2"/>
          </w:tcPr>
          <w:p w14:paraId="5119F356" w14:textId="70A27373" w:rsidR="00227D0E" w:rsidRPr="008C49FC" w:rsidRDefault="008C49FC" w:rsidP="009172E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достављају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захјеве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у </w:t>
            </w:r>
            <w:r w:rsidR="00B97D7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j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3957A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приспјећу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Секретаријата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достављених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Након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тога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доставили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уредан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потребним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доказима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сачинити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затеченом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834D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прослиједити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секретарки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ријата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тих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исплату</w:t>
            </w:r>
            <w:r w:rsidR="00227D0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9D1F9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B990FEB" w14:textId="77777777" w:rsidR="009172EE" w:rsidRPr="008C49FC" w:rsidRDefault="009172EE" w:rsidP="001C398B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227D0E" w:rsidRPr="00F42DF0" w14:paraId="254A0325" w14:textId="77777777" w:rsidTr="006C3C85">
        <w:tc>
          <w:tcPr>
            <w:tcW w:w="1290" w:type="dxa"/>
          </w:tcPr>
          <w:p w14:paraId="4D1C9D16" w14:textId="23C23300" w:rsidR="00227D0E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32" w:type="dxa"/>
            <w:gridSpan w:val="2"/>
          </w:tcPr>
          <w:p w14:paraId="5DC3380C" w14:textId="554F1D79" w:rsidR="00227D0E" w:rsidRPr="008C49FC" w:rsidRDefault="008C49FC" w:rsidP="0071508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715085" w:rsidRPr="008C49FC" w14:paraId="345AE1B0" w14:textId="77777777" w:rsidTr="00715085">
        <w:trPr>
          <w:trHeight w:val="345"/>
        </w:trPr>
        <w:tc>
          <w:tcPr>
            <w:tcW w:w="1290" w:type="dxa"/>
            <w:vMerge w:val="restart"/>
          </w:tcPr>
          <w:p w14:paraId="236773AA" w14:textId="10726FF4" w:rsidR="00715085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71508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770" w:type="dxa"/>
          </w:tcPr>
          <w:p w14:paraId="52CD16B3" w14:textId="5435AF04" w:rsidR="00715085" w:rsidRPr="008C49FC" w:rsidRDefault="008C49FC" w:rsidP="002B510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A4768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A4768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562" w:type="dxa"/>
          </w:tcPr>
          <w:p w14:paraId="20ECB7FB" w14:textId="77777777" w:rsidR="00715085" w:rsidRPr="008C49FC" w:rsidRDefault="002C4523" w:rsidP="00A4768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4768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715085" w:rsidRPr="008C49FC" w14:paraId="24BCE928" w14:textId="77777777" w:rsidTr="00A47686">
        <w:trPr>
          <w:trHeight w:val="421"/>
        </w:trPr>
        <w:tc>
          <w:tcPr>
            <w:tcW w:w="1290" w:type="dxa"/>
            <w:vMerge/>
          </w:tcPr>
          <w:p w14:paraId="1D90FE0C" w14:textId="77777777" w:rsidR="00715085" w:rsidRPr="008C49FC" w:rsidRDefault="00715085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770" w:type="dxa"/>
          </w:tcPr>
          <w:p w14:paraId="5E6ED56B" w14:textId="1FA05CDD" w:rsidR="00715085" w:rsidRPr="008C49FC" w:rsidRDefault="008C49FC" w:rsidP="002B510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A4768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562" w:type="dxa"/>
          </w:tcPr>
          <w:p w14:paraId="5CFE5983" w14:textId="77777777" w:rsidR="00715085" w:rsidRPr="008C49FC" w:rsidRDefault="002C4523" w:rsidP="00A4768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10</w:t>
            </w:r>
            <w:r w:rsidR="0004235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A4768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7E4972F4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2CBE928" w14:textId="77777777" w:rsidR="005D1485" w:rsidRPr="008C49FC" w:rsidRDefault="005D1485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66F3A25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8CEC629" w14:textId="77777777" w:rsidR="00AF4097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AB17930" w14:textId="77777777" w:rsidR="003C1B51" w:rsidRDefault="003C1B5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6ECCF22" w14:textId="77777777" w:rsidR="00A07F24" w:rsidRPr="008C49FC" w:rsidRDefault="00A07F24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F94F86C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10B25CB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3B5BF6D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E7D9AE7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1E7769D" w14:textId="77777777" w:rsidR="00AF4097" w:rsidRPr="008C49FC" w:rsidRDefault="00AF409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584"/>
        <w:gridCol w:w="3193"/>
      </w:tblGrid>
      <w:tr w:rsidR="00B9657F" w:rsidRPr="008C49FC" w14:paraId="77B2D23A" w14:textId="77777777" w:rsidTr="00B9657F">
        <w:tc>
          <w:tcPr>
            <w:tcW w:w="9622" w:type="dxa"/>
            <w:gridSpan w:val="3"/>
          </w:tcPr>
          <w:p w14:paraId="17BE398F" w14:textId="14693017" w:rsidR="00B9657F" w:rsidRPr="008C49FC" w:rsidRDefault="00B9657F" w:rsidP="00B9657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11.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ПЧЕЛАРСКОЈ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ПРОИЗВОДЊИ</w:t>
            </w:r>
          </w:p>
        </w:tc>
      </w:tr>
      <w:tr w:rsidR="00B9657F" w:rsidRPr="00F42DF0" w14:paraId="035BC81F" w14:textId="77777777" w:rsidTr="00B9657F">
        <w:tc>
          <w:tcPr>
            <w:tcW w:w="1245" w:type="dxa"/>
          </w:tcPr>
          <w:p w14:paraId="2237EC84" w14:textId="578AB38E" w:rsidR="00B9657F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04235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подстицај</w:t>
            </w:r>
          </w:p>
        </w:tc>
        <w:tc>
          <w:tcPr>
            <w:tcW w:w="8377" w:type="dxa"/>
            <w:gridSpan w:val="2"/>
          </w:tcPr>
          <w:p w14:paraId="567937BA" w14:textId="246EFABE" w:rsidR="00B9657F" w:rsidRPr="008C49FC" w:rsidRDefault="008C49FC" w:rsidP="00B9657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чисту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средину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предуслов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пчеларства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литетнијег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пчелињих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нашем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подручју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расту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многе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медоносне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биљке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што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ливадско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цвијеће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багрем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липа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пелин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шумске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врсте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неопходни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опрашивачи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биљној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чиме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утичу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повећавањ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приноса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пољопривреди</w:t>
            </w:r>
            <w:r w:rsidR="004743D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Обзиром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пчеларству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овај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буде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конкурентан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нашем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ширем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тржишту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неопходна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већа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улагања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повећања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јачања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тржишно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орјентисаних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произвођача</w:t>
            </w:r>
            <w:r w:rsidR="00B9657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9657F" w:rsidRPr="00F42DF0" w14:paraId="7B2BD29A" w14:textId="77777777" w:rsidTr="00B9657F">
        <w:tc>
          <w:tcPr>
            <w:tcW w:w="1245" w:type="dxa"/>
          </w:tcPr>
          <w:p w14:paraId="7318EFCD" w14:textId="28F5E800" w:rsidR="00B9657F" w:rsidRPr="008C49FC" w:rsidRDefault="008C49FC" w:rsidP="005A3E5B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377" w:type="dxa"/>
            <w:gridSpan w:val="2"/>
          </w:tcPr>
          <w:p w14:paraId="1EB48190" w14:textId="4BFBE56C" w:rsidR="00BF1BB5" w:rsidRPr="008C49FC" w:rsidRDefault="00BF1BB5" w:rsidP="00BF1BB5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биодиверзитета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DDB2EFB" w14:textId="199D3CEC" w:rsidR="00BF1BB5" w:rsidRPr="008C49FC" w:rsidRDefault="00BF1BB5" w:rsidP="00BF1BB5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Побољшање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конкурентности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пчелињих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производа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2CA61978" w14:textId="4036F7A9" w:rsidR="00B9657F" w:rsidRPr="008C49FC" w:rsidRDefault="00BF1BB5" w:rsidP="00BF1BB5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Очување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традиције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пчеларења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преношење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знања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млађе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генерације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9657F" w:rsidRPr="00F42DF0" w14:paraId="3D7B6BF8" w14:textId="77777777" w:rsidTr="00B9657F">
        <w:tc>
          <w:tcPr>
            <w:tcW w:w="1245" w:type="dxa"/>
          </w:tcPr>
          <w:p w14:paraId="5B3B5F1F" w14:textId="5E2514D7" w:rsidR="00B9657F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77" w:type="dxa"/>
            <w:gridSpan w:val="2"/>
          </w:tcPr>
          <w:p w14:paraId="0FBD07CC" w14:textId="17C7E4A4" w:rsidR="00441F48" w:rsidRPr="008C49FC" w:rsidRDefault="008C49FC" w:rsidP="00441F4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D779A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779A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виду</w:t>
            </w:r>
            <w:r w:rsidR="00183E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директног</w:t>
            </w:r>
            <w:r w:rsidR="00183E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183E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183E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пчелињем</w:t>
            </w:r>
            <w:r w:rsidR="00183E2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A07F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имају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пчелињих</w:t>
            </w:r>
            <w:r w:rsidR="00E31862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друштава</w:t>
            </w:r>
            <w:r w:rsidR="00E31862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одређена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зависности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укупног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броја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друштава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одговарајућом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1E0E749" w14:textId="7A5DC07F" w:rsidR="00210C83" w:rsidRDefault="008C49FC" w:rsidP="00E3186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чланови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Пчеларске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пољоприведних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D2665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7669E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7669E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безбједност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хране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ветерину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фитосанитарне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уписаним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бројем</w:t>
            </w:r>
            <w:r w:rsidR="007669E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пчелињих</w:t>
            </w:r>
            <w:r w:rsidR="00260A7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друштава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  <w:r w:rsidR="00490CE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2DA22EBD" w14:textId="77777777" w:rsidR="003C1B51" w:rsidRPr="008C49FC" w:rsidRDefault="003C1B51" w:rsidP="003C1B5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3EA72779" w14:textId="77777777" w:rsidR="003C1B51" w:rsidRPr="008C49FC" w:rsidRDefault="003C1B51" w:rsidP="00E3186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3C986585" w14:textId="5096235D" w:rsidR="00345E58" w:rsidRPr="008C49FC" w:rsidRDefault="008C49FC" w:rsidP="00E3186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9657F" w:rsidRPr="00F42DF0" w14:paraId="77BEB5B1" w14:textId="77777777" w:rsidTr="00B9657F">
        <w:tc>
          <w:tcPr>
            <w:tcW w:w="1245" w:type="dxa"/>
          </w:tcPr>
          <w:p w14:paraId="42E9DBF7" w14:textId="1EE3496A" w:rsidR="00B9657F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</w:p>
        </w:tc>
        <w:tc>
          <w:tcPr>
            <w:tcW w:w="8377" w:type="dxa"/>
            <w:gridSpan w:val="2"/>
          </w:tcPr>
          <w:p w14:paraId="20A86887" w14:textId="0F00EC75" w:rsidR="00B9657F" w:rsidRPr="008C49FC" w:rsidRDefault="008C49FC" w:rsidP="00441F4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441F48" w:rsidRPr="00F42DF0" w14:paraId="32D921D7" w14:textId="77777777" w:rsidTr="00EB35A9">
        <w:tc>
          <w:tcPr>
            <w:tcW w:w="1245" w:type="dxa"/>
            <w:vAlign w:val="center"/>
          </w:tcPr>
          <w:p w14:paraId="6A4D3F69" w14:textId="3E050C94" w:rsidR="00441F48" w:rsidRPr="008C49FC" w:rsidRDefault="008C49FC" w:rsidP="00EB35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77" w:type="dxa"/>
            <w:gridSpan w:val="2"/>
          </w:tcPr>
          <w:p w14:paraId="30867F94" w14:textId="770DD7AF" w:rsidR="00441F48" w:rsidRPr="008C49FC" w:rsidRDefault="008C49FC" w:rsidP="00516E1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441F48" w:rsidRPr="00F42DF0" w14:paraId="5D9480E7" w14:textId="77777777" w:rsidTr="00B9657F">
        <w:tc>
          <w:tcPr>
            <w:tcW w:w="1245" w:type="dxa"/>
          </w:tcPr>
          <w:p w14:paraId="4EF3FD1C" w14:textId="5D5C7351" w:rsidR="00441F48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77" w:type="dxa"/>
            <w:gridSpan w:val="2"/>
          </w:tcPr>
          <w:p w14:paraId="01420A5F" w14:textId="01D5C8FC" w:rsidR="00441F48" w:rsidRPr="008C49FC" w:rsidRDefault="008C49FC" w:rsidP="00516E1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441F48" w:rsidRPr="00F42DF0" w14:paraId="4451C264" w14:textId="77777777" w:rsidTr="00B9657F">
        <w:tc>
          <w:tcPr>
            <w:tcW w:w="1245" w:type="dxa"/>
          </w:tcPr>
          <w:p w14:paraId="25220612" w14:textId="2206B6FC" w:rsidR="00441F48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77" w:type="dxa"/>
            <w:gridSpan w:val="2"/>
          </w:tcPr>
          <w:p w14:paraId="7D691B85" w14:textId="614CA8FB" w:rsidR="00441F48" w:rsidRPr="008C49FC" w:rsidRDefault="008C49FC" w:rsidP="003C1B5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достављају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захјеве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приспјећу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F32A7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достављених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Након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тога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доставили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уредан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потребним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доказима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сачинити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затеченом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прослиједити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секретарки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ријата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тих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c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исплату</w:t>
            </w:r>
            <w:r w:rsidR="00516E1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441F48" w:rsidRPr="00F42DF0" w14:paraId="4ED53461" w14:textId="77777777" w:rsidTr="00E17380">
        <w:trPr>
          <w:trHeight w:val="723"/>
        </w:trPr>
        <w:tc>
          <w:tcPr>
            <w:tcW w:w="1245" w:type="dxa"/>
          </w:tcPr>
          <w:p w14:paraId="0F9B4096" w14:textId="58DA2778" w:rsidR="00441F48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41F4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77" w:type="dxa"/>
            <w:gridSpan w:val="2"/>
          </w:tcPr>
          <w:p w14:paraId="52096E31" w14:textId="7A5018A6" w:rsidR="00441F48" w:rsidRPr="008C49FC" w:rsidRDefault="008C49FC" w:rsidP="00E1738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173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E17380" w:rsidRPr="008C49FC" w14:paraId="4C9BAC51" w14:textId="77777777" w:rsidTr="00E17380">
        <w:trPr>
          <w:trHeight w:val="285"/>
        </w:trPr>
        <w:tc>
          <w:tcPr>
            <w:tcW w:w="1245" w:type="dxa"/>
            <w:vMerge w:val="restart"/>
          </w:tcPr>
          <w:p w14:paraId="64473A43" w14:textId="62B588E7" w:rsidR="00E17380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E173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4965" w:type="dxa"/>
          </w:tcPr>
          <w:p w14:paraId="1B93120E" w14:textId="418367D4" w:rsidR="00E17380" w:rsidRPr="008C49FC" w:rsidRDefault="008C49FC" w:rsidP="004B168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E173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1738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412" w:type="dxa"/>
          </w:tcPr>
          <w:p w14:paraId="74286445" w14:textId="77777777" w:rsidR="00E17380" w:rsidRPr="008C49FC" w:rsidRDefault="004B168A" w:rsidP="004B168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60</w:t>
            </w:r>
            <w:r w:rsidR="00D63A9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E17380" w:rsidRPr="008C49FC" w14:paraId="308BFC66" w14:textId="77777777" w:rsidTr="00E17380">
        <w:trPr>
          <w:trHeight w:val="315"/>
        </w:trPr>
        <w:tc>
          <w:tcPr>
            <w:tcW w:w="1245" w:type="dxa"/>
            <w:vMerge/>
          </w:tcPr>
          <w:p w14:paraId="0B2E8602" w14:textId="77777777" w:rsidR="00E17380" w:rsidRPr="008C49FC" w:rsidRDefault="00E17380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965" w:type="dxa"/>
          </w:tcPr>
          <w:p w14:paraId="12D7A165" w14:textId="422CCF1F" w:rsidR="00E17380" w:rsidRPr="008C49FC" w:rsidRDefault="008C49FC" w:rsidP="002B510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4B168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412" w:type="dxa"/>
          </w:tcPr>
          <w:p w14:paraId="755748AD" w14:textId="77777777" w:rsidR="00E17380" w:rsidRPr="008C49FC" w:rsidRDefault="004B168A" w:rsidP="004B168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60</w:t>
            </w:r>
            <w:r w:rsidR="00D63A9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4E8C8DED" w14:textId="77777777" w:rsidR="00C32E81" w:rsidRDefault="00C32E8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0397905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4F70393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6473DB7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9842C15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8ECB9C5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F106258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B30EDBD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61076F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489B654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0E8E584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AA5CEC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1FA26D2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49F3A38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EAD830C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89BE399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A919EB4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0702E67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07FF834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9B7566A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E10F7F0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149AA96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BF143E8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2C2FC7B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71F31BE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85D9A96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977071B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68528E8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E00D1C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68D7BFE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E1326F3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7A4295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0A6B127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C418556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D3FC2A4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B86388E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1DE4AE2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53B3BA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55B32B2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4B1B4F2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04FC21A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9554EBA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8075D1F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BAB089C" w14:textId="77777777" w:rsidR="00290253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FEAF727" w14:textId="77777777" w:rsidR="00290253" w:rsidRPr="008C49FC" w:rsidRDefault="00290253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4908"/>
        <w:gridCol w:w="2869"/>
      </w:tblGrid>
      <w:tr w:rsidR="006523FA" w:rsidRPr="00F42DF0" w14:paraId="4C2CB08F" w14:textId="77777777" w:rsidTr="006523FA">
        <w:tc>
          <w:tcPr>
            <w:tcW w:w="9622" w:type="dxa"/>
            <w:gridSpan w:val="3"/>
          </w:tcPr>
          <w:p w14:paraId="012D9152" w14:textId="7858DFEB" w:rsidR="006523FA" w:rsidRPr="008C49FC" w:rsidRDefault="006523FA" w:rsidP="00C970E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12. 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ПОБОЉШАЊУ</w:t>
            </w: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КВАЛИТЕТА</w:t>
            </w:r>
            <w:r w:rsidR="003B3A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ЖИВОТА</w:t>
            </w:r>
            <w:r w:rsidR="003B3A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3B3ACF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КАТУНИМА</w:t>
            </w:r>
            <w:r w:rsidR="00B3138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03B9" w:rsidRPr="00F42DF0" w14:paraId="54DFCC2C" w14:textId="77777777" w:rsidTr="006523FA">
        <w:tc>
          <w:tcPr>
            <w:tcW w:w="1245" w:type="dxa"/>
          </w:tcPr>
          <w:p w14:paraId="697E3983" w14:textId="6DD0EBD4" w:rsidR="009D03B9" w:rsidRPr="008C49FC" w:rsidRDefault="008C49FC" w:rsidP="004112A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D03B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подстицај</w:t>
            </w:r>
          </w:p>
        </w:tc>
        <w:tc>
          <w:tcPr>
            <w:tcW w:w="8377" w:type="dxa"/>
            <w:gridSpan w:val="2"/>
          </w:tcPr>
          <w:p w14:paraId="2A713A8C" w14:textId="69E26232" w:rsidR="009D03B9" w:rsidRPr="008C49FC" w:rsidRDefault="006A537C" w:rsidP="006A537C">
            <w:pPr>
              <w:shd w:val="clear" w:color="auto" w:fill="FFFFFF"/>
              <w:spacing w:line="360" w:lineRule="atLeast"/>
              <w:jc w:val="both"/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П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редузимање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предметних </w:t>
            </w:r>
            <w:r w:rsidR="00770709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мјера </w:t>
            </w:r>
            <w:r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потребно је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како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би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се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очувала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биолошка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разноврсност</w:t>
            </w:r>
            <w:r w:rsidR="00D63A93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,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екосистем</w:t>
            </w:r>
            <w:r w:rsidR="00D63A93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и</w:t>
            </w:r>
            <w:r w:rsidR="004112A9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традиционални</w:t>
            </w:r>
            <w:r w:rsidR="00D70A8E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начин</w:t>
            </w:r>
            <w:r w:rsidR="00D70A8E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живота</w:t>
            </w:r>
            <w:r w:rsidR="00D70A8E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на</w:t>
            </w:r>
            <w:r w:rsidR="00D70A8E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катунима</w:t>
            </w:r>
            <w:r w:rsidR="0088503D" w:rsidRPr="008C49FC">
              <w:rPr>
                <w:rFonts w:ascii="Arial" w:eastAsiaTheme="minorHAnsi" w:hAnsi="Arial" w:cs="Arial"/>
                <w:noProof/>
                <w:color w:val="333333"/>
                <w:spacing w:val="-8"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Побољшање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услова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живота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на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катунима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кључно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је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за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одрживи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развој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биодиверзитета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тиме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се</w:t>
            </w:r>
            <w:r w:rsidR="00D70A8E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рјешавају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дубоки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демографски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,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економски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еколошки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изазови</w:t>
            </w:r>
            <w:r w:rsidR="002C01A8" w:rsidRPr="008C49FC">
              <w:rPr>
                <w:rFonts w:ascii="Arial" w:hAnsi="Arial" w:cs="Arial"/>
                <w:noProof/>
                <w:color w:val="0A0A0A"/>
                <w:sz w:val="24"/>
                <w:szCs w:val="24"/>
                <w:lang w:val="sr-Cyrl-CS"/>
              </w:rPr>
              <w:t>.</w:t>
            </w:r>
          </w:p>
        </w:tc>
      </w:tr>
      <w:tr w:rsidR="009D03B9" w:rsidRPr="008C49FC" w14:paraId="2D6F490D" w14:textId="77777777" w:rsidTr="006523FA">
        <w:tc>
          <w:tcPr>
            <w:tcW w:w="1245" w:type="dxa"/>
          </w:tcPr>
          <w:p w14:paraId="28A8A07B" w14:textId="2ADDBCE2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8377" w:type="dxa"/>
            <w:gridSpan w:val="2"/>
          </w:tcPr>
          <w:p w14:paraId="6821691F" w14:textId="6C6067EB" w:rsidR="009D03B9" w:rsidRPr="008C49FC" w:rsidRDefault="008C49FC" w:rsidP="00E71E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Допринис</w:t>
            </w:r>
            <w:r w:rsidR="0029060E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очувању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животне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средине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и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биодиверзитета</w:t>
            </w:r>
            <w:r w:rsidR="006A537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64CAAD51" w14:textId="497F85BA" w:rsidR="00266092" w:rsidRPr="008C49FC" w:rsidRDefault="008C49FC" w:rsidP="00E71E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Очување</w:t>
            </w:r>
            <w:r w:rsidR="00266092" w:rsidRPr="008C49F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екосистема</w:t>
            </w:r>
            <w:r w:rsidR="006A537C">
              <w:rPr>
                <w:rFonts w:ascii="Arial" w:hAnsi="Arial" w:cs="Arial"/>
                <w:bCs/>
                <w:noProof/>
                <w:sz w:val="24"/>
                <w:szCs w:val="24"/>
                <w:lang w:val="sr-Cyrl-CS"/>
              </w:rPr>
              <w:t>;</w:t>
            </w:r>
          </w:p>
          <w:p w14:paraId="4E67DB36" w14:textId="3C3A0504" w:rsidR="00266092" w:rsidRPr="008C49FC" w:rsidRDefault="008C49FC" w:rsidP="00E71E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Очување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сточног</w:t>
            </w:r>
            <w:r w:rsidR="00266092" w:rsidRPr="008C49F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фонда</w:t>
            </w:r>
            <w:r w:rsidR="006A537C">
              <w:rPr>
                <w:rFonts w:ascii="Arial" w:hAnsi="Arial" w:cs="Arial"/>
                <w:bCs/>
                <w:noProof/>
                <w:color w:val="0A0A0A"/>
                <w:sz w:val="24"/>
                <w:szCs w:val="24"/>
                <w:lang w:val="sr-Cyrl-CS"/>
              </w:rPr>
              <w:t>;</w:t>
            </w:r>
          </w:p>
          <w:p w14:paraId="015177D8" w14:textId="18DF3921" w:rsidR="0029060E" w:rsidRPr="008C49FC" w:rsidRDefault="008C49FC" w:rsidP="00E71E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Обнављање</w:t>
            </w:r>
            <w:r w:rsidR="004A4F6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пашњака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D03B9" w:rsidRPr="00F42DF0" w14:paraId="17CEB509" w14:textId="77777777" w:rsidTr="006523FA">
        <w:tc>
          <w:tcPr>
            <w:tcW w:w="1245" w:type="dxa"/>
          </w:tcPr>
          <w:p w14:paraId="21523850" w14:textId="7D15DAA0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473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4B473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B473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77" w:type="dxa"/>
            <w:gridSpan w:val="2"/>
          </w:tcPr>
          <w:p w14:paraId="6A472A11" w14:textId="2140A122" w:rsidR="004B4730" w:rsidRPr="008C49FC" w:rsidRDefault="004B4730" w:rsidP="009D37B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мјеру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подржати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</w:p>
          <w:p w14:paraId="4725BDEE" w14:textId="469F7630" w:rsidR="00573606" w:rsidRPr="008C49FC" w:rsidRDefault="008C49FC" w:rsidP="00E71E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Адаптација</w:t>
            </w:r>
            <w:r w:rsidR="005736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колиба</w:t>
            </w:r>
            <w:r w:rsidR="005736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736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катунима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0DF43D43" w14:textId="5EA1A818" w:rsidR="00573606" w:rsidRPr="008C49FC" w:rsidRDefault="008C49FC" w:rsidP="00E71E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5736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агрегата</w:t>
            </w:r>
            <w:r w:rsidR="00311FD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</w:t>
            </w:r>
            <w:r w:rsidR="0077070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ксимално</w:t>
            </w:r>
            <w:r w:rsidR="00311FD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5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</w:t>
            </w:r>
            <w:r w:rsidR="00311FD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W)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DDEF918" w14:textId="77777777" w:rsidR="00C32E81" w:rsidRPr="008C49FC" w:rsidRDefault="00C32E81" w:rsidP="00C32E81">
            <w:pPr>
              <w:pStyle w:val="ListParagraph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14:paraId="104C0172" w14:textId="224A7ADB" w:rsidR="00C32E81" w:rsidRPr="008C49FC" w:rsidRDefault="008C49FC" w:rsidP="006A537C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који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бораве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катунима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мјесеца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посједују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4EE036E6" w14:textId="63F31875" w:rsidR="00C32E81" w:rsidRPr="008C49FC" w:rsidRDefault="008C49FC" w:rsidP="00C32E8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43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инвестицији</w:t>
            </w:r>
            <w:r w:rsidR="0043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43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433C8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7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уложених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средстава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C31B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7070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ке</w:t>
            </w:r>
            <w:r w:rsidR="00C31B2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износиће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</w:t>
            </w:r>
            <w:r w:rsidR="00D63A9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000,00€.</w:t>
            </w:r>
          </w:p>
          <w:p w14:paraId="0AA6F026" w14:textId="2CAD3140" w:rsidR="00C31B21" w:rsidRPr="008C49FC" w:rsidRDefault="008C49FC" w:rsidP="00C32E8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C32E8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41578612" w14:textId="51CCABD7" w:rsidR="00C32E81" w:rsidRDefault="008C49FC" w:rsidP="00C32E8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 w:rsidR="006A537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као и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9C27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9C27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9C273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C32E8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34853B22" w14:textId="44DAB405" w:rsidR="002428FE" w:rsidRDefault="002428FE" w:rsidP="002428F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 на подршку не могу остварити лица која су за исти вид инвестиције остварила подршку код МПШВ у текућој и у претходној години.</w:t>
            </w:r>
          </w:p>
          <w:p w14:paraId="028E9F63" w14:textId="37B288DB" w:rsidR="002428FE" w:rsidRPr="002428FE" w:rsidRDefault="002428FE" w:rsidP="00C32E8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23B0F29A" w14:textId="51C370D6" w:rsidR="00C65141" w:rsidRPr="008C49FC" w:rsidRDefault="008C49FC" w:rsidP="008379CD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C6514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5657CCD8" w14:textId="3D31FB3E" w:rsidR="008675E4" w:rsidRPr="008C49FC" w:rsidRDefault="008C49FC" w:rsidP="0021671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5827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5827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5827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5827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5827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приложен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664C8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),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важећи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бројном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грла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етеринарска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установа</w:t>
            </w:r>
            <w:r w:rsidR="008B3B1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)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достављену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скицу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детаљним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премјером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A537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предрач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уном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планираних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радова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360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све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радове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адаптацији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објекта</w:t>
            </w:r>
            <w:r w:rsidR="003C7F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8675E4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доказе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плаћању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печатирана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потписана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извод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случају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трансакционог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фискални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отпремницом</w:t>
            </w:r>
            <w:r w:rsidR="00D63A9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случају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иностраног</w:t>
            </w:r>
            <w:r w:rsidR="0082369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вирман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s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w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ift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гарантни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846FB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15A5E94" w14:textId="67F9A60C" w:rsidR="003D0D84" w:rsidRPr="008C49FC" w:rsidRDefault="008C49FC" w:rsidP="0021671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Купљена</w:t>
            </w:r>
            <w:r w:rsidR="001B3B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</w:t>
            </w:r>
            <w:r w:rsidR="001B3B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мора</w:t>
            </w:r>
            <w:r w:rsidR="001B3B7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објекту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B3C9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функционална</w:t>
            </w:r>
            <w:r w:rsidR="007721D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2EAFAA8" w14:textId="75E8A389" w:rsidR="005E4720" w:rsidRPr="008C49FC" w:rsidRDefault="008C49FC" w:rsidP="0021671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Подршку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могуће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остварити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инвестиције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реализоване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текућој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назначеног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j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021FFF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3C2906B" w14:textId="5FD3DA83" w:rsidR="00EC6B5B" w:rsidRPr="008C49FC" w:rsidRDefault="008C49FC" w:rsidP="00210C8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Серетаријату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77070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3A2B52E7" w14:textId="115D037A" w:rsidR="00210C83" w:rsidRPr="008C49FC" w:rsidRDefault="008C49FC" w:rsidP="00210C83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210C8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AE4D510" w14:textId="16540587" w:rsidR="004B4730" w:rsidRPr="00407ECF" w:rsidRDefault="008C49FC" w:rsidP="004B4730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9D03B9" w:rsidRPr="00F42DF0" w14:paraId="79730E16" w14:textId="77777777" w:rsidTr="006523FA">
        <w:tc>
          <w:tcPr>
            <w:tcW w:w="1245" w:type="dxa"/>
          </w:tcPr>
          <w:p w14:paraId="7003D529" w14:textId="37007F10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77" w:type="dxa"/>
            <w:gridSpan w:val="2"/>
          </w:tcPr>
          <w:p w14:paraId="5E157D41" w14:textId="23ACC3EF" w:rsidR="009D03B9" w:rsidRPr="008C49FC" w:rsidRDefault="008C49FC" w:rsidP="002B510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D03B9" w:rsidRPr="00F42DF0" w14:paraId="35A3E2C5" w14:textId="77777777" w:rsidTr="006523FA">
        <w:tc>
          <w:tcPr>
            <w:tcW w:w="1245" w:type="dxa"/>
          </w:tcPr>
          <w:p w14:paraId="4DF05C46" w14:textId="7EFB8A3F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3B54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77" w:type="dxa"/>
            <w:gridSpan w:val="2"/>
          </w:tcPr>
          <w:p w14:paraId="1910D40E" w14:textId="550C5505" w:rsidR="009D03B9" w:rsidRPr="008C49FC" w:rsidRDefault="008C49FC" w:rsidP="002B510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9D03B9" w:rsidRPr="00F42DF0" w14:paraId="2570EFB0" w14:textId="77777777" w:rsidTr="006523FA">
        <w:tc>
          <w:tcPr>
            <w:tcW w:w="1245" w:type="dxa"/>
          </w:tcPr>
          <w:p w14:paraId="6B3F768E" w14:textId="35A064E0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77" w:type="dxa"/>
            <w:gridSpan w:val="2"/>
          </w:tcPr>
          <w:p w14:paraId="7CB4215D" w14:textId="1B6B4439" w:rsidR="009D03B9" w:rsidRPr="008C49FC" w:rsidRDefault="008C49FC" w:rsidP="002B510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9D03B9" w:rsidRPr="00F42DF0" w14:paraId="68EFED79" w14:textId="77777777" w:rsidTr="006523FA">
        <w:tc>
          <w:tcPr>
            <w:tcW w:w="1245" w:type="dxa"/>
          </w:tcPr>
          <w:p w14:paraId="78A7F300" w14:textId="5C90F79C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3B54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77" w:type="dxa"/>
            <w:gridSpan w:val="2"/>
          </w:tcPr>
          <w:p w14:paraId="5E222C74" w14:textId="2B54424C" w:rsidR="00471877" w:rsidRPr="008C49FC" w:rsidRDefault="008C49FC" w:rsidP="0047187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достављају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захјеве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приспјећу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Секретаријата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ће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достављених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Након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тога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доставили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уредан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потребним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доказима</w:t>
            </w:r>
            <w:r w:rsidR="00941DE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сачиниће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затеченом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прослиједити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секретарки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екратеријата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тих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исплату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47187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01035E1" w14:textId="77777777" w:rsidR="009D03B9" w:rsidRPr="008C49FC" w:rsidRDefault="00471877" w:rsidP="0047187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 w:bidi="en-US"/>
              </w:rPr>
              <w:t xml:space="preserve"> </w:t>
            </w:r>
          </w:p>
        </w:tc>
      </w:tr>
      <w:tr w:rsidR="009D03B9" w:rsidRPr="00F42DF0" w14:paraId="5F607148" w14:textId="77777777" w:rsidTr="006523FA">
        <w:tc>
          <w:tcPr>
            <w:tcW w:w="1245" w:type="dxa"/>
          </w:tcPr>
          <w:p w14:paraId="57763B02" w14:textId="5041351D" w:rsidR="009D03B9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B54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77" w:type="dxa"/>
            <w:gridSpan w:val="2"/>
          </w:tcPr>
          <w:p w14:paraId="6DC2A5D3" w14:textId="7D22E13C" w:rsidR="009D03B9" w:rsidRPr="008C49FC" w:rsidRDefault="008C49FC" w:rsidP="002B510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3B5443" w:rsidRPr="008C49FC" w14:paraId="3BDFEF25" w14:textId="77777777" w:rsidTr="006523FA">
        <w:trPr>
          <w:trHeight w:val="300"/>
        </w:trPr>
        <w:tc>
          <w:tcPr>
            <w:tcW w:w="1245" w:type="dxa"/>
            <w:vMerge w:val="restart"/>
          </w:tcPr>
          <w:p w14:paraId="11E6CB13" w14:textId="1F552A0E" w:rsidR="003B5443" w:rsidRPr="008C49FC" w:rsidRDefault="008C49FC" w:rsidP="004A4F69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3B54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5325" w:type="dxa"/>
          </w:tcPr>
          <w:p w14:paraId="5E094B4D" w14:textId="0F63127C" w:rsidR="003B5443" w:rsidRPr="008C49FC" w:rsidRDefault="008C49FC" w:rsidP="003B544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B544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2B510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3052" w:type="dxa"/>
          </w:tcPr>
          <w:p w14:paraId="259ABA0B" w14:textId="77777777" w:rsidR="003B5443" w:rsidRPr="008C49FC" w:rsidRDefault="000D1CE9" w:rsidP="0021671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4</w:t>
            </w:r>
            <w:r w:rsidR="0021671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216710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3B5443" w:rsidRPr="008C49FC" w14:paraId="624A7490" w14:textId="77777777" w:rsidTr="006523FA">
        <w:trPr>
          <w:trHeight w:val="300"/>
        </w:trPr>
        <w:tc>
          <w:tcPr>
            <w:tcW w:w="1245" w:type="dxa"/>
            <w:vMerge/>
          </w:tcPr>
          <w:p w14:paraId="18E62C4B" w14:textId="77777777" w:rsidR="003B5443" w:rsidRPr="008C49FC" w:rsidRDefault="003B5443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</w:tcPr>
          <w:p w14:paraId="513E0885" w14:textId="2CB064C1" w:rsidR="003B5443" w:rsidRPr="008C49FC" w:rsidRDefault="008C49FC" w:rsidP="002B510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2B5106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3D9B6E6" w14:textId="77777777" w:rsidR="003B5443" w:rsidRPr="008C49FC" w:rsidRDefault="000D1CE9" w:rsidP="0021671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4</w:t>
            </w:r>
            <w:r w:rsidR="00F750B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F750B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5D669E70" w14:textId="77777777" w:rsidR="006523FA" w:rsidRPr="008C49FC" w:rsidRDefault="006523F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4D91EA1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878EE90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264EF9E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65494A0D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7AAC3C4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7D251762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2FEFAFF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AEFCDCB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CB6D7B0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D7D46D7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A138005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9231875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26E15C7" w14:textId="77777777" w:rsidR="00A24F21" w:rsidRPr="008C49FC" w:rsidRDefault="00A24F21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4461B88" w14:textId="77777777" w:rsidR="006737EA" w:rsidRPr="008C49FC" w:rsidRDefault="006737E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09AF8A3" w14:textId="77777777" w:rsidR="006737EA" w:rsidRPr="008C49FC" w:rsidRDefault="006737E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44162F3" w14:textId="77777777" w:rsidR="006737EA" w:rsidRPr="008C49FC" w:rsidRDefault="006737EA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41AE9AA" w14:textId="77777777" w:rsidR="00710A80" w:rsidRPr="008C49FC" w:rsidRDefault="00710A80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5321"/>
        <w:gridCol w:w="2456"/>
      </w:tblGrid>
      <w:tr w:rsidR="00A24F21" w:rsidRPr="00F42DF0" w14:paraId="42FE5FFE" w14:textId="77777777" w:rsidTr="00A24F21">
        <w:tc>
          <w:tcPr>
            <w:tcW w:w="9622" w:type="dxa"/>
            <w:gridSpan w:val="3"/>
          </w:tcPr>
          <w:p w14:paraId="0782E100" w14:textId="7F54AEE5" w:rsidR="00A24F21" w:rsidRPr="008C49FC" w:rsidRDefault="00F40175" w:rsidP="00A25F9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13.  </w:t>
            </w:r>
            <w:r w:rsidR="005528E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ПОДРШКА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ЗА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ПРЕРАДУ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МЛИЈЕКА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НА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МАЛИМ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ПОЉОПРИВРЕДНИМ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8C49FC">
              <w:rPr>
                <w:rFonts w:ascii="Arial" w:hAnsi="Arial" w:cs="Arial"/>
                <w:b/>
                <w:noProof/>
                <w:sz w:val="24"/>
                <w:szCs w:val="24"/>
                <w:lang w:val="sr-Cyrl-CS" w:eastAsia="de-DE"/>
              </w:rPr>
              <w:t>ГАЗДИНСТВИМА</w:t>
            </w:r>
          </w:p>
        </w:tc>
      </w:tr>
      <w:tr w:rsidR="00A24F21" w:rsidRPr="00F42DF0" w14:paraId="03FDD161" w14:textId="77777777" w:rsidTr="005A3E5B">
        <w:tc>
          <w:tcPr>
            <w:tcW w:w="1233" w:type="dxa"/>
          </w:tcPr>
          <w:p w14:paraId="33B56672" w14:textId="7AC6B7B6" w:rsidR="00A24F21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Разлози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66315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подстицај</w:t>
            </w:r>
          </w:p>
        </w:tc>
        <w:tc>
          <w:tcPr>
            <w:tcW w:w="8389" w:type="dxa"/>
            <w:gridSpan w:val="2"/>
          </w:tcPr>
          <w:p w14:paraId="5127EEB7" w14:textId="50B9C00B" w:rsidR="00A24F21" w:rsidRPr="008C49FC" w:rsidRDefault="008C49FC" w:rsidP="00A96478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Домаћинства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која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нијесу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могућности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произведено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млијеко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дају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откуп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,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одлучују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прераду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млијека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производњу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сира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осталих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млијечних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традиционалан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начин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сопственом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газдинству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Обзиром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развој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тржишта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појаву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великог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броја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различитих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млијечних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као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развој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туризма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поред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већ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наведених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разлога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овом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подршком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треба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подићи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конкурентност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оваквих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домаћих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Прерада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млијека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производња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сира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домаћинствима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је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традиционална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појава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овим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просторима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због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све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веће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потражње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за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квалитетним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домаћим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треба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пружити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подршку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овом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начину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пољопривредне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производње</w:t>
            </w:r>
            <w:r w:rsidR="00A96478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</w:tc>
      </w:tr>
      <w:tr w:rsidR="00A24F21" w:rsidRPr="008C49FC" w14:paraId="6F44618B" w14:textId="77777777" w:rsidTr="005A3E5B">
        <w:tc>
          <w:tcPr>
            <w:tcW w:w="1233" w:type="dxa"/>
          </w:tcPr>
          <w:p w14:paraId="3B56231F" w14:textId="79A1DF6B" w:rsidR="00A24F21" w:rsidRPr="008C49FC" w:rsidRDefault="008C49FC" w:rsidP="005A3E5B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Циљеви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389" w:type="dxa"/>
            <w:gridSpan w:val="2"/>
          </w:tcPr>
          <w:p w14:paraId="728E2E88" w14:textId="01094C47" w:rsidR="005528E9" w:rsidRPr="008C49FC" w:rsidRDefault="008C49FC" w:rsidP="00E71E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Развој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малих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бизниса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539C022E" w14:textId="5CBFF0F2" w:rsidR="005528E9" w:rsidRPr="008C49FC" w:rsidRDefault="008C49FC" w:rsidP="00E71E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Повећање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конкурентности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230C7268" w14:textId="4A8B53C0" w:rsidR="005528E9" w:rsidRPr="008C49FC" w:rsidRDefault="008C49FC" w:rsidP="00E71E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Arial" w:hAnsi="Arial" w:cs="Arial"/>
                <w:noProof/>
                <w:sz w:val="24"/>
                <w:szCs w:val="24"/>
                <w:lang w:val="sr-Cyrl-CS" w:eastAsia="de-DE" w:bidi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Повезивање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примарне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производње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прераде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;</w:t>
            </w:r>
          </w:p>
          <w:p w14:paraId="2F8DD580" w14:textId="31A5E1DD" w:rsidR="00A24F21" w:rsidRPr="008C49FC" w:rsidRDefault="008C49FC" w:rsidP="00E71E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Повећање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ж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ивотног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стандарда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становништва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 w:eastAsia="de-DE"/>
              </w:rPr>
              <w:t>.</w:t>
            </w:r>
          </w:p>
        </w:tc>
      </w:tr>
      <w:tr w:rsidR="00A24F21" w:rsidRPr="00F42DF0" w14:paraId="2252E2E1" w14:textId="77777777" w:rsidTr="005A3E5B">
        <w:tc>
          <w:tcPr>
            <w:tcW w:w="1233" w:type="dxa"/>
          </w:tcPr>
          <w:p w14:paraId="2D5F0DBB" w14:textId="7BB3B600" w:rsidR="00A24F21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</w:p>
        </w:tc>
        <w:tc>
          <w:tcPr>
            <w:tcW w:w="8389" w:type="dxa"/>
            <w:gridSpan w:val="2"/>
          </w:tcPr>
          <w:p w14:paraId="329E78B4" w14:textId="7C0BA279" w:rsidR="00A24F21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F97B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F97B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F97B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97B0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:</w:t>
            </w:r>
          </w:p>
          <w:p w14:paraId="04896CF5" w14:textId="7DBFE306" w:rsidR="00F97B08" w:rsidRPr="008C49FC" w:rsidRDefault="00B53073" w:rsidP="00E71E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апарата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музилица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мужу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крава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2725A522" w14:textId="45754EEC" w:rsidR="004424BB" w:rsidRPr="008C49FC" w:rsidRDefault="00B53073" w:rsidP="00B53073">
            <w:pPr>
              <w:ind w:left="72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апарата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музилица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мужу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оваца</w:t>
            </w:r>
            <w:r w:rsidR="009A121D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коза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6A3CD0AE" w14:textId="224E3BF9" w:rsidR="004424BB" w:rsidRPr="008C49FC" w:rsidRDefault="00DB056A" w:rsidP="00B53073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  </w:t>
            </w:r>
            <w:r w:rsidR="00B530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-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424B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хигијену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14:paraId="3A1EA06B" w14:textId="2080D8B6" w:rsidR="004424BB" w:rsidRPr="008C49FC" w:rsidRDefault="00DB056A" w:rsidP="00B53073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   </w:t>
            </w:r>
            <w:r w:rsidR="00B5307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Канте</w:t>
            </w:r>
            <w:r w:rsidR="0077634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7634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пренос</w:t>
            </w:r>
            <w:r w:rsidR="00776340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млијека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599D9179" w14:textId="4D3A2672" w:rsidR="00C7160C" w:rsidRPr="003C1B51" w:rsidRDefault="00B53073" w:rsidP="00E71E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прераду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паковање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мљекарства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модернизације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пољопривредне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производње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достизања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минимум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хигијенских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стандарда</w:t>
            </w:r>
            <w:r w:rsidR="001F6BB5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усвајања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Кодекса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праксе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објектима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прераду</w:t>
            </w:r>
            <w:r w:rsidR="00D07AA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0CE2B490" w14:textId="371AB566" w:rsidR="00C7160C" w:rsidRPr="008C49FC" w:rsidRDefault="008C49FC" w:rsidP="00407ECF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се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аплицирати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само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једну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наведених</w:t>
            </w:r>
            <w:r w:rsidR="00C7160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ставки</w:t>
            </w:r>
            <w:r w:rsidR="00DB056A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(</w:t>
            </w:r>
            <w:r w:rsidR="0007018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07018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2).</w:t>
            </w:r>
          </w:p>
          <w:p w14:paraId="57CCA1E1" w14:textId="461CCD17" w:rsidR="00BF0707" w:rsidRPr="008C49FC" w:rsidRDefault="008C49FC" w:rsidP="00407ECF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инвестицији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износити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50%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уложених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средстава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максималан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подрске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захтјеву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износити</w:t>
            </w:r>
            <w:r w:rsidR="00B8340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B8340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00,00€.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остварују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посједују</w:t>
            </w:r>
            <w:r w:rsidR="00836C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минимум</w:t>
            </w:r>
            <w:r w:rsidR="00B83401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3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</w:t>
            </w:r>
            <w:r w:rsidR="00836CA9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максимум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8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условних</w:t>
            </w:r>
            <w:r w:rsidR="00B5307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грла</w:t>
            </w:r>
            <w:r w:rsidR="00407EC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</w:p>
          <w:p w14:paraId="62BE5D94" w14:textId="7A48EC52" w:rsidR="0038441C" w:rsidRPr="0038441C" w:rsidRDefault="008C49FC" w:rsidP="0038441C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Право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подрску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могу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лица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која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исту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остварили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код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МПШВ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предходној</w:t>
            </w:r>
            <w:r w:rsidR="009C55E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текућој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години</w:t>
            </w:r>
            <w:r w:rsidR="0038441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171D8685" w14:textId="5A9EFEB9" w:rsidR="0038441C" w:rsidRPr="0038441C" w:rsidRDefault="0038441C" w:rsidP="00BF070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 за пољопривреду ће вршити провјеру двоструког финансирања.</w:t>
            </w:r>
          </w:p>
          <w:p w14:paraId="077405EC" w14:textId="17902CF2" w:rsidR="00C7160C" w:rsidRPr="008C49FC" w:rsidRDefault="008C49FC" w:rsidP="00FB3F5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Ако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укупна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висина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превазилази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буџетом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пропорционално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смањити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односу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појединачни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FB3F5A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913E5F6" w14:textId="4661004D" w:rsidR="00FB3F5A" w:rsidRPr="008C49FC" w:rsidRDefault="008C49FC" w:rsidP="00BF070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Субвенција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ће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бити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увећана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жене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или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10%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8A63B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носиоце</w:t>
            </w:r>
            <w:r w:rsidR="008A63B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газдинства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млађе</w:t>
            </w:r>
            <w:r w:rsidR="00FB3F5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40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година</w:t>
            </w:r>
            <w:r w:rsidR="008A63B3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BF0707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</w:p>
          <w:p w14:paraId="5B69BCD2" w14:textId="73D6FF46" w:rsidR="00EF3EAB" w:rsidRPr="008C49FC" w:rsidRDefault="008C49FC" w:rsidP="00EF3EAB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имају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уписана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пољопривредних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газдинстава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објеката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прераду</w:t>
            </w:r>
            <w:r w:rsidR="009C55E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дистрибуцију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хране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безбједност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хране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ветерину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фитосанитарне</w:t>
            </w:r>
            <w:r w:rsidR="00CA3EE7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приложен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72B8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уговор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закупу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уколико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земљиште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закупом</w:t>
            </w:r>
            <w:r w:rsidR="00370A2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).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="00E1484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E14846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могуће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остварити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искључиво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нову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опрему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набављена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плаћена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овом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мјером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текућој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години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закључења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позива</w:t>
            </w:r>
            <w:r w:rsidR="008B39E1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C7160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доставити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посједовни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EB185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плаћању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утрошеног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адаптацију</w:t>
            </w:r>
            <w:r w:rsidR="0007018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оригинална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носиоца</w:t>
            </w:r>
            <w:r w:rsidR="00E24D23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преносу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уплатница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,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извод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банке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скалн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име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подносиоца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случају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ван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овјерени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swift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гарантни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лист</w:t>
            </w:r>
            <w:r w:rsidR="00EF3EA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027DB5CF" w14:textId="21293F37" w:rsidR="0007018C" w:rsidRPr="00407ECF" w:rsidRDefault="008C49FC" w:rsidP="00EF3EA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Корисник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може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остварити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подршку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остале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инвестиционе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мјере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предвиђене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овим</w:t>
            </w:r>
            <w:r w:rsidR="00490CE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програмом</w:t>
            </w:r>
            <w:r w:rsidR="00407ECF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46BDC73C" w14:textId="13195A78" w:rsidR="003A434E" w:rsidRPr="008C49FC" w:rsidRDefault="008C49FC" w:rsidP="003A434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обавезни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Серетаријату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поднесу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потребном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документацијом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  <w:p w14:paraId="79913152" w14:textId="3D0D07F1" w:rsidR="003A434E" w:rsidRPr="008C49FC" w:rsidRDefault="008C49FC" w:rsidP="003A434E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критеријуми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биће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дефинисани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3A434E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14:paraId="63E12892" w14:textId="4EB07500" w:rsidR="003A434E" w:rsidRPr="00DB056A" w:rsidRDefault="008C49FC" w:rsidP="008B39E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НАПОМЕНА</w:t>
            </w:r>
            <w:r w:rsidR="00345E58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намијењена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пољопривредним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произвођачима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производњу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територији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општине</w:t>
            </w:r>
            <w:r w:rsidR="00345E58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Никшић</w:t>
            </w:r>
          </w:p>
          <w:p w14:paraId="4FDE6844" w14:textId="77777777" w:rsidR="00776340" w:rsidRPr="008C49FC" w:rsidRDefault="00776340" w:rsidP="00CA3EE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A24F21" w:rsidRPr="00F42DF0" w14:paraId="11D53C85" w14:textId="77777777" w:rsidTr="005A3E5B">
        <w:tc>
          <w:tcPr>
            <w:tcW w:w="1233" w:type="dxa"/>
          </w:tcPr>
          <w:p w14:paraId="60D693F9" w14:textId="36FF2A3D" w:rsidR="00A24F21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Корисници</w:t>
            </w:r>
          </w:p>
        </w:tc>
        <w:tc>
          <w:tcPr>
            <w:tcW w:w="8389" w:type="dxa"/>
            <w:gridSpan w:val="2"/>
          </w:tcPr>
          <w:p w14:paraId="22F7A72D" w14:textId="195C803B" w:rsidR="00A24F21" w:rsidRPr="008C49FC" w:rsidRDefault="008C49FC" w:rsidP="005528E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Регистрована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пољопривредна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газдинства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МПШВ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испуњавају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позивом</w:t>
            </w:r>
            <w:r w:rsidR="005528E9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A3E5B" w:rsidRPr="00F42DF0" w14:paraId="46DD297E" w14:textId="77777777" w:rsidTr="005A3E5B">
        <w:tc>
          <w:tcPr>
            <w:tcW w:w="1233" w:type="dxa"/>
          </w:tcPr>
          <w:p w14:paraId="3C7F859F" w14:textId="72CC8B8A" w:rsidR="005A3E5B" w:rsidRPr="008C49FC" w:rsidRDefault="008C49FC" w:rsidP="00B82E4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</w:p>
        </w:tc>
        <w:tc>
          <w:tcPr>
            <w:tcW w:w="8389" w:type="dxa"/>
            <w:gridSpan w:val="2"/>
          </w:tcPr>
          <w:p w14:paraId="0335ED4C" w14:textId="3C94D8E0" w:rsidR="005A3E5B" w:rsidRPr="008C49FC" w:rsidRDefault="008C49FC" w:rsidP="007B10F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Директно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жиро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</w:p>
        </w:tc>
      </w:tr>
      <w:tr w:rsidR="005A3E5B" w:rsidRPr="00F42DF0" w14:paraId="1169427D" w14:textId="77777777" w:rsidTr="005A3E5B">
        <w:tc>
          <w:tcPr>
            <w:tcW w:w="1233" w:type="dxa"/>
          </w:tcPr>
          <w:p w14:paraId="2D8D990C" w14:textId="7CC53840" w:rsidR="005A3E5B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</w:p>
        </w:tc>
        <w:tc>
          <w:tcPr>
            <w:tcW w:w="8389" w:type="dxa"/>
            <w:gridSpan w:val="2"/>
          </w:tcPr>
          <w:p w14:paraId="2C353CC6" w14:textId="319314ED" w:rsidR="005A3E5B" w:rsidRPr="008C49FC" w:rsidRDefault="008C49FC" w:rsidP="007B10F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5A3E5B" w:rsidRPr="00F42DF0" w14:paraId="75ACD315" w14:textId="77777777" w:rsidTr="005A3E5B">
        <w:tc>
          <w:tcPr>
            <w:tcW w:w="1233" w:type="dxa"/>
          </w:tcPr>
          <w:p w14:paraId="0E285EA0" w14:textId="4B059150" w:rsidR="005A3E5B" w:rsidRPr="008C49FC" w:rsidRDefault="008C49FC" w:rsidP="00B82E4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8389" w:type="dxa"/>
            <w:gridSpan w:val="2"/>
          </w:tcPr>
          <w:p w14:paraId="3DC2CFDB" w14:textId="0CF6291A" w:rsidR="005A3E5B" w:rsidRPr="008C49FC" w:rsidRDefault="008C49FC" w:rsidP="001C398B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Произвођачи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достављају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захјеве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рока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бити</w:t>
            </w:r>
            <w:r w:rsidR="0000449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назначен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7EC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авном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приспјећу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Сектор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пољопривреду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Секретаријата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достављених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Након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тога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ће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терену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корисника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доставили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уредан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потребним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доказима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сачинити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затеченом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прослиједити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даљи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секретарки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екратеријата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  <w:r w:rsidR="00DB05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тих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записника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C1B5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екретаријат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исплату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A3E5B" w:rsidRPr="00F42DF0" w14:paraId="545ED4D9" w14:textId="77777777" w:rsidTr="005A3E5B">
        <w:tc>
          <w:tcPr>
            <w:tcW w:w="1233" w:type="dxa"/>
          </w:tcPr>
          <w:p w14:paraId="022AB442" w14:textId="1612B362" w:rsidR="005A3E5B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</w:p>
        </w:tc>
        <w:tc>
          <w:tcPr>
            <w:tcW w:w="8389" w:type="dxa"/>
            <w:gridSpan w:val="2"/>
          </w:tcPr>
          <w:p w14:paraId="3B52038C" w14:textId="1976DD15" w:rsidR="005A3E5B" w:rsidRPr="008C49FC" w:rsidRDefault="008C49FC" w:rsidP="007B10F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="001C398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предузетништво</w:t>
            </w:r>
          </w:p>
        </w:tc>
      </w:tr>
      <w:tr w:rsidR="005A3E5B" w:rsidRPr="008C49FC" w14:paraId="596B578A" w14:textId="77777777" w:rsidTr="005A3E5B">
        <w:trPr>
          <w:trHeight w:val="150"/>
        </w:trPr>
        <w:tc>
          <w:tcPr>
            <w:tcW w:w="1233" w:type="dxa"/>
            <w:vMerge w:val="restart"/>
          </w:tcPr>
          <w:p w14:paraId="55186225" w14:textId="6C1C7730" w:rsidR="005A3E5B" w:rsidRPr="008C49FC" w:rsidRDefault="008C49FC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</w:t>
            </w:r>
            <w:r w:rsidR="005A3E5B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</w:p>
        </w:tc>
        <w:tc>
          <w:tcPr>
            <w:tcW w:w="5797" w:type="dxa"/>
          </w:tcPr>
          <w:p w14:paraId="237A1310" w14:textId="0C93032D" w:rsidR="005A3E5B" w:rsidRPr="008C49FC" w:rsidRDefault="008C49FC" w:rsidP="007B10F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Износ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7B10FC" w:rsidRPr="008C49F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€</w:t>
            </w:r>
          </w:p>
        </w:tc>
        <w:tc>
          <w:tcPr>
            <w:tcW w:w="2592" w:type="dxa"/>
          </w:tcPr>
          <w:p w14:paraId="1D3A1CB0" w14:textId="77777777" w:rsidR="005A3E5B" w:rsidRPr="008C49FC" w:rsidRDefault="007350EC" w:rsidP="003B2C2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45</w:t>
            </w:r>
            <w:r w:rsidR="001C398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3B2C2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  <w:tr w:rsidR="005A3E5B" w:rsidRPr="008C49FC" w14:paraId="2FF59F0E" w14:textId="77777777" w:rsidTr="005A3E5B">
        <w:trPr>
          <w:trHeight w:val="150"/>
        </w:trPr>
        <w:tc>
          <w:tcPr>
            <w:tcW w:w="1233" w:type="dxa"/>
            <w:vMerge/>
          </w:tcPr>
          <w:p w14:paraId="060A2D8A" w14:textId="77777777" w:rsidR="005A3E5B" w:rsidRPr="008C49FC" w:rsidRDefault="005A3E5B" w:rsidP="00AB733A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</w:tcPr>
          <w:p w14:paraId="4F81C9E5" w14:textId="0B82B7D8" w:rsidR="005A3E5B" w:rsidRPr="008C49FC" w:rsidRDefault="008C49FC" w:rsidP="007B10F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УКУПНО</w:t>
            </w:r>
            <w:r w:rsidR="007B10FC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2592" w:type="dxa"/>
          </w:tcPr>
          <w:p w14:paraId="412B29F6" w14:textId="77777777" w:rsidR="005A3E5B" w:rsidRPr="008C49FC" w:rsidRDefault="007350EC" w:rsidP="003B2C2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45</w:t>
            </w:r>
            <w:r w:rsidR="001C398B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.</w:t>
            </w:r>
            <w:r w:rsidR="003B2C2A" w:rsidRPr="008C49FC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000,00</w:t>
            </w:r>
          </w:p>
        </w:tc>
      </w:tr>
    </w:tbl>
    <w:p w14:paraId="7CE3AA02" w14:textId="77777777" w:rsidR="006F6FF7" w:rsidRPr="008C49FC" w:rsidRDefault="006F6FF7" w:rsidP="00AB733A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15C6C59C" w14:textId="77777777" w:rsidR="006F6FF7" w:rsidRDefault="006F6FF7" w:rsidP="004743D8">
      <w:pPr>
        <w:autoSpaceDE w:val="0"/>
        <w:autoSpaceDN w:val="0"/>
        <w:adjustRightInd w:val="0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7347BF38" w14:textId="77777777" w:rsidR="00407ECF" w:rsidRDefault="00407ECF" w:rsidP="004743D8">
      <w:pPr>
        <w:autoSpaceDE w:val="0"/>
        <w:autoSpaceDN w:val="0"/>
        <w:adjustRightInd w:val="0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4FD04ABD" w14:textId="77777777" w:rsidR="00987486" w:rsidRPr="00D03ECB" w:rsidRDefault="00987486" w:rsidP="004743D8">
      <w:pPr>
        <w:autoSpaceDE w:val="0"/>
        <w:autoSpaceDN w:val="0"/>
        <w:adjustRightInd w:val="0"/>
        <w:rPr>
          <w:rFonts w:ascii="Arial" w:eastAsiaTheme="minorHAnsi" w:hAnsi="Arial" w:cs="Arial"/>
          <w:b/>
          <w:noProof/>
          <w:sz w:val="24"/>
          <w:szCs w:val="24"/>
          <w:lang w:val="sr-Latn-ME"/>
        </w:rPr>
      </w:pPr>
    </w:p>
    <w:p w14:paraId="7D408AAF" w14:textId="77777777" w:rsidR="00513C46" w:rsidRPr="008C49FC" w:rsidRDefault="00513C46" w:rsidP="006F6FF7">
      <w:pPr>
        <w:tabs>
          <w:tab w:val="left" w:pos="3008"/>
        </w:tabs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14:paraId="6FA14764" w14:textId="28CAA0A4" w:rsidR="006F6FF7" w:rsidRPr="00F42DF0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lastRenderedPageBreak/>
        <w:t>ПОСТУПАК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ОСТВ</w:t>
      </w:r>
      <w:bookmarkStart w:id="0" w:name="_GoBack"/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А</w:t>
      </w:r>
      <w:bookmarkEnd w:id="0"/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РИВАЊА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ПРАВА</w:t>
      </w:r>
    </w:p>
    <w:p w14:paraId="193CB819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496F58CB" w14:textId="46D10BBE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6</w:t>
      </w:r>
    </w:p>
    <w:p w14:paraId="4FAE490C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6C354160" w14:textId="528510BC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Расподјела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средстава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врши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основу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Јавног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позива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даљем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тексту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позив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),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који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расписује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објављује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интернет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страници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Општине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путем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локалног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јавног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емитера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5219EEEB" w14:textId="6EF9C15A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остваривању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остваривање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подстицајне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одлучује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47EF8EB4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4C42675B" w14:textId="66237CFB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7</w:t>
      </w:r>
    </w:p>
    <w:p w14:paraId="2A83F157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13D70601" w14:textId="558436AF" w:rsidR="00A046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ME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Пријава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-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даљем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тексту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)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позиву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подноси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Општини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Никшић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финансије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развој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предузетништво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запечаћеној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коверти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назнаком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: "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Подстицајне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-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субвенције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пољопривреду</w:t>
      </w:r>
      <w:r w:rsidR="00BF7A50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BF7A50">
        <w:rPr>
          <w:rFonts w:ascii="Arial" w:eastAsiaTheme="minorHAnsi" w:hAnsi="Arial" w:cs="Arial"/>
          <w:noProof/>
          <w:sz w:val="24"/>
          <w:szCs w:val="24"/>
          <w:lang w:val="sr-Latn-ME"/>
        </w:rPr>
        <w:t>(</w:t>
      </w:r>
      <w:r w:rsidR="00BF7A50">
        <w:rPr>
          <w:rFonts w:ascii="Arial" w:eastAsiaTheme="minorHAnsi" w:hAnsi="Arial" w:cs="Arial"/>
          <w:noProof/>
          <w:sz w:val="24"/>
          <w:szCs w:val="24"/>
          <w:lang w:val="sr-Cyrl-ME"/>
        </w:rPr>
        <w:t xml:space="preserve">назначити </w:t>
      </w:r>
      <w:r w:rsidR="00BF7A50">
        <w:rPr>
          <w:rFonts w:ascii="Arial" w:eastAsiaTheme="minorHAnsi" w:hAnsi="Arial" w:cs="Arial"/>
          <w:noProof/>
          <w:sz w:val="24"/>
          <w:szCs w:val="24"/>
          <w:lang w:val="sr-Cyrl-ME"/>
        </w:rPr>
        <w:t xml:space="preserve"> подстицајну мјеру</w:t>
      </w:r>
      <w:r w:rsidR="00BF7A50" w:rsidRPr="00BF7A50">
        <w:rPr>
          <w:rFonts w:ascii="Arial" w:eastAsiaTheme="minorHAnsi" w:hAnsi="Arial" w:cs="Arial"/>
          <w:noProof/>
          <w:sz w:val="24"/>
          <w:szCs w:val="24"/>
          <w:lang w:val="sr-Cyrl-ME"/>
        </w:rPr>
        <w:t xml:space="preserve"> </w:t>
      </w:r>
      <w:r w:rsidR="00BF7A50">
        <w:rPr>
          <w:rFonts w:ascii="Arial" w:eastAsiaTheme="minorHAnsi" w:hAnsi="Arial" w:cs="Arial"/>
          <w:noProof/>
          <w:sz w:val="24"/>
          <w:szCs w:val="24"/>
          <w:lang w:val="sr-Cyrl-ME"/>
        </w:rPr>
        <w:t xml:space="preserve">на коју </w:t>
      </w:r>
      <w:r w:rsidR="00BF7A50">
        <w:rPr>
          <w:rFonts w:ascii="Arial" w:eastAsiaTheme="minorHAnsi" w:hAnsi="Arial" w:cs="Arial"/>
          <w:noProof/>
          <w:sz w:val="24"/>
          <w:szCs w:val="24"/>
          <w:lang w:val="sr-Cyrl-ME"/>
        </w:rPr>
        <w:t>се предметни захтјев односи</w:t>
      </w:r>
      <w:r w:rsidR="00BF7A50">
        <w:rPr>
          <w:rFonts w:ascii="Arial" w:eastAsiaTheme="minorHAnsi" w:hAnsi="Arial" w:cs="Arial"/>
          <w:noProof/>
          <w:sz w:val="24"/>
          <w:szCs w:val="24"/>
          <w:lang w:val="sr-Latn-ME"/>
        </w:rPr>
        <w:t>)</w:t>
      </w:r>
      <w:r w:rsidR="00BF7A50">
        <w:rPr>
          <w:rFonts w:ascii="Arial" w:eastAsiaTheme="minorHAnsi" w:hAnsi="Arial" w:cs="Arial"/>
          <w:noProof/>
          <w:sz w:val="24"/>
          <w:szCs w:val="24"/>
          <w:lang w:val="sr-Cyrl-ME"/>
        </w:rPr>
        <w:t xml:space="preserve"> 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-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отварај</w:t>
      </w:r>
      <w:r w:rsidR="00BF7A50">
        <w:rPr>
          <w:rFonts w:ascii="Arial" w:eastAsiaTheme="minorHAnsi" w:hAnsi="Arial" w:cs="Arial"/>
          <w:noProof/>
          <w:sz w:val="24"/>
          <w:szCs w:val="24"/>
          <w:lang w:val="sr-Cyrl-CS"/>
        </w:rPr>
        <w:t>".</w:t>
      </w:r>
    </w:p>
    <w:p w14:paraId="62DC8CAE" w14:textId="4C32B23D" w:rsidR="006F6FF7" w:rsidRPr="008C49FC" w:rsidRDefault="00A046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Пријава-захтјев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се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предаје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писарници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(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архиви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)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Општине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Никшић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Ул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.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Његошева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8C49FC">
        <w:rPr>
          <w:rFonts w:ascii="Arial" w:eastAsiaTheme="minorHAnsi" w:hAnsi="Arial" w:cs="Arial"/>
          <w:noProof/>
          <w:sz w:val="24"/>
          <w:szCs w:val="24"/>
          <w:lang w:val="sr-Cyrl-CS"/>
        </w:rPr>
        <w:t>бр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. 18.</w:t>
      </w:r>
    </w:p>
    <w:p w14:paraId="420DECA4" w14:textId="10762EE9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8</w:t>
      </w:r>
    </w:p>
    <w:p w14:paraId="2B3C2BF7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3E6F7B25" w14:textId="4F4C07DE" w:rsidR="006F6FF7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Уз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прилажу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докази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испуњености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услова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из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члана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5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Програма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који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наведени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сваку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појединачну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0A73EA97" w14:textId="77777777" w:rsidR="0063672D" w:rsidRPr="008C49FC" w:rsidRDefault="0063672D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55D4212B" w14:textId="31300496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9</w:t>
      </w:r>
    </w:p>
    <w:p w14:paraId="46094996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6D58C699" w14:textId="5AA0C2D0" w:rsidR="006F6FF7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Подршка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корисницима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програма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272B81">
        <w:rPr>
          <w:rFonts w:ascii="Arial" w:eastAsiaTheme="minorHAnsi" w:hAnsi="Arial" w:cs="Arial"/>
          <w:noProof/>
          <w:sz w:val="24"/>
          <w:szCs w:val="24"/>
          <w:lang w:val="sr-Cyrl-CS"/>
        </w:rPr>
        <w:t>ће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</w:t>
      </w:r>
      <w:r w:rsidR="00272B81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реализовати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динамици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утврђеној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буџетским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планом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потрошње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2026.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годину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који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одобрава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најкасније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краја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календарске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године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0B6180A2" w14:textId="77777777" w:rsidR="00A046FC" w:rsidRPr="008C49FC" w:rsidRDefault="00A046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01C7C3E3" w14:textId="39EF854F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10</w:t>
      </w:r>
    </w:p>
    <w:p w14:paraId="67B288F2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473C8F92" w14:textId="601EE330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задржава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право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провјере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реалности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основаности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приказаних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трошкова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тачности</w:t>
      </w:r>
      <w:r w:rsidR="00A046FC">
        <w:rPr>
          <w:rFonts w:ascii="Arial" w:eastAsiaTheme="minorHAnsi" w:hAnsi="Arial" w:cs="Arial"/>
          <w:noProof/>
          <w:sz w:val="24"/>
          <w:szCs w:val="24"/>
          <w:lang w:val="sr-Cyrl-CS"/>
        </w:rPr>
        <w:t>/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подударности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информација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унијетих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</w:t>
      </w:r>
      <w:r w:rsidR="00A046FC"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стања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терену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795CB4D8" w14:textId="1A7174F5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Подносилац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поступку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остваривања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подршку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одговара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тачност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приложених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података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документације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сходно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закону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7492B661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3B6BA771" w14:textId="295B00A9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11</w:t>
      </w:r>
    </w:p>
    <w:p w14:paraId="2C036BCD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1A4B5178" w14:textId="45E17904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Искази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појединим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мјерама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из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овог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програма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представљају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пројектоване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вриједности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197D72AC" w14:textId="2F2E31E9" w:rsidR="0095763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току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извршења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програма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може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вршити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измјене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намјене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коришћења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средстава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преусмјеравати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их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коју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није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било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довољно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интересовања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другу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коју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је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интересовање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веће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од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планираног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износа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3582C928" w14:textId="46AFB778" w:rsidR="006F6FF7" w:rsidRDefault="00207ABD" w:rsidP="006F6FF7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Уколико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укупна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висина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захтјева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додјелу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5C7BA8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C7BA8">
        <w:rPr>
          <w:rFonts w:ascii="Arial" w:hAnsi="Arial" w:cs="Arial"/>
          <w:noProof/>
          <w:sz w:val="24"/>
          <w:szCs w:val="24"/>
          <w:lang w:val="sr-Cyrl-ME"/>
        </w:rPr>
        <w:t>превазилази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буџетом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планирани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годишњи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износ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средства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ће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пропорционално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смањити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односу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сваки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појединачни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захтјев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763C">
        <w:rPr>
          <w:rFonts w:ascii="Arial" w:hAnsi="Arial" w:cs="Arial"/>
          <w:noProof/>
          <w:sz w:val="24"/>
          <w:szCs w:val="24"/>
          <w:lang w:val="sr-Cyrl-CS"/>
        </w:rPr>
        <w:t>додјелу</w:t>
      </w:r>
      <w:r w:rsidR="0095763C" w:rsidRPr="008C49F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5334">
        <w:rPr>
          <w:rFonts w:ascii="Arial" w:hAnsi="Arial" w:cs="Arial"/>
          <w:noProof/>
          <w:sz w:val="24"/>
          <w:szCs w:val="24"/>
          <w:lang w:val="sr-Cyrl-CS"/>
        </w:rPr>
        <w:t>подршк</w:t>
      </w:r>
      <w:r w:rsidR="00935334">
        <w:rPr>
          <w:rFonts w:ascii="Arial" w:hAnsi="Arial" w:cs="Arial"/>
          <w:noProof/>
          <w:sz w:val="24"/>
          <w:szCs w:val="24"/>
          <w:lang w:val="sr-Latn-ME"/>
        </w:rPr>
        <w:t>e.</w:t>
      </w:r>
    </w:p>
    <w:p w14:paraId="1A3D8F50" w14:textId="77777777" w:rsidR="00935334" w:rsidRPr="00935334" w:rsidRDefault="00935334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Latn-ME"/>
        </w:rPr>
      </w:pPr>
    </w:p>
    <w:p w14:paraId="756BCBFC" w14:textId="68CD730A" w:rsidR="006F6FF7" w:rsidRPr="008C49FC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lastRenderedPageBreak/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12</w:t>
      </w:r>
    </w:p>
    <w:p w14:paraId="437D7530" w14:textId="77777777" w:rsidR="006F6FF7" w:rsidRPr="008C49FC" w:rsidRDefault="006F6FF7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3F0588FB" w14:textId="17DB3489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циљу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контроле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намјенског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трошења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средстава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оправданости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захтјева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Секретаријат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ће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вршити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провјеру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терену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.</w:t>
      </w:r>
    </w:p>
    <w:p w14:paraId="5264D728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019EE86F" w14:textId="22683F8D" w:rsidR="006F6FF7" w:rsidRDefault="008C49FC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</w:t>
      </w:r>
      <w:r w:rsidR="006F6FF7"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13</w:t>
      </w:r>
    </w:p>
    <w:p w14:paraId="157E3821" w14:textId="77777777" w:rsidR="0063672D" w:rsidRPr="008C49FC" w:rsidRDefault="0063672D" w:rsidP="006F6F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14:paraId="4847A811" w14:textId="42447874" w:rsidR="006F6FF7" w:rsidRPr="008C49FC" w:rsidRDefault="008C49FC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Овај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Програм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ступа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снагу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осмог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дана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од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дана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објављивања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="00C64A7B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,,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Службеном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листу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 w:rsidR="00A046FC">
        <w:rPr>
          <w:rFonts w:ascii="Arial" w:eastAsiaTheme="minorHAnsi" w:hAnsi="Arial" w:cs="Arial"/>
          <w:noProof/>
          <w:sz w:val="24"/>
          <w:szCs w:val="24"/>
          <w:lang w:val="sr-Cyrl-CS"/>
        </w:rPr>
        <w:t>Ц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Г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- </w:t>
      </w:r>
      <w:r w:rsidR="005C7BA8">
        <w:rPr>
          <w:rFonts w:ascii="Arial" w:eastAsiaTheme="minorHAnsi" w:hAnsi="Arial" w:cs="Arial"/>
          <w:noProof/>
          <w:sz w:val="24"/>
          <w:szCs w:val="24"/>
          <w:lang w:val="sr-Cyrl-CS"/>
        </w:rPr>
        <w:t>О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пштински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прописи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".</w:t>
      </w:r>
    </w:p>
    <w:p w14:paraId="0007616F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36318251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24613099" w14:textId="77777777" w:rsidR="006F6FF7" w:rsidRPr="008C49FC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3F923686" w14:textId="77777777" w:rsidR="006F6FF7" w:rsidRDefault="006F6FF7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506341E9" w14:textId="77777777" w:rsidR="00C64A7B" w:rsidRDefault="00C64A7B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1BFB58CE" w14:textId="77777777" w:rsidR="0063672D" w:rsidRPr="008C49FC" w:rsidRDefault="0063672D" w:rsidP="006F6F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67427D75" w14:textId="486919E5" w:rsidR="006F6FF7" w:rsidRPr="008C49FC" w:rsidRDefault="008C49FC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Број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: ______________</w:t>
      </w:r>
    </w:p>
    <w:p w14:paraId="7CD3D5FB" w14:textId="77777777" w:rsidR="006F6FF7" w:rsidRPr="008C49FC" w:rsidRDefault="006F6FF7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65C4EE46" w14:textId="0CDEBA4F" w:rsidR="006F6FF7" w:rsidRPr="008C49FC" w:rsidRDefault="008C49FC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Никшић</w:t>
      </w:r>
      <w:r w:rsidR="006F6FF7"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>, ____________</w:t>
      </w:r>
    </w:p>
    <w:p w14:paraId="4EF5E971" w14:textId="77777777" w:rsidR="0048027B" w:rsidRDefault="0048027B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6D4B853D" w14:textId="77777777" w:rsidR="00207ABD" w:rsidRDefault="00207ABD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2FEF559D" w14:textId="77777777" w:rsidR="00D96F8D" w:rsidRDefault="00D96F8D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108179C6" w14:textId="77777777" w:rsidR="0063672D" w:rsidRDefault="0063672D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52294D10" w14:textId="77777777" w:rsidR="0063672D" w:rsidRPr="008C49FC" w:rsidRDefault="0063672D" w:rsidP="006F6FF7">
      <w:pPr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4B09711D" w14:textId="77777777" w:rsidR="006F6FF7" w:rsidRPr="008C49FC" w:rsidRDefault="006F6FF7" w:rsidP="006F6FF7">
      <w:pPr>
        <w:pStyle w:val="NoSpacing"/>
        <w:tabs>
          <w:tab w:val="left" w:pos="8100"/>
        </w:tabs>
        <w:jc w:val="center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44452FF0" w14:textId="4320A003" w:rsidR="006F6FF7" w:rsidRDefault="008C49FC" w:rsidP="006F6FF7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СКУПШТИНА</w:t>
      </w:r>
      <w:r w:rsidR="006F6FF7" w:rsidRPr="008C49FC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6F6FF7" w:rsidRPr="008C49FC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</w:p>
    <w:p w14:paraId="148AA849" w14:textId="77777777" w:rsidR="0063672D" w:rsidRPr="008C49FC" w:rsidRDefault="0063672D" w:rsidP="006F6FF7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</w:p>
    <w:p w14:paraId="2D4CF230" w14:textId="77777777" w:rsidR="006F6FF7" w:rsidRPr="008C49FC" w:rsidRDefault="006F6FF7" w:rsidP="006F6FF7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</w:p>
    <w:p w14:paraId="7BF3F9C5" w14:textId="77777777" w:rsidR="0048027B" w:rsidRPr="008C49FC" w:rsidRDefault="0048027B" w:rsidP="006F6FF7">
      <w:pPr>
        <w:pStyle w:val="NoSpacing"/>
        <w:tabs>
          <w:tab w:val="left" w:pos="8100"/>
        </w:tabs>
        <w:jc w:val="center"/>
        <w:rPr>
          <w:rFonts w:ascii="Arial" w:hAnsi="Arial" w:cs="Arial"/>
          <w:noProof/>
          <w:lang w:val="sr-Cyrl-CS"/>
        </w:rPr>
      </w:pPr>
    </w:p>
    <w:p w14:paraId="59C1EEB4" w14:textId="08C867C5" w:rsidR="006F6FF7" w:rsidRPr="008C49FC" w:rsidRDefault="006F6FF7" w:rsidP="006F6FF7">
      <w:pPr>
        <w:pStyle w:val="NoSpacing"/>
        <w:jc w:val="right"/>
        <w:rPr>
          <w:rFonts w:ascii="Arial" w:hAnsi="Arial" w:cs="Arial"/>
          <w:noProof/>
          <w:lang w:val="sr-Cyrl-CS"/>
        </w:rPr>
      </w:pPr>
      <w:r w:rsidRPr="008C49FC">
        <w:rPr>
          <w:rFonts w:ascii="Arial" w:hAnsi="Arial" w:cs="Arial"/>
          <w:noProof/>
          <w:lang w:val="sr-Cyrl-CS"/>
        </w:rPr>
        <w:t xml:space="preserve">  </w:t>
      </w:r>
      <w:r w:rsidR="008C49FC">
        <w:rPr>
          <w:rFonts w:ascii="Arial" w:hAnsi="Arial" w:cs="Arial"/>
          <w:noProof/>
          <w:lang w:val="sr-Cyrl-CS"/>
        </w:rPr>
        <w:t>Предсједница</w:t>
      </w:r>
      <w:r w:rsidRPr="008C49FC">
        <w:rPr>
          <w:rFonts w:ascii="Arial" w:hAnsi="Arial" w:cs="Arial"/>
          <w:noProof/>
          <w:lang w:val="sr-Cyrl-CS"/>
        </w:rPr>
        <w:t xml:space="preserve">, </w:t>
      </w:r>
    </w:p>
    <w:p w14:paraId="7FEF5E35" w14:textId="47CB8E8C" w:rsidR="006F6FF7" w:rsidRPr="008C49FC" w:rsidRDefault="006F6FF7" w:rsidP="006F6FF7">
      <w:pPr>
        <w:tabs>
          <w:tab w:val="left" w:pos="5850"/>
        </w:tabs>
        <w:jc w:val="right"/>
        <w:rPr>
          <w:rFonts w:ascii="Arial" w:hAnsi="Arial" w:cs="Arial"/>
          <w:noProof/>
          <w:lang w:val="sr-Cyrl-CS"/>
        </w:rPr>
      </w:pPr>
      <w:r w:rsidRPr="008C49FC">
        <w:rPr>
          <w:rFonts w:ascii="Arial" w:hAnsi="Arial" w:cs="Arial"/>
          <w:noProof/>
          <w:lang w:val="sr-Cyrl-CS"/>
        </w:rPr>
        <w:t xml:space="preserve">                                                                                                          </w:t>
      </w:r>
      <w:r w:rsidR="008C49FC">
        <w:rPr>
          <w:rFonts w:ascii="Arial" w:hAnsi="Arial" w:cs="Arial"/>
          <w:noProof/>
          <w:lang w:val="sr-Cyrl-CS"/>
        </w:rPr>
        <w:t>Милица</w:t>
      </w:r>
      <w:r w:rsidRPr="008C49FC">
        <w:rPr>
          <w:rFonts w:ascii="Arial" w:hAnsi="Arial" w:cs="Arial"/>
          <w:noProof/>
          <w:lang w:val="sr-Cyrl-CS"/>
        </w:rPr>
        <w:t xml:space="preserve"> </w:t>
      </w:r>
      <w:r w:rsidR="008C49FC">
        <w:rPr>
          <w:rFonts w:ascii="Arial" w:hAnsi="Arial" w:cs="Arial"/>
          <w:noProof/>
          <w:lang w:val="sr-Cyrl-CS"/>
        </w:rPr>
        <w:t>Лалатовић</w:t>
      </w:r>
      <w:r w:rsidRPr="008C49FC">
        <w:rPr>
          <w:rFonts w:ascii="Arial" w:hAnsi="Arial" w:cs="Arial"/>
          <w:noProof/>
          <w:lang w:val="sr-Cyrl-CS"/>
        </w:rPr>
        <w:t xml:space="preserve">- </w:t>
      </w:r>
      <w:r w:rsidR="008C49FC">
        <w:rPr>
          <w:rFonts w:ascii="Arial" w:hAnsi="Arial" w:cs="Arial"/>
          <w:noProof/>
          <w:lang w:val="sr-Cyrl-CS"/>
        </w:rPr>
        <w:t>Жижић</w:t>
      </w:r>
    </w:p>
    <w:p w14:paraId="1CFE09E6" w14:textId="77777777" w:rsidR="006F6FF7" w:rsidRPr="008C49FC" w:rsidRDefault="006F6FF7" w:rsidP="006F6FF7">
      <w:pPr>
        <w:tabs>
          <w:tab w:val="left" w:pos="5850"/>
        </w:tabs>
        <w:jc w:val="center"/>
        <w:rPr>
          <w:rFonts w:ascii="Arial" w:hAnsi="Arial" w:cs="Arial"/>
          <w:noProof/>
          <w:lang w:val="sr-Cyrl-CS"/>
        </w:rPr>
      </w:pPr>
    </w:p>
    <w:p w14:paraId="58CE6CBB" w14:textId="77777777" w:rsidR="006F6FF7" w:rsidRPr="008C49FC" w:rsidRDefault="006F6FF7" w:rsidP="006F6FF7">
      <w:pPr>
        <w:tabs>
          <w:tab w:val="left" w:pos="3736"/>
        </w:tabs>
        <w:autoSpaceDE w:val="0"/>
        <w:autoSpaceDN w:val="0"/>
        <w:adjustRightInd w:val="0"/>
        <w:rPr>
          <w:rFonts w:ascii="Arial" w:eastAsiaTheme="minorHAnsi" w:hAnsi="Arial" w:cs="Arial"/>
          <w:noProof/>
          <w:sz w:val="24"/>
          <w:szCs w:val="24"/>
          <w:lang w:val="sr-Cyrl-CS"/>
        </w:rPr>
      </w:pPr>
    </w:p>
    <w:p w14:paraId="022E3A46" w14:textId="77777777" w:rsidR="006F6FF7" w:rsidRPr="008C49FC" w:rsidRDefault="006F6FF7" w:rsidP="006F6FF7">
      <w:pPr>
        <w:tabs>
          <w:tab w:val="left" w:pos="3008"/>
        </w:tabs>
        <w:jc w:val="right"/>
        <w:rPr>
          <w:rFonts w:ascii="Arial" w:hAnsi="Arial" w:cs="Arial"/>
          <w:noProof/>
          <w:sz w:val="24"/>
          <w:szCs w:val="24"/>
          <w:lang w:val="sr-Cyrl-CS"/>
        </w:rPr>
      </w:pPr>
    </w:p>
    <w:p w14:paraId="427E37F7" w14:textId="77777777" w:rsidR="006F6FF7" w:rsidRPr="008C49FC" w:rsidRDefault="006F6FF7" w:rsidP="006F6FF7">
      <w:pPr>
        <w:tabs>
          <w:tab w:val="left" w:pos="3008"/>
        </w:tabs>
        <w:jc w:val="right"/>
        <w:rPr>
          <w:rFonts w:ascii="Arial" w:hAnsi="Arial" w:cs="Arial"/>
          <w:noProof/>
          <w:sz w:val="24"/>
          <w:szCs w:val="24"/>
          <w:lang w:val="sr-Cyrl-CS"/>
        </w:rPr>
      </w:pPr>
    </w:p>
    <w:p w14:paraId="7F35E2D5" w14:textId="77777777" w:rsidR="006F6FF7" w:rsidRPr="008C49FC" w:rsidRDefault="006F6FF7" w:rsidP="006F6FF7">
      <w:pPr>
        <w:tabs>
          <w:tab w:val="left" w:pos="3008"/>
        </w:tabs>
        <w:jc w:val="right"/>
        <w:rPr>
          <w:rFonts w:ascii="Arial" w:hAnsi="Arial" w:cs="Arial"/>
          <w:noProof/>
          <w:sz w:val="24"/>
          <w:szCs w:val="24"/>
          <w:lang w:val="sr-Cyrl-CS"/>
        </w:rPr>
      </w:pPr>
    </w:p>
    <w:p w14:paraId="514C0FFF" w14:textId="77777777" w:rsidR="006F6FF7" w:rsidRPr="008C49FC" w:rsidRDefault="006F6FF7" w:rsidP="006F6FF7">
      <w:pPr>
        <w:tabs>
          <w:tab w:val="left" w:pos="3008"/>
        </w:tabs>
        <w:jc w:val="right"/>
        <w:rPr>
          <w:rFonts w:ascii="Arial" w:hAnsi="Arial" w:cs="Arial"/>
          <w:noProof/>
          <w:sz w:val="24"/>
          <w:szCs w:val="24"/>
          <w:lang w:val="sr-Cyrl-CS"/>
        </w:rPr>
      </w:pPr>
    </w:p>
    <w:p w14:paraId="6E0E84F9" w14:textId="77777777" w:rsidR="006F6FF7" w:rsidRPr="008C49FC" w:rsidRDefault="006F6FF7" w:rsidP="006F6FF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3E102E68" w14:textId="77777777" w:rsidR="006F6FF7" w:rsidRPr="008C49FC" w:rsidRDefault="006F6FF7" w:rsidP="006F6FF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DD11FA1" w14:textId="77777777" w:rsidR="006F6FF7" w:rsidRPr="008C49FC" w:rsidRDefault="006F6FF7" w:rsidP="006F6FF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2AB720C8" w14:textId="77777777" w:rsidR="006F6FF7" w:rsidRPr="008C49FC" w:rsidRDefault="006F6FF7" w:rsidP="006F6FF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4E716276" w14:textId="77777777" w:rsidR="006F6FF7" w:rsidRPr="008C49FC" w:rsidRDefault="006F6FF7" w:rsidP="006F6FF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04DA8C2F" w14:textId="77777777" w:rsidR="00C0345A" w:rsidRDefault="00C0345A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5E1E5467" w14:textId="77777777" w:rsidR="00935334" w:rsidRDefault="00935334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4C98DD24" w14:textId="77777777" w:rsidR="00935334" w:rsidRDefault="00935334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1F68933C" w14:textId="77777777" w:rsidR="00935334" w:rsidRDefault="00935334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09E52085" w14:textId="77777777" w:rsidR="00935334" w:rsidRDefault="00935334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361D38E0" w14:textId="77777777" w:rsidR="00935334" w:rsidRDefault="00935334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209EDFA4" w14:textId="77777777" w:rsidR="0038441C" w:rsidRPr="001A5AAF" w:rsidRDefault="0038441C" w:rsidP="006F6FF7">
      <w:pPr>
        <w:tabs>
          <w:tab w:val="left" w:pos="1176"/>
        </w:tabs>
        <w:rPr>
          <w:rFonts w:ascii="Arial" w:hAnsi="Arial" w:cs="Arial"/>
          <w:noProof/>
          <w:sz w:val="24"/>
          <w:szCs w:val="24"/>
          <w:lang w:val="sr-Latn-ME"/>
        </w:rPr>
      </w:pPr>
    </w:p>
    <w:p w14:paraId="1E7FFCD6" w14:textId="77777777" w:rsidR="00C0345A" w:rsidRDefault="00C0345A" w:rsidP="00C0345A">
      <w:pPr>
        <w:jc w:val="center"/>
        <w:rPr>
          <w:rFonts w:ascii="Arial" w:hAnsi="Arial" w:cs="Arial"/>
          <w:b/>
          <w:noProof/>
          <w:lang w:val="sr-Cyrl-CS" w:eastAsia="sr-Latn-CS"/>
        </w:rPr>
      </w:pPr>
      <w:r>
        <w:rPr>
          <w:rFonts w:ascii="Arial" w:hAnsi="Arial" w:cs="Arial"/>
          <w:b/>
          <w:noProof/>
          <w:lang w:val="sr-Latn-ME" w:eastAsia="sr-Latn-CS"/>
        </w:rPr>
        <w:t xml:space="preserve">O </w:t>
      </w:r>
      <w:r>
        <w:rPr>
          <w:rFonts w:ascii="Arial" w:hAnsi="Arial" w:cs="Arial"/>
          <w:b/>
          <w:noProof/>
          <w:lang w:val="sr-Cyrl-CS" w:eastAsia="sr-Latn-CS"/>
        </w:rPr>
        <w:t>Б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Р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А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З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Л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О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Ж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Е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Њ</w:t>
      </w:r>
      <w:r w:rsidRPr="008C49FC">
        <w:rPr>
          <w:rFonts w:ascii="Arial" w:hAnsi="Arial" w:cs="Arial"/>
          <w:b/>
          <w:noProof/>
          <w:lang w:val="sr-Cyrl-CS" w:eastAsia="sr-Latn-CS"/>
        </w:rPr>
        <w:t xml:space="preserve"> </w:t>
      </w:r>
      <w:r>
        <w:rPr>
          <w:rFonts w:ascii="Arial" w:hAnsi="Arial" w:cs="Arial"/>
          <w:b/>
          <w:noProof/>
          <w:lang w:val="sr-Cyrl-CS" w:eastAsia="sr-Latn-CS"/>
        </w:rPr>
        <w:t>Е</w:t>
      </w:r>
    </w:p>
    <w:p w14:paraId="2F135D35" w14:textId="77777777" w:rsidR="00C0345A" w:rsidRDefault="00C0345A" w:rsidP="00C0345A">
      <w:pPr>
        <w:jc w:val="center"/>
        <w:rPr>
          <w:rFonts w:ascii="Arial" w:hAnsi="Arial" w:cs="Arial"/>
          <w:b/>
          <w:noProof/>
          <w:lang w:val="sr-Cyrl-CS" w:eastAsia="sr-Latn-CS"/>
        </w:rPr>
      </w:pPr>
    </w:p>
    <w:p w14:paraId="14EB8E54" w14:textId="77777777" w:rsidR="00C0345A" w:rsidRPr="008C49FC" w:rsidRDefault="00C0345A" w:rsidP="00C0345A">
      <w:pPr>
        <w:jc w:val="center"/>
        <w:rPr>
          <w:rFonts w:ascii="Arial" w:hAnsi="Arial" w:cs="Arial"/>
          <w:b/>
          <w:noProof/>
          <w:lang w:val="sr-Cyrl-CS" w:eastAsia="sr-Latn-CS"/>
        </w:rPr>
      </w:pPr>
    </w:p>
    <w:p w14:paraId="79DBB222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sr-Latn-CS"/>
        </w:rPr>
      </w:pPr>
    </w:p>
    <w:p w14:paraId="7C4DC074" w14:textId="77777777" w:rsidR="00C0345A" w:rsidRDefault="00C0345A" w:rsidP="00C0345A">
      <w:pPr>
        <w:jc w:val="both"/>
        <w:rPr>
          <w:rFonts w:ascii="Arial" w:hAnsi="Arial" w:cs="Arial"/>
          <w:b/>
          <w:noProof/>
          <w:lang w:val="sr-Cyrl-CS" w:eastAsia="sr-Latn-CS"/>
        </w:rPr>
      </w:pPr>
      <w:r w:rsidRPr="00F1775D">
        <w:rPr>
          <w:rFonts w:ascii="Arial" w:hAnsi="Arial" w:cs="Arial"/>
          <w:b/>
          <w:noProof/>
          <w:lang w:eastAsia="sr-Latn-CS"/>
        </w:rPr>
        <w:t>I</w:t>
      </w:r>
      <w:r w:rsidRPr="00F1775D">
        <w:rPr>
          <w:rFonts w:ascii="Arial" w:hAnsi="Arial" w:cs="Arial"/>
          <w:b/>
          <w:noProof/>
          <w:lang w:val="sr-Cyrl-CS" w:eastAsia="sr-Latn-CS"/>
        </w:rPr>
        <w:t xml:space="preserve"> ПРАВНИ ОСНОВ</w:t>
      </w:r>
    </w:p>
    <w:p w14:paraId="4DDD16F4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sr-Latn-CS"/>
        </w:rPr>
      </w:pPr>
    </w:p>
    <w:p w14:paraId="35C66F60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sr-Latn-CS"/>
        </w:rPr>
      </w:pPr>
    </w:p>
    <w:p w14:paraId="18AB7C76" w14:textId="77777777" w:rsidR="00C0345A" w:rsidRPr="00F1775D" w:rsidRDefault="00C0345A" w:rsidP="00C0345A">
      <w:pPr>
        <w:jc w:val="both"/>
        <w:rPr>
          <w:rFonts w:ascii="Arial" w:hAnsi="Arial" w:cs="Arial"/>
          <w:bCs/>
          <w:noProof/>
          <w:color w:val="000000"/>
          <w:lang w:val="sr-Cyrl-CS" w:eastAsia="sr-Latn-CS"/>
        </w:rPr>
      </w:pPr>
      <w:r w:rsidRPr="00F1775D">
        <w:rPr>
          <w:rFonts w:ascii="Arial" w:hAnsi="Arial" w:cs="Arial"/>
          <w:noProof/>
          <w:lang w:val="sr-Cyrl-CS" w:eastAsia="sr-Latn-CS"/>
        </w:rPr>
        <w:t xml:space="preserve">Правни основ за доношење Програма </w:t>
      </w:r>
      <w:r w:rsidRPr="00F1775D">
        <w:rPr>
          <w:rFonts w:ascii="Arial" w:eastAsia="Calibri" w:hAnsi="Arial" w:cs="Arial"/>
          <w:noProof/>
          <w:lang w:val="sr-Cyrl-CS"/>
        </w:rPr>
        <w:t xml:space="preserve">за подстицање пољопривредне производње у општини Никшић за 2026. годину </w:t>
      </w:r>
      <w:r w:rsidRPr="00F1775D">
        <w:rPr>
          <w:rFonts w:ascii="Arial" w:eastAsia="Cambria" w:hAnsi="Arial" w:cs="Arial"/>
          <w:noProof/>
          <w:lang w:val="sr-Cyrl-CS"/>
        </w:rPr>
        <w:t>садржан је у одредбама</w:t>
      </w:r>
      <w:r w:rsidRPr="00F1775D">
        <w:rPr>
          <w:rFonts w:ascii="Arial" w:hAnsi="Arial" w:cs="Arial"/>
          <w:noProof/>
          <w:lang w:val="sr-Cyrl-CS" w:eastAsia="sr-Latn-CS"/>
        </w:rPr>
        <w:t xml:space="preserve"> Закона о локалној самоуправи </w:t>
      </w:r>
      <w:r w:rsidRPr="00F1775D">
        <w:rPr>
          <w:rFonts w:ascii="Arial" w:hAnsi="Arial" w:cs="Arial"/>
          <w:bCs/>
          <w:noProof/>
          <w:color w:val="000000"/>
          <w:lang w:val="sr-Cyrl-CS" w:eastAsia="sr-Latn-CS"/>
        </w:rPr>
        <w:t xml:space="preserve">(„Службени лист ЦГ“, бр. 02/18, </w:t>
      </w:r>
      <w:r w:rsidRPr="00F1775D">
        <w:rPr>
          <w:rFonts w:ascii="Arial" w:hAnsi="Arial" w:cs="Arial"/>
          <w:noProof/>
          <w:color w:val="000000"/>
          <w:lang w:val="sr-Cyrl-CS"/>
        </w:rPr>
        <w:t>34/19, 38/20, 50/22</w:t>
      </w:r>
      <w:r w:rsidRPr="00F1775D">
        <w:rPr>
          <w:rFonts w:ascii="Arial" w:hAnsi="Arial" w:cs="Arial"/>
          <w:noProof/>
          <w:lang w:val="sr-Cyrl-CS" w:eastAsia="sr-Latn-CS"/>
        </w:rPr>
        <w:t xml:space="preserve">, 84/22,81/25 и 98/25), Закона о пољопривреди и руралном развоју </w:t>
      </w:r>
      <w:r w:rsidRPr="00F1775D">
        <w:rPr>
          <w:rFonts w:ascii="Arial" w:eastAsia="Cambria" w:hAnsi="Arial" w:cs="Arial"/>
          <w:noProof/>
          <w:lang w:val="sr-Cyrl-CS"/>
        </w:rPr>
        <w:t xml:space="preserve">,,Службени лист ЦГ", бр. 56/09, 18/11, 40/11, 34/14, 01/15, 30/17, 51/17 и 59/21) </w:t>
      </w:r>
      <w:r w:rsidRPr="00F1775D">
        <w:rPr>
          <w:rFonts w:ascii="Arial" w:hAnsi="Arial" w:cs="Arial"/>
          <w:noProof/>
          <w:lang w:val="sr-Cyrl-CS" w:eastAsia="sr-Latn-CS"/>
        </w:rPr>
        <w:t xml:space="preserve">и </w:t>
      </w:r>
      <w:r w:rsidRPr="00F1775D">
        <w:rPr>
          <w:rFonts w:ascii="Arial" w:hAnsi="Arial" w:cs="Arial"/>
          <w:noProof/>
          <w:lang w:val="sr-Cyrl-CS"/>
        </w:rPr>
        <w:t>Статута Општине Никшић</w:t>
      </w:r>
      <w:r w:rsidRPr="00F1775D">
        <w:rPr>
          <w:rFonts w:ascii="Arial" w:hAnsi="Arial" w:cs="Arial"/>
          <w:bCs/>
          <w:noProof/>
          <w:color w:val="000000"/>
          <w:lang w:val="sr-Cyrl-CS" w:eastAsia="sr-Latn-CS"/>
        </w:rPr>
        <w:t xml:space="preserve">  ,,Службени лист ЦГ - Општински прописи", </w:t>
      </w:r>
      <w:r w:rsidRPr="00F1775D">
        <w:rPr>
          <w:rFonts w:ascii="Arial" w:eastAsia="Calibri" w:hAnsi="Arial" w:cs="Arial"/>
          <w:noProof/>
          <w:lang w:val="sr-Cyrl-CS"/>
        </w:rPr>
        <w:t>бр. 31/18 и 21/23 и ,,Службени лист ЦГ'' бр. 62/25 и 42/25</w:t>
      </w:r>
      <w:r w:rsidRPr="00F1775D">
        <w:rPr>
          <w:rFonts w:ascii="Arial" w:hAnsi="Arial" w:cs="Arial"/>
          <w:bCs/>
          <w:noProof/>
          <w:color w:val="000000"/>
          <w:lang w:val="sr-Cyrl-CS" w:eastAsia="sr-Latn-CS"/>
        </w:rPr>
        <w:t>).</w:t>
      </w:r>
    </w:p>
    <w:p w14:paraId="05D27265" w14:textId="77777777" w:rsidR="00C0345A" w:rsidRPr="00F1775D" w:rsidRDefault="00C0345A" w:rsidP="00C0345A">
      <w:pPr>
        <w:jc w:val="both"/>
        <w:rPr>
          <w:rFonts w:ascii="Arial" w:hAnsi="Arial" w:cs="Arial"/>
          <w:bCs/>
          <w:noProof/>
          <w:color w:val="000000"/>
          <w:lang w:val="sr-Cyrl-CS" w:eastAsia="sr-Latn-CS"/>
        </w:rPr>
      </w:pPr>
    </w:p>
    <w:p w14:paraId="757B30A7" w14:textId="77777777" w:rsidR="00C0345A" w:rsidRPr="00F1775D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lang w:val="sr-Cyrl-CS" w:eastAsia="sr-Latn-CS"/>
        </w:rPr>
      </w:pPr>
      <w:r w:rsidRPr="00F1775D">
        <w:rPr>
          <w:rFonts w:ascii="Arial" w:hAnsi="Arial" w:cs="Arial"/>
          <w:noProof/>
          <w:lang w:val="sr-Cyrl-CS" w:eastAsia="sr-Latn-CS"/>
        </w:rPr>
        <w:t xml:space="preserve">Члан  38 став 1 тачка 2 Закона о локалној самоуправи прописује да Скупштина доноси прописе и друге опште акте. </w:t>
      </w:r>
    </w:p>
    <w:p w14:paraId="12067E11" w14:textId="77777777" w:rsidR="00C0345A" w:rsidRPr="00F1775D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lang w:val="sr-Cyrl-CS" w:eastAsia="sr-Latn-CS"/>
        </w:rPr>
      </w:pPr>
    </w:p>
    <w:p w14:paraId="1E1F0E58" w14:textId="77777777" w:rsidR="00C0345A" w:rsidRPr="00F1775D" w:rsidRDefault="00C0345A" w:rsidP="00C0345A">
      <w:pPr>
        <w:autoSpaceDE w:val="0"/>
        <w:autoSpaceDN w:val="0"/>
        <w:adjustRightInd w:val="0"/>
        <w:jc w:val="both"/>
        <w:rPr>
          <w:rFonts w:ascii="Arial" w:eastAsia="Cambria" w:hAnsi="Arial" w:cs="Arial"/>
          <w:noProof/>
          <w:lang w:val="sr-Cyrl-CS"/>
        </w:rPr>
      </w:pPr>
      <w:r w:rsidRPr="00F1775D">
        <w:rPr>
          <w:rFonts w:ascii="Arial" w:hAnsi="Arial" w:cs="Arial"/>
          <w:noProof/>
          <w:lang w:val="sr-Cyrl-CS" w:eastAsia="sr-Latn-CS"/>
        </w:rPr>
        <w:t>Члан 20 Закона о пољопривреди и руралном развоју прописује да</w:t>
      </w:r>
      <w:r w:rsidRPr="00F1775D">
        <w:rPr>
          <w:rFonts w:ascii="Arial" w:hAnsi="Arial" w:cs="Arial"/>
          <w:noProof/>
          <w:lang w:val="sr-Cyrl-CS" w:eastAsia="de-DE"/>
        </w:rPr>
        <w:t xml:space="preserve"> локална самоуправа може да уведе мјере подршке руралном развоју, које не смију бити у супротности са Стратегијом, Националним програмом и Агробуџетом</w:t>
      </w:r>
      <w:r w:rsidRPr="00F1775D">
        <w:rPr>
          <w:rFonts w:ascii="Arial" w:eastAsia="Cambria" w:hAnsi="Arial" w:cs="Arial"/>
          <w:noProof/>
          <w:lang w:val="sr-Cyrl-CS"/>
        </w:rPr>
        <w:t xml:space="preserve">, те да </w:t>
      </w:r>
      <w:r w:rsidRPr="00F1775D">
        <w:rPr>
          <w:rFonts w:ascii="Arial" w:hAnsi="Arial" w:cs="Arial"/>
          <w:noProof/>
          <w:lang w:val="sr-Cyrl-CS" w:eastAsia="de-DE"/>
        </w:rPr>
        <w:t xml:space="preserve">мјере и начин њиховог финансирања, прије усвајања, локална самоуправа доставља на сагласност Министарству, а члан 25 став 2 </w:t>
      </w:r>
      <w:r>
        <w:rPr>
          <w:rFonts w:ascii="Arial" w:hAnsi="Arial" w:cs="Arial"/>
          <w:noProof/>
          <w:lang w:val="sr-Cyrl-CS" w:eastAsia="de-DE"/>
        </w:rPr>
        <w:t xml:space="preserve">истог закона </w:t>
      </w:r>
      <w:r w:rsidRPr="00F1775D">
        <w:rPr>
          <w:rFonts w:ascii="Arial" w:hAnsi="Arial" w:cs="Arial"/>
          <w:noProof/>
          <w:lang w:val="sr-Cyrl-CS" w:eastAsia="sr-Latn-CS"/>
        </w:rPr>
        <w:t xml:space="preserve">да се, поред средстава из буџета Црне Горе, </w:t>
      </w:r>
      <w:r w:rsidRPr="00F1775D">
        <w:rPr>
          <w:rFonts w:ascii="Arial" w:eastAsia="Cambria" w:hAnsi="Arial" w:cs="Arial"/>
          <w:noProof/>
          <w:lang w:val="sr-Cyrl-CS"/>
        </w:rPr>
        <w:t xml:space="preserve"> за подстицај развоја пољопривреде и руралних подручја могу користити и средства локалне самоуправе, међународних пројеката, донација и других извора. </w:t>
      </w:r>
    </w:p>
    <w:p w14:paraId="28761A57" w14:textId="77777777" w:rsidR="00C0345A" w:rsidRPr="00F1775D" w:rsidRDefault="00C0345A" w:rsidP="00C0345A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noProof/>
          <w:lang w:val="sr-Cyrl-CS" w:eastAsia="sr-Latn-CS"/>
        </w:rPr>
      </w:pPr>
    </w:p>
    <w:p w14:paraId="55DD4350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bidi="en-US"/>
        </w:rPr>
      </w:pPr>
      <w:r w:rsidRPr="00F1775D">
        <w:rPr>
          <w:rFonts w:ascii="Arial" w:hAnsi="Arial" w:cs="Arial"/>
          <w:noProof/>
          <w:lang w:val="sr-Cyrl-CS" w:eastAsia="sr-Latn-CS"/>
        </w:rPr>
        <w:t xml:space="preserve">Члан 35 став 1 тачка 2 Статута општине Никшић прописује да Скупштина доноси прописе и друге опште акте а члан 38 став 1 прописује да Скупштина, </w:t>
      </w:r>
      <w:r w:rsidRPr="00F1775D">
        <w:rPr>
          <w:rFonts w:ascii="Arial" w:hAnsi="Arial" w:cs="Arial"/>
          <w:noProof/>
          <w:lang w:val="sr-Cyrl-CS" w:eastAsia="de-DE"/>
        </w:rPr>
        <w:t>у вршењу послова из своје надлежности, доноси Статут Општине, пословник, одлуке, рјешења, закључке, повеље, препоруке, планове, програме и друге акте.</w:t>
      </w:r>
    </w:p>
    <w:p w14:paraId="246C2763" w14:textId="77777777" w:rsidR="00C0345A" w:rsidRPr="00F1775D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lang w:val="sr-Cyrl-CS" w:eastAsia="sr-Latn-CS"/>
        </w:rPr>
      </w:pPr>
      <w:r w:rsidRPr="00F1775D">
        <w:rPr>
          <w:rFonts w:ascii="Arial" w:hAnsi="Arial" w:cs="Arial"/>
          <w:noProof/>
          <w:lang w:val="sr-Cyrl-CS" w:eastAsia="sr-Latn-CS"/>
        </w:rPr>
        <w:t xml:space="preserve"> </w:t>
      </w:r>
    </w:p>
    <w:p w14:paraId="642FB3D7" w14:textId="77777777" w:rsidR="00C0345A" w:rsidRPr="00F1775D" w:rsidRDefault="00C0345A" w:rsidP="00C0345A">
      <w:pPr>
        <w:jc w:val="both"/>
        <w:rPr>
          <w:rFonts w:ascii="Arial" w:eastAsia="Calibri" w:hAnsi="Arial" w:cs="Arial"/>
          <w:b/>
          <w:noProof/>
          <w:lang w:val="sr-Cyrl-CS"/>
        </w:rPr>
      </w:pPr>
      <w:r w:rsidRPr="00F1775D">
        <w:rPr>
          <w:rFonts w:ascii="Arial" w:eastAsia="Calibri" w:hAnsi="Arial" w:cs="Arial"/>
          <w:noProof/>
          <w:lang w:val="sr-Cyrl-CS"/>
        </w:rPr>
        <w:t xml:space="preserve">Сагласно члану 20 став 2 </w:t>
      </w:r>
      <w:r w:rsidRPr="00F1775D">
        <w:rPr>
          <w:rFonts w:ascii="Arial" w:hAnsi="Arial" w:cs="Arial"/>
          <w:noProof/>
          <w:lang w:val="sr-Cyrl-CS" w:eastAsia="sr-Latn-CS"/>
        </w:rPr>
        <w:t>Закона о пољопривреди и руралном развоју</w:t>
      </w:r>
      <w:r w:rsidRPr="00F1775D">
        <w:rPr>
          <w:rFonts w:ascii="Arial" w:eastAsia="Calibri" w:hAnsi="Arial" w:cs="Arial"/>
          <w:noProof/>
          <w:lang w:val="sr-Cyrl-CS"/>
        </w:rPr>
        <w:t xml:space="preserve">, Министарство пољопривреде, шумарства и водопривреде  је, </w:t>
      </w:r>
      <w:r w:rsidRPr="00F1775D">
        <w:rPr>
          <w:rFonts w:ascii="Arial" w:eastAsia="Arial" w:hAnsi="Arial" w:cs="Arial"/>
          <w:noProof/>
          <w:lang w:val="sr-Cyrl-CS"/>
        </w:rPr>
        <w:t>дало</w:t>
      </w:r>
      <w:r w:rsidRPr="00F1775D">
        <w:rPr>
          <w:rFonts w:ascii="Arial" w:eastAsia="Calibri" w:hAnsi="Arial" w:cs="Arial"/>
          <w:noProof/>
          <w:lang w:val="sr-Cyrl-CS"/>
        </w:rPr>
        <w:t xml:space="preserve"> сагласност на Предлог </w:t>
      </w:r>
      <w:r w:rsidRPr="00F1775D">
        <w:rPr>
          <w:rFonts w:ascii="Arial" w:hAnsi="Arial" w:cs="Arial"/>
          <w:noProof/>
          <w:lang w:val="sr-Cyrl-CS" w:eastAsia="sr-Latn-CS"/>
        </w:rPr>
        <w:t xml:space="preserve">програма </w:t>
      </w:r>
      <w:r w:rsidRPr="00F1775D">
        <w:rPr>
          <w:rFonts w:ascii="Arial" w:eastAsia="Calibri" w:hAnsi="Arial" w:cs="Arial"/>
          <w:noProof/>
          <w:lang w:val="sr-Cyrl-CS"/>
        </w:rPr>
        <w:t>за подстицање пољопривредне производње у општини Никшић за 2026. годину.</w:t>
      </w:r>
    </w:p>
    <w:p w14:paraId="151325C3" w14:textId="77777777" w:rsidR="00C0345A" w:rsidRDefault="00C0345A" w:rsidP="00C0345A">
      <w:pPr>
        <w:jc w:val="both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</w:p>
    <w:p w14:paraId="1A9C5779" w14:textId="77777777" w:rsidR="00C0345A" w:rsidRPr="00F1775D" w:rsidRDefault="00C0345A" w:rsidP="00C0345A">
      <w:pPr>
        <w:jc w:val="both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</w:p>
    <w:p w14:paraId="7AD4882F" w14:textId="77777777" w:rsidR="00C0345A" w:rsidRPr="00F1775D" w:rsidRDefault="00C0345A" w:rsidP="00C0345A">
      <w:pPr>
        <w:jc w:val="both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</w:p>
    <w:p w14:paraId="46795B00" w14:textId="77777777" w:rsidR="00C0345A" w:rsidRDefault="00C0345A" w:rsidP="00C0345A">
      <w:pPr>
        <w:jc w:val="both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  <w:r w:rsidRPr="00F1775D">
        <w:rPr>
          <w:rFonts w:ascii="Arial" w:hAnsi="Arial" w:cs="Arial"/>
          <w:b/>
          <w:bCs/>
          <w:noProof/>
          <w:color w:val="000000"/>
          <w:lang w:val="sr-Cyrl-CS" w:eastAsia="sr-Latn-CS"/>
        </w:rPr>
        <w:t>II РАЗЛОЗИ ЗА ДОНОШЕЊЕ</w:t>
      </w:r>
    </w:p>
    <w:p w14:paraId="38A4E671" w14:textId="77777777" w:rsidR="00C0345A" w:rsidRDefault="00C0345A" w:rsidP="00C0345A">
      <w:pPr>
        <w:autoSpaceDE w:val="0"/>
        <w:autoSpaceDN w:val="0"/>
        <w:adjustRightInd w:val="0"/>
        <w:spacing w:before="120" w:after="120"/>
        <w:rPr>
          <w:rFonts w:ascii="Arial" w:hAnsi="Arial" w:cs="Arial"/>
          <w:noProof/>
          <w:lang w:val="sr-Cyrl-CS"/>
        </w:rPr>
      </w:pPr>
    </w:p>
    <w:p w14:paraId="292955EB" w14:textId="77777777" w:rsidR="00C0345A" w:rsidRDefault="00C0345A" w:rsidP="00C0345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Разлози за доношење предложе</w:t>
      </w:r>
      <w:r>
        <w:rPr>
          <w:rFonts w:ascii="Arial" w:hAnsi="Arial" w:cs="Arial"/>
          <w:noProof/>
          <w:lang w:val="sr-Cyrl-ME"/>
        </w:rPr>
        <w:t xml:space="preserve">ног програма </w:t>
      </w:r>
      <w:r>
        <w:rPr>
          <w:rFonts w:ascii="Arial" w:hAnsi="Arial" w:cs="Arial"/>
          <w:noProof/>
          <w:lang w:val="sr-Cyrl-CS"/>
        </w:rPr>
        <w:t xml:space="preserve"> темеље се у </w:t>
      </w:r>
      <w:r w:rsidRPr="006D2CC4">
        <w:rPr>
          <w:rFonts w:ascii="Arial" w:hAnsi="Arial" w:cs="Arial"/>
          <w:noProof/>
          <w:lang w:val="sr-Cyrl-CS"/>
        </w:rPr>
        <w:t>недовољној развијености пољопривреде,</w:t>
      </w:r>
      <w:r w:rsidRPr="007F477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 xml:space="preserve">услед недовљног интересовања суграђана да се баве овом врстом привреде, што је посебно изражено када су млади у питању. Недостатак интересовања за ову врсту дјелатности директно утиче на развој и насељеност руралних крајева, као и све већу потребу за увозом пољопривредних производа. </w:t>
      </w:r>
      <w:r w:rsidRPr="006D2CC4">
        <w:rPr>
          <w:rFonts w:ascii="Arial" w:hAnsi="Arial" w:cs="Arial"/>
          <w:noProof/>
          <w:lang w:val="sr-Cyrl-CS"/>
        </w:rPr>
        <w:t xml:space="preserve"> </w:t>
      </w:r>
    </w:p>
    <w:p w14:paraId="31D1DC2F" w14:textId="77777777" w:rsidR="00C0345A" w:rsidRDefault="00C0345A" w:rsidP="00C0345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Овим програмом </w:t>
      </w:r>
      <w:r w:rsidRPr="006D2CC4">
        <w:rPr>
          <w:rFonts w:ascii="Arial" w:hAnsi="Arial" w:cs="Arial"/>
          <w:noProof/>
          <w:lang w:val="sr-Cyrl-CS"/>
        </w:rPr>
        <w:t>се желе мотивисати власници пољопривредног земљишта да исто искористе за бављење пољопривредном производњом</w:t>
      </w:r>
      <w:r>
        <w:rPr>
          <w:rFonts w:ascii="Arial" w:hAnsi="Arial" w:cs="Arial"/>
          <w:noProof/>
          <w:lang w:val="sr-Cyrl-CS"/>
        </w:rPr>
        <w:t>, да проширују своја газдинства те да им пољопривреда донесе стабилне приходе.</w:t>
      </w:r>
      <w:r w:rsidRPr="00D96F8D">
        <w:rPr>
          <w:rFonts w:ascii="Arial" w:hAnsi="Arial" w:cs="Arial"/>
          <w:noProof/>
          <w:lang w:val="sr-Cyrl-CS"/>
        </w:rPr>
        <w:t xml:space="preserve"> </w:t>
      </w:r>
    </w:p>
    <w:p w14:paraId="5AF8B94F" w14:textId="77777777" w:rsidR="00C0345A" w:rsidRDefault="00C0345A" w:rsidP="00C0345A">
      <w:pPr>
        <w:jc w:val="both"/>
        <w:rPr>
          <w:rFonts w:ascii="Arial" w:hAnsi="Arial" w:cs="Arial"/>
          <w:color w:val="0A0A0A"/>
          <w:shd w:val="clear" w:color="auto" w:fill="FFFFFF"/>
        </w:rPr>
      </w:pPr>
      <w:r w:rsidRPr="00D96F8D">
        <w:rPr>
          <w:rFonts w:ascii="Arial" w:hAnsi="Arial" w:cs="Arial"/>
          <w:noProof/>
          <w:color w:val="0A0A0A"/>
          <w:lang w:val="sr-Cyrl-ME"/>
        </w:rPr>
        <w:t xml:space="preserve">Подршка пољопривредној </w:t>
      </w:r>
      <w:r w:rsidRPr="00D96F8D">
        <w:rPr>
          <w:rFonts w:ascii="Arial" w:hAnsi="Arial" w:cs="Arial"/>
          <w:noProof/>
          <w:color w:val="0A0A0A"/>
          <w:lang w:val="sr-Cyrl-CS"/>
        </w:rPr>
        <w:t>производњи у општини Никшић кључна је због специфичних географских и економских фактора.</w:t>
      </w:r>
      <w:r w:rsidRPr="00D96F8D">
        <w:rPr>
          <w:rFonts w:ascii="Arial" w:hAnsi="Arial" w:cs="Arial"/>
          <w:b/>
          <w:bCs/>
          <w:noProof/>
          <w:color w:val="000000"/>
          <w:lang w:val="sr-Cyrl-CS" w:eastAsia="sr-Latn-CS"/>
        </w:rPr>
        <w:t xml:space="preserve"> </w:t>
      </w:r>
      <w:r w:rsidRPr="00D96F8D">
        <w:rPr>
          <w:rFonts w:ascii="Arial" w:hAnsi="Arial" w:cs="Arial"/>
          <w:lang w:val="sr-Cyrl-ME"/>
        </w:rPr>
        <w:t>П</w:t>
      </w:r>
      <w:r w:rsidRPr="00D96F8D">
        <w:rPr>
          <w:rFonts w:ascii="Arial" w:hAnsi="Arial" w:cs="Arial"/>
        </w:rPr>
        <w:t>одстицаји у пољопривреди кључни су за обезбеђивање прехрамбене сигурности, модернизацију производње и опстанак села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12E9FB6C" w14:textId="77777777" w:rsidR="00C0345A" w:rsidRDefault="00C0345A" w:rsidP="00C0345A">
      <w:pPr>
        <w:jc w:val="both"/>
        <w:rPr>
          <w:rFonts w:ascii="Arial" w:hAnsi="Arial" w:cs="Arial"/>
          <w:color w:val="0A0A0A"/>
          <w:shd w:val="clear" w:color="auto" w:fill="FFFFFF"/>
        </w:rPr>
      </w:pPr>
    </w:p>
    <w:p w14:paraId="355F0B0B" w14:textId="77777777" w:rsidR="00C0345A" w:rsidRDefault="00C0345A" w:rsidP="00C0345A">
      <w:pPr>
        <w:jc w:val="both"/>
        <w:rPr>
          <w:rFonts w:ascii="Arial" w:hAnsi="Arial" w:cs="Arial"/>
          <w:color w:val="0A0A0A"/>
          <w:shd w:val="clear" w:color="auto" w:fill="FFFFFF"/>
          <w:lang w:val="sr-Cyrl-ME"/>
        </w:rPr>
      </w:pPr>
      <w:r w:rsidRPr="00D96F8D">
        <w:rPr>
          <w:rFonts w:ascii="Arial" w:hAnsi="Arial" w:cs="Arial"/>
          <w:color w:val="0A0A0A"/>
          <w:shd w:val="clear" w:color="auto" w:fill="FFFFFF"/>
        </w:rPr>
        <w:t xml:space="preserve">Разлози </w:t>
      </w:r>
      <w:r>
        <w:rPr>
          <w:rFonts w:ascii="Arial" w:hAnsi="Arial" w:cs="Arial"/>
          <w:color w:val="0A0A0A"/>
          <w:shd w:val="clear" w:color="auto" w:fill="FFFFFF"/>
          <w:lang w:val="sr-Cyrl-ME"/>
        </w:rPr>
        <w:t xml:space="preserve">за доношење предметног прописа укључује </w:t>
      </w:r>
      <w:r w:rsidRPr="00D96F8D">
        <w:rPr>
          <w:rFonts w:ascii="Arial" w:hAnsi="Arial" w:cs="Arial"/>
          <w:color w:val="0A0A0A"/>
          <w:shd w:val="clear" w:color="auto" w:fill="FFFFFF"/>
        </w:rPr>
        <w:t xml:space="preserve">смањење </w:t>
      </w:r>
      <w:r>
        <w:rPr>
          <w:rFonts w:ascii="Arial" w:hAnsi="Arial" w:cs="Arial"/>
          <w:color w:val="0A0A0A"/>
          <w:shd w:val="clear" w:color="auto" w:fill="FFFFFF"/>
          <w:lang w:val="sr-Cyrl-ME"/>
        </w:rPr>
        <w:t xml:space="preserve">последица евентуалних </w:t>
      </w:r>
      <w:r w:rsidRPr="00D96F8D">
        <w:rPr>
          <w:rFonts w:ascii="Arial" w:hAnsi="Arial" w:cs="Arial"/>
          <w:color w:val="0A0A0A"/>
          <w:shd w:val="clear" w:color="auto" w:fill="FFFFFF"/>
        </w:rPr>
        <w:t xml:space="preserve"> климатских непогода, усклађивање са стандардима квалитета, повећање конкурентности на тржишту и спречавање депопулације руралних подручј</w:t>
      </w:r>
      <w:r w:rsidRPr="00D96F8D">
        <w:rPr>
          <w:rFonts w:ascii="Arial" w:hAnsi="Arial" w:cs="Arial"/>
          <w:color w:val="0A0A0A"/>
          <w:shd w:val="clear" w:color="auto" w:fill="FFFFFF"/>
          <w:lang w:val="sr-Cyrl-ME"/>
        </w:rPr>
        <w:t>а.</w:t>
      </w:r>
    </w:p>
    <w:p w14:paraId="1A37704D" w14:textId="77777777" w:rsidR="00C0345A" w:rsidRDefault="00C0345A" w:rsidP="00C0345A">
      <w:pPr>
        <w:jc w:val="both"/>
        <w:rPr>
          <w:rFonts w:ascii="Arial" w:hAnsi="Arial" w:cs="Arial"/>
          <w:color w:val="0A0A0A"/>
          <w:shd w:val="clear" w:color="auto" w:fill="FFFFFF"/>
          <w:lang w:val="sr-Cyrl-ME"/>
        </w:rPr>
      </w:pPr>
    </w:p>
    <w:p w14:paraId="5BDC0280" w14:textId="77777777" w:rsidR="00C0345A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lang w:val="sr-Cyrl-CS"/>
        </w:rPr>
      </w:pPr>
      <w:r w:rsidRPr="00F1775D">
        <w:rPr>
          <w:rFonts w:ascii="Arial" w:hAnsi="Arial" w:cs="Arial"/>
          <w:noProof/>
          <w:color w:val="000000"/>
          <w:lang w:val="sr-Cyrl-CS"/>
        </w:rPr>
        <w:lastRenderedPageBreak/>
        <w:t>Буџетом</w:t>
      </w:r>
      <w:r>
        <w:rPr>
          <w:rFonts w:ascii="Arial" w:hAnsi="Arial" w:cs="Arial"/>
          <w:noProof/>
          <w:color w:val="000000"/>
          <w:lang w:val="sr-Cyrl-CS" w:eastAsia="sr-Latn-CS"/>
        </w:rPr>
        <w:t xml:space="preserve"> Општине Н</w:t>
      </w:r>
      <w:r w:rsidRPr="007F4770">
        <w:rPr>
          <w:rFonts w:ascii="Arial" w:hAnsi="Arial" w:cs="Arial"/>
          <w:noProof/>
          <w:color w:val="000000"/>
          <w:lang w:val="sr-Cyrl-CS" w:eastAsia="sr-Latn-CS"/>
        </w:rPr>
        <w:t xml:space="preserve">икшић за 2026. годину су планирана средства за </w:t>
      </w:r>
      <w:r>
        <w:rPr>
          <w:rFonts w:ascii="Arial" w:hAnsi="Arial" w:cs="Arial"/>
          <w:noProof/>
          <w:lang w:val="sr-Cyrl-CS" w:eastAsia="sr-Latn-CS"/>
        </w:rPr>
        <w:t>подстицајне мјерe</w:t>
      </w:r>
      <w:r w:rsidRPr="007F4770">
        <w:rPr>
          <w:rFonts w:ascii="Arial" w:hAnsi="Arial" w:cs="Arial"/>
          <w:noProof/>
          <w:lang w:val="sr-Cyrl-CS" w:eastAsia="sr-Latn-CS"/>
        </w:rPr>
        <w:t xml:space="preserve"> за развој пољопривредне производње у </w:t>
      </w:r>
      <w:r w:rsidRPr="007F4770">
        <w:rPr>
          <w:rFonts w:ascii="Arial" w:hAnsi="Arial" w:cs="Arial"/>
          <w:noProof/>
          <w:color w:val="000000"/>
          <w:lang w:val="sr-Cyrl-CS"/>
        </w:rPr>
        <w:t>општини Никшић у износу од</w:t>
      </w:r>
      <w:r>
        <w:rPr>
          <w:rFonts w:ascii="Arial" w:hAnsi="Arial" w:cs="Arial"/>
          <w:noProof/>
          <w:color w:val="000000"/>
          <w:lang w:val="sr-Cyrl-CS"/>
        </w:rPr>
        <w:t xml:space="preserve"> </w:t>
      </w:r>
      <w:r w:rsidRPr="007F4770">
        <w:rPr>
          <w:rFonts w:ascii="Arial" w:hAnsi="Arial" w:cs="Arial"/>
          <w:noProof/>
          <w:lang w:val="sr-Cyrl-CS"/>
        </w:rPr>
        <w:t>600.000,00</w:t>
      </w:r>
      <w:r w:rsidRPr="007F4770">
        <w:rPr>
          <w:rFonts w:ascii="Arial" w:hAnsi="Arial" w:cs="Arial"/>
          <w:noProof/>
          <w:color w:val="000000"/>
          <w:lang w:val="sr-Cyrl-CS"/>
        </w:rPr>
        <w:t xml:space="preserve"> €.</w:t>
      </w:r>
    </w:p>
    <w:p w14:paraId="2258E21C" w14:textId="77777777" w:rsidR="00C0345A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lang w:val="sr-Cyrl-CS"/>
        </w:rPr>
      </w:pPr>
    </w:p>
    <w:p w14:paraId="46E71E71" w14:textId="77777777" w:rsidR="00C0345A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lang w:val="sr-Cyrl-CS"/>
        </w:rPr>
      </w:pPr>
      <w:r w:rsidRPr="007F4770">
        <w:rPr>
          <w:rFonts w:ascii="Arial" w:hAnsi="Arial" w:cs="Arial"/>
          <w:bCs/>
          <w:noProof/>
          <w:color w:val="000000"/>
          <w:lang w:val="sr-Cyrl-CS"/>
        </w:rPr>
        <w:t>Како би се створили услови за расподјелу планираних средстава требало је донијети програм који прописује области које ће се подржати, критеријуме, услове и друга питања која је потребно уредити да би се иста могла извршити</w:t>
      </w:r>
      <w:r>
        <w:rPr>
          <w:rFonts w:ascii="Arial" w:hAnsi="Arial" w:cs="Arial"/>
          <w:bCs/>
          <w:noProof/>
          <w:color w:val="000000"/>
          <w:lang w:val="sr-Cyrl-CS"/>
        </w:rPr>
        <w:t xml:space="preserve"> у </w:t>
      </w:r>
      <w:r>
        <w:rPr>
          <w:rFonts w:ascii="Arial" w:hAnsi="Arial" w:cs="Arial"/>
          <w:noProof/>
          <w:lang w:val="sr-Cyrl-CS"/>
        </w:rPr>
        <w:t>2026. години.</w:t>
      </w:r>
    </w:p>
    <w:p w14:paraId="2B87BFD3" w14:textId="77777777" w:rsidR="00C0345A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lang w:val="sr-Cyrl-CS"/>
        </w:rPr>
      </w:pPr>
    </w:p>
    <w:p w14:paraId="11D6D547" w14:textId="77777777" w:rsidR="00C0345A" w:rsidRPr="003A1EA0" w:rsidRDefault="00C0345A" w:rsidP="00C0345A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lang w:val="sr-Cyrl-CS"/>
        </w:rPr>
      </w:pPr>
      <w:r>
        <w:rPr>
          <w:rFonts w:ascii="Arial" w:hAnsi="Arial" w:cs="Arial"/>
          <w:noProof/>
          <w:color w:val="000000"/>
          <w:lang w:val="sr-Cyrl-CS"/>
        </w:rPr>
        <w:t>Програм предвиђа подршку пољопривредним произвођачима који имају регистрована газдинства на територији општине Никшић. Поред овог услова, потребно је за сваку појединачну мјеру подршке, испуњење и додатних критеријума, који су прилагођени свакој појединачној грани пољопривреде.</w:t>
      </w:r>
    </w:p>
    <w:p w14:paraId="79C0AD2D" w14:textId="77777777" w:rsidR="00C0345A" w:rsidRPr="00D96F8D" w:rsidRDefault="00C0345A" w:rsidP="00C0345A">
      <w:pPr>
        <w:jc w:val="both"/>
        <w:rPr>
          <w:rFonts w:ascii="Arial" w:hAnsi="Arial" w:cs="Arial"/>
          <w:color w:val="0A0A0A"/>
          <w:shd w:val="clear" w:color="auto" w:fill="FFFFFF"/>
          <w:lang w:val="sr-Cyrl-ME"/>
        </w:rPr>
      </w:pPr>
    </w:p>
    <w:p w14:paraId="6FC093E0" w14:textId="77777777" w:rsidR="00C0345A" w:rsidRDefault="00C0345A" w:rsidP="00C0345A">
      <w:pPr>
        <w:jc w:val="both"/>
        <w:rPr>
          <w:rFonts w:ascii="Arial" w:hAnsi="Arial" w:cs="Arial"/>
          <w:noProof/>
          <w:color w:val="0A0A0A"/>
          <w:lang w:val="sr-Cyrl-CS"/>
        </w:rPr>
      </w:pPr>
      <w:r w:rsidRPr="00D96F8D">
        <w:rPr>
          <w:rFonts w:ascii="Arial" w:hAnsi="Arial" w:cs="Arial"/>
          <w:noProof/>
          <w:color w:val="0A0A0A"/>
          <w:lang w:val="sr-Cyrl-CS"/>
        </w:rPr>
        <w:t xml:space="preserve">У </w:t>
      </w:r>
      <w:r>
        <w:rPr>
          <w:rFonts w:ascii="Arial" w:hAnsi="Arial" w:cs="Arial"/>
          <w:noProof/>
          <w:color w:val="0A0A0A"/>
          <w:lang w:val="sr-Cyrl-CS"/>
        </w:rPr>
        <w:t>том смислу, предметним програмом осмишљене су инвестиционе мјере и мјере подршке:</w:t>
      </w:r>
    </w:p>
    <w:p w14:paraId="49F5F462" w14:textId="77777777" w:rsidR="00C0345A" w:rsidRDefault="00C0345A" w:rsidP="00C0345A">
      <w:pPr>
        <w:jc w:val="both"/>
        <w:rPr>
          <w:rFonts w:ascii="Arial" w:hAnsi="Arial" w:cs="Arial"/>
          <w:noProof/>
          <w:color w:val="0A0A0A"/>
          <w:lang w:val="sr-Cyrl-CS"/>
        </w:rPr>
      </w:pPr>
      <w:r>
        <w:rPr>
          <w:rFonts w:ascii="Arial" w:hAnsi="Arial" w:cs="Arial"/>
          <w:noProof/>
          <w:color w:val="0A0A0A"/>
          <w:lang w:val="sr-Cyrl-CS"/>
        </w:rPr>
        <w:t>Из</w:t>
      </w:r>
      <w:r w:rsidRPr="00D96F8D">
        <w:rPr>
          <w:rFonts w:ascii="Arial" w:hAnsi="Arial" w:cs="Arial"/>
          <w:noProof/>
          <w:color w:val="0A0A0A"/>
          <w:lang w:val="sr-Cyrl-CS"/>
        </w:rPr>
        <w:t>градња бистијерни и бунара</w:t>
      </w:r>
      <w:r>
        <w:rPr>
          <w:rFonts w:ascii="Arial" w:hAnsi="Arial" w:cs="Arial"/>
          <w:noProof/>
          <w:color w:val="0A0A0A"/>
          <w:lang w:val="sr-Cyrl-CS"/>
        </w:rPr>
        <w:t xml:space="preserve"> препозната је као мјера која</w:t>
      </w:r>
      <w:r w:rsidRPr="00D96F8D">
        <w:rPr>
          <w:rFonts w:ascii="Arial" w:hAnsi="Arial" w:cs="Arial"/>
          <w:noProof/>
          <w:color w:val="0A0A0A"/>
          <w:lang w:val="sr-Cyrl-CS"/>
        </w:rPr>
        <w:t xml:space="preserve"> би омогућила интензивније ба</w:t>
      </w:r>
      <w:r>
        <w:rPr>
          <w:rFonts w:ascii="Arial" w:hAnsi="Arial" w:cs="Arial"/>
          <w:noProof/>
          <w:color w:val="0A0A0A"/>
          <w:lang w:val="sr-Cyrl-CS"/>
        </w:rPr>
        <w:t xml:space="preserve">вљење </w:t>
      </w:r>
      <w:r w:rsidRPr="00D96F8D">
        <w:rPr>
          <w:rFonts w:ascii="Arial" w:hAnsi="Arial" w:cs="Arial"/>
          <w:noProof/>
          <w:color w:val="0A0A0A"/>
          <w:lang w:val="sr-Cyrl-CS"/>
        </w:rPr>
        <w:t xml:space="preserve"> пољоприв</w:t>
      </w:r>
      <w:r>
        <w:rPr>
          <w:rFonts w:ascii="Arial" w:hAnsi="Arial" w:cs="Arial"/>
          <w:noProof/>
          <w:color w:val="0A0A0A"/>
          <w:lang w:val="sr-Cyrl-CS"/>
        </w:rPr>
        <w:t>редом и олакшала живот на селу. Климатске промјене и сушна љета захтијевају изналажење нових рјешења која ће одговорити климатским изазовима. П</w:t>
      </w:r>
      <w:r w:rsidRPr="00D96F8D">
        <w:rPr>
          <w:rFonts w:ascii="Arial" w:hAnsi="Arial" w:cs="Arial"/>
          <w:noProof/>
          <w:lang w:val="sr-Cyrl-CS"/>
        </w:rPr>
        <w:t>одршка набавци механизације</w:t>
      </w:r>
      <w:r>
        <w:rPr>
          <w:rFonts w:ascii="Arial" w:hAnsi="Arial" w:cs="Arial"/>
          <w:noProof/>
          <w:lang w:val="sr-Cyrl-CS"/>
        </w:rPr>
        <w:t xml:space="preserve"> је мјера која директно помаже унапређењу пољопривредне производње, и која утиче на </w:t>
      </w:r>
      <w:r>
        <w:rPr>
          <w:rFonts w:ascii="Arial" w:hAnsi="Arial" w:cs="Arial"/>
          <w:noProof/>
          <w:color w:val="0A0A0A"/>
          <w:lang w:val="sr-Cyrl-CS"/>
        </w:rPr>
        <w:t>ефикасност, квалитет и обим саме производње.</w:t>
      </w:r>
    </w:p>
    <w:p w14:paraId="7BAD1EC0" w14:textId="77777777" w:rsidR="00C0345A" w:rsidRDefault="00C0345A" w:rsidP="00C0345A">
      <w:pPr>
        <w:jc w:val="both"/>
        <w:rPr>
          <w:rFonts w:ascii="Arial" w:hAnsi="Arial" w:cs="Arial"/>
          <w:noProof/>
          <w:lang w:val="sr-Cyrl-CS" w:eastAsia="de-DE" w:bidi="en-US"/>
        </w:rPr>
      </w:pPr>
      <w:r w:rsidRPr="00D96F8D">
        <w:rPr>
          <w:rFonts w:ascii="Arial" w:hAnsi="Arial" w:cs="Arial"/>
          <w:noProof/>
          <w:color w:val="0A0A0A"/>
          <w:lang w:val="sr-Cyrl-CS"/>
        </w:rPr>
        <w:t>Стока на пашњацима је веома важан у</w:t>
      </w:r>
      <w:r>
        <w:rPr>
          <w:rFonts w:ascii="Arial" w:hAnsi="Arial" w:cs="Arial"/>
          <w:noProof/>
          <w:color w:val="0A0A0A"/>
          <w:lang w:val="sr-Cyrl-CS"/>
        </w:rPr>
        <w:t xml:space="preserve">слов за очување биодиверзитета и очувања пашњака од зарастања, из којег разлога се предвидјела подршка премија за ситну стоку која највише доприноси очувању пашњака од зарастања. </w:t>
      </w:r>
      <w:r w:rsidRPr="00D96F8D">
        <w:rPr>
          <w:rFonts w:ascii="Arial" w:hAnsi="Arial" w:cs="Arial"/>
          <w:noProof/>
          <w:lang w:val="sr-Cyrl-CS"/>
        </w:rPr>
        <w:t>Очување планинских пашњака и катунског начина сточарења веома је важно са становишта очувања природне и културне баштине.</w:t>
      </w:r>
      <w:r>
        <w:rPr>
          <w:rFonts w:ascii="Arial" w:hAnsi="Arial" w:cs="Arial"/>
          <w:noProof/>
          <w:color w:val="0A0A0A"/>
          <w:lang w:val="sr-Cyrl-CS"/>
        </w:rPr>
        <w:t xml:space="preserve"> </w:t>
      </w:r>
      <w:r w:rsidRPr="00D96F8D">
        <w:rPr>
          <w:rFonts w:ascii="Arial" w:hAnsi="Arial" w:cs="Arial"/>
          <w:noProof/>
          <w:lang w:val="sr-Cyrl-CS" w:eastAsia="de-DE" w:bidi="en-US"/>
        </w:rPr>
        <w:t>Вегетација код сијаних травњака креће раније, боље се регенеришу послије косидбе, косе се неколико пута у току године и касније завршавају вегетацију</w:t>
      </w:r>
      <w:r>
        <w:rPr>
          <w:rFonts w:ascii="Arial" w:hAnsi="Arial" w:cs="Arial"/>
          <w:noProof/>
          <w:lang w:val="sr-Cyrl-CS" w:eastAsia="de-DE" w:bidi="en-US"/>
        </w:rPr>
        <w:t>. Из наведених разлога је предметним прописом предвиђена подршка унапређењу сточарста као и  подршка сточарима за боравак на катунима. Посебан вид подршке предвиђен је мјером очување аутохтоних генетских ресурса домаћих животиња  јер се тиме чува културна баштина наше државе, будући да се ради о расама које се налазе на ивици егзистенције.</w:t>
      </w:r>
    </w:p>
    <w:p w14:paraId="3B81B312" w14:textId="77777777" w:rsidR="00C0345A" w:rsidRDefault="00C0345A" w:rsidP="00C0345A">
      <w:pPr>
        <w:jc w:val="both"/>
        <w:rPr>
          <w:rFonts w:ascii="Arial" w:hAnsi="Arial" w:cs="Arial"/>
          <w:noProof/>
          <w:lang w:val="sr-Cyrl-CS" w:eastAsia="de-DE" w:bidi="en-US"/>
        </w:rPr>
      </w:pPr>
    </w:p>
    <w:p w14:paraId="79BF952C" w14:textId="77777777" w:rsidR="00C0345A" w:rsidRDefault="00C0345A" w:rsidP="00C0345A">
      <w:pPr>
        <w:jc w:val="both"/>
        <w:rPr>
          <w:rFonts w:ascii="Arial" w:hAnsi="Arial" w:cs="Arial"/>
          <w:noProof/>
          <w:color w:val="0A0A0A"/>
          <w:lang w:val="sr-Cyrl-CS"/>
        </w:rPr>
      </w:pPr>
      <w:r>
        <w:rPr>
          <w:rFonts w:ascii="Arial" w:hAnsi="Arial" w:cs="Arial"/>
          <w:noProof/>
          <w:lang w:val="sr-Cyrl-CS" w:eastAsia="de-DE" w:bidi="en-US"/>
        </w:rPr>
        <w:t xml:space="preserve">У вези са боравком сточара на катунима, као мјера подршке, предвиђена је и инвестициона мјера-мјера побољшање живота на катунима, којом се подржава улагање материјалних средстава у постојеће објекте на катунима чиме се олакшава њихов боравак на истим. </w:t>
      </w:r>
      <w:r>
        <w:rPr>
          <w:rFonts w:ascii="Arial" w:hAnsi="Arial" w:cs="Arial"/>
          <w:noProof/>
          <w:color w:val="0A0A0A"/>
          <w:lang w:val="sr-Cyrl-CS"/>
        </w:rPr>
        <w:t xml:space="preserve"> </w:t>
      </w:r>
    </w:p>
    <w:p w14:paraId="45CABECE" w14:textId="77777777" w:rsidR="00C0345A" w:rsidRDefault="00C0345A" w:rsidP="00C0345A">
      <w:pPr>
        <w:jc w:val="both"/>
        <w:rPr>
          <w:rFonts w:ascii="Arial" w:hAnsi="Arial" w:cs="Arial"/>
          <w:noProof/>
          <w:color w:val="0A0A0A"/>
          <w:lang w:val="sr-Cyrl-CS"/>
        </w:rPr>
      </w:pPr>
    </w:p>
    <w:p w14:paraId="0E06CE90" w14:textId="77777777" w:rsidR="00C0345A" w:rsidRPr="00D96F8D" w:rsidRDefault="00C0345A" w:rsidP="00C0345A">
      <w:pPr>
        <w:jc w:val="both"/>
        <w:rPr>
          <w:rFonts w:ascii="Arial" w:hAnsi="Arial" w:cs="Arial"/>
          <w:noProof/>
          <w:lang w:val="sr-Cyrl-CS" w:eastAsia="de-DE" w:bidi="en-US"/>
        </w:rPr>
      </w:pPr>
      <w:r w:rsidRPr="00D96F8D">
        <w:rPr>
          <w:rFonts w:ascii="Arial" w:hAnsi="Arial" w:cs="Arial"/>
          <w:noProof/>
          <w:lang w:val="sr-Cyrl-CS"/>
        </w:rPr>
        <w:t>Примјеном система ,,кап по кап” смањује се потрошња воде</w:t>
      </w:r>
      <w:r>
        <w:rPr>
          <w:rFonts w:ascii="Arial" w:hAnsi="Arial" w:cs="Arial"/>
          <w:noProof/>
          <w:lang w:val="sr-Cyrl-CS"/>
        </w:rPr>
        <w:t xml:space="preserve"> и дају се најбољи приноси у пољопривреди, те ова мјера заједно са инвестиционим мјерама подизање засада воћа, </w:t>
      </w:r>
      <w:r w:rsidRPr="00D96F8D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 w:eastAsia="de-DE" w:bidi="en-US"/>
        </w:rPr>
        <w:t>п</w:t>
      </w:r>
      <w:r w:rsidRPr="00D96F8D">
        <w:rPr>
          <w:rFonts w:ascii="Arial" w:hAnsi="Arial" w:cs="Arial"/>
          <w:noProof/>
          <w:lang w:val="sr-Cyrl-CS"/>
        </w:rPr>
        <w:t>роизводња јагодастог воћа</w:t>
      </w:r>
      <w:r>
        <w:rPr>
          <w:rFonts w:ascii="Arial" w:hAnsi="Arial" w:cs="Arial"/>
          <w:noProof/>
          <w:lang w:val="sr-Cyrl-CS"/>
        </w:rPr>
        <w:t>, сјеменског и садног материјала, директно утиче на повећање приноса у овој области пољопривреде.</w:t>
      </w:r>
    </w:p>
    <w:p w14:paraId="362F291A" w14:textId="3719DB46" w:rsidR="00C0345A" w:rsidRPr="00D96F8D" w:rsidRDefault="00C0345A" w:rsidP="00C0345A">
      <w:pPr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Узимајући у обзир да је пчеларство развијено у Никшићу, те да је наша општина позната </w:t>
      </w:r>
      <w:r w:rsidR="00935334">
        <w:rPr>
          <w:rFonts w:ascii="Arial" w:hAnsi="Arial" w:cs="Arial"/>
          <w:noProof/>
          <w:lang w:val="sr-Cyrl-CS"/>
        </w:rPr>
        <w:t xml:space="preserve">по многим медоносним биљкама, </w:t>
      </w:r>
      <w:r>
        <w:rPr>
          <w:rFonts w:ascii="Arial" w:hAnsi="Arial" w:cs="Arial"/>
          <w:noProof/>
          <w:lang w:val="sr-Cyrl-CS"/>
        </w:rPr>
        <w:t xml:space="preserve"> да су пчеле </w:t>
      </w:r>
      <w:r w:rsidRPr="00D96F8D">
        <w:rPr>
          <w:rFonts w:ascii="Arial" w:hAnsi="Arial" w:cs="Arial"/>
          <w:noProof/>
          <w:lang w:val="sr-Cyrl-CS"/>
        </w:rPr>
        <w:t xml:space="preserve"> неопходни опрашивачи у биљној производњи, </w:t>
      </w:r>
      <w:r>
        <w:rPr>
          <w:rFonts w:ascii="Arial" w:hAnsi="Arial" w:cs="Arial"/>
          <w:noProof/>
          <w:lang w:val="sr-Cyrl-CS"/>
        </w:rPr>
        <w:t>сматрало се да је мјера подршке пчеларству потребна за унапређење њиховог рада.</w:t>
      </w:r>
    </w:p>
    <w:p w14:paraId="4A48AC87" w14:textId="77777777" w:rsidR="00C0345A" w:rsidRDefault="00C0345A" w:rsidP="00C0345A">
      <w:pPr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noProof/>
          <w:lang w:val="sr-Cyrl-CS" w:eastAsia="de-DE"/>
        </w:rPr>
      </w:pPr>
      <w:r w:rsidRPr="00D96F8D">
        <w:rPr>
          <w:rFonts w:ascii="Arial" w:hAnsi="Arial" w:cs="Arial"/>
          <w:noProof/>
          <w:lang w:val="sr-Cyrl-CS" w:eastAsia="de-DE"/>
        </w:rPr>
        <w:t>Прерада млијека и производња сира у домаћинствима је традиционална појава на овим просторима а због све веће потражње за квалитетним домаћим производом треба пружити подршку овом нач</w:t>
      </w:r>
      <w:r>
        <w:rPr>
          <w:rFonts w:ascii="Arial" w:hAnsi="Arial" w:cs="Arial"/>
          <w:noProof/>
          <w:lang w:val="sr-Cyrl-CS" w:eastAsia="de-DE"/>
        </w:rPr>
        <w:t>ину пољопривредне производње, јер је Никшић општина са највећом сточарском производњом и производњом сировог млијека.</w:t>
      </w:r>
    </w:p>
    <w:p w14:paraId="610F87F7" w14:textId="77777777" w:rsidR="00C0345A" w:rsidRPr="00D96F8D" w:rsidRDefault="00C0345A" w:rsidP="00C0345A">
      <w:pPr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noProof/>
          <w:color w:val="000000"/>
          <w:lang w:val="sr-Cyrl-CS" w:eastAsia="sr-Latn-CS"/>
        </w:rPr>
      </w:pPr>
    </w:p>
    <w:p w14:paraId="2BDFEF2A" w14:textId="77777777" w:rsidR="00C0345A" w:rsidRDefault="00C0345A" w:rsidP="00C0345A">
      <w:pPr>
        <w:autoSpaceDE w:val="0"/>
        <w:autoSpaceDN w:val="0"/>
        <w:adjustRightInd w:val="0"/>
        <w:spacing w:before="200" w:after="60"/>
        <w:jc w:val="both"/>
        <w:outlineLvl w:val="0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  <w:r w:rsidRPr="00F1775D">
        <w:rPr>
          <w:rFonts w:ascii="Arial" w:hAnsi="Arial" w:cs="Arial"/>
          <w:b/>
          <w:bCs/>
          <w:noProof/>
          <w:color w:val="000000"/>
          <w:lang w:val="sr-Cyrl-CS" w:eastAsia="sr-Latn-CS"/>
        </w:rPr>
        <w:t>III САДРЖАЈ ПРОГРАМА</w:t>
      </w:r>
    </w:p>
    <w:p w14:paraId="48E6EF54" w14:textId="77777777" w:rsidR="00C0345A" w:rsidRPr="00F1775D" w:rsidRDefault="00C0345A" w:rsidP="00C0345A">
      <w:pPr>
        <w:autoSpaceDE w:val="0"/>
        <w:autoSpaceDN w:val="0"/>
        <w:adjustRightInd w:val="0"/>
        <w:spacing w:before="200" w:after="60"/>
        <w:jc w:val="both"/>
        <w:outlineLvl w:val="0"/>
        <w:rPr>
          <w:rFonts w:ascii="Arial" w:hAnsi="Arial" w:cs="Arial"/>
          <w:b/>
          <w:bCs/>
          <w:noProof/>
          <w:color w:val="000000"/>
          <w:lang w:val="sr-Cyrl-CS" w:eastAsia="sr-Latn-CS"/>
        </w:rPr>
      </w:pPr>
    </w:p>
    <w:p w14:paraId="5E7857E2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bidi="en-US"/>
        </w:rPr>
      </w:pPr>
      <w:r w:rsidRPr="00F1775D">
        <w:rPr>
          <w:rFonts w:ascii="Arial" w:hAnsi="Arial" w:cs="Arial"/>
          <w:noProof/>
          <w:lang w:val="sr-Cyrl-CS" w:bidi="en-US"/>
        </w:rPr>
        <w:t xml:space="preserve">Програмом су утврђене подстицајне мјере за рурални и одрживи развој које ће Општина Никшић спровести у 2026. години. Прописани су услови, начин и поступак остваривања права на подршку, као и поступак надзора  и контроле над реализацијом додијељених средстава.  </w:t>
      </w:r>
    </w:p>
    <w:p w14:paraId="49D0684B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bidi="en-US"/>
        </w:rPr>
      </w:pPr>
    </w:p>
    <w:p w14:paraId="5B3DF45D" w14:textId="7B435EA4" w:rsidR="00C0345A" w:rsidRPr="00F1775D" w:rsidRDefault="00C0345A" w:rsidP="00C0345A">
      <w:pPr>
        <w:jc w:val="both"/>
        <w:rPr>
          <w:rFonts w:ascii="Arial" w:hAnsi="Arial" w:cs="Arial"/>
          <w:noProof/>
          <w:color w:val="000000"/>
          <w:lang w:val="sr-Cyrl-CS"/>
        </w:rPr>
      </w:pPr>
      <w:r w:rsidRPr="00F1775D">
        <w:rPr>
          <w:rFonts w:ascii="Arial" w:hAnsi="Arial" w:cs="Arial"/>
          <w:noProof/>
          <w:color w:val="000000"/>
          <w:lang w:val="sr-Cyrl-CS"/>
        </w:rPr>
        <w:lastRenderedPageBreak/>
        <w:t xml:space="preserve">Како су Буџетом средства планирана за стимулисање пољопривредне производње, то су Програмом утврђене области у овој производњи које ће бити подржане у 2026. години, </w:t>
      </w:r>
      <w:r w:rsidR="002876FC">
        <w:rPr>
          <w:rFonts w:ascii="Arial" w:hAnsi="Arial" w:cs="Arial"/>
          <w:noProof/>
          <w:color w:val="000000"/>
          <w:lang w:val="sr-Cyrl-CS"/>
        </w:rPr>
        <w:t xml:space="preserve">при чему су </w:t>
      </w:r>
      <w:r w:rsidRPr="00F1775D">
        <w:rPr>
          <w:rFonts w:ascii="Arial" w:hAnsi="Arial" w:cs="Arial"/>
          <w:noProof/>
          <w:color w:val="000000"/>
          <w:lang w:val="sr-Cyrl-CS"/>
        </w:rPr>
        <w:t>коришћен</w:t>
      </w:r>
      <w:r w:rsidRPr="00F1775D">
        <w:rPr>
          <w:rFonts w:ascii="Arial" w:hAnsi="Arial" w:cs="Arial"/>
          <w:noProof/>
          <w:color w:val="000000"/>
        </w:rPr>
        <w:t>a</w:t>
      </w:r>
      <w:r w:rsidRPr="00F1775D">
        <w:rPr>
          <w:rFonts w:ascii="Arial" w:hAnsi="Arial" w:cs="Arial"/>
          <w:noProof/>
          <w:color w:val="000000"/>
          <w:lang w:val="sr-Cyrl-CS"/>
        </w:rPr>
        <w:t xml:space="preserve"> искуства из претходне године. </w:t>
      </w:r>
    </w:p>
    <w:p w14:paraId="72D47BEF" w14:textId="5663182F" w:rsidR="00C0345A" w:rsidRPr="00F1775D" w:rsidRDefault="002876FC" w:rsidP="00C0345A">
      <w:pPr>
        <w:jc w:val="both"/>
        <w:rPr>
          <w:rFonts w:ascii="Arial" w:hAnsi="Arial" w:cs="Arial"/>
          <w:noProof/>
          <w:color w:val="000000"/>
          <w:lang w:val="sr-Cyrl-CS"/>
        </w:rPr>
      </w:pPr>
      <w:r>
        <w:rPr>
          <w:rFonts w:ascii="Arial" w:hAnsi="Arial" w:cs="Arial"/>
          <w:noProof/>
          <w:color w:val="000000"/>
          <w:lang w:val="sr-Cyrl-CS"/>
        </w:rPr>
        <w:t xml:space="preserve">    </w:t>
      </w:r>
    </w:p>
    <w:p w14:paraId="5CA36C18" w14:textId="77777777" w:rsidR="00C0345A" w:rsidRPr="00F1775D" w:rsidRDefault="00C0345A" w:rsidP="00C0345A">
      <w:pPr>
        <w:jc w:val="both"/>
        <w:rPr>
          <w:rFonts w:ascii="Arial" w:hAnsi="Arial" w:cs="Arial"/>
          <w:noProof/>
          <w:color w:val="000000"/>
          <w:lang w:val="sr-Cyrl-CS"/>
        </w:rPr>
      </w:pPr>
      <w:r w:rsidRPr="00F1775D">
        <w:rPr>
          <w:rFonts w:ascii="Arial" w:hAnsi="Arial" w:cs="Arial"/>
          <w:noProof/>
          <w:color w:val="000000"/>
          <w:lang w:val="sr-Cyrl-CS"/>
        </w:rPr>
        <w:t xml:space="preserve">Сходно наведеним планираним буџетским средствима, предметним програмом је планирана Подршка следећих пољопривредним области: </w:t>
      </w:r>
    </w:p>
    <w:p w14:paraId="0476C0B2" w14:textId="77777777" w:rsidR="00C0345A" w:rsidRPr="00F1775D" w:rsidRDefault="00C0345A" w:rsidP="00C0345A">
      <w:pPr>
        <w:jc w:val="both"/>
        <w:rPr>
          <w:rFonts w:ascii="Arial" w:hAnsi="Arial" w:cs="Arial"/>
          <w:noProof/>
          <w:color w:val="000000"/>
          <w:lang w:val="sr-Cyrl-CS"/>
        </w:rPr>
      </w:pPr>
    </w:p>
    <w:p w14:paraId="5ACB1653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инвестицијама за бушење бунара и изградњу бистијерни; </w:t>
      </w:r>
    </w:p>
    <w:p w14:paraId="3C2447B1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програму унапређења сточарства; </w:t>
      </w:r>
    </w:p>
    <w:p w14:paraId="56DF2D76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Набавка ситне механизације и прикључака; </w:t>
      </w:r>
    </w:p>
    <w:p w14:paraId="4ADFF1BE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Очување аутохтоних генетских ресурса; </w:t>
      </w:r>
    </w:p>
    <w:p w14:paraId="0C49D2C1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сточарима за боравак на катунима; </w:t>
      </w:r>
    </w:p>
    <w:p w14:paraId="0726E998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за набавку сјеменског и садног материјала повртарских култура; </w:t>
      </w:r>
    </w:p>
    <w:p w14:paraId="7ADC1786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ратарској производњи; </w:t>
      </w:r>
    </w:p>
    <w:p w14:paraId="687F6F6E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набавци опреме за наводњавање доводних линија до засада; </w:t>
      </w:r>
    </w:p>
    <w:p w14:paraId="7BE2C39F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>Подизање нових или обнављање постојећих (крчење и подизање)</w:t>
      </w:r>
      <w:r>
        <w:rPr>
          <w:rFonts w:ascii="Arial" w:hAnsi="Arial" w:cs="Arial"/>
          <w:noProof/>
          <w:lang w:val="sr-Cyrl-CS" w:eastAsia="de-DE"/>
        </w:rPr>
        <w:t xml:space="preserve"> </w:t>
      </w:r>
      <w:r w:rsidRPr="00F1775D">
        <w:rPr>
          <w:rFonts w:ascii="Arial" w:hAnsi="Arial" w:cs="Arial"/>
          <w:noProof/>
          <w:lang w:val="sr-Cyrl-CS" w:eastAsia="de-DE"/>
        </w:rPr>
        <w:t xml:space="preserve">вишегодишњих засада јабучастог, коштичавог и језграстог воћа; </w:t>
      </w:r>
    </w:p>
    <w:p w14:paraId="4577A3D9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производњи јагодичастог воћа; </w:t>
      </w:r>
    </w:p>
    <w:p w14:paraId="19D583B1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пчеларској производњи; </w:t>
      </w:r>
    </w:p>
    <w:p w14:paraId="2F29D832" w14:textId="77777777" w:rsidR="00C0345A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  <w:r w:rsidRPr="00F1775D">
        <w:rPr>
          <w:rFonts w:ascii="Arial" w:hAnsi="Arial" w:cs="Arial"/>
          <w:noProof/>
          <w:lang w:val="sr-Cyrl-CS" w:eastAsia="de-DE"/>
        </w:rPr>
        <w:t xml:space="preserve">Подршка побољшању квалитета живота на катунима и </w:t>
      </w:r>
    </w:p>
    <w:p w14:paraId="7357C729" w14:textId="77777777" w:rsidR="00C0345A" w:rsidRPr="00F1775D" w:rsidRDefault="00C0345A" w:rsidP="00C0345A">
      <w:pPr>
        <w:jc w:val="both"/>
        <w:rPr>
          <w:rFonts w:ascii="Arial" w:eastAsia="Calibri" w:hAnsi="Arial" w:cs="Arial"/>
          <w:noProof/>
          <w:color w:val="FF0000"/>
          <w:lang w:val="sr-Cyrl-CS"/>
        </w:rPr>
      </w:pPr>
      <w:r>
        <w:rPr>
          <w:rFonts w:ascii="Arial" w:hAnsi="Arial" w:cs="Arial"/>
          <w:noProof/>
          <w:lang w:val="sr-Cyrl-ME" w:eastAsia="de-DE"/>
        </w:rPr>
        <w:t>П</w:t>
      </w:r>
      <w:r w:rsidRPr="00F1775D">
        <w:rPr>
          <w:rFonts w:ascii="Arial" w:hAnsi="Arial" w:cs="Arial"/>
          <w:noProof/>
          <w:lang w:val="sr-Cyrl-CS" w:eastAsia="de-DE"/>
        </w:rPr>
        <w:t>одршка за прераду млијека на малим пољопривредним газдинстима.</w:t>
      </w:r>
    </w:p>
    <w:p w14:paraId="0980574D" w14:textId="77777777" w:rsidR="00C0345A" w:rsidRPr="00F1775D" w:rsidRDefault="00C0345A" w:rsidP="00C0345A">
      <w:pPr>
        <w:jc w:val="both"/>
        <w:rPr>
          <w:rFonts w:ascii="Arial" w:hAnsi="Arial" w:cs="Arial"/>
          <w:noProof/>
          <w:lang w:val="sr-Cyrl-CS" w:eastAsia="de-DE"/>
        </w:rPr>
      </w:pPr>
    </w:p>
    <w:p w14:paraId="1BA1CB90" w14:textId="77777777" w:rsidR="00C0345A" w:rsidRPr="00F1775D" w:rsidRDefault="00C0345A" w:rsidP="00C0345A">
      <w:pPr>
        <w:jc w:val="both"/>
        <w:rPr>
          <w:rFonts w:ascii="Arial" w:eastAsia="Calibri" w:hAnsi="Arial" w:cs="Arial"/>
          <w:noProof/>
          <w:lang w:val="sr-Cyrl-CS"/>
        </w:rPr>
      </w:pPr>
      <w:r w:rsidRPr="00F1775D">
        <w:rPr>
          <w:rFonts w:ascii="Arial" w:hAnsi="Arial" w:cs="Arial"/>
          <w:noProof/>
          <w:lang w:val="sr-Cyrl-CS" w:eastAsia="sr-Cyrl-CS"/>
        </w:rPr>
        <w:t xml:space="preserve">Сходно </w:t>
      </w:r>
      <w:r>
        <w:rPr>
          <w:rFonts w:ascii="Arial" w:hAnsi="Arial" w:cs="Arial"/>
          <w:noProof/>
          <w:lang w:val="sr-Cyrl-CS" w:eastAsia="sr-Cyrl-CS"/>
        </w:rPr>
        <w:t>претходно</w:t>
      </w:r>
      <w:r w:rsidRPr="00F1775D">
        <w:rPr>
          <w:rFonts w:ascii="Arial" w:hAnsi="Arial" w:cs="Arial"/>
          <w:noProof/>
          <w:lang w:val="sr-Cyrl-CS" w:eastAsia="sr-Cyrl-CS"/>
        </w:rPr>
        <w:t xml:space="preserve"> наведеном, предлаже се да Скупштина </w:t>
      </w:r>
      <w:r>
        <w:rPr>
          <w:rFonts w:ascii="Arial" w:hAnsi="Arial" w:cs="Arial"/>
          <w:noProof/>
          <w:lang w:val="sr-Cyrl-CS" w:eastAsia="sr-Cyrl-CS"/>
        </w:rPr>
        <w:t xml:space="preserve">усвоји </w:t>
      </w:r>
      <w:r w:rsidRPr="00F1775D">
        <w:rPr>
          <w:rFonts w:ascii="Arial" w:hAnsi="Arial" w:cs="Arial"/>
          <w:noProof/>
          <w:lang w:val="sr-Cyrl-CS" w:eastAsia="sr-Cyrl-CS"/>
        </w:rPr>
        <w:t xml:space="preserve">предложени </w:t>
      </w:r>
      <w:r w:rsidRPr="00F1775D">
        <w:rPr>
          <w:rFonts w:ascii="Arial" w:hAnsi="Arial" w:cs="Arial"/>
          <w:noProof/>
          <w:lang w:val="sr-Cyrl-CS" w:eastAsia="sr-Latn-CS"/>
        </w:rPr>
        <w:t xml:space="preserve">Програма </w:t>
      </w:r>
      <w:r w:rsidRPr="00F1775D">
        <w:rPr>
          <w:rFonts w:ascii="Arial" w:eastAsia="Calibri" w:hAnsi="Arial" w:cs="Arial"/>
          <w:noProof/>
          <w:lang w:val="sr-Cyrl-CS"/>
        </w:rPr>
        <w:t>за подстицање пољопривредне производње у општини Никшић за 2026. годину.</w:t>
      </w:r>
    </w:p>
    <w:p w14:paraId="290B1BB2" w14:textId="77777777" w:rsidR="00C0345A" w:rsidRPr="00F1775D" w:rsidRDefault="00C0345A" w:rsidP="00C0345A">
      <w:pPr>
        <w:jc w:val="both"/>
        <w:rPr>
          <w:rFonts w:ascii="Arial" w:eastAsia="Calibri" w:hAnsi="Arial" w:cs="Arial"/>
          <w:noProof/>
          <w:lang w:val="sr-Cyrl-CS"/>
        </w:rPr>
      </w:pPr>
    </w:p>
    <w:p w14:paraId="2A3240F9" w14:textId="77777777" w:rsidR="00C0345A" w:rsidRDefault="00C0345A" w:rsidP="00C0345A">
      <w:pPr>
        <w:autoSpaceDE w:val="0"/>
        <w:autoSpaceDN w:val="0"/>
        <w:adjustRightInd w:val="0"/>
        <w:spacing w:before="200" w:after="60"/>
        <w:jc w:val="right"/>
        <w:outlineLvl w:val="0"/>
        <w:rPr>
          <w:rFonts w:ascii="Arial" w:hAnsi="Arial" w:cs="Arial"/>
          <w:noProof/>
          <w:color w:val="000000"/>
          <w:lang w:val="sr-Cyrl-CS" w:eastAsia="sr-Latn-CS"/>
        </w:rPr>
      </w:pPr>
    </w:p>
    <w:p w14:paraId="64F36AF8" w14:textId="77777777" w:rsidR="00C0345A" w:rsidRDefault="00C0345A" w:rsidP="00C0345A">
      <w:pPr>
        <w:autoSpaceDE w:val="0"/>
        <w:autoSpaceDN w:val="0"/>
        <w:adjustRightInd w:val="0"/>
        <w:spacing w:before="200" w:after="60"/>
        <w:jc w:val="right"/>
        <w:outlineLvl w:val="0"/>
        <w:rPr>
          <w:rFonts w:ascii="Arial" w:hAnsi="Arial" w:cs="Arial"/>
          <w:noProof/>
          <w:color w:val="000000"/>
          <w:lang w:val="sr-Cyrl-CS" w:eastAsia="sr-Latn-CS"/>
        </w:rPr>
      </w:pPr>
    </w:p>
    <w:p w14:paraId="695B961D" w14:textId="77777777" w:rsidR="00C0345A" w:rsidRDefault="00C0345A" w:rsidP="00C0345A">
      <w:pPr>
        <w:autoSpaceDE w:val="0"/>
        <w:autoSpaceDN w:val="0"/>
        <w:adjustRightInd w:val="0"/>
        <w:spacing w:before="200" w:after="60"/>
        <w:jc w:val="right"/>
        <w:outlineLvl w:val="0"/>
        <w:rPr>
          <w:rFonts w:ascii="Arial" w:hAnsi="Arial" w:cs="Arial"/>
          <w:noProof/>
          <w:color w:val="000000"/>
          <w:lang w:val="sr-Cyrl-CS" w:eastAsia="sr-Latn-CS"/>
        </w:rPr>
      </w:pPr>
    </w:p>
    <w:p w14:paraId="799AD78F" w14:textId="77777777" w:rsidR="00C0345A" w:rsidRPr="000F6C99" w:rsidRDefault="00C0345A" w:rsidP="00C0345A">
      <w:pPr>
        <w:autoSpaceDE w:val="0"/>
        <w:autoSpaceDN w:val="0"/>
        <w:adjustRightInd w:val="0"/>
        <w:spacing w:before="200" w:after="60"/>
        <w:jc w:val="right"/>
        <w:outlineLvl w:val="0"/>
        <w:rPr>
          <w:rFonts w:ascii="Arial" w:hAnsi="Arial" w:cs="Arial"/>
          <w:noProof/>
          <w:color w:val="000000"/>
          <w:lang w:eastAsia="sr-Latn-CS"/>
        </w:rPr>
      </w:pPr>
    </w:p>
    <w:p w14:paraId="444C80E9" w14:textId="77777777" w:rsidR="00C0345A" w:rsidRPr="00F1775D" w:rsidRDefault="00C0345A" w:rsidP="00C0345A">
      <w:pPr>
        <w:autoSpaceDE w:val="0"/>
        <w:autoSpaceDN w:val="0"/>
        <w:adjustRightInd w:val="0"/>
        <w:spacing w:after="60"/>
        <w:ind w:firstLine="708"/>
        <w:jc w:val="right"/>
        <w:rPr>
          <w:rFonts w:ascii="Arial" w:hAnsi="Arial" w:cs="Arial"/>
          <w:b/>
          <w:noProof/>
          <w:color w:val="000000"/>
          <w:lang w:val="sr-Cyrl-CS" w:eastAsia="sr-Latn-CS"/>
        </w:rPr>
      </w:pPr>
      <w:r w:rsidRPr="00F1775D">
        <w:rPr>
          <w:rFonts w:ascii="Arial" w:hAnsi="Arial" w:cs="Arial"/>
          <w:b/>
          <w:noProof/>
          <w:color w:val="000000"/>
          <w:lang w:val="sr-Cyrl-CS" w:eastAsia="sr-Latn-CS"/>
        </w:rPr>
        <w:t>СЕКРЕТАРИЈАТ ЗА ФИНАНСИЈЕ, РАЗВОЈ И ПРЕДУЗЕТНИШТВО</w:t>
      </w:r>
    </w:p>
    <w:p w14:paraId="45FA3D24" w14:textId="77777777" w:rsidR="00C0345A" w:rsidRPr="00F1775D" w:rsidRDefault="00C0345A" w:rsidP="00C0345A">
      <w:pPr>
        <w:autoSpaceDE w:val="0"/>
        <w:autoSpaceDN w:val="0"/>
        <w:adjustRightInd w:val="0"/>
        <w:spacing w:after="60"/>
        <w:ind w:firstLine="708"/>
        <w:jc w:val="right"/>
        <w:rPr>
          <w:rFonts w:ascii="Arial" w:hAnsi="Arial" w:cs="Arial"/>
          <w:b/>
          <w:noProof/>
          <w:color w:val="000000"/>
          <w:lang w:val="sr-Cyrl-CS" w:eastAsia="sr-Latn-CS"/>
        </w:rPr>
      </w:pPr>
    </w:p>
    <w:p w14:paraId="2C086765" w14:textId="77777777" w:rsidR="00C0345A" w:rsidRPr="00F1775D" w:rsidRDefault="00C0345A" w:rsidP="00C0345A">
      <w:pPr>
        <w:autoSpaceDE w:val="0"/>
        <w:autoSpaceDN w:val="0"/>
        <w:adjustRightInd w:val="0"/>
        <w:spacing w:after="60"/>
        <w:ind w:firstLine="708"/>
        <w:jc w:val="right"/>
        <w:rPr>
          <w:rFonts w:ascii="Arial" w:hAnsi="Arial" w:cs="Arial"/>
          <w:noProof/>
          <w:color w:val="000000"/>
          <w:lang w:val="sr-Cyrl-CS" w:eastAsia="sr-Latn-CS"/>
        </w:rPr>
      </w:pPr>
      <w:r w:rsidRPr="00F1775D">
        <w:rPr>
          <w:rFonts w:ascii="Arial" w:hAnsi="Arial" w:cs="Arial"/>
          <w:noProof/>
          <w:color w:val="000000"/>
          <w:lang w:val="sr-Cyrl-CS" w:eastAsia="sr-Latn-CS"/>
        </w:rPr>
        <w:t>С Е К Р Е Т А Р К А,</w:t>
      </w:r>
    </w:p>
    <w:p w14:paraId="597354F2" w14:textId="77777777" w:rsidR="00C0345A" w:rsidRPr="00F1775D" w:rsidRDefault="00C0345A" w:rsidP="00C0345A">
      <w:pPr>
        <w:autoSpaceDE w:val="0"/>
        <w:autoSpaceDN w:val="0"/>
        <w:adjustRightInd w:val="0"/>
        <w:spacing w:after="60"/>
        <w:ind w:firstLine="708"/>
        <w:jc w:val="right"/>
        <w:rPr>
          <w:rFonts w:ascii="Arial" w:hAnsi="Arial" w:cs="Arial"/>
          <w:noProof/>
          <w:color w:val="000000"/>
          <w:lang w:val="sr-Cyrl-CS" w:eastAsia="sr-Latn-CS"/>
        </w:rPr>
      </w:pPr>
      <w:r w:rsidRPr="00F1775D">
        <w:rPr>
          <w:rFonts w:ascii="Arial" w:eastAsia="Calibri" w:hAnsi="Arial" w:cs="Arial"/>
          <w:noProof/>
          <w:lang w:val="sr-Cyrl-CS"/>
        </w:rPr>
        <w:t xml:space="preserve">         мр Тамара Јевтић</w:t>
      </w:r>
    </w:p>
    <w:p w14:paraId="388EBE27" w14:textId="77777777" w:rsidR="00C0345A" w:rsidRPr="00F1775D" w:rsidRDefault="00C0345A" w:rsidP="00C0345A">
      <w:pPr>
        <w:rPr>
          <w:rFonts w:ascii="Arial" w:hAnsi="Arial" w:cs="Arial"/>
          <w:noProof/>
          <w:lang w:val="sr-Cyrl-CS"/>
        </w:rPr>
      </w:pPr>
    </w:p>
    <w:p w14:paraId="5721A9C5" w14:textId="77777777" w:rsidR="00C0345A" w:rsidRPr="00F1775D" w:rsidRDefault="00C0345A" w:rsidP="00C0345A">
      <w:pPr>
        <w:tabs>
          <w:tab w:val="left" w:pos="1176"/>
        </w:tabs>
        <w:rPr>
          <w:rFonts w:ascii="Arial" w:hAnsi="Arial" w:cs="Arial"/>
          <w:noProof/>
          <w:lang w:val="sr-Cyrl-CS"/>
        </w:rPr>
      </w:pPr>
    </w:p>
    <w:p w14:paraId="417ACEF8" w14:textId="77777777" w:rsidR="00C0345A" w:rsidRPr="00F1775D" w:rsidRDefault="00C0345A" w:rsidP="00C0345A">
      <w:pPr>
        <w:rPr>
          <w:rFonts w:ascii="Arial" w:hAnsi="Arial" w:cs="Arial"/>
          <w:noProof/>
          <w:lang w:val="sr-Cyrl-CS"/>
        </w:rPr>
      </w:pPr>
    </w:p>
    <w:p w14:paraId="1F62E938" w14:textId="77777777" w:rsidR="00C0345A" w:rsidRPr="00F1775D" w:rsidRDefault="00C0345A" w:rsidP="00C0345A">
      <w:pPr>
        <w:rPr>
          <w:rFonts w:ascii="Arial" w:hAnsi="Arial" w:cs="Arial"/>
          <w:noProof/>
          <w:lang w:val="sr-Cyrl-CS"/>
        </w:rPr>
      </w:pPr>
    </w:p>
    <w:p w14:paraId="3099DD1D" w14:textId="77777777" w:rsidR="00C0345A" w:rsidRPr="00F1775D" w:rsidRDefault="00C0345A" w:rsidP="00C0345A">
      <w:pPr>
        <w:rPr>
          <w:rFonts w:ascii="Arial" w:hAnsi="Arial" w:cs="Arial"/>
          <w:noProof/>
          <w:lang w:val="sr-Cyrl-CS"/>
        </w:rPr>
      </w:pPr>
    </w:p>
    <w:p w14:paraId="19C47E39" w14:textId="77777777" w:rsidR="00C0345A" w:rsidRPr="003C7B2C" w:rsidRDefault="00C0345A" w:rsidP="00C0345A"/>
    <w:p w14:paraId="5B0CFFF4" w14:textId="77777777" w:rsidR="00513D27" w:rsidRPr="00F1775D" w:rsidRDefault="00513D27" w:rsidP="00513D27">
      <w:pPr>
        <w:rPr>
          <w:rFonts w:ascii="Arial" w:hAnsi="Arial" w:cs="Arial"/>
          <w:noProof/>
          <w:lang w:val="sr-Cyrl-CS"/>
        </w:rPr>
      </w:pPr>
    </w:p>
    <w:p w14:paraId="1CC42037" w14:textId="77777777" w:rsidR="00513D27" w:rsidRPr="00F1775D" w:rsidRDefault="00513D27" w:rsidP="00513D27">
      <w:pPr>
        <w:rPr>
          <w:rFonts w:ascii="Arial" w:hAnsi="Arial" w:cs="Arial"/>
          <w:noProof/>
          <w:lang w:val="sr-Cyrl-CS"/>
        </w:rPr>
      </w:pPr>
    </w:p>
    <w:p w14:paraId="2B149907" w14:textId="77777777" w:rsidR="00513D27" w:rsidRPr="00F1775D" w:rsidRDefault="00513D27" w:rsidP="00513D27">
      <w:pPr>
        <w:rPr>
          <w:rFonts w:ascii="Arial" w:hAnsi="Arial" w:cs="Arial"/>
          <w:noProof/>
          <w:lang w:val="sr-Cyrl-CS"/>
        </w:rPr>
      </w:pPr>
    </w:p>
    <w:p w14:paraId="503F5A1D" w14:textId="77777777" w:rsidR="00513D27" w:rsidRDefault="00513D27" w:rsidP="00513D27">
      <w:pPr>
        <w:rPr>
          <w:rFonts w:ascii="Arial" w:hAnsi="Arial" w:cs="Arial"/>
          <w:noProof/>
          <w:lang w:val="sr-Cyrl-CS"/>
        </w:rPr>
      </w:pPr>
    </w:p>
    <w:p w14:paraId="51343C14" w14:textId="77777777" w:rsidR="007727E1" w:rsidRDefault="007727E1" w:rsidP="00513D27">
      <w:pPr>
        <w:rPr>
          <w:rFonts w:ascii="Arial" w:hAnsi="Arial" w:cs="Arial"/>
          <w:noProof/>
          <w:lang w:val="sr-Cyrl-CS"/>
        </w:rPr>
      </w:pPr>
    </w:p>
    <w:p w14:paraId="6071AD51" w14:textId="77777777" w:rsidR="007727E1" w:rsidRPr="00F1775D" w:rsidRDefault="007727E1" w:rsidP="00513D27">
      <w:pPr>
        <w:rPr>
          <w:rFonts w:ascii="Arial" w:hAnsi="Arial" w:cs="Arial"/>
          <w:noProof/>
          <w:lang w:val="sr-Cyrl-CS"/>
        </w:rPr>
      </w:pPr>
    </w:p>
    <w:p w14:paraId="54953279" w14:textId="77777777" w:rsidR="00513D27" w:rsidRPr="008C49FC" w:rsidRDefault="00513D27" w:rsidP="00513D27">
      <w:pPr>
        <w:rPr>
          <w:rFonts w:ascii="Arial" w:hAnsi="Arial" w:cs="Arial"/>
          <w:noProof/>
          <w:sz w:val="24"/>
          <w:szCs w:val="24"/>
          <w:lang w:val="sr-Cyrl-CS"/>
        </w:rPr>
      </w:pPr>
    </w:p>
    <w:p w14:paraId="5A3C060A" w14:textId="70A69017" w:rsidR="00513D27" w:rsidRDefault="00513D27" w:rsidP="00513D27">
      <w:pPr>
        <w:tabs>
          <w:tab w:val="left" w:pos="2688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222B1EA2" w14:textId="77777777" w:rsidR="00C0345A" w:rsidRDefault="00C0345A" w:rsidP="00513D27">
      <w:pPr>
        <w:tabs>
          <w:tab w:val="left" w:pos="2688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6B430317" w14:textId="77777777" w:rsidR="00C0345A" w:rsidRPr="008C49FC" w:rsidRDefault="00C0345A" w:rsidP="00513D27">
      <w:pPr>
        <w:tabs>
          <w:tab w:val="left" w:pos="2688"/>
        </w:tabs>
        <w:rPr>
          <w:rFonts w:ascii="Arial" w:hAnsi="Arial" w:cs="Arial"/>
          <w:noProof/>
          <w:sz w:val="24"/>
          <w:szCs w:val="24"/>
          <w:lang w:val="sr-Cyrl-CS"/>
        </w:rPr>
      </w:pPr>
    </w:p>
    <w:p w14:paraId="5DEE0EE9" w14:textId="77777777" w:rsidR="00513D27" w:rsidRPr="008C49FC" w:rsidRDefault="00513D27" w:rsidP="00513D27">
      <w:pPr>
        <w:tabs>
          <w:tab w:val="left" w:pos="2688"/>
        </w:tabs>
        <w:rPr>
          <w:rFonts w:ascii="Arial" w:hAnsi="Arial" w:cs="Arial"/>
          <w:noProof/>
          <w:sz w:val="24"/>
          <w:szCs w:val="24"/>
          <w:lang w:val="sr-Cyrl-CS"/>
        </w:rPr>
      </w:pPr>
    </w:p>
    <w:sectPr w:rsidR="00513D27" w:rsidRPr="008C49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34BC4" w14:textId="77777777" w:rsidR="00473706" w:rsidRDefault="00473706" w:rsidP="006F6FF7">
      <w:r>
        <w:separator/>
      </w:r>
    </w:p>
  </w:endnote>
  <w:endnote w:type="continuationSeparator" w:id="0">
    <w:p w14:paraId="098ED073" w14:textId="77777777" w:rsidR="00473706" w:rsidRDefault="00473706" w:rsidP="006F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E7A24" w14:textId="77777777" w:rsidR="00473706" w:rsidRDefault="00473706" w:rsidP="006F6FF7">
      <w:r>
        <w:separator/>
      </w:r>
    </w:p>
  </w:footnote>
  <w:footnote w:type="continuationSeparator" w:id="0">
    <w:p w14:paraId="25FBBF95" w14:textId="77777777" w:rsidR="00473706" w:rsidRDefault="00473706" w:rsidP="006F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360F"/>
    <w:multiLevelType w:val="hybridMultilevel"/>
    <w:tmpl w:val="467A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67E4"/>
    <w:multiLevelType w:val="hybridMultilevel"/>
    <w:tmpl w:val="AAEE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29D"/>
    <w:multiLevelType w:val="hybridMultilevel"/>
    <w:tmpl w:val="3F0E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26BF"/>
    <w:multiLevelType w:val="hybridMultilevel"/>
    <w:tmpl w:val="68CA85B4"/>
    <w:lvl w:ilvl="0" w:tplc="8DF21228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0D03"/>
    <w:multiLevelType w:val="hybridMultilevel"/>
    <w:tmpl w:val="AD4CB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5547"/>
    <w:multiLevelType w:val="hybridMultilevel"/>
    <w:tmpl w:val="7CCC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0821"/>
    <w:multiLevelType w:val="hybridMultilevel"/>
    <w:tmpl w:val="131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94952"/>
    <w:multiLevelType w:val="hybridMultilevel"/>
    <w:tmpl w:val="3CFE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155C"/>
    <w:multiLevelType w:val="hybridMultilevel"/>
    <w:tmpl w:val="5436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849EA"/>
    <w:multiLevelType w:val="multilevel"/>
    <w:tmpl w:val="A44E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C26"/>
    <w:multiLevelType w:val="hybridMultilevel"/>
    <w:tmpl w:val="15629B1E"/>
    <w:lvl w:ilvl="0" w:tplc="8DF21228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25D2"/>
    <w:multiLevelType w:val="hybridMultilevel"/>
    <w:tmpl w:val="27121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D2A32"/>
    <w:multiLevelType w:val="hybridMultilevel"/>
    <w:tmpl w:val="F520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24928"/>
    <w:multiLevelType w:val="hybridMultilevel"/>
    <w:tmpl w:val="892AA8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A4856"/>
    <w:multiLevelType w:val="hybridMultilevel"/>
    <w:tmpl w:val="113C8C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D5845"/>
    <w:multiLevelType w:val="hybridMultilevel"/>
    <w:tmpl w:val="8D4282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A052F7"/>
    <w:multiLevelType w:val="hybridMultilevel"/>
    <w:tmpl w:val="12F8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F1053"/>
    <w:multiLevelType w:val="hybridMultilevel"/>
    <w:tmpl w:val="D6D2B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64595"/>
    <w:multiLevelType w:val="hybridMultilevel"/>
    <w:tmpl w:val="463A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94413"/>
    <w:multiLevelType w:val="hybridMultilevel"/>
    <w:tmpl w:val="8E527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834FBA"/>
    <w:multiLevelType w:val="hybridMultilevel"/>
    <w:tmpl w:val="9552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4353"/>
    <w:multiLevelType w:val="hybridMultilevel"/>
    <w:tmpl w:val="17A2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D3F50"/>
    <w:multiLevelType w:val="hybridMultilevel"/>
    <w:tmpl w:val="3A0EB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66BEF"/>
    <w:multiLevelType w:val="hybridMultilevel"/>
    <w:tmpl w:val="E068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8"/>
  </w:num>
  <w:num w:numId="5">
    <w:abstractNumId w:val="6"/>
  </w:num>
  <w:num w:numId="6">
    <w:abstractNumId w:val="16"/>
  </w:num>
  <w:num w:numId="7">
    <w:abstractNumId w:val="12"/>
  </w:num>
  <w:num w:numId="8">
    <w:abstractNumId w:val="21"/>
  </w:num>
  <w:num w:numId="9">
    <w:abstractNumId w:val="22"/>
  </w:num>
  <w:num w:numId="10">
    <w:abstractNumId w:val="20"/>
  </w:num>
  <w:num w:numId="11">
    <w:abstractNumId w:val="5"/>
  </w:num>
  <w:num w:numId="12">
    <w:abstractNumId w:val="8"/>
  </w:num>
  <w:num w:numId="13">
    <w:abstractNumId w:val="0"/>
  </w:num>
  <w:num w:numId="14">
    <w:abstractNumId w:val="19"/>
  </w:num>
  <w:num w:numId="15">
    <w:abstractNumId w:val="11"/>
  </w:num>
  <w:num w:numId="16">
    <w:abstractNumId w:val="10"/>
  </w:num>
  <w:num w:numId="17">
    <w:abstractNumId w:val="4"/>
  </w:num>
  <w:num w:numId="18">
    <w:abstractNumId w:val="7"/>
  </w:num>
  <w:num w:numId="19">
    <w:abstractNumId w:val="1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7"/>
    <w:rsid w:val="0000449C"/>
    <w:rsid w:val="000054E5"/>
    <w:rsid w:val="00005824"/>
    <w:rsid w:val="00013D97"/>
    <w:rsid w:val="00015F5B"/>
    <w:rsid w:val="000200C2"/>
    <w:rsid w:val="00021FFF"/>
    <w:rsid w:val="00027AEF"/>
    <w:rsid w:val="00030A4A"/>
    <w:rsid w:val="0003291B"/>
    <w:rsid w:val="00034CB2"/>
    <w:rsid w:val="0003605E"/>
    <w:rsid w:val="000363CE"/>
    <w:rsid w:val="00037A44"/>
    <w:rsid w:val="0004235F"/>
    <w:rsid w:val="00046066"/>
    <w:rsid w:val="000521C3"/>
    <w:rsid w:val="00054E6A"/>
    <w:rsid w:val="0007018C"/>
    <w:rsid w:val="00074A28"/>
    <w:rsid w:val="00076EDF"/>
    <w:rsid w:val="000771C2"/>
    <w:rsid w:val="00082DA4"/>
    <w:rsid w:val="000845CF"/>
    <w:rsid w:val="00085034"/>
    <w:rsid w:val="00090DEB"/>
    <w:rsid w:val="000963F2"/>
    <w:rsid w:val="000B4A58"/>
    <w:rsid w:val="000C07E6"/>
    <w:rsid w:val="000C1B59"/>
    <w:rsid w:val="000C6B2D"/>
    <w:rsid w:val="000C7C63"/>
    <w:rsid w:val="000D1CE9"/>
    <w:rsid w:val="000D529F"/>
    <w:rsid w:val="000E11D2"/>
    <w:rsid w:val="000F491A"/>
    <w:rsid w:val="000F6C99"/>
    <w:rsid w:val="001049DF"/>
    <w:rsid w:val="001111A5"/>
    <w:rsid w:val="00113C03"/>
    <w:rsid w:val="00113D8F"/>
    <w:rsid w:val="00120A31"/>
    <w:rsid w:val="00126327"/>
    <w:rsid w:val="0012700B"/>
    <w:rsid w:val="00127EA6"/>
    <w:rsid w:val="00134087"/>
    <w:rsid w:val="001503B7"/>
    <w:rsid w:val="00151E09"/>
    <w:rsid w:val="00152625"/>
    <w:rsid w:val="0016065F"/>
    <w:rsid w:val="00162B4F"/>
    <w:rsid w:val="001635F7"/>
    <w:rsid w:val="00163673"/>
    <w:rsid w:val="00170DB5"/>
    <w:rsid w:val="00176BF7"/>
    <w:rsid w:val="00180221"/>
    <w:rsid w:val="001826F5"/>
    <w:rsid w:val="00183E28"/>
    <w:rsid w:val="00183E9A"/>
    <w:rsid w:val="00191502"/>
    <w:rsid w:val="001A24AC"/>
    <w:rsid w:val="001A2F23"/>
    <w:rsid w:val="001A5AAF"/>
    <w:rsid w:val="001B12FC"/>
    <w:rsid w:val="001B3B76"/>
    <w:rsid w:val="001B476F"/>
    <w:rsid w:val="001C2CDE"/>
    <w:rsid w:val="001C398B"/>
    <w:rsid w:val="001C5C9D"/>
    <w:rsid w:val="001C7143"/>
    <w:rsid w:val="001C7245"/>
    <w:rsid w:val="001D0810"/>
    <w:rsid w:val="001D14D9"/>
    <w:rsid w:val="001E11F4"/>
    <w:rsid w:val="001F4ED2"/>
    <w:rsid w:val="001F5377"/>
    <w:rsid w:val="001F6BB5"/>
    <w:rsid w:val="00207ABD"/>
    <w:rsid w:val="00210C83"/>
    <w:rsid w:val="002136E2"/>
    <w:rsid w:val="002159A3"/>
    <w:rsid w:val="00216710"/>
    <w:rsid w:val="002200DC"/>
    <w:rsid w:val="00223CDE"/>
    <w:rsid w:val="00225FD4"/>
    <w:rsid w:val="00227B80"/>
    <w:rsid w:val="00227D0E"/>
    <w:rsid w:val="002321AC"/>
    <w:rsid w:val="002328C9"/>
    <w:rsid w:val="00233F0F"/>
    <w:rsid w:val="002361A7"/>
    <w:rsid w:val="002428FE"/>
    <w:rsid w:val="0024349B"/>
    <w:rsid w:val="00246DBD"/>
    <w:rsid w:val="002477EE"/>
    <w:rsid w:val="00260A74"/>
    <w:rsid w:val="00266092"/>
    <w:rsid w:val="0026731D"/>
    <w:rsid w:val="0026739B"/>
    <w:rsid w:val="00272B81"/>
    <w:rsid w:val="00285AA3"/>
    <w:rsid w:val="002876FC"/>
    <w:rsid w:val="00290253"/>
    <w:rsid w:val="0029060E"/>
    <w:rsid w:val="0029550D"/>
    <w:rsid w:val="00296AE7"/>
    <w:rsid w:val="002A37FF"/>
    <w:rsid w:val="002A7881"/>
    <w:rsid w:val="002B0DA5"/>
    <w:rsid w:val="002B41B9"/>
    <w:rsid w:val="002B5106"/>
    <w:rsid w:val="002C01A8"/>
    <w:rsid w:val="002C35F0"/>
    <w:rsid w:val="002C371F"/>
    <w:rsid w:val="002C4523"/>
    <w:rsid w:val="002C4933"/>
    <w:rsid w:val="002C532E"/>
    <w:rsid w:val="002C58FE"/>
    <w:rsid w:val="002D5E11"/>
    <w:rsid w:val="002D70A7"/>
    <w:rsid w:val="002E1703"/>
    <w:rsid w:val="002E3A90"/>
    <w:rsid w:val="002E4D07"/>
    <w:rsid w:val="002E5E3E"/>
    <w:rsid w:val="002E676B"/>
    <w:rsid w:val="002E68FA"/>
    <w:rsid w:val="002F3637"/>
    <w:rsid w:val="003009ED"/>
    <w:rsid w:val="00302C44"/>
    <w:rsid w:val="003075EE"/>
    <w:rsid w:val="00310E72"/>
    <w:rsid w:val="00311FD4"/>
    <w:rsid w:val="003139E2"/>
    <w:rsid w:val="00317699"/>
    <w:rsid w:val="00326AC7"/>
    <w:rsid w:val="00336CEF"/>
    <w:rsid w:val="003403D8"/>
    <w:rsid w:val="00345E58"/>
    <w:rsid w:val="00346FE8"/>
    <w:rsid w:val="00351BF7"/>
    <w:rsid w:val="0036034B"/>
    <w:rsid w:val="00362AE2"/>
    <w:rsid w:val="00370A2B"/>
    <w:rsid w:val="00371C6F"/>
    <w:rsid w:val="00372201"/>
    <w:rsid w:val="00377140"/>
    <w:rsid w:val="0038441C"/>
    <w:rsid w:val="00384459"/>
    <w:rsid w:val="00386918"/>
    <w:rsid w:val="00390BD9"/>
    <w:rsid w:val="00390DBA"/>
    <w:rsid w:val="00392AD6"/>
    <w:rsid w:val="00392EC4"/>
    <w:rsid w:val="003957A9"/>
    <w:rsid w:val="00396815"/>
    <w:rsid w:val="003A0076"/>
    <w:rsid w:val="003A0D99"/>
    <w:rsid w:val="003A1EA0"/>
    <w:rsid w:val="003A4044"/>
    <w:rsid w:val="003A434E"/>
    <w:rsid w:val="003B2777"/>
    <w:rsid w:val="003B2C2A"/>
    <w:rsid w:val="003B3ACF"/>
    <w:rsid w:val="003B5443"/>
    <w:rsid w:val="003C1B51"/>
    <w:rsid w:val="003C5263"/>
    <w:rsid w:val="003C5B7B"/>
    <w:rsid w:val="003C5D1D"/>
    <w:rsid w:val="003C7F73"/>
    <w:rsid w:val="003D0D84"/>
    <w:rsid w:val="003D17BA"/>
    <w:rsid w:val="003D1AC3"/>
    <w:rsid w:val="003D74F9"/>
    <w:rsid w:val="003E2BC4"/>
    <w:rsid w:val="003F34A5"/>
    <w:rsid w:val="003F42CF"/>
    <w:rsid w:val="0040378B"/>
    <w:rsid w:val="00406354"/>
    <w:rsid w:val="00407ECF"/>
    <w:rsid w:val="004112A9"/>
    <w:rsid w:val="00422A37"/>
    <w:rsid w:val="00423E43"/>
    <w:rsid w:val="004262B7"/>
    <w:rsid w:val="00433C89"/>
    <w:rsid w:val="00434D0C"/>
    <w:rsid w:val="00435459"/>
    <w:rsid w:val="00435BFE"/>
    <w:rsid w:val="00436B47"/>
    <w:rsid w:val="004406A7"/>
    <w:rsid w:val="00441F48"/>
    <w:rsid w:val="004424BB"/>
    <w:rsid w:val="00450551"/>
    <w:rsid w:val="0045754D"/>
    <w:rsid w:val="00461382"/>
    <w:rsid w:val="004648CA"/>
    <w:rsid w:val="00470471"/>
    <w:rsid w:val="00471877"/>
    <w:rsid w:val="00471C65"/>
    <w:rsid w:val="00473706"/>
    <w:rsid w:val="004743D8"/>
    <w:rsid w:val="0048027B"/>
    <w:rsid w:val="00486F3E"/>
    <w:rsid w:val="00487F87"/>
    <w:rsid w:val="00490CEB"/>
    <w:rsid w:val="004955B5"/>
    <w:rsid w:val="004A0064"/>
    <w:rsid w:val="004A4F69"/>
    <w:rsid w:val="004B0764"/>
    <w:rsid w:val="004B0C8D"/>
    <w:rsid w:val="004B10CB"/>
    <w:rsid w:val="004B168A"/>
    <w:rsid w:val="004B24C7"/>
    <w:rsid w:val="004B3A6E"/>
    <w:rsid w:val="004B3C97"/>
    <w:rsid w:val="004B4730"/>
    <w:rsid w:val="004B4F1C"/>
    <w:rsid w:val="004B52F9"/>
    <w:rsid w:val="004B6C15"/>
    <w:rsid w:val="004C3C72"/>
    <w:rsid w:val="004D01E3"/>
    <w:rsid w:val="004D2774"/>
    <w:rsid w:val="004E2793"/>
    <w:rsid w:val="004F04DC"/>
    <w:rsid w:val="004F0AF3"/>
    <w:rsid w:val="004F0E33"/>
    <w:rsid w:val="004F49AC"/>
    <w:rsid w:val="004F6047"/>
    <w:rsid w:val="004F62E3"/>
    <w:rsid w:val="0051345B"/>
    <w:rsid w:val="00513C46"/>
    <w:rsid w:val="00513D27"/>
    <w:rsid w:val="00516E1E"/>
    <w:rsid w:val="0052210B"/>
    <w:rsid w:val="005225C5"/>
    <w:rsid w:val="00530814"/>
    <w:rsid w:val="00530C02"/>
    <w:rsid w:val="005355A3"/>
    <w:rsid w:val="00540434"/>
    <w:rsid w:val="00542EF3"/>
    <w:rsid w:val="00543975"/>
    <w:rsid w:val="00543FB0"/>
    <w:rsid w:val="005440B1"/>
    <w:rsid w:val="00544B15"/>
    <w:rsid w:val="00547210"/>
    <w:rsid w:val="005528E9"/>
    <w:rsid w:val="00560F65"/>
    <w:rsid w:val="00573606"/>
    <w:rsid w:val="005752F3"/>
    <w:rsid w:val="00581BB1"/>
    <w:rsid w:val="005827E1"/>
    <w:rsid w:val="005834DF"/>
    <w:rsid w:val="00584F11"/>
    <w:rsid w:val="0059255A"/>
    <w:rsid w:val="0059512E"/>
    <w:rsid w:val="005951C6"/>
    <w:rsid w:val="00597836"/>
    <w:rsid w:val="005A0121"/>
    <w:rsid w:val="005A3DDC"/>
    <w:rsid w:val="005A3E5B"/>
    <w:rsid w:val="005A7EE4"/>
    <w:rsid w:val="005B0D5E"/>
    <w:rsid w:val="005B3A32"/>
    <w:rsid w:val="005B4501"/>
    <w:rsid w:val="005B4663"/>
    <w:rsid w:val="005B722D"/>
    <w:rsid w:val="005B73B6"/>
    <w:rsid w:val="005C213C"/>
    <w:rsid w:val="005C2172"/>
    <w:rsid w:val="005C4BF0"/>
    <w:rsid w:val="005C7BA8"/>
    <w:rsid w:val="005D1485"/>
    <w:rsid w:val="005D4554"/>
    <w:rsid w:val="005D553B"/>
    <w:rsid w:val="005E1BE6"/>
    <w:rsid w:val="005E3AB3"/>
    <w:rsid w:val="005E4720"/>
    <w:rsid w:val="005E7D03"/>
    <w:rsid w:val="005F0641"/>
    <w:rsid w:val="005F39F6"/>
    <w:rsid w:val="00600710"/>
    <w:rsid w:val="0061145E"/>
    <w:rsid w:val="00617A70"/>
    <w:rsid w:val="006248CF"/>
    <w:rsid w:val="006274C7"/>
    <w:rsid w:val="00631B70"/>
    <w:rsid w:val="00633778"/>
    <w:rsid w:val="00635DC5"/>
    <w:rsid w:val="0063672D"/>
    <w:rsid w:val="00642739"/>
    <w:rsid w:val="006523FA"/>
    <w:rsid w:val="0065786B"/>
    <w:rsid w:val="006621D6"/>
    <w:rsid w:val="00663156"/>
    <w:rsid w:val="006631BF"/>
    <w:rsid w:val="00664C8E"/>
    <w:rsid w:val="00672E2A"/>
    <w:rsid w:val="006737EA"/>
    <w:rsid w:val="00673CE5"/>
    <w:rsid w:val="0067796F"/>
    <w:rsid w:val="00677BA7"/>
    <w:rsid w:val="00691632"/>
    <w:rsid w:val="006924B9"/>
    <w:rsid w:val="006A0A92"/>
    <w:rsid w:val="006A3E06"/>
    <w:rsid w:val="006A4C98"/>
    <w:rsid w:val="006A537C"/>
    <w:rsid w:val="006A791B"/>
    <w:rsid w:val="006C3C85"/>
    <w:rsid w:val="006C3E65"/>
    <w:rsid w:val="006C3EA8"/>
    <w:rsid w:val="006C435F"/>
    <w:rsid w:val="006C5E9D"/>
    <w:rsid w:val="006C666B"/>
    <w:rsid w:val="006D509B"/>
    <w:rsid w:val="006D5AEF"/>
    <w:rsid w:val="006D668B"/>
    <w:rsid w:val="006E1BF7"/>
    <w:rsid w:val="006F3FAF"/>
    <w:rsid w:val="006F5708"/>
    <w:rsid w:val="006F6FF7"/>
    <w:rsid w:val="006F7CAD"/>
    <w:rsid w:val="00703C90"/>
    <w:rsid w:val="00705D6D"/>
    <w:rsid w:val="00710A80"/>
    <w:rsid w:val="00715085"/>
    <w:rsid w:val="00715DDF"/>
    <w:rsid w:val="00717898"/>
    <w:rsid w:val="007220BB"/>
    <w:rsid w:val="00722A64"/>
    <w:rsid w:val="00723F60"/>
    <w:rsid w:val="00730F65"/>
    <w:rsid w:val="007350EC"/>
    <w:rsid w:val="00740C12"/>
    <w:rsid w:val="0074581A"/>
    <w:rsid w:val="00750839"/>
    <w:rsid w:val="00750CE0"/>
    <w:rsid w:val="00750D3D"/>
    <w:rsid w:val="00757C32"/>
    <w:rsid w:val="00762706"/>
    <w:rsid w:val="00765D2B"/>
    <w:rsid w:val="007669EE"/>
    <w:rsid w:val="00770709"/>
    <w:rsid w:val="007721DB"/>
    <w:rsid w:val="007727E1"/>
    <w:rsid w:val="00775391"/>
    <w:rsid w:val="00775610"/>
    <w:rsid w:val="00776340"/>
    <w:rsid w:val="00781B6B"/>
    <w:rsid w:val="007A0097"/>
    <w:rsid w:val="007A2F4E"/>
    <w:rsid w:val="007A365B"/>
    <w:rsid w:val="007A3C89"/>
    <w:rsid w:val="007B10FC"/>
    <w:rsid w:val="007B3265"/>
    <w:rsid w:val="007B4CF9"/>
    <w:rsid w:val="007B58E8"/>
    <w:rsid w:val="007C0DDF"/>
    <w:rsid w:val="007C61B6"/>
    <w:rsid w:val="007C670B"/>
    <w:rsid w:val="007C7674"/>
    <w:rsid w:val="007D2E1A"/>
    <w:rsid w:val="007D451C"/>
    <w:rsid w:val="007D5352"/>
    <w:rsid w:val="007D6E41"/>
    <w:rsid w:val="007E2882"/>
    <w:rsid w:val="007E2A80"/>
    <w:rsid w:val="007E4765"/>
    <w:rsid w:val="007E55BA"/>
    <w:rsid w:val="007E7BA2"/>
    <w:rsid w:val="007F4770"/>
    <w:rsid w:val="008040D5"/>
    <w:rsid w:val="00806076"/>
    <w:rsid w:val="00816F6C"/>
    <w:rsid w:val="00817DBA"/>
    <w:rsid w:val="00820757"/>
    <w:rsid w:val="0082369E"/>
    <w:rsid w:val="00825740"/>
    <w:rsid w:val="008347E8"/>
    <w:rsid w:val="00836CA9"/>
    <w:rsid w:val="008379CD"/>
    <w:rsid w:val="00843D28"/>
    <w:rsid w:val="008453E2"/>
    <w:rsid w:val="00845CF1"/>
    <w:rsid w:val="00846FBF"/>
    <w:rsid w:val="00852B5B"/>
    <w:rsid w:val="008675E4"/>
    <w:rsid w:val="00874D94"/>
    <w:rsid w:val="00882D0A"/>
    <w:rsid w:val="00883669"/>
    <w:rsid w:val="0088503D"/>
    <w:rsid w:val="00886D64"/>
    <w:rsid w:val="008877F1"/>
    <w:rsid w:val="00890CA7"/>
    <w:rsid w:val="0089604C"/>
    <w:rsid w:val="008A2A82"/>
    <w:rsid w:val="008A36E7"/>
    <w:rsid w:val="008A63B3"/>
    <w:rsid w:val="008B0F45"/>
    <w:rsid w:val="008B39E1"/>
    <w:rsid w:val="008B3B16"/>
    <w:rsid w:val="008B65D3"/>
    <w:rsid w:val="008C0192"/>
    <w:rsid w:val="008C20D6"/>
    <w:rsid w:val="008C40D2"/>
    <w:rsid w:val="008C49FC"/>
    <w:rsid w:val="008D344F"/>
    <w:rsid w:val="008E254D"/>
    <w:rsid w:val="008E2866"/>
    <w:rsid w:val="008F1E71"/>
    <w:rsid w:val="008F59CB"/>
    <w:rsid w:val="008F5D45"/>
    <w:rsid w:val="008F7097"/>
    <w:rsid w:val="0090389C"/>
    <w:rsid w:val="00904E62"/>
    <w:rsid w:val="00907A50"/>
    <w:rsid w:val="009172EE"/>
    <w:rsid w:val="00922DE5"/>
    <w:rsid w:val="00923C1D"/>
    <w:rsid w:val="00923DA3"/>
    <w:rsid w:val="009319C7"/>
    <w:rsid w:val="00935334"/>
    <w:rsid w:val="00941DE3"/>
    <w:rsid w:val="00942073"/>
    <w:rsid w:val="0094571A"/>
    <w:rsid w:val="00946076"/>
    <w:rsid w:val="00946AFC"/>
    <w:rsid w:val="00947D4E"/>
    <w:rsid w:val="0095763C"/>
    <w:rsid w:val="00963B4B"/>
    <w:rsid w:val="009768DD"/>
    <w:rsid w:val="009774CD"/>
    <w:rsid w:val="00984930"/>
    <w:rsid w:val="00987486"/>
    <w:rsid w:val="00997A69"/>
    <w:rsid w:val="009A1215"/>
    <w:rsid w:val="009A121D"/>
    <w:rsid w:val="009B368D"/>
    <w:rsid w:val="009C0485"/>
    <w:rsid w:val="009C2195"/>
    <w:rsid w:val="009C273C"/>
    <w:rsid w:val="009C2966"/>
    <w:rsid w:val="009C55E8"/>
    <w:rsid w:val="009C6B1B"/>
    <w:rsid w:val="009D03B9"/>
    <w:rsid w:val="009D1F94"/>
    <w:rsid w:val="009D37BF"/>
    <w:rsid w:val="009D7D7D"/>
    <w:rsid w:val="009E67E5"/>
    <w:rsid w:val="009F72F8"/>
    <w:rsid w:val="009F79C3"/>
    <w:rsid w:val="00A00A24"/>
    <w:rsid w:val="00A046FC"/>
    <w:rsid w:val="00A07F24"/>
    <w:rsid w:val="00A14148"/>
    <w:rsid w:val="00A14381"/>
    <w:rsid w:val="00A22DF7"/>
    <w:rsid w:val="00A24F21"/>
    <w:rsid w:val="00A24FB2"/>
    <w:rsid w:val="00A25F9F"/>
    <w:rsid w:val="00A3162C"/>
    <w:rsid w:val="00A348BD"/>
    <w:rsid w:val="00A379D8"/>
    <w:rsid w:val="00A45841"/>
    <w:rsid w:val="00A47686"/>
    <w:rsid w:val="00A54120"/>
    <w:rsid w:val="00A545CF"/>
    <w:rsid w:val="00A613E2"/>
    <w:rsid w:val="00A63DE6"/>
    <w:rsid w:val="00A64E3C"/>
    <w:rsid w:val="00A66544"/>
    <w:rsid w:val="00A665CB"/>
    <w:rsid w:val="00A813C7"/>
    <w:rsid w:val="00A82134"/>
    <w:rsid w:val="00A82EAB"/>
    <w:rsid w:val="00A83170"/>
    <w:rsid w:val="00A912CB"/>
    <w:rsid w:val="00A919D2"/>
    <w:rsid w:val="00A96478"/>
    <w:rsid w:val="00AA0B40"/>
    <w:rsid w:val="00AA124C"/>
    <w:rsid w:val="00AA6E16"/>
    <w:rsid w:val="00AB1A3F"/>
    <w:rsid w:val="00AB2EE0"/>
    <w:rsid w:val="00AB733A"/>
    <w:rsid w:val="00AC283D"/>
    <w:rsid w:val="00AC28C6"/>
    <w:rsid w:val="00AC30E8"/>
    <w:rsid w:val="00AD5779"/>
    <w:rsid w:val="00AD6016"/>
    <w:rsid w:val="00AD64F8"/>
    <w:rsid w:val="00AE0071"/>
    <w:rsid w:val="00AE04A7"/>
    <w:rsid w:val="00AE04DF"/>
    <w:rsid w:val="00AE2A62"/>
    <w:rsid w:val="00AE3D8B"/>
    <w:rsid w:val="00AE54AB"/>
    <w:rsid w:val="00AE78A4"/>
    <w:rsid w:val="00AF4097"/>
    <w:rsid w:val="00AF47E6"/>
    <w:rsid w:val="00AF5F35"/>
    <w:rsid w:val="00B036E3"/>
    <w:rsid w:val="00B125FD"/>
    <w:rsid w:val="00B13160"/>
    <w:rsid w:val="00B13D97"/>
    <w:rsid w:val="00B163E6"/>
    <w:rsid w:val="00B31383"/>
    <w:rsid w:val="00B32574"/>
    <w:rsid w:val="00B3412B"/>
    <w:rsid w:val="00B34BBE"/>
    <w:rsid w:val="00B359A0"/>
    <w:rsid w:val="00B41F96"/>
    <w:rsid w:val="00B4274A"/>
    <w:rsid w:val="00B4453E"/>
    <w:rsid w:val="00B527EC"/>
    <w:rsid w:val="00B53073"/>
    <w:rsid w:val="00B55397"/>
    <w:rsid w:val="00B62FD8"/>
    <w:rsid w:val="00B63DC0"/>
    <w:rsid w:val="00B70389"/>
    <w:rsid w:val="00B77E82"/>
    <w:rsid w:val="00B81FE2"/>
    <w:rsid w:val="00B82E4A"/>
    <w:rsid w:val="00B83401"/>
    <w:rsid w:val="00B83F6B"/>
    <w:rsid w:val="00B8779D"/>
    <w:rsid w:val="00B87D6B"/>
    <w:rsid w:val="00B9657F"/>
    <w:rsid w:val="00B97D71"/>
    <w:rsid w:val="00BA1960"/>
    <w:rsid w:val="00BA2B50"/>
    <w:rsid w:val="00BA569C"/>
    <w:rsid w:val="00BA752B"/>
    <w:rsid w:val="00BA75FC"/>
    <w:rsid w:val="00BC0320"/>
    <w:rsid w:val="00BC20A4"/>
    <w:rsid w:val="00BC774C"/>
    <w:rsid w:val="00BD16B7"/>
    <w:rsid w:val="00BD6832"/>
    <w:rsid w:val="00BF0707"/>
    <w:rsid w:val="00BF1BB5"/>
    <w:rsid w:val="00BF3792"/>
    <w:rsid w:val="00BF4830"/>
    <w:rsid w:val="00BF7A50"/>
    <w:rsid w:val="00C02BED"/>
    <w:rsid w:val="00C0345A"/>
    <w:rsid w:val="00C23E2F"/>
    <w:rsid w:val="00C247C2"/>
    <w:rsid w:val="00C27914"/>
    <w:rsid w:val="00C31B21"/>
    <w:rsid w:val="00C32E81"/>
    <w:rsid w:val="00C4111D"/>
    <w:rsid w:val="00C437CF"/>
    <w:rsid w:val="00C47270"/>
    <w:rsid w:val="00C505DC"/>
    <w:rsid w:val="00C53C7B"/>
    <w:rsid w:val="00C5404E"/>
    <w:rsid w:val="00C637D0"/>
    <w:rsid w:val="00C64020"/>
    <w:rsid w:val="00C64A7B"/>
    <w:rsid w:val="00C64AA8"/>
    <w:rsid w:val="00C65141"/>
    <w:rsid w:val="00C67F6B"/>
    <w:rsid w:val="00C71361"/>
    <w:rsid w:val="00C7160C"/>
    <w:rsid w:val="00C753D2"/>
    <w:rsid w:val="00C83203"/>
    <w:rsid w:val="00C838A5"/>
    <w:rsid w:val="00C9193C"/>
    <w:rsid w:val="00C970E6"/>
    <w:rsid w:val="00CA01F5"/>
    <w:rsid w:val="00CA1EC2"/>
    <w:rsid w:val="00CA3EE7"/>
    <w:rsid w:val="00CA51B2"/>
    <w:rsid w:val="00CA6709"/>
    <w:rsid w:val="00CB4771"/>
    <w:rsid w:val="00CB6681"/>
    <w:rsid w:val="00CB7C9F"/>
    <w:rsid w:val="00CC29D9"/>
    <w:rsid w:val="00CC5F83"/>
    <w:rsid w:val="00CC655C"/>
    <w:rsid w:val="00CE67B6"/>
    <w:rsid w:val="00CF4B0A"/>
    <w:rsid w:val="00CF5D88"/>
    <w:rsid w:val="00CF7CEF"/>
    <w:rsid w:val="00D038E2"/>
    <w:rsid w:val="00D03ECB"/>
    <w:rsid w:val="00D07763"/>
    <w:rsid w:val="00D07AAA"/>
    <w:rsid w:val="00D209B8"/>
    <w:rsid w:val="00D26648"/>
    <w:rsid w:val="00D2665D"/>
    <w:rsid w:val="00D31901"/>
    <w:rsid w:val="00D37520"/>
    <w:rsid w:val="00D41B55"/>
    <w:rsid w:val="00D42B6C"/>
    <w:rsid w:val="00D47075"/>
    <w:rsid w:val="00D515E0"/>
    <w:rsid w:val="00D51A41"/>
    <w:rsid w:val="00D52171"/>
    <w:rsid w:val="00D5531B"/>
    <w:rsid w:val="00D62AC4"/>
    <w:rsid w:val="00D63A93"/>
    <w:rsid w:val="00D66097"/>
    <w:rsid w:val="00D66731"/>
    <w:rsid w:val="00D70A8E"/>
    <w:rsid w:val="00D70D44"/>
    <w:rsid w:val="00D71E3A"/>
    <w:rsid w:val="00D779AF"/>
    <w:rsid w:val="00D77AB4"/>
    <w:rsid w:val="00D81816"/>
    <w:rsid w:val="00D846C2"/>
    <w:rsid w:val="00D85C62"/>
    <w:rsid w:val="00D90B3D"/>
    <w:rsid w:val="00D96F8D"/>
    <w:rsid w:val="00DA2531"/>
    <w:rsid w:val="00DA4AAB"/>
    <w:rsid w:val="00DB056A"/>
    <w:rsid w:val="00DC1F1D"/>
    <w:rsid w:val="00DC4F01"/>
    <w:rsid w:val="00DD394A"/>
    <w:rsid w:val="00DD5157"/>
    <w:rsid w:val="00DD57C7"/>
    <w:rsid w:val="00DD583A"/>
    <w:rsid w:val="00DE0C80"/>
    <w:rsid w:val="00DE2D42"/>
    <w:rsid w:val="00DE7910"/>
    <w:rsid w:val="00DE7C65"/>
    <w:rsid w:val="00DF0774"/>
    <w:rsid w:val="00DF7EFA"/>
    <w:rsid w:val="00E053F2"/>
    <w:rsid w:val="00E13123"/>
    <w:rsid w:val="00E144F8"/>
    <w:rsid w:val="00E14846"/>
    <w:rsid w:val="00E17380"/>
    <w:rsid w:val="00E17FDD"/>
    <w:rsid w:val="00E21D13"/>
    <w:rsid w:val="00E21EA0"/>
    <w:rsid w:val="00E21F35"/>
    <w:rsid w:val="00E24D23"/>
    <w:rsid w:val="00E31862"/>
    <w:rsid w:val="00E341E3"/>
    <w:rsid w:val="00E34E5C"/>
    <w:rsid w:val="00E357AA"/>
    <w:rsid w:val="00E412C9"/>
    <w:rsid w:val="00E505B3"/>
    <w:rsid w:val="00E51D3F"/>
    <w:rsid w:val="00E53570"/>
    <w:rsid w:val="00E615A8"/>
    <w:rsid w:val="00E715BB"/>
    <w:rsid w:val="00E71EEC"/>
    <w:rsid w:val="00E729FE"/>
    <w:rsid w:val="00E7460F"/>
    <w:rsid w:val="00E77FFB"/>
    <w:rsid w:val="00E80177"/>
    <w:rsid w:val="00E80999"/>
    <w:rsid w:val="00E83D49"/>
    <w:rsid w:val="00E877E0"/>
    <w:rsid w:val="00E9250B"/>
    <w:rsid w:val="00E9629D"/>
    <w:rsid w:val="00EA124D"/>
    <w:rsid w:val="00EA1FB3"/>
    <w:rsid w:val="00EB185E"/>
    <w:rsid w:val="00EB2A33"/>
    <w:rsid w:val="00EB35A9"/>
    <w:rsid w:val="00EB5A1A"/>
    <w:rsid w:val="00EB7827"/>
    <w:rsid w:val="00EC01BA"/>
    <w:rsid w:val="00EC35F5"/>
    <w:rsid w:val="00EC4939"/>
    <w:rsid w:val="00EC5CCB"/>
    <w:rsid w:val="00EC6B5B"/>
    <w:rsid w:val="00ED1809"/>
    <w:rsid w:val="00ED23E5"/>
    <w:rsid w:val="00ED2F18"/>
    <w:rsid w:val="00ED37CC"/>
    <w:rsid w:val="00ED38A8"/>
    <w:rsid w:val="00ED6A20"/>
    <w:rsid w:val="00EF14FC"/>
    <w:rsid w:val="00EF2398"/>
    <w:rsid w:val="00EF2EBF"/>
    <w:rsid w:val="00EF3EAB"/>
    <w:rsid w:val="00EF50AD"/>
    <w:rsid w:val="00EF6064"/>
    <w:rsid w:val="00F0686D"/>
    <w:rsid w:val="00F141A2"/>
    <w:rsid w:val="00F1604A"/>
    <w:rsid w:val="00F165B5"/>
    <w:rsid w:val="00F1775D"/>
    <w:rsid w:val="00F20348"/>
    <w:rsid w:val="00F24525"/>
    <w:rsid w:val="00F26466"/>
    <w:rsid w:val="00F264AC"/>
    <w:rsid w:val="00F27A45"/>
    <w:rsid w:val="00F32A7A"/>
    <w:rsid w:val="00F34FCC"/>
    <w:rsid w:val="00F37A3D"/>
    <w:rsid w:val="00F40175"/>
    <w:rsid w:val="00F4054E"/>
    <w:rsid w:val="00F41332"/>
    <w:rsid w:val="00F42DF0"/>
    <w:rsid w:val="00F527F3"/>
    <w:rsid w:val="00F53C15"/>
    <w:rsid w:val="00F6018A"/>
    <w:rsid w:val="00F65C7A"/>
    <w:rsid w:val="00F668B5"/>
    <w:rsid w:val="00F66D99"/>
    <w:rsid w:val="00F703A9"/>
    <w:rsid w:val="00F711BF"/>
    <w:rsid w:val="00F74335"/>
    <w:rsid w:val="00F750B9"/>
    <w:rsid w:val="00F7783C"/>
    <w:rsid w:val="00F875B2"/>
    <w:rsid w:val="00F877E5"/>
    <w:rsid w:val="00F919A9"/>
    <w:rsid w:val="00F97B08"/>
    <w:rsid w:val="00FA6DD9"/>
    <w:rsid w:val="00FB1409"/>
    <w:rsid w:val="00FB3F5A"/>
    <w:rsid w:val="00FB6C39"/>
    <w:rsid w:val="00FC79CB"/>
    <w:rsid w:val="00FD3F18"/>
    <w:rsid w:val="00FD3F36"/>
    <w:rsid w:val="00FE2166"/>
    <w:rsid w:val="00FE33BB"/>
    <w:rsid w:val="00FE64DC"/>
    <w:rsid w:val="00FE6E9E"/>
    <w:rsid w:val="00FE78B0"/>
    <w:rsid w:val="00FF1956"/>
    <w:rsid w:val="00FF2E85"/>
    <w:rsid w:val="00FF3724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A2084"/>
  <w15:docId w15:val="{14DBD57D-291C-4661-A7CB-9DB4740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62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B6"/>
    <w:pPr>
      <w:ind w:left="720"/>
      <w:contextualSpacing/>
    </w:pPr>
  </w:style>
  <w:style w:type="table" w:styleId="TableGrid">
    <w:name w:val="Table Grid"/>
    <w:basedOn w:val="TableNormal"/>
    <w:uiPriority w:val="59"/>
    <w:rsid w:val="007B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CE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FF7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F7"/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6F6F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2E6E-6250-4953-AE79-FDA9E0B3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8085</Words>
  <Characters>46085</Characters>
  <Application>Microsoft Office Word</Application>
  <DocSecurity>0</DocSecurity>
  <Lines>384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L.Gardasević</dc:creator>
  <cp:keywords/>
  <dc:description/>
  <cp:lastModifiedBy>Milijana Bošković</cp:lastModifiedBy>
  <cp:revision>3</cp:revision>
  <cp:lastPrinted>2026-03-30T07:15:00Z</cp:lastPrinted>
  <dcterms:created xsi:type="dcterms:W3CDTF">2026-03-26T06:59:00Z</dcterms:created>
  <dcterms:modified xsi:type="dcterms:W3CDTF">2026-03-30T07:15:00Z</dcterms:modified>
</cp:coreProperties>
</file>