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FCA58F" w14:textId="2E08FCA2" w:rsidR="008F7187" w:rsidRPr="00C34988" w:rsidRDefault="008F7187" w:rsidP="00170C47">
      <w:pPr>
        <w:spacing w:after="0" w:line="240" w:lineRule="auto"/>
        <w:jc w:val="both"/>
        <w:rPr>
          <w:rFonts w:ascii="Cambria" w:hAnsi="Cambria" w:cs="Times New Roman"/>
          <w:lang w:val="sr-Cyrl-ME"/>
        </w:rPr>
      </w:pPr>
      <w:proofErr w:type="spellStart"/>
      <w:r w:rsidRPr="00C34988">
        <w:rPr>
          <w:rFonts w:ascii="Cambria" w:hAnsi="Cambria" w:cs="Times New Roman"/>
        </w:rPr>
        <w:t>На</w:t>
      </w:r>
      <w:proofErr w:type="spellEnd"/>
      <w:r w:rsidRPr="00C34988">
        <w:rPr>
          <w:rFonts w:ascii="Cambria" w:hAnsi="Cambria" w:cs="Times New Roman"/>
        </w:rPr>
        <w:t xml:space="preserve"> </w:t>
      </w:r>
      <w:proofErr w:type="spellStart"/>
      <w:r w:rsidRPr="00C34988">
        <w:rPr>
          <w:rFonts w:ascii="Cambria" w:hAnsi="Cambria" w:cs="Times New Roman"/>
        </w:rPr>
        <w:t>основу</w:t>
      </w:r>
      <w:proofErr w:type="spellEnd"/>
      <w:r w:rsidRPr="00C34988">
        <w:rPr>
          <w:rFonts w:ascii="Cambria" w:hAnsi="Cambria" w:cs="Times New Roman"/>
        </w:rPr>
        <w:t xml:space="preserve"> </w:t>
      </w:r>
      <w:proofErr w:type="spellStart"/>
      <w:r w:rsidRPr="00C34988">
        <w:rPr>
          <w:rFonts w:ascii="Cambria" w:hAnsi="Cambria" w:cs="Times New Roman"/>
        </w:rPr>
        <w:t>члана</w:t>
      </w:r>
      <w:proofErr w:type="spellEnd"/>
      <w:r w:rsidRPr="00C34988">
        <w:rPr>
          <w:rFonts w:ascii="Cambria" w:hAnsi="Cambria" w:cs="Times New Roman"/>
        </w:rPr>
        <w:t xml:space="preserve"> 59, а у </w:t>
      </w:r>
      <w:proofErr w:type="spellStart"/>
      <w:r w:rsidRPr="00C34988">
        <w:rPr>
          <w:rFonts w:ascii="Cambria" w:hAnsi="Cambria" w:cs="Times New Roman"/>
        </w:rPr>
        <w:t>вези</w:t>
      </w:r>
      <w:proofErr w:type="spellEnd"/>
      <w:r w:rsidRPr="00C34988">
        <w:rPr>
          <w:rFonts w:ascii="Cambria" w:hAnsi="Cambria" w:cs="Times New Roman"/>
        </w:rPr>
        <w:t xml:space="preserve"> </w:t>
      </w:r>
      <w:proofErr w:type="spellStart"/>
      <w:r w:rsidRPr="00C34988">
        <w:rPr>
          <w:rFonts w:ascii="Cambria" w:hAnsi="Cambria" w:cs="Times New Roman"/>
        </w:rPr>
        <w:t>са</w:t>
      </w:r>
      <w:proofErr w:type="spellEnd"/>
      <w:r w:rsidRPr="00C34988">
        <w:rPr>
          <w:rFonts w:ascii="Cambria" w:hAnsi="Cambria" w:cs="Times New Roman"/>
        </w:rPr>
        <w:t xml:space="preserve"> </w:t>
      </w:r>
      <w:proofErr w:type="spellStart"/>
      <w:r w:rsidRPr="00C34988">
        <w:rPr>
          <w:rFonts w:ascii="Cambria" w:hAnsi="Cambria" w:cs="Times New Roman"/>
        </w:rPr>
        <w:t>чланом</w:t>
      </w:r>
      <w:proofErr w:type="spellEnd"/>
      <w:r w:rsidRPr="00C34988">
        <w:rPr>
          <w:rFonts w:ascii="Cambria" w:hAnsi="Cambria" w:cs="Times New Roman"/>
        </w:rPr>
        <w:t xml:space="preserve"> 154 </w:t>
      </w:r>
      <w:proofErr w:type="spellStart"/>
      <w:r w:rsidRPr="00C34988">
        <w:rPr>
          <w:rFonts w:ascii="Cambria" w:hAnsi="Cambria" w:cs="Times New Roman"/>
        </w:rPr>
        <w:t>став</w:t>
      </w:r>
      <w:proofErr w:type="spellEnd"/>
      <w:r w:rsidRPr="00C34988">
        <w:rPr>
          <w:rFonts w:ascii="Cambria" w:hAnsi="Cambria" w:cs="Times New Roman"/>
        </w:rPr>
        <w:t xml:space="preserve"> 4 </w:t>
      </w:r>
      <w:proofErr w:type="spellStart"/>
      <w:r w:rsidRPr="00C34988">
        <w:rPr>
          <w:rFonts w:ascii="Cambria" w:hAnsi="Cambria" w:cs="Times New Roman"/>
        </w:rPr>
        <w:t>Закона</w:t>
      </w:r>
      <w:proofErr w:type="spellEnd"/>
      <w:r w:rsidRPr="00C34988">
        <w:rPr>
          <w:rFonts w:ascii="Cambria" w:hAnsi="Cambria" w:cs="Times New Roman"/>
        </w:rPr>
        <w:t xml:space="preserve"> о </w:t>
      </w:r>
      <w:proofErr w:type="spellStart"/>
      <w:r w:rsidRPr="00C34988">
        <w:rPr>
          <w:rFonts w:ascii="Cambria" w:hAnsi="Cambria" w:cs="Times New Roman"/>
        </w:rPr>
        <w:t>социјалној</w:t>
      </w:r>
      <w:proofErr w:type="spellEnd"/>
      <w:r w:rsidRPr="00C34988">
        <w:rPr>
          <w:rFonts w:ascii="Cambria" w:hAnsi="Cambria" w:cs="Times New Roman"/>
        </w:rPr>
        <w:t xml:space="preserve"> и </w:t>
      </w:r>
      <w:proofErr w:type="spellStart"/>
      <w:r w:rsidRPr="00C34988">
        <w:rPr>
          <w:rFonts w:ascii="Cambria" w:hAnsi="Cambria" w:cs="Times New Roman"/>
          <w:lang w:val="sr-Cyrl-ME"/>
        </w:rPr>
        <w:t>дје</w:t>
      </w:r>
      <w:r w:rsidRPr="00C34988">
        <w:rPr>
          <w:rFonts w:ascii="Cambria" w:hAnsi="Cambria" w:cs="Times New Roman"/>
        </w:rPr>
        <w:t>чјој</w:t>
      </w:r>
      <w:proofErr w:type="spellEnd"/>
      <w:r w:rsidRPr="00C34988">
        <w:rPr>
          <w:rFonts w:ascii="Cambria" w:hAnsi="Cambria" w:cs="Times New Roman"/>
        </w:rPr>
        <w:t xml:space="preserve"> </w:t>
      </w:r>
      <w:proofErr w:type="spellStart"/>
      <w:r w:rsidRPr="00C34988">
        <w:rPr>
          <w:rFonts w:ascii="Cambria" w:hAnsi="Cambria" w:cs="Times New Roman"/>
        </w:rPr>
        <w:t>з</w:t>
      </w:r>
      <w:r w:rsidR="008252ED" w:rsidRPr="00C34988">
        <w:rPr>
          <w:rFonts w:ascii="Cambria" w:hAnsi="Cambria" w:cs="Times New Roman"/>
        </w:rPr>
        <w:t>аштити</w:t>
      </w:r>
      <w:proofErr w:type="spellEnd"/>
      <w:r w:rsidR="008252ED" w:rsidRPr="00C34988">
        <w:rPr>
          <w:rFonts w:ascii="Cambria" w:hAnsi="Cambria" w:cs="Times New Roman"/>
        </w:rPr>
        <w:t xml:space="preserve"> („</w:t>
      </w:r>
      <w:proofErr w:type="spellStart"/>
      <w:r w:rsidR="008252ED" w:rsidRPr="00C34988">
        <w:rPr>
          <w:rFonts w:ascii="Cambria" w:hAnsi="Cambria" w:cs="Times New Roman"/>
        </w:rPr>
        <w:t>Службени</w:t>
      </w:r>
      <w:proofErr w:type="spellEnd"/>
      <w:r w:rsidR="008252ED" w:rsidRPr="00C34988">
        <w:rPr>
          <w:rFonts w:ascii="Cambria" w:hAnsi="Cambria" w:cs="Times New Roman"/>
        </w:rPr>
        <w:t xml:space="preserve"> </w:t>
      </w:r>
      <w:proofErr w:type="spellStart"/>
      <w:r w:rsidR="008252ED" w:rsidRPr="00C34988">
        <w:rPr>
          <w:rFonts w:ascii="Cambria" w:hAnsi="Cambria" w:cs="Times New Roman"/>
        </w:rPr>
        <w:t>лист</w:t>
      </w:r>
      <w:proofErr w:type="spellEnd"/>
      <w:r w:rsidR="008252ED" w:rsidRPr="00C34988">
        <w:rPr>
          <w:rFonts w:ascii="Cambria" w:hAnsi="Cambria" w:cs="Times New Roman"/>
        </w:rPr>
        <w:t xml:space="preserve"> Ц</w:t>
      </w:r>
      <w:r w:rsidR="008252ED" w:rsidRPr="00C34988">
        <w:rPr>
          <w:rFonts w:ascii="Cambria" w:hAnsi="Cambria" w:cs="Times New Roman"/>
          <w:lang w:val="sr-Cyrl-ME"/>
        </w:rPr>
        <w:t>Г</w:t>
      </w:r>
      <w:r w:rsidRPr="00C34988">
        <w:rPr>
          <w:rFonts w:ascii="Cambria" w:hAnsi="Cambria" w:cs="Times New Roman"/>
        </w:rPr>
        <w:t xml:space="preserve">“, </w:t>
      </w:r>
      <w:proofErr w:type="spellStart"/>
      <w:r w:rsidRPr="00C34988">
        <w:rPr>
          <w:rFonts w:ascii="Cambria" w:hAnsi="Cambria" w:cs="Times New Roman"/>
        </w:rPr>
        <w:t>бр</w:t>
      </w:r>
      <w:proofErr w:type="spellEnd"/>
      <w:r w:rsidRPr="00C34988">
        <w:rPr>
          <w:rFonts w:ascii="Cambria" w:hAnsi="Cambria" w:cs="Times New Roman"/>
        </w:rPr>
        <w:t>. 27/13, 1/15, 42/15, 47/15, 56/16, 66/16, 1/17, 31/17, 42/17, 50/17, 59/21, 145/21, 3/23, 48/24, 84/24, 33/25, 122/25</w:t>
      </w:r>
      <w:r w:rsidR="00E368C0" w:rsidRPr="00C34988">
        <w:rPr>
          <w:rFonts w:ascii="Cambria" w:hAnsi="Cambria" w:cs="Times New Roman"/>
        </w:rPr>
        <w:t xml:space="preserve">, </w:t>
      </w:r>
      <w:r w:rsidRPr="00C34988">
        <w:rPr>
          <w:rFonts w:ascii="Cambria" w:hAnsi="Cambria" w:cs="Times New Roman"/>
        </w:rPr>
        <w:t>160/25</w:t>
      </w:r>
      <w:r w:rsidR="00E368C0" w:rsidRPr="00C34988">
        <w:rPr>
          <w:rFonts w:ascii="Cambria" w:hAnsi="Cambria" w:cs="Times New Roman"/>
        </w:rPr>
        <w:t xml:space="preserve"> </w:t>
      </w:r>
      <w:r w:rsidR="00E368C0" w:rsidRPr="00C34988">
        <w:rPr>
          <w:rFonts w:ascii="Cambria" w:hAnsi="Cambria" w:cs="Times New Roman"/>
          <w:lang w:val="sr-Cyrl-ME"/>
        </w:rPr>
        <w:t>и 33/26</w:t>
      </w:r>
      <w:r w:rsidRPr="00C34988">
        <w:rPr>
          <w:rFonts w:ascii="Cambria" w:hAnsi="Cambria" w:cs="Times New Roman"/>
        </w:rPr>
        <w:t xml:space="preserve">), </w:t>
      </w:r>
      <w:proofErr w:type="spellStart"/>
      <w:r w:rsidRPr="00C34988">
        <w:rPr>
          <w:rFonts w:ascii="Cambria" w:hAnsi="Cambria" w:cs="Times New Roman"/>
        </w:rPr>
        <w:t>члана</w:t>
      </w:r>
      <w:proofErr w:type="spellEnd"/>
      <w:r w:rsidRPr="00C34988">
        <w:rPr>
          <w:rFonts w:ascii="Cambria" w:hAnsi="Cambria" w:cs="Times New Roman"/>
        </w:rPr>
        <w:t xml:space="preserve"> 27 </w:t>
      </w:r>
      <w:proofErr w:type="spellStart"/>
      <w:r w:rsidRPr="00C34988">
        <w:rPr>
          <w:rFonts w:ascii="Cambria" w:hAnsi="Cambria" w:cs="Times New Roman"/>
        </w:rPr>
        <w:t>став</w:t>
      </w:r>
      <w:proofErr w:type="spellEnd"/>
      <w:r w:rsidRPr="00C34988">
        <w:rPr>
          <w:rFonts w:ascii="Cambria" w:hAnsi="Cambria" w:cs="Times New Roman"/>
        </w:rPr>
        <w:t xml:space="preserve"> 1 </w:t>
      </w:r>
      <w:proofErr w:type="spellStart"/>
      <w:r w:rsidRPr="00C34988">
        <w:rPr>
          <w:rFonts w:ascii="Cambria" w:hAnsi="Cambria" w:cs="Times New Roman"/>
        </w:rPr>
        <w:t>тачка</w:t>
      </w:r>
      <w:proofErr w:type="spellEnd"/>
      <w:r w:rsidRPr="00C34988">
        <w:rPr>
          <w:rFonts w:ascii="Cambria" w:hAnsi="Cambria" w:cs="Times New Roman"/>
        </w:rPr>
        <w:t xml:space="preserve"> 15 и </w:t>
      </w:r>
      <w:proofErr w:type="spellStart"/>
      <w:r w:rsidRPr="00C34988">
        <w:rPr>
          <w:rFonts w:ascii="Cambria" w:hAnsi="Cambria" w:cs="Times New Roman"/>
        </w:rPr>
        <w:t>члана</w:t>
      </w:r>
      <w:proofErr w:type="spellEnd"/>
      <w:r w:rsidRPr="00C34988">
        <w:rPr>
          <w:rFonts w:ascii="Cambria" w:hAnsi="Cambria" w:cs="Times New Roman"/>
        </w:rPr>
        <w:t xml:space="preserve"> 38 </w:t>
      </w:r>
      <w:proofErr w:type="spellStart"/>
      <w:r w:rsidRPr="00C34988">
        <w:rPr>
          <w:rFonts w:ascii="Cambria" w:hAnsi="Cambria" w:cs="Times New Roman"/>
        </w:rPr>
        <w:t>став</w:t>
      </w:r>
      <w:proofErr w:type="spellEnd"/>
      <w:r w:rsidRPr="00C34988">
        <w:rPr>
          <w:rFonts w:ascii="Cambria" w:hAnsi="Cambria" w:cs="Times New Roman"/>
        </w:rPr>
        <w:t xml:space="preserve"> 1 </w:t>
      </w:r>
      <w:proofErr w:type="spellStart"/>
      <w:r w:rsidRPr="00C34988">
        <w:rPr>
          <w:rFonts w:ascii="Cambria" w:hAnsi="Cambria" w:cs="Times New Roman"/>
        </w:rPr>
        <w:t>тачка</w:t>
      </w:r>
      <w:proofErr w:type="spellEnd"/>
      <w:r w:rsidRPr="00C34988">
        <w:rPr>
          <w:rFonts w:ascii="Cambria" w:hAnsi="Cambria" w:cs="Times New Roman"/>
        </w:rPr>
        <w:t xml:space="preserve"> 2 </w:t>
      </w:r>
      <w:proofErr w:type="spellStart"/>
      <w:r w:rsidRPr="00C34988">
        <w:rPr>
          <w:rFonts w:ascii="Cambria" w:hAnsi="Cambria" w:cs="Times New Roman"/>
        </w:rPr>
        <w:t>Закона</w:t>
      </w:r>
      <w:proofErr w:type="spellEnd"/>
      <w:r w:rsidRPr="00C34988">
        <w:rPr>
          <w:rFonts w:ascii="Cambria" w:hAnsi="Cambria" w:cs="Times New Roman"/>
        </w:rPr>
        <w:t xml:space="preserve"> о </w:t>
      </w:r>
      <w:proofErr w:type="spellStart"/>
      <w:r w:rsidRPr="00C34988">
        <w:rPr>
          <w:rFonts w:ascii="Cambria" w:hAnsi="Cambria" w:cs="Times New Roman"/>
        </w:rPr>
        <w:t>локалној</w:t>
      </w:r>
      <w:proofErr w:type="spellEnd"/>
      <w:r w:rsidRPr="00C34988">
        <w:rPr>
          <w:rFonts w:ascii="Cambria" w:hAnsi="Cambria" w:cs="Times New Roman"/>
        </w:rPr>
        <w:t xml:space="preserve"> </w:t>
      </w:r>
      <w:proofErr w:type="spellStart"/>
      <w:r w:rsidRPr="00C34988">
        <w:rPr>
          <w:rFonts w:ascii="Cambria" w:hAnsi="Cambria" w:cs="Times New Roman"/>
        </w:rPr>
        <w:t>само</w:t>
      </w:r>
      <w:r w:rsidR="008252ED" w:rsidRPr="00C34988">
        <w:rPr>
          <w:rFonts w:ascii="Cambria" w:hAnsi="Cambria" w:cs="Times New Roman"/>
        </w:rPr>
        <w:t>управи</w:t>
      </w:r>
      <w:proofErr w:type="spellEnd"/>
      <w:r w:rsidR="008252ED" w:rsidRPr="00C34988">
        <w:rPr>
          <w:rFonts w:ascii="Cambria" w:hAnsi="Cambria" w:cs="Times New Roman"/>
        </w:rPr>
        <w:t xml:space="preserve"> („</w:t>
      </w:r>
      <w:proofErr w:type="spellStart"/>
      <w:r w:rsidR="008252ED" w:rsidRPr="00C34988">
        <w:rPr>
          <w:rFonts w:ascii="Cambria" w:hAnsi="Cambria" w:cs="Times New Roman"/>
        </w:rPr>
        <w:t>Службени</w:t>
      </w:r>
      <w:proofErr w:type="spellEnd"/>
      <w:r w:rsidR="008252ED" w:rsidRPr="00C34988">
        <w:rPr>
          <w:rFonts w:ascii="Cambria" w:hAnsi="Cambria" w:cs="Times New Roman"/>
        </w:rPr>
        <w:t xml:space="preserve"> </w:t>
      </w:r>
      <w:proofErr w:type="spellStart"/>
      <w:r w:rsidR="008252ED" w:rsidRPr="00C34988">
        <w:rPr>
          <w:rFonts w:ascii="Cambria" w:hAnsi="Cambria" w:cs="Times New Roman"/>
        </w:rPr>
        <w:t>лист</w:t>
      </w:r>
      <w:proofErr w:type="spellEnd"/>
      <w:r w:rsidR="008252ED" w:rsidRPr="00C34988">
        <w:rPr>
          <w:rFonts w:ascii="Cambria" w:hAnsi="Cambria" w:cs="Times New Roman"/>
        </w:rPr>
        <w:t xml:space="preserve"> Ц</w:t>
      </w:r>
      <w:r w:rsidR="008252ED" w:rsidRPr="00C34988">
        <w:rPr>
          <w:rFonts w:ascii="Cambria" w:hAnsi="Cambria" w:cs="Times New Roman"/>
          <w:lang w:val="sr-Cyrl-ME"/>
        </w:rPr>
        <w:t>Г</w:t>
      </w:r>
      <w:r w:rsidRPr="00C34988">
        <w:rPr>
          <w:rFonts w:ascii="Cambria" w:hAnsi="Cambria" w:cs="Times New Roman"/>
        </w:rPr>
        <w:t xml:space="preserve">“, </w:t>
      </w:r>
      <w:proofErr w:type="spellStart"/>
      <w:r w:rsidRPr="00C34988">
        <w:rPr>
          <w:rFonts w:ascii="Cambria" w:hAnsi="Cambria" w:cs="Times New Roman"/>
        </w:rPr>
        <w:t>бр</w:t>
      </w:r>
      <w:proofErr w:type="spellEnd"/>
      <w:r w:rsidRPr="00C34988">
        <w:rPr>
          <w:rFonts w:ascii="Cambria" w:hAnsi="Cambria" w:cs="Times New Roman"/>
        </w:rPr>
        <w:t xml:space="preserve">. 2/18, 34/19, 38/20, 50/22 и 84/22, 81/25 и 98/25), </w:t>
      </w:r>
      <w:proofErr w:type="spellStart"/>
      <w:r w:rsidRPr="00C34988">
        <w:rPr>
          <w:rFonts w:ascii="Cambria" w:hAnsi="Cambria" w:cs="Times New Roman"/>
        </w:rPr>
        <w:t>члана</w:t>
      </w:r>
      <w:proofErr w:type="spellEnd"/>
      <w:r w:rsidRPr="00C34988">
        <w:rPr>
          <w:rFonts w:ascii="Cambria" w:hAnsi="Cambria" w:cs="Times New Roman"/>
        </w:rPr>
        <w:t xml:space="preserve"> 35 </w:t>
      </w:r>
      <w:proofErr w:type="spellStart"/>
      <w:r w:rsidRPr="00C34988">
        <w:rPr>
          <w:rFonts w:ascii="Cambria" w:hAnsi="Cambria" w:cs="Times New Roman"/>
        </w:rPr>
        <w:t>став</w:t>
      </w:r>
      <w:proofErr w:type="spellEnd"/>
      <w:r w:rsidRPr="00C34988">
        <w:rPr>
          <w:rFonts w:ascii="Cambria" w:hAnsi="Cambria" w:cs="Times New Roman"/>
        </w:rPr>
        <w:t xml:space="preserve"> 1 </w:t>
      </w:r>
      <w:proofErr w:type="spellStart"/>
      <w:r w:rsidRPr="00C34988">
        <w:rPr>
          <w:rFonts w:ascii="Cambria" w:hAnsi="Cambria" w:cs="Times New Roman"/>
        </w:rPr>
        <w:t>тачка</w:t>
      </w:r>
      <w:proofErr w:type="spellEnd"/>
      <w:r w:rsidRPr="00C34988">
        <w:rPr>
          <w:rFonts w:ascii="Cambria" w:hAnsi="Cambria" w:cs="Times New Roman"/>
        </w:rPr>
        <w:t xml:space="preserve"> 2 и </w:t>
      </w:r>
      <w:proofErr w:type="spellStart"/>
      <w:r w:rsidRPr="00C34988">
        <w:rPr>
          <w:rFonts w:ascii="Cambria" w:hAnsi="Cambria" w:cs="Times New Roman"/>
        </w:rPr>
        <w:t>члана</w:t>
      </w:r>
      <w:proofErr w:type="spellEnd"/>
      <w:r w:rsidRPr="00C34988">
        <w:rPr>
          <w:rFonts w:ascii="Cambria" w:hAnsi="Cambria" w:cs="Times New Roman"/>
        </w:rPr>
        <w:t xml:space="preserve"> 38 </w:t>
      </w:r>
      <w:proofErr w:type="spellStart"/>
      <w:r w:rsidRPr="00C34988">
        <w:rPr>
          <w:rFonts w:ascii="Cambria" w:hAnsi="Cambria" w:cs="Times New Roman"/>
        </w:rPr>
        <w:t>став</w:t>
      </w:r>
      <w:proofErr w:type="spellEnd"/>
      <w:r w:rsidRPr="00C34988">
        <w:rPr>
          <w:rFonts w:ascii="Cambria" w:hAnsi="Cambria" w:cs="Times New Roman"/>
        </w:rPr>
        <w:t xml:space="preserve"> 1 </w:t>
      </w:r>
      <w:r w:rsidR="00E368C0" w:rsidRPr="00C34988">
        <w:rPr>
          <w:rFonts w:ascii="Cambria" w:hAnsi="Cambria" w:cs="Times New Roman"/>
          <w:lang w:val="sr-Cyrl-ME"/>
        </w:rPr>
        <w:t xml:space="preserve">тачка 2 </w:t>
      </w:r>
      <w:proofErr w:type="spellStart"/>
      <w:r w:rsidRPr="00C34988">
        <w:rPr>
          <w:rFonts w:ascii="Cambria" w:hAnsi="Cambria" w:cs="Times New Roman"/>
        </w:rPr>
        <w:t>Статута</w:t>
      </w:r>
      <w:proofErr w:type="spellEnd"/>
      <w:r w:rsidRPr="00C34988">
        <w:rPr>
          <w:rFonts w:ascii="Cambria" w:hAnsi="Cambria" w:cs="Times New Roman"/>
        </w:rPr>
        <w:t xml:space="preserve"> </w:t>
      </w:r>
      <w:proofErr w:type="spellStart"/>
      <w:r w:rsidRPr="00C34988">
        <w:rPr>
          <w:rFonts w:ascii="Cambria" w:hAnsi="Cambria" w:cs="Times New Roman"/>
        </w:rPr>
        <w:t>опш</w:t>
      </w:r>
      <w:r w:rsidR="008252ED" w:rsidRPr="00C34988">
        <w:rPr>
          <w:rFonts w:ascii="Cambria" w:hAnsi="Cambria" w:cs="Times New Roman"/>
        </w:rPr>
        <w:t>тине</w:t>
      </w:r>
      <w:proofErr w:type="spellEnd"/>
      <w:r w:rsidR="008252ED" w:rsidRPr="00C34988">
        <w:rPr>
          <w:rFonts w:ascii="Cambria" w:hAnsi="Cambria" w:cs="Times New Roman"/>
        </w:rPr>
        <w:t xml:space="preserve"> </w:t>
      </w:r>
      <w:proofErr w:type="spellStart"/>
      <w:r w:rsidR="008252ED" w:rsidRPr="00C34988">
        <w:rPr>
          <w:rFonts w:ascii="Cambria" w:hAnsi="Cambria" w:cs="Times New Roman"/>
        </w:rPr>
        <w:t>Никшић</w:t>
      </w:r>
      <w:proofErr w:type="spellEnd"/>
      <w:r w:rsidR="008252ED" w:rsidRPr="00C34988">
        <w:rPr>
          <w:rFonts w:ascii="Cambria" w:hAnsi="Cambria" w:cs="Times New Roman"/>
        </w:rPr>
        <w:t xml:space="preserve"> („</w:t>
      </w:r>
      <w:proofErr w:type="spellStart"/>
      <w:r w:rsidR="008252ED" w:rsidRPr="00C34988">
        <w:rPr>
          <w:rFonts w:ascii="Cambria" w:hAnsi="Cambria" w:cs="Times New Roman"/>
        </w:rPr>
        <w:t>Службени</w:t>
      </w:r>
      <w:proofErr w:type="spellEnd"/>
      <w:r w:rsidR="008252ED" w:rsidRPr="00C34988">
        <w:rPr>
          <w:rFonts w:ascii="Cambria" w:hAnsi="Cambria" w:cs="Times New Roman"/>
        </w:rPr>
        <w:t xml:space="preserve"> </w:t>
      </w:r>
      <w:proofErr w:type="spellStart"/>
      <w:r w:rsidR="008252ED" w:rsidRPr="00C34988">
        <w:rPr>
          <w:rFonts w:ascii="Cambria" w:hAnsi="Cambria" w:cs="Times New Roman"/>
        </w:rPr>
        <w:t>лист</w:t>
      </w:r>
      <w:proofErr w:type="spellEnd"/>
      <w:r w:rsidR="008252ED" w:rsidRPr="00C34988">
        <w:rPr>
          <w:rFonts w:ascii="Cambria" w:hAnsi="Cambria" w:cs="Times New Roman"/>
        </w:rPr>
        <w:t xml:space="preserve"> Ц</w:t>
      </w:r>
      <w:r w:rsidR="008252ED" w:rsidRPr="00C34988">
        <w:rPr>
          <w:rFonts w:ascii="Cambria" w:hAnsi="Cambria" w:cs="Times New Roman"/>
          <w:lang w:val="sr-Cyrl-ME"/>
        </w:rPr>
        <w:t>Г</w:t>
      </w:r>
      <w:r w:rsidRPr="00C34988">
        <w:rPr>
          <w:rFonts w:ascii="Cambria" w:hAnsi="Cambria" w:cs="Times New Roman"/>
        </w:rPr>
        <w:t xml:space="preserve"> – </w:t>
      </w:r>
      <w:proofErr w:type="spellStart"/>
      <w:r w:rsidR="008252ED" w:rsidRPr="00C34988">
        <w:rPr>
          <w:rFonts w:ascii="Cambria" w:hAnsi="Cambria" w:cs="Times New Roman"/>
        </w:rPr>
        <w:t>Општински</w:t>
      </w:r>
      <w:proofErr w:type="spellEnd"/>
      <w:r w:rsidR="008252ED" w:rsidRPr="00C34988">
        <w:rPr>
          <w:rFonts w:ascii="Cambria" w:hAnsi="Cambria" w:cs="Times New Roman"/>
        </w:rPr>
        <w:t xml:space="preserve"> </w:t>
      </w:r>
      <w:proofErr w:type="spellStart"/>
      <w:r w:rsidR="008252ED" w:rsidRPr="00C34988">
        <w:rPr>
          <w:rFonts w:ascii="Cambria" w:hAnsi="Cambria" w:cs="Times New Roman"/>
        </w:rPr>
        <w:t>прописи</w:t>
      </w:r>
      <w:proofErr w:type="spellEnd"/>
      <w:r w:rsidR="008252ED" w:rsidRPr="00C34988">
        <w:rPr>
          <w:rFonts w:ascii="Cambria" w:hAnsi="Cambria" w:cs="Times New Roman"/>
        </w:rPr>
        <w:t xml:space="preserve">“, </w:t>
      </w:r>
      <w:proofErr w:type="spellStart"/>
      <w:r w:rsidR="008252ED" w:rsidRPr="00C34988">
        <w:rPr>
          <w:rFonts w:ascii="Cambria" w:hAnsi="Cambria" w:cs="Times New Roman"/>
        </w:rPr>
        <w:t>бр</w:t>
      </w:r>
      <w:proofErr w:type="spellEnd"/>
      <w:r w:rsidR="008252ED" w:rsidRPr="00C34988">
        <w:rPr>
          <w:rFonts w:ascii="Cambria" w:hAnsi="Cambria" w:cs="Times New Roman"/>
        </w:rPr>
        <w:t>. 31/18</w:t>
      </w:r>
      <w:r w:rsidR="008252ED" w:rsidRPr="00C34988">
        <w:rPr>
          <w:rFonts w:ascii="Cambria" w:hAnsi="Cambria" w:cs="Times New Roman"/>
          <w:lang w:val="sr-Cyrl-ME"/>
        </w:rPr>
        <w:t xml:space="preserve">, </w:t>
      </w:r>
      <w:r w:rsidR="008252ED" w:rsidRPr="00C34988">
        <w:rPr>
          <w:rFonts w:ascii="Cambria" w:hAnsi="Cambria" w:cs="Times New Roman"/>
        </w:rPr>
        <w:t>21/23</w:t>
      </w:r>
      <w:r w:rsidRPr="00C34988">
        <w:rPr>
          <w:rFonts w:ascii="Cambria" w:hAnsi="Cambria" w:cs="Times New Roman"/>
        </w:rPr>
        <w:t xml:space="preserve"> </w:t>
      </w:r>
      <w:r w:rsidR="008252ED" w:rsidRPr="00C34988">
        <w:rPr>
          <w:rFonts w:ascii="Cambria" w:hAnsi="Cambria" w:cs="Times New Roman"/>
          <w:lang w:val="sr-Cyrl-ME"/>
        </w:rPr>
        <w:t xml:space="preserve">и </w:t>
      </w:r>
      <w:r w:rsidRPr="00C34988">
        <w:rPr>
          <w:rFonts w:ascii="Cambria" w:hAnsi="Cambria" w:cs="Times New Roman"/>
        </w:rPr>
        <w:t>42/25 и „</w:t>
      </w:r>
      <w:proofErr w:type="spellStart"/>
      <w:r w:rsidRPr="00C34988">
        <w:rPr>
          <w:rFonts w:ascii="Cambria" w:hAnsi="Cambria" w:cs="Times New Roman"/>
        </w:rPr>
        <w:t>Службени</w:t>
      </w:r>
      <w:proofErr w:type="spellEnd"/>
      <w:r w:rsidRPr="00C34988">
        <w:rPr>
          <w:rFonts w:ascii="Cambria" w:hAnsi="Cambria" w:cs="Times New Roman"/>
        </w:rPr>
        <w:t xml:space="preserve"> </w:t>
      </w:r>
      <w:proofErr w:type="spellStart"/>
      <w:r w:rsidRPr="00C34988">
        <w:rPr>
          <w:rFonts w:ascii="Cambria" w:hAnsi="Cambria" w:cs="Times New Roman"/>
        </w:rPr>
        <w:t>лист</w:t>
      </w:r>
      <w:proofErr w:type="spellEnd"/>
      <w:r w:rsidRPr="00C34988">
        <w:rPr>
          <w:rFonts w:ascii="Cambria" w:hAnsi="Cambria" w:cs="Times New Roman"/>
        </w:rPr>
        <w:t xml:space="preserve"> ЦГ“, </w:t>
      </w:r>
      <w:proofErr w:type="spellStart"/>
      <w:r w:rsidRPr="00C34988">
        <w:rPr>
          <w:rFonts w:ascii="Cambria" w:hAnsi="Cambria" w:cs="Times New Roman"/>
        </w:rPr>
        <w:t>број</w:t>
      </w:r>
      <w:proofErr w:type="spellEnd"/>
      <w:r w:rsidRPr="00C34988">
        <w:rPr>
          <w:rFonts w:ascii="Cambria" w:hAnsi="Cambria" w:cs="Times New Roman"/>
        </w:rPr>
        <w:t xml:space="preserve"> 62/25), </w:t>
      </w:r>
      <w:proofErr w:type="spellStart"/>
      <w:r w:rsidRPr="00C34988">
        <w:rPr>
          <w:rFonts w:ascii="Cambria" w:hAnsi="Cambria" w:cs="Times New Roman"/>
        </w:rPr>
        <w:t>Скупштина</w:t>
      </w:r>
      <w:proofErr w:type="spellEnd"/>
      <w:r w:rsidRPr="00C34988">
        <w:rPr>
          <w:rFonts w:ascii="Cambria" w:hAnsi="Cambria" w:cs="Times New Roman"/>
        </w:rPr>
        <w:t xml:space="preserve"> </w:t>
      </w:r>
      <w:proofErr w:type="spellStart"/>
      <w:r w:rsidRPr="00C34988">
        <w:rPr>
          <w:rFonts w:ascii="Cambria" w:hAnsi="Cambria" w:cs="Times New Roman"/>
        </w:rPr>
        <w:t>општине</w:t>
      </w:r>
      <w:proofErr w:type="spellEnd"/>
      <w:r w:rsidRPr="00C34988">
        <w:rPr>
          <w:rFonts w:ascii="Cambria" w:hAnsi="Cambria" w:cs="Times New Roman"/>
        </w:rPr>
        <w:t xml:space="preserve"> </w:t>
      </w:r>
      <w:proofErr w:type="spellStart"/>
      <w:r w:rsidRPr="00C34988">
        <w:rPr>
          <w:rFonts w:ascii="Cambria" w:hAnsi="Cambria" w:cs="Times New Roman"/>
        </w:rPr>
        <w:t>Никшић</w:t>
      </w:r>
      <w:proofErr w:type="spellEnd"/>
      <w:r w:rsidRPr="00C34988">
        <w:rPr>
          <w:rFonts w:ascii="Cambria" w:hAnsi="Cambria" w:cs="Times New Roman"/>
        </w:rPr>
        <w:t xml:space="preserve">, </w:t>
      </w:r>
      <w:proofErr w:type="spellStart"/>
      <w:r w:rsidRPr="00C34988">
        <w:rPr>
          <w:rFonts w:ascii="Cambria" w:hAnsi="Cambria" w:cs="Times New Roman"/>
        </w:rPr>
        <w:t>на</w:t>
      </w:r>
      <w:proofErr w:type="spellEnd"/>
      <w:r w:rsidRPr="00C34988">
        <w:rPr>
          <w:rFonts w:ascii="Cambria" w:hAnsi="Cambria" w:cs="Times New Roman"/>
        </w:rPr>
        <w:t xml:space="preserve"> </w:t>
      </w:r>
      <w:proofErr w:type="spellStart"/>
      <w:r w:rsidRPr="00C34988">
        <w:rPr>
          <w:rFonts w:ascii="Cambria" w:hAnsi="Cambria" w:cs="Times New Roman"/>
        </w:rPr>
        <w:t>сједници</w:t>
      </w:r>
      <w:proofErr w:type="spellEnd"/>
      <w:r w:rsidRPr="00C34988">
        <w:rPr>
          <w:rFonts w:ascii="Cambria" w:hAnsi="Cambria" w:cs="Times New Roman"/>
        </w:rPr>
        <w:t xml:space="preserve"> </w:t>
      </w:r>
      <w:proofErr w:type="spellStart"/>
      <w:r w:rsidRPr="00C34988">
        <w:rPr>
          <w:rFonts w:ascii="Cambria" w:hAnsi="Cambria" w:cs="Times New Roman"/>
        </w:rPr>
        <w:t>одржаној</w:t>
      </w:r>
      <w:proofErr w:type="spellEnd"/>
      <w:r w:rsidRPr="00C34988">
        <w:rPr>
          <w:rFonts w:ascii="Cambria" w:hAnsi="Cambria" w:cs="Times New Roman"/>
        </w:rPr>
        <w:t xml:space="preserve"> ___________ 2026. </w:t>
      </w:r>
      <w:proofErr w:type="spellStart"/>
      <w:r w:rsidRPr="00C34988">
        <w:rPr>
          <w:rFonts w:ascii="Cambria" w:hAnsi="Cambria" w:cs="Times New Roman"/>
        </w:rPr>
        <w:t>године</w:t>
      </w:r>
      <w:proofErr w:type="spellEnd"/>
      <w:r w:rsidRPr="00C34988">
        <w:rPr>
          <w:rFonts w:ascii="Cambria" w:hAnsi="Cambria" w:cs="Times New Roman"/>
        </w:rPr>
        <w:t xml:space="preserve">, </w:t>
      </w:r>
      <w:proofErr w:type="spellStart"/>
      <w:r w:rsidRPr="00C34988">
        <w:rPr>
          <w:rFonts w:ascii="Cambria" w:hAnsi="Cambria" w:cs="Times New Roman"/>
        </w:rPr>
        <w:t>донијела</w:t>
      </w:r>
      <w:proofErr w:type="spellEnd"/>
      <w:r w:rsidRPr="00C34988">
        <w:rPr>
          <w:rFonts w:ascii="Cambria" w:hAnsi="Cambria" w:cs="Times New Roman"/>
        </w:rPr>
        <w:t xml:space="preserve"> </w:t>
      </w:r>
      <w:proofErr w:type="spellStart"/>
      <w:r w:rsidRPr="00C34988">
        <w:rPr>
          <w:rFonts w:ascii="Cambria" w:hAnsi="Cambria" w:cs="Times New Roman"/>
        </w:rPr>
        <w:t>је</w:t>
      </w:r>
      <w:proofErr w:type="spellEnd"/>
    </w:p>
    <w:p w14:paraId="58BAE757" w14:textId="77777777" w:rsidR="00F46F0D" w:rsidRPr="00C34988" w:rsidRDefault="00F46F0D" w:rsidP="008F7187">
      <w:pPr>
        <w:jc w:val="both"/>
        <w:rPr>
          <w:rFonts w:ascii="Cambria" w:hAnsi="Cambria" w:cs="Times New Roman"/>
          <w:lang w:val="sr-Cyrl-ME"/>
        </w:rPr>
      </w:pPr>
    </w:p>
    <w:p w14:paraId="00C2D2CE" w14:textId="5A8178EE" w:rsidR="008F7187" w:rsidRPr="00C34988" w:rsidRDefault="008252ED" w:rsidP="008252ED">
      <w:pPr>
        <w:spacing w:after="0"/>
        <w:jc w:val="center"/>
        <w:rPr>
          <w:rFonts w:ascii="Cambria" w:hAnsi="Cambria" w:cs="Times New Roman"/>
          <w:bCs/>
          <w:lang w:val="sr-Cyrl-ME"/>
        </w:rPr>
      </w:pPr>
      <w:r w:rsidRPr="00C34988">
        <w:rPr>
          <w:rFonts w:ascii="Cambria" w:hAnsi="Cambria" w:cs="Times New Roman"/>
          <w:bCs/>
          <w:lang w:val="sr-Cyrl-ME"/>
        </w:rPr>
        <w:t>О Д Л У К У</w:t>
      </w:r>
    </w:p>
    <w:p w14:paraId="340917E1" w14:textId="77777777" w:rsidR="008252ED" w:rsidRPr="00C34988" w:rsidRDefault="008F7187" w:rsidP="008252ED">
      <w:pPr>
        <w:spacing w:after="0"/>
        <w:jc w:val="center"/>
        <w:rPr>
          <w:rFonts w:ascii="Cambria" w:hAnsi="Cambria" w:cs="Times New Roman"/>
          <w:bCs/>
          <w:lang w:val="sr-Cyrl-ME"/>
        </w:rPr>
      </w:pPr>
      <w:r w:rsidRPr="00C34988">
        <w:rPr>
          <w:rFonts w:ascii="Cambria" w:hAnsi="Cambria" w:cs="Times New Roman"/>
          <w:bCs/>
          <w:lang w:val="sr-Cyrl-ME"/>
        </w:rPr>
        <w:t>о измјен</w:t>
      </w:r>
      <w:r w:rsidR="00B8184A" w:rsidRPr="00C34988">
        <w:rPr>
          <w:rFonts w:ascii="Cambria" w:hAnsi="Cambria" w:cs="Times New Roman"/>
          <w:bCs/>
          <w:lang w:val="sr-Cyrl-ME"/>
        </w:rPr>
        <w:t>и</w:t>
      </w:r>
      <w:r w:rsidRPr="00C34988">
        <w:rPr>
          <w:rFonts w:ascii="Cambria" w:hAnsi="Cambria" w:cs="Times New Roman"/>
          <w:bCs/>
          <w:lang w:val="sr-Cyrl-ME"/>
        </w:rPr>
        <w:t xml:space="preserve"> Одлуке о утврђивању новчане накнаде за </w:t>
      </w:r>
    </w:p>
    <w:p w14:paraId="0B609458" w14:textId="5BE5EF46" w:rsidR="008F7187" w:rsidRPr="00C34988" w:rsidRDefault="008F7187" w:rsidP="008252ED">
      <w:pPr>
        <w:spacing w:after="0"/>
        <w:jc w:val="center"/>
        <w:rPr>
          <w:rFonts w:ascii="Cambria" w:hAnsi="Cambria" w:cs="Times New Roman"/>
          <w:bCs/>
          <w:lang w:val="sr-Cyrl-ME"/>
        </w:rPr>
      </w:pPr>
      <w:r w:rsidRPr="00C34988">
        <w:rPr>
          <w:rFonts w:ascii="Cambria" w:hAnsi="Cambria" w:cs="Times New Roman"/>
          <w:bCs/>
          <w:lang w:val="sr-Cyrl-ME"/>
        </w:rPr>
        <w:t>новорођено дијете на подручју општине Никшић</w:t>
      </w:r>
    </w:p>
    <w:p w14:paraId="640292C7" w14:textId="77777777" w:rsidR="008252ED" w:rsidRPr="00C34988" w:rsidRDefault="008252ED" w:rsidP="008252ED">
      <w:pPr>
        <w:spacing w:after="0"/>
        <w:jc w:val="center"/>
        <w:rPr>
          <w:rFonts w:ascii="Cambria" w:hAnsi="Cambria" w:cs="Times New Roman"/>
          <w:b/>
          <w:bCs/>
          <w:lang w:val="sr-Cyrl-ME"/>
        </w:rPr>
      </w:pPr>
    </w:p>
    <w:p w14:paraId="7682CD3A" w14:textId="2E23BF1E" w:rsidR="008F7187" w:rsidRPr="00C34988" w:rsidRDefault="008F7187" w:rsidP="008F7187">
      <w:pPr>
        <w:jc w:val="center"/>
        <w:rPr>
          <w:rFonts w:ascii="Cambria" w:hAnsi="Cambria" w:cs="Times New Roman"/>
          <w:lang w:val="sr-Cyrl-ME"/>
        </w:rPr>
      </w:pPr>
      <w:r w:rsidRPr="00C34988">
        <w:rPr>
          <w:rFonts w:ascii="Cambria" w:hAnsi="Cambria" w:cs="Times New Roman"/>
          <w:lang w:val="sr-Cyrl-ME"/>
        </w:rPr>
        <w:t>Члан 1</w:t>
      </w:r>
    </w:p>
    <w:p w14:paraId="13081239" w14:textId="3ED406D3" w:rsidR="008F7187" w:rsidRPr="00C34988" w:rsidRDefault="008F7187" w:rsidP="00C34988">
      <w:pPr>
        <w:spacing w:after="0"/>
        <w:jc w:val="both"/>
        <w:rPr>
          <w:rFonts w:ascii="Cambria" w:hAnsi="Cambria" w:cs="Times New Roman"/>
          <w:lang w:val="sr-Cyrl-ME"/>
        </w:rPr>
      </w:pPr>
      <w:r w:rsidRPr="00C34988">
        <w:rPr>
          <w:rFonts w:ascii="Cambria" w:hAnsi="Cambria" w:cs="Times New Roman"/>
          <w:lang w:val="sr-Cyrl-ME"/>
        </w:rPr>
        <w:t xml:space="preserve">У Одлуци о утврђивању новчане накнаде за новорођено дијете на подручју општине </w:t>
      </w:r>
      <w:r w:rsidR="008252ED" w:rsidRPr="00C34988">
        <w:rPr>
          <w:rFonts w:ascii="Cambria" w:hAnsi="Cambria" w:cs="Times New Roman"/>
          <w:lang w:val="sr-Cyrl-ME"/>
        </w:rPr>
        <w:t>Никшић („Службени лист ЦГ - Општински прописи", бр.</w:t>
      </w:r>
      <w:r w:rsidRPr="00C34988">
        <w:rPr>
          <w:rFonts w:ascii="Cambria" w:hAnsi="Cambria" w:cs="Times New Roman"/>
          <w:lang w:val="sr-Cyrl-ME"/>
        </w:rPr>
        <w:t xml:space="preserve"> 3/21</w:t>
      </w:r>
      <w:r w:rsidR="00E368C0" w:rsidRPr="00C34988">
        <w:rPr>
          <w:rFonts w:ascii="Cambria" w:hAnsi="Cambria" w:cs="Times New Roman"/>
          <w:lang w:val="sr-Cyrl-ME"/>
        </w:rPr>
        <w:t xml:space="preserve"> и 63/24</w:t>
      </w:r>
      <w:r w:rsidRPr="00C34988">
        <w:rPr>
          <w:rFonts w:ascii="Cambria" w:hAnsi="Cambria" w:cs="Times New Roman"/>
          <w:lang w:val="sr-Cyrl-ME"/>
        </w:rPr>
        <w:t>), члан 6 мијења се и гласи:</w:t>
      </w:r>
    </w:p>
    <w:p w14:paraId="37AFDAC4" w14:textId="77777777" w:rsidR="008F7187" w:rsidRPr="00C34988" w:rsidRDefault="008F7187" w:rsidP="00C34988">
      <w:pPr>
        <w:spacing w:after="0"/>
        <w:jc w:val="both"/>
        <w:rPr>
          <w:rFonts w:ascii="Cambria" w:hAnsi="Cambria" w:cs="Times New Roman"/>
          <w:lang w:val="sr-Cyrl-ME"/>
        </w:rPr>
      </w:pPr>
      <w:r w:rsidRPr="00C34988">
        <w:rPr>
          <w:rFonts w:ascii="Cambria" w:hAnsi="Cambria" w:cs="Times New Roman"/>
          <w:lang w:val="sr-Cyrl-ME"/>
        </w:rPr>
        <w:t>„Право на накнаду за новорођено дијете може се остварити ако су испуњени следећи услови:</w:t>
      </w:r>
    </w:p>
    <w:p w14:paraId="706864AC" w14:textId="52CB0D1A" w:rsidR="008F7187" w:rsidRPr="00C34988" w:rsidRDefault="008F7187" w:rsidP="00C34988">
      <w:pPr>
        <w:spacing w:after="0"/>
        <w:jc w:val="both"/>
        <w:rPr>
          <w:rFonts w:ascii="Cambria" w:hAnsi="Cambria" w:cs="Times New Roman"/>
          <w:lang w:val="sr-Cyrl-ME"/>
        </w:rPr>
      </w:pPr>
      <w:r w:rsidRPr="00C34988">
        <w:rPr>
          <w:rFonts w:ascii="Cambria" w:hAnsi="Cambria" w:cs="Times New Roman"/>
          <w:lang w:val="sr-Cyrl-ME"/>
        </w:rPr>
        <w:t>-</w:t>
      </w:r>
      <w:r w:rsidRPr="00C34988">
        <w:rPr>
          <w:rFonts w:ascii="Cambria" w:hAnsi="Cambria" w:cs="Times New Roman"/>
          <w:lang w:val="sr-Cyrl-ME"/>
        </w:rPr>
        <w:tab/>
        <w:t xml:space="preserve">да новорођено дијете </w:t>
      </w:r>
      <w:r w:rsidR="008252ED" w:rsidRPr="00C34988">
        <w:rPr>
          <w:rFonts w:ascii="Cambria" w:hAnsi="Cambria" w:cs="Times New Roman"/>
          <w:lang w:val="sr-Cyrl-ME"/>
        </w:rPr>
        <w:t>има пријављено пребивалиште или</w:t>
      </w:r>
      <w:r w:rsidRPr="00C34988">
        <w:rPr>
          <w:rFonts w:ascii="Cambria" w:hAnsi="Cambria" w:cs="Times New Roman"/>
          <w:lang w:val="sr-Cyrl-ME"/>
        </w:rPr>
        <w:t xml:space="preserve"> одобрено стално </w:t>
      </w:r>
      <w:proofErr w:type="spellStart"/>
      <w:r w:rsidRPr="00C34988">
        <w:rPr>
          <w:rFonts w:ascii="Cambria" w:hAnsi="Cambria" w:cs="Times New Roman"/>
          <w:lang w:val="sr-Cyrl-ME"/>
        </w:rPr>
        <w:t>настањење</w:t>
      </w:r>
      <w:proofErr w:type="spellEnd"/>
      <w:r w:rsidRPr="00C34988">
        <w:rPr>
          <w:rFonts w:ascii="Cambria" w:hAnsi="Cambria" w:cs="Times New Roman"/>
          <w:lang w:val="sr-Cyrl-ME"/>
        </w:rPr>
        <w:t xml:space="preserve"> на територији општине Никшић;</w:t>
      </w:r>
    </w:p>
    <w:p w14:paraId="4032B257" w14:textId="0A4831CA" w:rsidR="008F7187" w:rsidRPr="00C34988" w:rsidRDefault="008F7187" w:rsidP="00C34988">
      <w:pPr>
        <w:spacing w:after="0"/>
        <w:jc w:val="both"/>
        <w:rPr>
          <w:rFonts w:ascii="Cambria" w:hAnsi="Cambria" w:cs="Times New Roman"/>
          <w:lang w:val="sr-Cyrl-ME"/>
        </w:rPr>
      </w:pPr>
      <w:r w:rsidRPr="00C34988">
        <w:rPr>
          <w:rFonts w:ascii="Cambria" w:hAnsi="Cambria" w:cs="Times New Roman"/>
          <w:lang w:val="sr-Cyrl-ME"/>
        </w:rPr>
        <w:t>-</w:t>
      </w:r>
      <w:r w:rsidRPr="00C34988">
        <w:rPr>
          <w:rFonts w:ascii="Cambria" w:hAnsi="Cambria" w:cs="Times New Roman"/>
          <w:lang w:val="sr-Cyrl-ME"/>
        </w:rPr>
        <w:tab/>
        <w:t>да један од родитеља, усвојилаца, старатеља или хранитеља има пријављено пребивалиште или  одобрено стално настањењ</w:t>
      </w:r>
      <w:r w:rsidR="008252ED" w:rsidRPr="00C34988">
        <w:rPr>
          <w:rFonts w:ascii="Cambria" w:hAnsi="Cambria" w:cs="Times New Roman"/>
          <w:lang w:val="sr-Cyrl-ME"/>
        </w:rPr>
        <w:t>е на територији општине Никшић.</w:t>
      </w:r>
      <w:r w:rsidRPr="00C34988">
        <w:rPr>
          <w:rFonts w:ascii="Cambria" w:hAnsi="Cambria" w:cs="Times New Roman"/>
          <w:lang w:val="sr-Cyrl-ME"/>
        </w:rPr>
        <w:t>“</w:t>
      </w:r>
    </w:p>
    <w:p w14:paraId="62D93F2F" w14:textId="77777777" w:rsidR="008F7187" w:rsidRPr="00C34988" w:rsidRDefault="008F7187" w:rsidP="008F7187">
      <w:pPr>
        <w:jc w:val="both"/>
        <w:rPr>
          <w:rFonts w:ascii="Cambria" w:hAnsi="Cambria" w:cs="Times New Roman"/>
          <w:lang w:val="sr-Cyrl-ME"/>
        </w:rPr>
      </w:pPr>
    </w:p>
    <w:p w14:paraId="7183309C" w14:textId="176CFBE2" w:rsidR="008F7187" w:rsidRPr="00C34988" w:rsidRDefault="008F7187" w:rsidP="008F7187">
      <w:pPr>
        <w:jc w:val="center"/>
        <w:rPr>
          <w:rFonts w:ascii="Cambria" w:hAnsi="Cambria" w:cs="Times New Roman"/>
          <w:lang w:val="sr-Cyrl-ME"/>
        </w:rPr>
      </w:pPr>
      <w:r w:rsidRPr="00C34988">
        <w:rPr>
          <w:rFonts w:ascii="Cambria" w:hAnsi="Cambria" w:cs="Times New Roman"/>
          <w:lang w:val="sr-Cyrl-ME"/>
        </w:rPr>
        <w:t>Члан 2</w:t>
      </w:r>
    </w:p>
    <w:p w14:paraId="50ECD166" w14:textId="347F3134" w:rsidR="008F7187" w:rsidRPr="00C34988" w:rsidRDefault="008F7187" w:rsidP="008F7187">
      <w:pPr>
        <w:jc w:val="both"/>
        <w:rPr>
          <w:rFonts w:ascii="Cambria" w:hAnsi="Cambria" w:cs="Times New Roman"/>
          <w:lang w:val="sr-Cyrl-ME"/>
        </w:rPr>
      </w:pPr>
      <w:r w:rsidRPr="00C34988">
        <w:rPr>
          <w:rFonts w:ascii="Cambria" w:hAnsi="Cambria" w:cs="Times New Roman"/>
          <w:lang w:val="sr-Cyrl-ME"/>
        </w:rPr>
        <w:t xml:space="preserve">Ова одлука ступа на снагу </w:t>
      </w:r>
      <w:r w:rsidR="00E368C0" w:rsidRPr="00C34988">
        <w:rPr>
          <w:rFonts w:ascii="Cambria" w:hAnsi="Cambria" w:cs="Times New Roman"/>
          <w:lang w:val="sr-Cyrl-ME"/>
        </w:rPr>
        <w:t xml:space="preserve">осмог дана од дана објављивања </w:t>
      </w:r>
      <w:r w:rsidRPr="00C34988">
        <w:rPr>
          <w:rFonts w:ascii="Cambria" w:hAnsi="Cambria" w:cs="Times New Roman"/>
          <w:lang w:val="sr-Cyrl-ME"/>
        </w:rPr>
        <w:t>у „Службеном листу Црне Горе – Општински прописи“.</w:t>
      </w:r>
    </w:p>
    <w:p w14:paraId="0A3F552E" w14:textId="77777777" w:rsidR="008F7187" w:rsidRPr="00C34988" w:rsidRDefault="008F7187" w:rsidP="008F7187">
      <w:pPr>
        <w:jc w:val="both"/>
        <w:rPr>
          <w:rFonts w:ascii="Cambria" w:hAnsi="Cambria" w:cs="Times New Roman"/>
          <w:lang w:val="sr-Cyrl-ME"/>
        </w:rPr>
      </w:pPr>
    </w:p>
    <w:p w14:paraId="3AB379A3" w14:textId="77777777" w:rsidR="008F7187" w:rsidRPr="00C34988" w:rsidRDefault="008F7187" w:rsidP="008252ED">
      <w:pPr>
        <w:spacing w:after="0"/>
        <w:jc w:val="both"/>
        <w:rPr>
          <w:rFonts w:ascii="Cambria" w:hAnsi="Cambria" w:cs="Times New Roman"/>
          <w:lang w:val="sr-Cyrl-ME"/>
        </w:rPr>
      </w:pPr>
      <w:r w:rsidRPr="00C34988">
        <w:rPr>
          <w:rFonts w:ascii="Cambria" w:hAnsi="Cambria" w:cs="Times New Roman"/>
          <w:lang w:val="sr-Cyrl-ME"/>
        </w:rPr>
        <w:t>Број: 01-030-</w:t>
      </w:r>
    </w:p>
    <w:p w14:paraId="124E3756" w14:textId="77777777" w:rsidR="008F7187" w:rsidRPr="00C34988" w:rsidRDefault="008F7187" w:rsidP="008252ED">
      <w:pPr>
        <w:spacing w:after="0"/>
        <w:jc w:val="both"/>
        <w:rPr>
          <w:rFonts w:ascii="Cambria" w:hAnsi="Cambria" w:cs="Times New Roman"/>
          <w:lang w:val="sr-Cyrl-ME"/>
        </w:rPr>
      </w:pPr>
      <w:r w:rsidRPr="00C34988">
        <w:rPr>
          <w:rFonts w:ascii="Cambria" w:hAnsi="Cambria" w:cs="Times New Roman"/>
          <w:lang w:val="sr-Cyrl-ME"/>
        </w:rPr>
        <w:t>Никшић, _______ 2026. године</w:t>
      </w:r>
    </w:p>
    <w:p w14:paraId="5DAD9EE7" w14:textId="77777777" w:rsidR="008F7187" w:rsidRPr="00C34988" w:rsidRDefault="008F7187" w:rsidP="008F7187">
      <w:pPr>
        <w:jc w:val="both"/>
        <w:rPr>
          <w:rFonts w:ascii="Cambria" w:hAnsi="Cambria" w:cs="Times New Roman"/>
          <w:lang w:val="sr-Cyrl-ME"/>
        </w:rPr>
      </w:pPr>
    </w:p>
    <w:p w14:paraId="1E8E5E4F" w14:textId="4FCB4FE3" w:rsidR="00C34988" w:rsidRDefault="008F7187" w:rsidP="00C34988">
      <w:pPr>
        <w:jc w:val="center"/>
        <w:rPr>
          <w:rFonts w:ascii="Cambria" w:hAnsi="Cambria" w:cs="Times New Roman"/>
          <w:lang w:val="sr-Cyrl-ME"/>
        </w:rPr>
      </w:pPr>
      <w:r w:rsidRPr="00C34988">
        <w:rPr>
          <w:rFonts w:ascii="Cambria" w:hAnsi="Cambria" w:cs="Times New Roman"/>
          <w:lang w:val="sr-Cyrl-ME"/>
        </w:rPr>
        <w:t>СKУПШТИНА ОПШТИНЕ НИKШИЋ</w:t>
      </w:r>
    </w:p>
    <w:p w14:paraId="6D3FFE1F" w14:textId="77777777" w:rsidR="00C34988" w:rsidRPr="00C34988" w:rsidRDefault="00C34988" w:rsidP="00C34988">
      <w:pPr>
        <w:jc w:val="center"/>
        <w:rPr>
          <w:rFonts w:ascii="Cambria" w:hAnsi="Cambria" w:cs="Times New Roman"/>
          <w:lang w:val="sr-Cyrl-ME"/>
        </w:rPr>
      </w:pPr>
    </w:p>
    <w:p w14:paraId="28619B1A" w14:textId="52E57421" w:rsidR="008F7187" w:rsidRPr="00C34988" w:rsidRDefault="008F7187" w:rsidP="008F7187">
      <w:pPr>
        <w:jc w:val="both"/>
        <w:rPr>
          <w:rFonts w:ascii="Cambria" w:hAnsi="Cambria" w:cs="Times New Roman"/>
          <w:lang w:val="sr-Cyrl-ME"/>
        </w:rPr>
      </w:pPr>
      <w:r w:rsidRPr="00C34988">
        <w:rPr>
          <w:rFonts w:ascii="Cambria" w:hAnsi="Cambria" w:cs="Times New Roman"/>
          <w:lang w:val="sr-Cyrl-ME"/>
        </w:rPr>
        <w:t xml:space="preserve">       </w:t>
      </w:r>
      <w:r w:rsidRPr="00C34988">
        <w:rPr>
          <w:rFonts w:ascii="Cambria" w:hAnsi="Cambria" w:cs="Times New Roman"/>
          <w:lang w:val="sr-Cyrl-ME"/>
        </w:rPr>
        <w:tab/>
      </w:r>
      <w:r w:rsidRPr="00C34988">
        <w:rPr>
          <w:rFonts w:ascii="Cambria" w:hAnsi="Cambria" w:cs="Times New Roman"/>
          <w:lang w:val="sr-Cyrl-ME"/>
        </w:rPr>
        <w:tab/>
      </w:r>
      <w:r w:rsidRPr="00C34988">
        <w:rPr>
          <w:rFonts w:ascii="Cambria" w:hAnsi="Cambria" w:cs="Times New Roman"/>
          <w:lang w:val="sr-Cyrl-ME"/>
        </w:rPr>
        <w:tab/>
      </w:r>
      <w:r w:rsidRPr="00C34988">
        <w:rPr>
          <w:rFonts w:ascii="Cambria" w:hAnsi="Cambria" w:cs="Times New Roman"/>
          <w:lang w:val="sr-Cyrl-ME"/>
        </w:rPr>
        <w:tab/>
      </w:r>
      <w:r w:rsidRPr="00C34988">
        <w:rPr>
          <w:rFonts w:ascii="Cambria" w:hAnsi="Cambria" w:cs="Times New Roman"/>
          <w:lang w:val="sr-Cyrl-ME"/>
        </w:rPr>
        <w:tab/>
      </w:r>
      <w:r w:rsidRPr="00C34988">
        <w:rPr>
          <w:rFonts w:ascii="Cambria" w:hAnsi="Cambria" w:cs="Times New Roman"/>
          <w:lang w:val="sr-Cyrl-ME"/>
        </w:rPr>
        <w:tab/>
      </w:r>
      <w:r w:rsidRPr="00C34988">
        <w:rPr>
          <w:rFonts w:ascii="Cambria" w:hAnsi="Cambria" w:cs="Times New Roman"/>
          <w:lang w:val="sr-Cyrl-ME"/>
        </w:rPr>
        <w:tab/>
      </w:r>
      <w:r w:rsidRPr="00C34988">
        <w:rPr>
          <w:rFonts w:ascii="Cambria" w:hAnsi="Cambria" w:cs="Times New Roman"/>
          <w:lang w:val="sr-Cyrl-ME"/>
        </w:rPr>
        <w:tab/>
      </w:r>
      <w:r w:rsidRPr="00C34988">
        <w:rPr>
          <w:rFonts w:ascii="Cambria" w:hAnsi="Cambria" w:cs="Times New Roman"/>
          <w:lang w:val="sr-Cyrl-ME"/>
        </w:rPr>
        <w:tab/>
      </w:r>
      <w:r w:rsidR="00C34988" w:rsidRPr="00C34988">
        <w:rPr>
          <w:rFonts w:ascii="Cambria" w:hAnsi="Cambria" w:cs="Times New Roman"/>
          <w:lang w:val="sr-Cyrl-ME"/>
        </w:rPr>
        <w:t xml:space="preserve">   </w:t>
      </w:r>
      <w:r w:rsidRPr="00C34988">
        <w:rPr>
          <w:rFonts w:ascii="Cambria" w:hAnsi="Cambria" w:cs="Times New Roman"/>
          <w:lang w:val="sr-Cyrl-ME"/>
        </w:rPr>
        <w:t xml:space="preserve"> П</w:t>
      </w:r>
      <w:r w:rsidR="008252ED" w:rsidRPr="00C34988">
        <w:rPr>
          <w:rFonts w:ascii="Cambria" w:hAnsi="Cambria" w:cs="Times New Roman"/>
          <w:lang w:val="sr-Cyrl-ME"/>
        </w:rPr>
        <w:t xml:space="preserve"> р е д с ј е д н и ц а </w:t>
      </w:r>
    </w:p>
    <w:p w14:paraId="2853B7A3" w14:textId="4E66F51C" w:rsidR="008F7187" w:rsidRDefault="008F7187" w:rsidP="008F7187">
      <w:pPr>
        <w:jc w:val="both"/>
        <w:rPr>
          <w:rFonts w:ascii="Cambria" w:hAnsi="Cambria" w:cs="Times New Roman"/>
          <w:lang w:val="sr-Cyrl-ME"/>
        </w:rPr>
      </w:pPr>
      <w:r w:rsidRPr="00C34988">
        <w:rPr>
          <w:rFonts w:ascii="Cambria" w:hAnsi="Cambria" w:cs="Times New Roman"/>
          <w:lang w:val="sr-Cyrl-ME"/>
        </w:rPr>
        <w:t xml:space="preserve">                                                                            </w:t>
      </w:r>
      <w:r w:rsidR="00C34988" w:rsidRPr="00C34988">
        <w:rPr>
          <w:rFonts w:ascii="Cambria" w:hAnsi="Cambria" w:cs="Times New Roman"/>
          <w:lang w:val="sr-Cyrl-ME"/>
        </w:rPr>
        <w:t xml:space="preserve">                   </w:t>
      </w:r>
      <w:r w:rsidR="00BD0FAE">
        <w:rPr>
          <w:rFonts w:ascii="Cambria" w:hAnsi="Cambria" w:cs="Times New Roman"/>
          <w:lang w:val="sr-Cyrl-ME"/>
        </w:rPr>
        <w:t xml:space="preserve">           </w:t>
      </w:r>
      <w:r w:rsidR="00C34988">
        <w:rPr>
          <w:rFonts w:ascii="Cambria" w:hAnsi="Cambria" w:cs="Times New Roman"/>
          <w:lang w:val="sr-Cyrl-ME"/>
        </w:rPr>
        <w:t xml:space="preserve">  </w:t>
      </w:r>
      <w:r w:rsidR="00BD0FAE">
        <w:rPr>
          <w:rFonts w:ascii="Cambria" w:hAnsi="Cambria" w:cs="Times New Roman"/>
          <w:lang w:val="sr-Cyrl-ME"/>
        </w:rPr>
        <w:t xml:space="preserve">  </w:t>
      </w:r>
      <w:r w:rsidR="00C34988">
        <w:rPr>
          <w:rFonts w:ascii="Cambria" w:hAnsi="Cambria" w:cs="Times New Roman"/>
          <w:lang w:val="sr-Cyrl-ME"/>
        </w:rPr>
        <w:t xml:space="preserve"> </w:t>
      </w:r>
      <w:r w:rsidRPr="00C34988">
        <w:rPr>
          <w:rFonts w:ascii="Cambria" w:hAnsi="Cambria" w:cs="Times New Roman"/>
          <w:lang w:val="sr-Cyrl-ME"/>
        </w:rPr>
        <w:t xml:space="preserve">Милица </w:t>
      </w:r>
      <w:r w:rsidR="00BD0FAE">
        <w:rPr>
          <w:rFonts w:ascii="Cambria" w:hAnsi="Cambria" w:cs="Times New Roman"/>
          <w:lang w:val="sr-Cyrl-ME"/>
        </w:rPr>
        <w:t xml:space="preserve"> </w:t>
      </w:r>
      <w:proofErr w:type="spellStart"/>
      <w:r w:rsidRPr="00C34988">
        <w:rPr>
          <w:rFonts w:ascii="Cambria" w:hAnsi="Cambria" w:cs="Times New Roman"/>
          <w:lang w:val="sr-Cyrl-ME"/>
        </w:rPr>
        <w:t>Лалатовић</w:t>
      </w:r>
      <w:proofErr w:type="spellEnd"/>
      <w:r w:rsidRPr="00C34988">
        <w:rPr>
          <w:rFonts w:ascii="Cambria" w:hAnsi="Cambria" w:cs="Times New Roman"/>
          <w:lang w:val="sr-Cyrl-ME"/>
        </w:rPr>
        <w:t xml:space="preserve"> </w:t>
      </w:r>
      <w:r w:rsidR="00BD0FAE">
        <w:rPr>
          <w:rFonts w:ascii="Cambria" w:hAnsi="Cambria" w:cs="Times New Roman"/>
          <w:lang w:val="sr-Cyrl-ME"/>
        </w:rPr>
        <w:t xml:space="preserve"> </w:t>
      </w:r>
      <w:r w:rsidRPr="00C34988">
        <w:rPr>
          <w:rFonts w:ascii="Cambria" w:hAnsi="Cambria" w:cs="Times New Roman"/>
          <w:lang w:val="sr-Cyrl-ME"/>
        </w:rPr>
        <w:t>Жижић</w:t>
      </w:r>
      <w:r w:rsidR="00C34988" w:rsidRPr="00C34988">
        <w:rPr>
          <w:rFonts w:ascii="Cambria" w:hAnsi="Cambria" w:cs="Times New Roman"/>
          <w:lang w:val="sr-Cyrl-ME"/>
        </w:rPr>
        <w:t>,</w:t>
      </w:r>
      <w:proofErr w:type="spellStart"/>
      <w:r w:rsidR="00C34988" w:rsidRPr="00C34988">
        <w:rPr>
          <w:rFonts w:ascii="Cambria" w:hAnsi="Cambria" w:cs="Times New Roman"/>
          <w:lang w:val="sr-Cyrl-ME"/>
        </w:rPr>
        <w:t>с.р</w:t>
      </w:r>
      <w:proofErr w:type="spellEnd"/>
      <w:r w:rsidR="00C34988" w:rsidRPr="00C34988">
        <w:rPr>
          <w:rFonts w:ascii="Cambria" w:hAnsi="Cambria" w:cs="Times New Roman"/>
          <w:lang w:val="sr-Cyrl-ME"/>
        </w:rPr>
        <w:t>.</w:t>
      </w:r>
    </w:p>
    <w:p w14:paraId="31668217" w14:textId="77777777" w:rsidR="00C34988" w:rsidRPr="00C34988" w:rsidRDefault="00C34988" w:rsidP="008F7187">
      <w:pPr>
        <w:jc w:val="both"/>
        <w:rPr>
          <w:rFonts w:ascii="Cambria" w:hAnsi="Cambria" w:cs="Times New Roman"/>
          <w:lang w:val="sr-Cyrl-ME"/>
        </w:rPr>
      </w:pPr>
    </w:p>
    <w:p w14:paraId="245BC34C" w14:textId="7D07260D" w:rsidR="008F7187" w:rsidRPr="00C34988" w:rsidRDefault="008F7187" w:rsidP="002B2E1D">
      <w:pPr>
        <w:jc w:val="center"/>
        <w:rPr>
          <w:rFonts w:ascii="Times New Roman" w:hAnsi="Times New Roman" w:cs="Times New Roman"/>
          <w:bCs/>
          <w:lang w:val="sr-Cyrl-ME"/>
        </w:rPr>
      </w:pPr>
      <w:r w:rsidRPr="00C34988">
        <w:rPr>
          <w:rFonts w:ascii="Times New Roman" w:hAnsi="Times New Roman" w:cs="Times New Roman"/>
          <w:bCs/>
          <w:lang w:val="sr-Cyrl-ME"/>
        </w:rPr>
        <w:lastRenderedPageBreak/>
        <w:t>ОБРАЗЛОЖЕЊЕ</w:t>
      </w:r>
    </w:p>
    <w:p w14:paraId="07E879DE" w14:textId="164BAA39" w:rsidR="008F7187" w:rsidRPr="00C34988" w:rsidRDefault="008F7187" w:rsidP="008F7187">
      <w:pPr>
        <w:jc w:val="both"/>
        <w:rPr>
          <w:rFonts w:ascii="Times New Roman" w:hAnsi="Times New Roman" w:cs="Times New Roman"/>
          <w:bCs/>
          <w:lang w:val="sr-Cyrl-ME"/>
        </w:rPr>
      </w:pPr>
      <w:r w:rsidRPr="00C34988">
        <w:rPr>
          <w:rFonts w:ascii="Times New Roman" w:hAnsi="Times New Roman" w:cs="Times New Roman"/>
          <w:bCs/>
          <w:lang w:val="sr-Cyrl-ME"/>
        </w:rPr>
        <w:t>ПРАВНИ ОСНОВ</w:t>
      </w:r>
    </w:p>
    <w:p w14:paraId="23007B41" w14:textId="79DE0F38" w:rsidR="008F7187" w:rsidRPr="00C47A73" w:rsidRDefault="008F7187" w:rsidP="008F7187">
      <w:pPr>
        <w:jc w:val="both"/>
        <w:rPr>
          <w:rFonts w:ascii="Times New Roman" w:hAnsi="Times New Roman" w:cs="Times New Roman"/>
          <w:lang w:val="sr-Cyrl-ME"/>
        </w:rPr>
      </w:pPr>
      <w:r w:rsidRPr="00C47A73">
        <w:rPr>
          <w:rFonts w:ascii="Times New Roman" w:hAnsi="Times New Roman" w:cs="Times New Roman"/>
          <w:lang w:val="sr-Cyrl-ME"/>
        </w:rPr>
        <w:t>Правни основ за доношење ове одлуке садржан је у одредбама Закона о социјалној и дјечјој заштити („Службени лист Црне Горе“, бр. 27/13, 1/15, 42/15, 47/15, 56/16, 66/16, 1/17, 31/17, 42/17, 50/17, 59/21, 145/21, 3/23, 48/24, 84/24, 33/25, 122/25</w:t>
      </w:r>
      <w:r w:rsidR="00E368C0" w:rsidRPr="00C47A73">
        <w:rPr>
          <w:rFonts w:ascii="Times New Roman" w:hAnsi="Times New Roman" w:cs="Times New Roman"/>
          <w:lang w:val="sr-Cyrl-ME"/>
        </w:rPr>
        <w:t xml:space="preserve">, </w:t>
      </w:r>
      <w:r w:rsidRPr="00C47A73">
        <w:rPr>
          <w:rFonts w:ascii="Times New Roman" w:hAnsi="Times New Roman" w:cs="Times New Roman"/>
          <w:lang w:val="sr-Cyrl-ME"/>
        </w:rPr>
        <w:t>160/25</w:t>
      </w:r>
      <w:r w:rsidR="00E368C0" w:rsidRPr="00C47A73">
        <w:rPr>
          <w:rFonts w:ascii="Times New Roman" w:hAnsi="Times New Roman" w:cs="Times New Roman"/>
          <w:noProof/>
          <w:color w:val="FF0000"/>
          <w:lang w:eastAsia="sr-Latn-CS"/>
        </w:rPr>
        <w:t xml:space="preserve"> </w:t>
      </w:r>
      <w:r w:rsidR="00E368C0" w:rsidRPr="00C47A73">
        <w:rPr>
          <w:rFonts w:ascii="Times New Roman" w:hAnsi="Times New Roman" w:cs="Times New Roman"/>
          <w:lang w:val="sr-Cyrl-ME"/>
        </w:rPr>
        <w:t xml:space="preserve">и </w:t>
      </w:r>
      <w:r w:rsidR="00E368C0" w:rsidRPr="00C47A73">
        <w:rPr>
          <w:rFonts w:ascii="Times New Roman" w:hAnsi="Times New Roman" w:cs="Times New Roman"/>
          <w:noProof/>
          <w:lang w:eastAsia="sr-Latn-CS"/>
        </w:rPr>
        <w:t>33/26</w:t>
      </w:r>
      <w:r w:rsidRPr="00C47A73">
        <w:rPr>
          <w:rFonts w:ascii="Times New Roman" w:hAnsi="Times New Roman" w:cs="Times New Roman"/>
          <w:lang w:val="sr-Cyrl-ME"/>
        </w:rPr>
        <w:t>), Закона о локалној самоуправи („Службени лист Црне Горе“, бр. 2/18, 34/19, 38/20, 50/22 и 84/22, 81/25 и 98/25) и Статута општине Никшић („Службени лист Црне Горе – Општински прописи“, бр. 31/18 и 21/23, 42/25 и „Службени лист ЦГ“, број 62/25).</w:t>
      </w:r>
    </w:p>
    <w:p w14:paraId="72D71105" w14:textId="4BE38AEE" w:rsidR="008F7187" w:rsidRPr="00C47A73" w:rsidRDefault="008F7187" w:rsidP="008F7187">
      <w:pPr>
        <w:jc w:val="both"/>
        <w:rPr>
          <w:rFonts w:ascii="Times New Roman" w:hAnsi="Times New Roman" w:cs="Times New Roman"/>
          <w:lang w:val="sr-Cyrl-ME"/>
        </w:rPr>
      </w:pPr>
      <w:r w:rsidRPr="00C47A73">
        <w:rPr>
          <w:rFonts w:ascii="Times New Roman" w:hAnsi="Times New Roman" w:cs="Times New Roman"/>
          <w:lang w:val="sr-Cyrl-ME"/>
        </w:rPr>
        <w:t>Чланом 59 Закона о социјалној и дјечјој заштити („Службени лист Црне Горе“, бр. 27/13, 1/15, 42/15, 47/15, 56/16, 66/16, 1/17, 31/17, 42/17, 50/17, 59/21, 145/21, 3/23, 48/24, 84/24, 33/25, 122/25 и 160/25) је прописано да Општина може, у складу са материјалним могућностима, обезбиједити материјална давања из дјечје заштите, као што су: помоћ за новорођено дијете, помоћ за набавку школског прибора и друга материјална давања и да врсте материјалних давања, ближе услове, начин и поступак за остваривање права прописује надлежни орган општине, а у вези са чланом 154 став 4 истог закона којим је прописано да се у буџету општине могу обезбиједити средства за материјална давања у социјалној и дјечјој заштити прописана овим законом и за услуге социјалне и дјечје заштите, као што су: помоћ у кући, дневни боравак, услуге народне кухиње, одмор и рекреацију дјеце, становање уз подршку, смјештај у прихватилиште - склониште, становање за социјално угрожена лица, у складу са законом и друге услуге у складу са својим материјалним могућностима.</w:t>
      </w:r>
    </w:p>
    <w:p w14:paraId="304E467D" w14:textId="63303D42" w:rsidR="008F7187" w:rsidRPr="00C47A73" w:rsidRDefault="008F7187" w:rsidP="008F7187">
      <w:pPr>
        <w:jc w:val="both"/>
        <w:rPr>
          <w:rFonts w:ascii="Times New Roman" w:hAnsi="Times New Roman" w:cs="Times New Roman"/>
          <w:lang w:val="sr-Cyrl-ME"/>
        </w:rPr>
      </w:pPr>
      <w:r w:rsidRPr="00C47A73">
        <w:rPr>
          <w:rFonts w:ascii="Times New Roman" w:hAnsi="Times New Roman" w:cs="Times New Roman"/>
          <w:lang w:val="sr-Cyrl-ME"/>
        </w:rPr>
        <w:t>Чланом 27 став 1 тачка 15 Закона о локалној самоуправи („Службени лист Црне Горе“, бр. 2/18, 34/19, 38/20, 50/22, 84/22, 81/25 и 98/25) прописано је да Општина, у складу са законом, другим прописима и могућностима учествује у обезбјеђивању услова и унапређењу дјелатности: здравствене заштите, образовања, социјалне и дјечје заштите, запошљавања и других области од интереса за локално становништво и врши права и дужности оснивача установа које оснива у овим дјелатностима, у складу са законом, а чланом 38 став 1 тачка 2 истог закона је прописано да Скупштина доноси прописе и друге опште акте.</w:t>
      </w:r>
    </w:p>
    <w:p w14:paraId="7A41630B" w14:textId="31DAA568" w:rsidR="00C47A73" w:rsidRPr="00170C47" w:rsidRDefault="008F7187" w:rsidP="002B2E1D">
      <w:pPr>
        <w:jc w:val="both"/>
        <w:rPr>
          <w:rFonts w:ascii="Times New Roman" w:hAnsi="Times New Roman" w:cs="Times New Roman"/>
          <w:lang w:val="sr-Latn-ME"/>
        </w:rPr>
      </w:pPr>
      <w:r w:rsidRPr="00C47A73">
        <w:rPr>
          <w:rFonts w:ascii="Times New Roman" w:hAnsi="Times New Roman" w:cs="Times New Roman"/>
          <w:lang w:val="sr-Cyrl-ME"/>
        </w:rPr>
        <w:t>Чланом 35 став 1 тачка 2 и чланом 38 став 1</w:t>
      </w:r>
      <w:r w:rsidR="00E368C0" w:rsidRPr="00C47A73">
        <w:rPr>
          <w:rFonts w:ascii="Times New Roman" w:hAnsi="Times New Roman" w:cs="Times New Roman"/>
          <w:lang w:val="sr-Cyrl-ME"/>
        </w:rPr>
        <w:t xml:space="preserve"> тачка 2 </w:t>
      </w:r>
      <w:r w:rsidRPr="00C47A73">
        <w:rPr>
          <w:rFonts w:ascii="Times New Roman" w:hAnsi="Times New Roman" w:cs="Times New Roman"/>
          <w:lang w:val="sr-Cyrl-ME"/>
        </w:rPr>
        <w:t xml:space="preserve"> Статута општине Никшић („Службени лист Црне Горе – Општински прописи“, бр. 31/18 и 21/23, 42/25 и „Службени лист ЦГ“, број 62/25), је прописано да Скупштина у вршењу послова из своје надлежности поред Статута, доноси прописе, одлуке, рјешења, планове, програме и друге акте.</w:t>
      </w:r>
      <w:r w:rsidRPr="00C47A73">
        <w:rPr>
          <w:rFonts w:ascii="Times New Roman" w:hAnsi="Times New Roman" w:cs="Times New Roman"/>
          <w:lang w:val="sr-Cyrl-ME"/>
        </w:rPr>
        <w:tab/>
      </w:r>
      <w:bookmarkStart w:id="0" w:name="_GoBack"/>
      <w:bookmarkEnd w:id="0"/>
    </w:p>
    <w:p w14:paraId="0DEAF3A6" w14:textId="293F3E2F" w:rsidR="002B2E1D" w:rsidRPr="00C34988" w:rsidRDefault="002B2E1D" w:rsidP="002B2E1D">
      <w:pPr>
        <w:jc w:val="both"/>
        <w:rPr>
          <w:rFonts w:ascii="Times New Roman" w:hAnsi="Times New Roman" w:cs="Times New Roman"/>
          <w:bCs/>
          <w:lang w:val="sr-Cyrl-ME"/>
        </w:rPr>
      </w:pPr>
      <w:r w:rsidRPr="00C34988">
        <w:rPr>
          <w:rFonts w:ascii="Times New Roman" w:hAnsi="Times New Roman" w:cs="Times New Roman"/>
          <w:bCs/>
          <w:lang w:val="sr-Cyrl-ME"/>
        </w:rPr>
        <w:t xml:space="preserve">РАЗЛОЗИ ЗА ДОНОШЕЊЕ </w:t>
      </w:r>
    </w:p>
    <w:p w14:paraId="5623A0FE" w14:textId="77777777" w:rsidR="002B2E1D" w:rsidRDefault="002B2E1D" w:rsidP="002B2E1D">
      <w:pPr>
        <w:jc w:val="both"/>
        <w:rPr>
          <w:rFonts w:ascii="Times New Roman" w:hAnsi="Times New Roman" w:cs="Times New Roman"/>
          <w:lang w:val="sr-Cyrl-ME"/>
        </w:rPr>
      </w:pPr>
      <w:r w:rsidRPr="002B2E1D">
        <w:rPr>
          <w:rFonts w:ascii="Times New Roman" w:hAnsi="Times New Roman" w:cs="Times New Roman"/>
          <w:lang w:val="sr-Cyrl-ME"/>
        </w:rPr>
        <w:t xml:space="preserve">Локална самоуправа најбоље може препознати потребе својих грађана и у оквирима својих овлашћења и компентенција активирати одређене механизме којима се те потребе могу задовољити на најбољи могући начин. </w:t>
      </w:r>
    </w:p>
    <w:p w14:paraId="3A6C28E0" w14:textId="1CC53F8C" w:rsidR="002B2E1D" w:rsidRPr="002B2E1D" w:rsidRDefault="002B2E1D" w:rsidP="002B2E1D">
      <w:pPr>
        <w:jc w:val="both"/>
        <w:rPr>
          <w:rFonts w:ascii="Times New Roman" w:hAnsi="Times New Roman" w:cs="Times New Roman"/>
          <w:lang w:val="sr-Cyrl-ME"/>
        </w:rPr>
      </w:pPr>
      <w:r w:rsidRPr="002B2E1D">
        <w:rPr>
          <w:rFonts w:ascii="Times New Roman" w:hAnsi="Times New Roman" w:cs="Times New Roman"/>
          <w:lang w:val="sr-Cyrl-ME"/>
        </w:rPr>
        <w:t>Скупштина општине као највиши орган власти у локалној самоуправи најпозванија је да се бави проблемима развитка становништва и да, на основу сагледавања стања у свим битним аспектима, утврђује мјере пронаталитетне политике у општини.</w:t>
      </w:r>
    </w:p>
    <w:p w14:paraId="4490B825" w14:textId="04498CF2" w:rsidR="002B2E1D" w:rsidRDefault="002B2E1D" w:rsidP="002B2E1D">
      <w:pPr>
        <w:jc w:val="both"/>
        <w:rPr>
          <w:rFonts w:ascii="Times New Roman" w:hAnsi="Times New Roman" w:cs="Times New Roman"/>
          <w:lang w:val="sr-Cyrl-ME"/>
        </w:rPr>
      </w:pPr>
      <w:r w:rsidRPr="002B2E1D">
        <w:rPr>
          <w:rFonts w:ascii="Times New Roman" w:hAnsi="Times New Roman" w:cs="Times New Roman"/>
          <w:lang w:val="sr-Cyrl-ME"/>
        </w:rPr>
        <w:lastRenderedPageBreak/>
        <w:t xml:space="preserve">Један од најзначајних друштвених проблема од непосредног интереса за локално становништво сваке локалне самоуправе је смањивање броја рођене </w:t>
      </w:r>
      <w:r>
        <w:rPr>
          <w:rFonts w:ascii="Times New Roman" w:hAnsi="Times New Roman" w:cs="Times New Roman"/>
          <w:lang w:val="sr-Cyrl-ME"/>
        </w:rPr>
        <w:t>дј</w:t>
      </w:r>
      <w:r w:rsidRPr="002B2E1D">
        <w:rPr>
          <w:rFonts w:ascii="Times New Roman" w:hAnsi="Times New Roman" w:cs="Times New Roman"/>
          <w:lang w:val="sr-Cyrl-ME"/>
        </w:rPr>
        <w:t>еце. Будући да резултати релевантних истраживања показују да веома сложен сплет фактора опре</w:t>
      </w:r>
      <w:r>
        <w:rPr>
          <w:rFonts w:ascii="Times New Roman" w:hAnsi="Times New Roman" w:cs="Times New Roman"/>
          <w:lang w:val="sr-Cyrl-ME"/>
        </w:rPr>
        <w:t>дј</w:t>
      </w:r>
      <w:r w:rsidRPr="002B2E1D">
        <w:rPr>
          <w:rFonts w:ascii="Times New Roman" w:hAnsi="Times New Roman" w:cs="Times New Roman"/>
          <w:lang w:val="sr-Cyrl-ME"/>
        </w:rPr>
        <w:t xml:space="preserve">ељује стопе наталитета и имајући у виду тешкоће са којима се на свакодневном нивоу суочавају наши суграђани док размишљају о рађању или су у улози родитеља, неопходно је питањима родитељства приступити пружајући системску и свеобухватну подршку породици, како би се олакшало родитељство и одлука о рађању </w:t>
      </w:r>
      <w:r>
        <w:rPr>
          <w:rFonts w:ascii="Times New Roman" w:hAnsi="Times New Roman" w:cs="Times New Roman"/>
          <w:lang w:val="sr-Cyrl-ME"/>
        </w:rPr>
        <w:t>дј</w:t>
      </w:r>
      <w:r w:rsidRPr="002B2E1D">
        <w:rPr>
          <w:rFonts w:ascii="Times New Roman" w:hAnsi="Times New Roman" w:cs="Times New Roman"/>
          <w:lang w:val="sr-Cyrl-ME"/>
        </w:rPr>
        <w:t>еце.</w:t>
      </w:r>
    </w:p>
    <w:p w14:paraId="6FD02BA2" w14:textId="5C70764A" w:rsidR="002B2E1D" w:rsidRPr="002B2E1D" w:rsidRDefault="002B2E1D" w:rsidP="002B2E1D">
      <w:pPr>
        <w:jc w:val="both"/>
        <w:rPr>
          <w:rFonts w:ascii="Times New Roman" w:hAnsi="Times New Roman" w:cs="Times New Roman"/>
          <w:lang w:val="sr-Cyrl-ME"/>
        </w:rPr>
      </w:pPr>
      <w:r w:rsidRPr="002B2E1D">
        <w:rPr>
          <w:rFonts w:ascii="Times New Roman" w:hAnsi="Times New Roman" w:cs="Times New Roman"/>
          <w:lang w:val="sr-Cyrl-ME"/>
        </w:rPr>
        <w:t xml:space="preserve">Законом о социјалној и </w:t>
      </w:r>
      <w:r>
        <w:rPr>
          <w:rFonts w:ascii="Times New Roman" w:hAnsi="Times New Roman" w:cs="Times New Roman"/>
          <w:lang w:val="sr-Cyrl-ME"/>
        </w:rPr>
        <w:t>дј</w:t>
      </w:r>
      <w:r w:rsidRPr="002B2E1D">
        <w:rPr>
          <w:rFonts w:ascii="Times New Roman" w:hAnsi="Times New Roman" w:cs="Times New Roman"/>
          <w:lang w:val="sr-Cyrl-ME"/>
        </w:rPr>
        <w:t xml:space="preserve">ечјој заштити прописано је да Општина може, у складу са финансијским могућностима, обезбиједити материјална давања из социјалне и </w:t>
      </w:r>
      <w:r>
        <w:rPr>
          <w:rFonts w:ascii="Times New Roman" w:hAnsi="Times New Roman" w:cs="Times New Roman"/>
          <w:lang w:val="sr-Cyrl-ME"/>
        </w:rPr>
        <w:t>дј</w:t>
      </w:r>
      <w:r w:rsidRPr="002B2E1D">
        <w:rPr>
          <w:rFonts w:ascii="Times New Roman" w:hAnsi="Times New Roman" w:cs="Times New Roman"/>
          <w:lang w:val="sr-Cyrl-ME"/>
        </w:rPr>
        <w:t xml:space="preserve">ечје заштите и да врсте материјалних давања, ближе услове, начин и поступак за остваривање права прописује надлежни орган Општине. </w:t>
      </w:r>
    </w:p>
    <w:p w14:paraId="2026DAF7" w14:textId="423B31D1" w:rsidR="002B2E1D" w:rsidRDefault="002B2E1D" w:rsidP="002B2E1D">
      <w:pPr>
        <w:jc w:val="both"/>
        <w:rPr>
          <w:rFonts w:ascii="Times New Roman" w:hAnsi="Times New Roman" w:cs="Times New Roman"/>
          <w:lang w:val="sr-Cyrl-ME"/>
        </w:rPr>
      </w:pPr>
      <w:r w:rsidRPr="002B2E1D">
        <w:rPr>
          <w:rFonts w:ascii="Times New Roman" w:hAnsi="Times New Roman" w:cs="Times New Roman"/>
          <w:lang w:val="sr-Cyrl-ME"/>
        </w:rPr>
        <w:t xml:space="preserve">У складу са тим, Секретаријат за социјално старање и особе са инвалидитетом, као орган локалне управе надлежан за послове социјалне и </w:t>
      </w:r>
      <w:r>
        <w:rPr>
          <w:rFonts w:ascii="Times New Roman" w:hAnsi="Times New Roman" w:cs="Times New Roman"/>
          <w:lang w:val="sr-Cyrl-ME"/>
        </w:rPr>
        <w:t>дј</w:t>
      </w:r>
      <w:r w:rsidRPr="002B2E1D">
        <w:rPr>
          <w:rFonts w:ascii="Times New Roman" w:hAnsi="Times New Roman" w:cs="Times New Roman"/>
          <w:lang w:val="sr-Cyrl-ME"/>
        </w:rPr>
        <w:t xml:space="preserve">ечје заштите, је приступио изради предложене одлуке која представља конкретну мјеру у циљу побољшања материјалних услова за покривање основних животних трошкова сваког новорођеног </w:t>
      </w:r>
      <w:r>
        <w:rPr>
          <w:rFonts w:ascii="Times New Roman" w:hAnsi="Times New Roman" w:cs="Times New Roman"/>
          <w:lang w:val="sr-Cyrl-ME"/>
        </w:rPr>
        <w:t>дј</w:t>
      </w:r>
      <w:r w:rsidRPr="002B2E1D">
        <w:rPr>
          <w:rFonts w:ascii="Times New Roman" w:hAnsi="Times New Roman" w:cs="Times New Roman"/>
          <w:lang w:val="sr-Cyrl-ME"/>
        </w:rPr>
        <w:t>етета, као новог члана нашег друштва. Такође, ова одлука треба да подстакне раст стопе наталитета и да стимулише младе парове да ступају у брак. Предложеном измјеном врши се ублажавање овог услова, на начин да је за остваривање права довољно да један од родитеља, усвојилаца, старатеља или хранитеља има пријављено пребивалиште или одобрено стално настањење на територији општине Никшић.</w:t>
      </w:r>
    </w:p>
    <w:p w14:paraId="482AAC4F" w14:textId="46DBFCA1" w:rsidR="00C47A73" w:rsidRPr="002B2E1D" w:rsidRDefault="00C47A73" w:rsidP="002B2E1D">
      <w:pPr>
        <w:jc w:val="both"/>
        <w:rPr>
          <w:rFonts w:ascii="Times New Roman" w:hAnsi="Times New Roman" w:cs="Times New Roman"/>
          <w:lang w:val="sr-Cyrl-ME"/>
        </w:rPr>
      </w:pPr>
      <w:r w:rsidRPr="00C47A73">
        <w:rPr>
          <w:rFonts w:ascii="Times New Roman" w:hAnsi="Times New Roman" w:cs="Times New Roman"/>
          <w:lang w:val="sr-Cyrl-ME"/>
        </w:rPr>
        <w:t xml:space="preserve">Оваквим рјешењем омогућава се већем броју породица да остваре право на новчану накнаду, посебно у ситуацијама када један од родитеља нема пријављено пребивалиште на територији општине, што је у досадашњој пракси представљало ограничење. Истовремено, на овај начин се укидају административне баријере, </w:t>
      </w:r>
      <w:proofErr w:type="spellStart"/>
      <w:r w:rsidRPr="00C47A73">
        <w:rPr>
          <w:rFonts w:ascii="Times New Roman" w:hAnsi="Times New Roman" w:cs="Times New Roman"/>
          <w:lang w:val="sr-Cyrl-ME"/>
        </w:rPr>
        <w:t>обезбјеђује</w:t>
      </w:r>
      <w:proofErr w:type="spellEnd"/>
      <w:r w:rsidRPr="00C47A73">
        <w:rPr>
          <w:rFonts w:ascii="Times New Roman" w:hAnsi="Times New Roman" w:cs="Times New Roman"/>
          <w:lang w:val="sr-Cyrl-ME"/>
        </w:rPr>
        <w:t xml:space="preserve"> </w:t>
      </w:r>
      <w:proofErr w:type="spellStart"/>
      <w:r w:rsidRPr="00C47A73">
        <w:rPr>
          <w:rFonts w:ascii="Times New Roman" w:hAnsi="Times New Roman" w:cs="Times New Roman"/>
          <w:lang w:val="sr-Cyrl-ME"/>
        </w:rPr>
        <w:t>праведнији</w:t>
      </w:r>
      <w:proofErr w:type="spellEnd"/>
      <w:r w:rsidRPr="00C47A73">
        <w:rPr>
          <w:rFonts w:ascii="Times New Roman" w:hAnsi="Times New Roman" w:cs="Times New Roman"/>
          <w:lang w:val="sr-Cyrl-ME"/>
        </w:rPr>
        <w:t xml:space="preserve"> и доступнији систем подршке, јача повјерење грађана у институције локалне самоуправе и ствара подстицајнији амбијент за заснивање породице и рађање дјеце. Предложена измјена има и шири друштвени значај, јер доприноси задржавању младих у локалној заједници и унапређењу демографске структуре становништва.</w:t>
      </w:r>
    </w:p>
    <w:p w14:paraId="627C5EDF" w14:textId="6AB6D960" w:rsidR="002B2E1D" w:rsidRDefault="002B2E1D" w:rsidP="002B2E1D">
      <w:pPr>
        <w:jc w:val="both"/>
        <w:rPr>
          <w:rFonts w:ascii="Times New Roman" w:hAnsi="Times New Roman" w:cs="Times New Roman"/>
          <w:lang w:val="sr-Cyrl-ME"/>
        </w:rPr>
      </w:pPr>
      <w:r w:rsidRPr="002B2E1D">
        <w:rPr>
          <w:rFonts w:ascii="Times New Roman" w:hAnsi="Times New Roman" w:cs="Times New Roman"/>
          <w:lang w:val="sr-Cyrl-ME"/>
        </w:rPr>
        <w:t>Полазећи од наведеног предлаже се Скупштини општине Никшић да донесе Одлуку о измјенама Одлуке о утврђивању новчане накнаде за новорођено дијете на подручју општине Никшић.</w:t>
      </w:r>
    </w:p>
    <w:p w14:paraId="112D62C6" w14:textId="77777777" w:rsidR="002B2E1D" w:rsidRPr="008252ED" w:rsidRDefault="002B2E1D" w:rsidP="008252ED">
      <w:pPr>
        <w:spacing w:after="0"/>
        <w:jc w:val="center"/>
        <w:rPr>
          <w:rFonts w:ascii="Times New Roman" w:hAnsi="Times New Roman" w:cs="Times New Roman"/>
          <w:bCs/>
          <w:lang w:val="sr-Cyrl-ME"/>
        </w:rPr>
      </w:pPr>
      <w:r w:rsidRPr="008252ED">
        <w:rPr>
          <w:rFonts w:ascii="Times New Roman" w:hAnsi="Times New Roman" w:cs="Times New Roman"/>
          <w:bCs/>
          <w:lang w:val="sr-Cyrl-ME"/>
        </w:rPr>
        <w:t>ОБРАЂИВАЧ</w:t>
      </w:r>
    </w:p>
    <w:p w14:paraId="1532FF67" w14:textId="77777777" w:rsidR="002B2E1D" w:rsidRPr="002B2E1D" w:rsidRDefault="002B2E1D" w:rsidP="008252ED">
      <w:pPr>
        <w:spacing w:after="0"/>
        <w:jc w:val="center"/>
        <w:rPr>
          <w:rFonts w:ascii="Times New Roman" w:hAnsi="Times New Roman" w:cs="Times New Roman"/>
          <w:lang w:val="sr-Cyrl-ME"/>
        </w:rPr>
      </w:pPr>
      <w:r w:rsidRPr="002B2E1D">
        <w:rPr>
          <w:rFonts w:ascii="Times New Roman" w:hAnsi="Times New Roman" w:cs="Times New Roman"/>
          <w:lang w:val="sr-Cyrl-ME"/>
        </w:rPr>
        <w:t>СЕKРЕТАРИЈАТ ЗА СОЦИЈАЛНО СТАРАЊЕ</w:t>
      </w:r>
    </w:p>
    <w:p w14:paraId="607CD21B" w14:textId="77777777" w:rsidR="002B2E1D" w:rsidRPr="002B2E1D" w:rsidRDefault="002B2E1D" w:rsidP="008252ED">
      <w:pPr>
        <w:spacing w:after="0"/>
        <w:jc w:val="center"/>
        <w:rPr>
          <w:rFonts w:ascii="Times New Roman" w:hAnsi="Times New Roman" w:cs="Times New Roman"/>
          <w:lang w:val="sr-Cyrl-ME"/>
        </w:rPr>
      </w:pPr>
      <w:r w:rsidRPr="002B2E1D">
        <w:rPr>
          <w:rFonts w:ascii="Times New Roman" w:hAnsi="Times New Roman" w:cs="Times New Roman"/>
          <w:lang w:val="sr-Cyrl-ME"/>
        </w:rPr>
        <w:t>И ОСОБЕ СА ИНВАЛИДИТЕТОМ</w:t>
      </w:r>
    </w:p>
    <w:p w14:paraId="0B966ADB" w14:textId="77777777" w:rsidR="002B2E1D" w:rsidRPr="002B2E1D" w:rsidRDefault="002B2E1D" w:rsidP="002B2E1D">
      <w:pPr>
        <w:rPr>
          <w:rFonts w:ascii="Times New Roman" w:hAnsi="Times New Roman" w:cs="Times New Roman"/>
          <w:lang w:val="sr-Cyrl-ME"/>
        </w:rPr>
      </w:pPr>
    </w:p>
    <w:p w14:paraId="248E1220" w14:textId="77777777" w:rsidR="002B2E1D" w:rsidRPr="008252ED" w:rsidRDefault="002B2E1D" w:rsidP="002B2E1D">
      <w:pPr>
        <w:spacing w:after="0"/>
        <w:jc w:val="right"/>
        <w:rPr>
          <w:rFonts w:ascii="Times New Roman" w:hAnsi="Times New Roman" w:cs="Times New Roman"/>
          <w:bCs/>
          <w:lang w:val="sr-Cyrl-ME"/>
        </w:rPr>
      </w:pPr>
      <w:r w:rsidRPr="002B2E1D">
        <w:rPr>
          <w:rFonts w:ascii="Times New Roman" w:hAnsi="Times New Roman" w:cs="Times New Roman"/>
          <w:lang w:val="sr-Cyrl-ME"/>
        </w:rPr>
        <w:t xml:space="preserve">                                                                             </w:t>
      </w:r>
      <w:r w:rsidRPr="002B2E1D">
        <w:rPr>
          <w:rFonts w:ascii="Times New Roman" w:hAnsi="Times New Roman" w:cs="Times New Roman"/>
          <w:lang w:val="sr-Cyrl-ME"/>
        </w:rPr>
        <w:tab/>
      </w:r>
      <w:r w:rsidRPr="008252ED">
        <w:rPr>
          <w:rFonts w:ascii="Times New Roman" w:hAnsi="Times New Roman" w:cs="Times New Roman"/>
          <w:bCs/>
          <w:lang w:val="sr-Cyrl-ME"/>
        </w:rPr>
        <w:t xml:space="preserve">      в.д.  С Е K Р Е Т А Р K Е</w:t>
      </w:r>
    </w:p>
    <w:p w14:paraId="20289E7B" w14:textId="6029A505" w:rsidR="002B2E1D" w:rsidRPr="008F7187" w:rsidRDefault="002B2E1D" w:rsidP="002B2E1D">
      <w:pPr>
        <w:spacing w:after="0"/>
        <w:jc w:val="right"/>
        <w:rPr>
          <w:rFonts w:ascii="Times New Roman" w:hAnsi="Times New Roman" w:cs="Times New Roman"/>
          <w:lang w:val="sr-Cyrl-ME"/>
        </w:rPr>
      </w:pPr>
      <w:r w:rsidRPr="002B2E1D">
        <w:rPr>
          <w:rFonts w:ascii="Times New Roman" w:hAnsi="Times New Roman" w:cs="Times New Roman"/>
          <w:lang w:val="sr-Cyrl-ME"/>
        </w:rPr>
        <w:t xml:space="preserve">                                                                                    </w:t>
      </w:r>
      <w:r w:rsidRPr="002B2E1D">
        <w:rPr>
          <w:rFonts w:ascii="Times New Roman" w:hAnsi="Times New Roman" w:cs="Times New Roman"/>
          <w:lang w:val="sr-Cyrl-ME"/>
        </w:rPr>
        <w:tab/>
        <w:t xml:space="preserve">                 мр Маја Тодоровић</w:t>
      </w:r>
      <w:r w:rsidR="008252ED">
        <w:rPr>
          <w:rFonts w:ascii="Times New Roman" w:hAnsi="Times New Roman" w:cs="Times New Roman"/>
          <w:lang w:val="sr-Cyrl-ME"/>
        </w:rPr>
        <w:t>,</w:t>
      </w:r>
      <w:proofErr w:type="spellStart"/>
      <w:r w:rsidR="008252ED">
        <w:rPr>
          <w:rFonts w:ascii="Times New Roman" w:hAnsi="Times New Roman" w:cs="Times New Roman"/>
          <w:lang w:val="sr-Cyrl-ME"/>
        </w:rPr>
        <w:t>с.р</w:t>
      </w:r>
      <w:proofErr w:type="spellEnd"/>
      <w:r w:rsidR="008252ED">
        <w:rPr>
          <w:rFonts w:ascii="Times New Roman" w:hAnsi="Times New Roman" w:cs="Times New Roman"/>
          <w:lang w:val="sr-Cyrl-ME"/>
        </w:rPr>
        <w:t>.</w:t>
      </w:r>
    </w:p>
    <w:p w14:paraId="53628A65" w14:textId="77777777" w:rsidR="008F7187" w:rsidRPr="008F7187" w:rsidRDefault="008F7187">
      <w:pPr>
        <w:jc w:val="both"/>
        <w:rPr>
          <w:rFonts w:ascii="Times New Roman" w:hAnsi="Times New Roman" w:cs="Times New Roman"/>
          <w:lang w:val="sr-Cyrl-ME"/>
        </w:rPr>
      </w:pPr>
    </w:p>
    <w:sectPr w:rsidR="008F7187" w:rsidRPr="008F7187" w:rsidSect="00170C47">
      <w:pgSz w:w="12240" w:h="15840"/>
      <w:pgMar w:top="1134" w:right="1183" w:bottom="113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52BCD8" w14:textId="77777777" w:rsidR="000C5717" w:rsidRDefault="000C5717" w:rsidP="00C47A73">
      <w:pPr>
        <w:spacing w:after="0" w:line="240" w:lineRule="auto"/>
      </w:pPr>
      <w:r>
        <w:separator/>
      </w:r>
    </w:p>
  </w:endnote>
  <w:endnote w:type="continuationSeparator" w:id="0">
    <w:p w14:paraId="0C676C9D" w14:textId="77777777" w:rsidR="000C5717" w:rsidRDefault="000C5717" w:rsidP="00C47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9C9245" w14:textId="77777777" w:rsidR="000C5717" w:rsidRDefault="000C5717" w:rsidP="00C47A73">
      <w:pPr>
        <w:spacing w:after="0" w:line="240" w:lineRule="auto"/>
      </w:pPr>
      <w:r>
        <w:separator/>
      </w:r>
    </w:p>
  </w:footnote>
  <w:footnote w:type="continuationSeparator" w:id="0">
    <w:p w14:paraId="3246D589" w14:textId="77777777" w:rsidR="000C5717" w:rsidRDefault="000C5717" w:rsidP="00C47A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187"/>
    <w:rsid w:val="000C5717"/>
    <w:rsid w:val="001276CD"/>
    <w:rsid w:val="00170C47"/>
    <w:rsid w:val="001C631B"/>
    <w:rsid w:val="002B2E1D"/>
    <w:rsid w:val="003425B6"/>
    <w:rsid w:val="004F3C0D"/>
    <w:rsid w:val="008252ED"/>
    <w:rsid w:val="00853B30"/>
    <w:rsid w:val="008A2E04"/>
    <w:rsid w:val="008F7187"/>
    <w:rsid w:val="00B8184A"/>
    <w:rsid w:val="00BA0C60"/>
    <w:rsid w:val="00BD0B7D"/>
    <w:rsid w:val="00BD0FAE"/>
    <w:rsid w:val="00BF5892"/>
    <w:rsid w:val="00C34988"/>
    <w:rsid w:val="00C47A73"/>
    <w:rsid w:val="00DE1635"/>
    <w:rsid w:val="00E368C0"/>
    <w:rsid w:val="00EC3BCA"/>
    <w:rsid w:val="00F46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5E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71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71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71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71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71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71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1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1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1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1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71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71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71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71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71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1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1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187"/>
    <w:rPr>
      <w:rFonts w:eastAsiaTheme="majorEastAsia" w:cstheme="majorBidi"/>
      <w:color w:val="272727" w:themeColor="text1" w:themeTint="D8"/>
    </w:rPr>
  </w:style>
  <w:style w:type="paragraph" w:styleId="Title">
    <w:name w:val="Title"/>
    <w:basedOn w:val="Normal"/>
    <w:next w:val="Normal"/>
    <w:link w:val="TitleChar"/>
    <w:uiPriority w:val="10"/>
    <w:qFormat/>
    <w:rsid w:val="008F71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1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1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1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187"/>
    <w:pPr>
      <w:spacing w:before="160"/>
      <w:jc w:val="center"/>
    </w:pPr>
    <w:rPr>
      <w:i/>
      <w:iCs/>
      <w:color w:val="404040" w:themeColor="text1" w:themeTint="BF"/>
    </w:rPr>
  </w:style>
  <w:style w:type="character" w:customStyle="1" w:styleId="QuoteChar">
    <w:name w:val="Quote Char"/>
    <w:basedOn w:val="DefaultParagraphFont"/>
    <w:link w:val="Quote"/>
    <w:uiPriority w:val="29"/>
    <w:rsid w:val="008F7187"/>
    <w:rPr>
      <w:i/>
      <w:iCs/>
      <w:color w:val="404040" w:themeColor="text1" w:themeTint="BF"/>
    </w:rPr>
  </w:style>
  <w:style w:type="paragraph" w:styleId="ListParagraph">
    <w:name w:val="List Paragraph"/>
    <w:basedOn w:val="Normal"/>
    <w:uiPriority w:val="34"/>
    <w:qFormat/>
    <w:rsid w:val="008F7187"/>
    <w:pPr>
      <w:ind w:left="720"/>
      <w:contextualSpacing/>
    </w:pPr>
  </w:style>
  <w:style w:type="character" w:styleId="IntenseEmphasis">
    <w:name w:val="Intense Emphasis"/>
    <w:basedOn w:val="DefaultParagraphFont"/>
    <w:uiPriority w:val="21"/>
    <w:qFormat/>
    <w:rsid w:val="008F7187"/>
    <w:rPr>
      <w:i/>
      <w:iCs/>
      <w:color w:val="2F5496" w:themeColor="accent1" w:themeShade="BF"/>
    </w:rPr>
  </w:style>
  <w:style w:type="paragraph" w:styleId="IntenseQuote">
    <w:name w:val="Intense Quote"/>
    <w:basedOn w:val="Normal"/>
    <w:next w:val="Normal"/>
    <w:link w:val="IntenseQuoteChar"/>
    <w:uiPriority w:val="30"/>
    <w:qFormat/>
    <w:rsid w:val="008F71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7187"/>
    <w:rPr>
      <w:i/>
      <w:iCs/>
      <w:color w:val="2F5496" w:themeColor="accent1" w:themeShade="BF"/>
    </w:rPr>
  </w:style>
  <w:style w:type="character" w:styleId="IntenseReference">
    <w:name w:val="Intense Reference"/>
    <w:basedOn w:val="DefaultParagraphFont"/>
    <w:uiPriority w:val="32"/>
    <w:qFormat/>
    <w:rsid w:val="008F7187"/>
    <w:rPr>
      <w:b/>
      <w:bCs/>
      <w:smallCaps/>
      <w:color w:val="2F5496" w:themeColor="accent1" w:themeShade="BF"/>
      <w:spacing w:val="5"/>
    </w:rPr>
  </w:style>
  <w:style w:type="paragraph" w:styleId="Header">
    <w:name w:val="header"/>
    <w:basedOn w:val="Normal"/>
    <w:link w:val="HeaderChar"/>
    <w:uiPriority w:val="99"/>
    <w:unhideWhenUsed/>
    <w:rsid w:val="00C47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A73"/>
  </w:style>
  <w:style w:type="paragraph" w:styleId="Footer">
    <w:name w:val="footer"/>
    <w:basedOn w:val="Normal"/>
    <w:link w:val="FooterChar"/>
    <w:uiPriority w:val="99"/>
    <w:unhideWhenUsed/>
    <w:rsid w:val="00C47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A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71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71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71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71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71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71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1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1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1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1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71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71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71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71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71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1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1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187"/>
    <w:rPr>
      <w:rFonts w:eastAsiaTheme="majorEastAsia" w:cstheme="majorBidi"/>
      <w:color w:val="272727" w:themeColor="text1" w:themeTint="D8"/>
    </w:rPr>
  </w:style>
  <w:style w:type="paragraph" w:styleId="Title">
    <w:name w:val="Title"/>
    <w:basedOn w:val="Normal"/>
    <w:next w:val="Normal"/>
    <w:link w:val="TitleChar"/>
    <w:uiPriority w:val="10"/>
    <w:qFormat/>
    <w:rsid w:val="008F71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1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1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1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187"/>
    <w:pPr>
      <w:spacing w:before="160"/>
      <w:jc w:val="center"/>
    </w:pPr>
    <w:rPr>
      <w:i/>
      <w:iCs/>
      <w:color w:val="404040" w:themeColor="text1" w:themeTint="BF"/>
    </w:rPr>
  </w:style>
  <w:style w:type="character" w:customStyle="1" w:styleId="QuoteChar">
    <w:name w:val="Quote Char"/>
    <w:basedOn w:val="DefaultParagraphFont"/>
    <w:link w:val="Quote"/>
    <w:uiPriority w:val="29"/>
    <w:rsid w:val="008F7187"/>
    <w:rPr>
      <w:i/>
      <w:iCs/>
      <w:color w:val="404040" w:themeColor="text1" w:themeTint="BF"/>
    </w:rPr>
  </w:style>
  <w:style w:type="paragraph" w:styleId="ListParagraph">
    <w:name w:val="List Paragraph"/>
    <w:basedOn w:val="Normal"/>
    <w:uiPriority w:val="34"/>
    <w:qFormat/>
    <w:rsid w:val="008F7187"/>
    <w:pPr>
      <w:ind w:left="720"/>
      <w:contextualSpacing/>
    </w:pPr>
  </w:style>
  <w:style w:type="character" w:styleId="IntenseEmphasis">
    <w:name w:val="Intense Emphasis"/>
    <w:basedOn w:val="DefaultParagraphFont"/>
    <w:uiPriority w:val="21"/>
    <w:qFormat/>
    <w:rsid w:val="008F7187"/>
    <w:rPr>
      <w:i/>
      <w:iCs/>
      <w:color w:val="2F5496" w:themeColor="accent1" w:themeShade="BF"/>
    </w:rPr>
  </w:style>
  <w:style w:type="paragraph" w:styleId="IntenseQuote">
    <w:name w:val="Intense Quote"/>
    <w:basedOn w:val="Normal"/>
    <w:next w:val="Normal"/>
    <w:link w:val="IntenseQuoteChar"/>
    <w:uiPriority w:val="30"/>
    <w:qFormat/>
    <w:rsid w:val="008F71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7187"/>
    <w:rPr>
      <w:i/>
      <w:iCs/>
      <w:color w:val="2F5496" w:themeColor="accent1" w:themeShade="BF"/>
    </w:rPr>
  </w:style>
  <w:style w:type="character" w:styleId="IntenseReference">
    <w:name w:val="Intense Reference"/>
    <w:basedOn w:val="DefaultParagraphFont"/>
    <w:uiPriority w:val="32"/>
    <w:qFormat/>
    <w:rsid w:val="008F7187"/>
    <w:rPr>
      <w:b/>
      <w:bCs/>
      <w:smallCaps/>
      <w:color w:val="2F5496" w:themeColor="accent1" w:themeShade="BF"/>
      <w:spacing w:val="5"/>
    </w:rPr>
  </w:style>
  <w:style w:type="paragraph" w:styleId="Header">
    <w:name w:val="header"/>
    <w:basedOn w:val="Normal"/>
    <w:link w:val="HeaderChar"/>
    <w:uiPriority w:val="99"/>
    <w:unhideWhenUsed/>
    <w:rsid w:val="00C47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A73"/>
  </w:style>
  <w:style w:type="paragraph" w:styleId="Footer">
    <w:name w:val="footer"/>
    <w:basedOn w:val="Normal"/>
    <w:link w:val="FooterChar"/>
    <w:uiPriority w:val="99"/>
    <w:unhideWhenUsed/>
    <w:rsid w:val="00C47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Biljana Đurović</cp:lastModifiedBy>
  <cp:revision>14</cp:revision>
  <cp:lastPrinted>2026-03-20T12:52:00Z</cp:lastPrinted>
  <dcterms:created xsi:type="dcterms:W3CDTF">2026-03-20T07:05:00Z</dcterms:created>
  <dcterms:modified xsi:type="dcterms:W3CDTF">2026-03-24T11:51:00Z</dcterms:modified>
</cp:coreProperties>
</file>