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E1C" w:rsidRDefault="004D5E1C" w:rsidP="004D5E1C">
      <w:pPr>
        <w:ind w:firstLine="708"/>
        <w:jc w:val="both"/>
        <w:rPr>
          <w:lang w:val="sr-Latn-CS"/>
        </w:rPr>
      </w:pPr>
      <w:r w:rsidRPr="00E0206E">
        <w:t xml:space="preserve">Na osnovu </w:t>
      </w:r>
      <w:r w:rsidRPr="00E0206E">
        <w:rPr>
          <w:lang w:val="sr-Latn-CS"/>
        </w:rPr>
        <w:t xml:space="preserve">člana </w:t>
      </w:r>
      <w:r>
        <w:rPr>
          <w:lang w:val="sr-Latn-CS"/>
        </w:rPr>
        <w:t xml:space="preserve">29 stav 2 Zakona o državnoj imovini („Službeni list CG“, br. </w:t>
      </w:r>
      <w:r w:rsidR="00BE1590" w:rsidRPr="00BE1590">
        <w:rPr>
          <w:lang w:val="sr-Latn-CS"/>
        </w:rPr>
        <w:t xml:space="preserve">21/09 </w:t>
      </w:r>
      <w:r w:rsidR="00336D8A">
        <w:rPr>
          <w:lang w:val="sr-Latn-CS"/>
        </w:rPr>
        <w:t>i</w:t>
      </w:r>
      <w:r w:rsidR="00BE1590" w:rsidRPr="00BE1590">
        <w:rPr>
          <w:lang w:val="sr-Latn-CS"/>
        </w:rPr>
        <w:t xml:space="preserve"> 40/11</w:t>
      </w:r>
      <w:r>
        <w:rPr>
          <w:lang w:val="sr-Latn-CS"/>
        </w:rPr>
        <w:t>)</w:t>
      </w:r>
      <w:r w:rsidRPr="00E0206E">
        <w:rPr>
          <w:lang w:val="sr-Latn-CS"/>
        </w:rPr>
        <w:t xml:space="preserve">, </w:t>
      </w:r>
      <w:r>
        <w:rPr>
          <w:lang w:val="sr-Latn-CS"/>
        </w:rPr>
        <w:t>člana 38</w:t>
      </w:r>
      <w:r w:rsidRPr="00E0206E">
        <w:rPr>
          <w:lang w:val="sr-Latn-CS"/>
        </w:rPr>
        <w:t xml:space="preserve"> stav 1 tačka 9 </w:t>
      </w:r>
      <w:r w:rsidR="003700AF">
        <w:rPr>
          <w:lang w:val="sr-Latn-CS"/>
        </w:rPr>
        <w:t xml:space="preserve"> a u vezi sa članom</w:t>
      </w:r>
      <w:r w:rsidR="001E2C40">
        <w:rPr>
          <w:lang w:val="sr-Latn-CS"/>
        </w:rPr>
        <w:t xml:space="preserve"> 59 </w:t>
      </w:r>
      <w:r w:rsidRPr="00E0206E">
        <w:rPr>
          <w:lang w:val="sr-Latn-CS"/>
        </w:rPr>
        <w:t xml:space="preserve">Zakona o lokalnoj samoupravi </w:t>
      </w:r>
      <w:r>
        <w:rPr>
          <w:lang w:val="sr-Latn-CS"/>
        </w:rPr>
        <w:t>(„Službeni list CG“, br</w:t>
      </w:r>
      <w:r w:rsidR="00BE1590">
        <w:rPr>
          <w:lang w:val="sr-Latn-CS"/>
        </w:rPr>
        <w:t xml:space="preserve">. </w:t>
      </w:r>
      <w:r w:rsidR="00BE1590" w:rsidRPr="00E5206E">
        <w:t xml:space="preserve">2/18, 34/19, 38/20, 50/22 </w:t>
      </w:r>
      <w:r w:rsidR="00336D8A">
        <w:rPr>
          <w:lang w:val="sr-Latn-ME"/>
        </w:rPr>
        <w:t>i</w:t>
      </w:r>
      <w:r w:rsidR="00BE1590" w:rsidRPr="00E5206E">
        <w:t xml:space="preserve"> 84/22</w:t>
      </w:r>
      <w:r w:rsidR="00BE1590">
        <w:rPr>
          <w:lang w:val="sr-Latn-ME"/>
        </w:rPr>
        <w:t>)</w:t>
      </w:r>
      <w:r w:rsidRPr="00E0206E">
        <w:rPr>
          <w:lang w:val="sr-Latn-CS"/>
        </w:rPr>
        <w:t>, člana 3</w:t>
      </w:r>
      <w:r w:rsidR="00336D8A">
        <w:rPr>
          <w:lang w:val="sr-Latn-CS"/>
        </w:rPr>
        <w:t>5</w:t>
      </w:r>
      <w:r w:rsidRPr="00E0206E">
        <w:rPr>
          <w:lang w:val="sr-Latn-CS"/>
        </w:rPr>
        <w:t xml:space="preserve">  stav 1 </w:t>
      </w:r>
      <w:r>
        <w:rPr>
          <w:lang w:val="sr-Latn-CS"/>
        </w:rPr>
        <w:t xml:space="preserve">tačka </w:t>
      </w:r>
      <w:r w:rsidRPr="00E0206E">
        <w:rPr>
          <w:lang w:val="sr-Latn-CS"/>
        </w:rPr>
        <w:t xml:space="preserve"> 9 i člana </w:t>
      </w:r>
      <w:r w:rsidR="00336D8A">
        <w:rPr>
          <w:lang w:val="sr-Latn-CS"/>
        </w:rPr>
        <w:t>38 stav 1</w:t>
      </w:r>
      <w:r w:rsidRPr="00E0206E">
        <w:rPr>
          <w:lang w:val="sr-Latn-CS"/>
        </w:rPr>
        <w:t xml:space="preserve"> Statuta opštine Nikšić „</w:t>
      </w:r>
      <w:r>
        <w:t xml:space="preserve">Službeni list </w:t>
      </w:r>
      <w:r>
        <w:rPr>
          <w:lang w:val="sr-Latn-CS"/>
        </w:rPr>
        <w:t>CG</w:t>
      </w:r>
      <w:r>
        <w:t xml:space="preserve"> - </w:t>
      </w:r>
      <w:r>
        <w:rPr>
          <w:lang w:val="sr-Latn-CS"/>
        </w:rPr>
        <w:t>O</w:t>
      </w:r>
      <w:r w:rsidRPr="00E0206E">
        <w:t>pštinski propisi</w:t>
      </w:r>
      <w:r w:rsidRPr="00E0206E">
        <w:rPr>
          <w:lang w:val="sr-Latn-CS"/>
        </w:rPr>
        <w:t>“</w:t>
      </w:r>
      <w:r w:rsidRPr="00E0206E">
        <w:t xml:space="preserve">, </w:t>
      </w:r>
      <w:r w:rsidR="00BE1590">
        <w:rPr>
          <w:lang w:val="sr-Latn-CS"/>
        </w:rPr>
        <w:t>br.</w:t>
      </w:r>
      <w:r w:rsidR="00BE1590" w:rsidRPr="00BE1590">
        <w:t xml:space="preserve"> </w:t>
      </w:r>
      <w:r w:rsidR="00BE1590" w:rsidRPr="00E5206E">
        <w:t xml:space="preserve">31/18 </w:t>
      </w:r>
      <w:r w:rsidR="00336D8A">
        <w:rPr>
          <w:lang w:val="sr-Latn-ME"/>
        </w:rPr>
        <w:t>i</w:t>
      </w:r>
      <w:r w:rsidR="00BE1590" w:rsidRPr="00E5206E">
        <w:t xml:space="preserve"> 21/23</w:t>
      </w:r>
      <w:r w:rsidRPr="00E0206E">
        <w:rPr>
          <w:lang w:val="sr-Latn-CS"/>
        </w:rPr>
        <w:t>)</w:t>
      </w:r>
      <w:r>
        <w:rPr>
          <w:lang w:val="sr-Latn-CS"/>
        </w:rPr>
        <w:t xml:space="preserve">, </w:t>
      </w:r>
      <w:r w:rsidRPr="00E0206E">
        <w:rPr>
          <w:lang w:val="sr-Latn-CS"/>
        </w:rPr>
        <w:t>Skupština opštine Nikšić</w:t>
      </w:r>
      <w:r w:rsidR="008C33BE">
        <w:rPr>
          <w:lang w:val="sr-Latn-CS"/>
        </w:rPr>
        <w:t>,</w:t>
      </w:r>
      <w:r w:rsidRPr="00E0206E">
        <w:rPr>
          <w:lang w:val="sr-Latn-CS"/>
        </w:rPr>
        <w:t xml:space="preserve"> na sjednici održanoj ________</w:t>
      </w:r>
      <w:r>
        <w:rPr>
          <w:lang w:val="sr-Latn-CS"/>
        </w:rPr>
        <w:t>20</w:t>
      </w:r>
      <w:r w:rsidR="00BE1590">
        <w:rPr>
          <w:lang w:val="sr-Latn-CS"/>
        </w:rPr>
        <w:t>24</w:t>
      </w:r>
      <w:r>
        <w:rPr>
          <w:lang w:val="sr-Latn-CS"/>
        </w:rPr>
        <w:t>.godine,</w:t>
      </w:r>
      <w:r w:rsidR="008C33BE">
        <w:rPr>
          <w:lang w:val="sr-Latn-CS"/>
        </w:rPr>
        <w:t xml:space="preserve"> </w:t>
      </w:r>
      <w:r>
        <w:rPr>
          <w:lang w:val="sr-Latn-CS"/>
        </w:rPr>
        <w:t>donijela je</w:t>
      </w:r>
    </w:p>
    <w:p w:rsidR="004C77F3" w:rsidRDefault="004C77F3">
      <w:pPr>
        <w:pStyle w:val="Style"/>
        <w:spacing w:before="240" w:line="249" w:lineRule="exact"/>
        <w:ind w:left="4023" w:right="34"/>
        <w:rPr>
          <w:b/>
          <w:bCs/>
          <w:sz w:val="23"/>
          <w:szCs w:val="23"/>
        </w:rPr>
      </w:pPr>
    </w:p>
    <w:p w:rsidR="00EF0DA8" w:rsidRDefault="00EF0DA8">
      <w:pPr>
        <w:pStyle w:val="Style"/>
        <w:spacing w:before="240" w:line="249" w:lineRule="exact"/>
        <w:ind w:left="4023" w:right="34"/>
        <w:rPr>
          <w:b/>
          <w:bCs/>
          <w:sz w:val="23"/>
          <w:szCs w:val="23"/>
        </w:rPr>
      </w:pPr>
      <w:r>
        <w:rPr>
          <w:b/>
          <w:bCs/>
          <w:sz w:val="23"/>
          <w:szCs w:val="23"/>
        </w:rPr>
        <w:t xml:space="preserve">ODLUKU </w:t>
      </w:r>
    </w:p>
    <w:p w:rsidR="00BE1590" w:rsidRPr="003A6D18" w:rsidRDefault="004E6F78" w:rsidP="00BE1590">
      <w:pPr>
        <w:jc w:val="center"/>
        <w:rPr>
          <w:b/>
          <w:bCs/>
          <w:lang w:val="en-GB"/>
        </w:rPr>
      </w:pPr>
      <w:r>
        <w:rPr>
          <w:b/>
          <w:bCs/>
          <w:sz w:val="23"/>
          <w:szCs w:val="23"/>
        </w:rPr>
        <w:t xml:space="preserve">o </w:t>
      </w:r>
      <w:r w:rsidR="00BE1590">
        <w:rPr>
          <w:b/>
          <w:bCs/>
          <w:sz w:val="23"/>
          <w:szCs w:val="23"/>
        </w:rPr>
        <w:t xml:space="preserve">potvrđivanju Odluke </w:t>
      </w:r>
      <w:r w:rsidR="00BE1590" w:rsidRPr="003A6D18">
        <w:rPr>
          <w:b/>
        </w:rPr>
        <w:t xml:space="preserve">o </w:t>
      </w:r>
      <w:r w:rsidR="00BE1590">
        <w:rPr>
          <w:b/>
          <w:lang w:val="sr-Latn-ME"/>
        </w:rPr>
        <w:t xml:space="preserve">davanju saglasnosti Upravi za saobraćaj Crne Gore za izvođenje radova na zemljištu u raspolaganju Opštine Nikšić, radi rekonstrukcije </w:t>
      </w:r>
      <w:proofErr w:type="spellStart"/>
      <w:r w:rsidR="00BE1590" w:rsidRPr="003A6D18">
        <w:rPr>
          <w:b/>
          <w:bCs/>
          <w:lang w:val="en-GB"/>
        </w:rPr>
        <w:t>magistralnog</w:t>
      </w:r>
      <w:proofErr w:type="spellEnd"/>
      <w:r w:rsidR="00BE1590" w:rsidRPr="003A6D18">
        <w:rPr>
          <w:b/>
          <w:bCs/>
          <w:lang w:val="en-GB"/>
        </w:rPr>
        <w:t xml:space="preserve"> </w:t>
      </w:r>
      <w:proofErr w:type="spellStart"/>
      <w:r w:rsidR="00BE1590" w:rsidRPr="003A6D18">
        <w:rPr>
          <w:b/>
          <w:bCs/>
          <w:lang w:val="en-GB"/>
        </w:rPr>
        <w:t>puta</w:t>
      </w:r>
      <w:proofErr w:type="spellEnd"/>
      <w:r w:rsidR="00BE1590" w:rsidRPr="003A6D18">
        <w:rPr>
          <w:b/>
          <w:bCs/>
          <w:lang w:val="en-GB"/>
        </w:rPr>
        <w:t xml:space="preserve"> M-</w:t>
      </w:r>
      <w:r w:rsidR="00BE1590">
        <w:rPr>
          <w:b/>
          <w:bCs/>
          <w:lang w:val="en-GB"/>
        </w:rPr>
        <w:t xml:space="preserve">7, </w:t>
      </w:r>
      <w:proofErr w:type="spellStart"/>
      <w:r w:rsidR="00BE1590">
        <w:rPr>
          <w:b/>
          <w:bCs/>
          <w:lang w:val="en-GB"/>
        </w:rPr>
        <w:t>Ilino</w:t>
      </w:r>
      <w:proofErr w:type="spellEnd"/>
      <w:r w:rsidR="00BE1590">
        <w:rPr>
          <w:b/>
          <w:bCs/>
          <w:lang w:val="en-GB"/>
        </w:rPr>
        <w:t xml:space="preserve"> </w:t>
      </w:r>
      <w:proofErr w:type="spellStart"/>
      <w:r w:rsidR="00BE1590">
        <w:rPr>
          <w:b/>
          <w:bCs/>
          <w:lang w:val="en-GB"/>
        </w:rPr>
        <w:t>Brdo</w:t>
      </w:r>
      <w:proofErr w:type="spellEnd"/>
      <w:r w:rsidR="00BE1590">
        <w:rPr>
          <w:b/>
          <w:bCs/>
          <w:lang w:val="en-GB"/>
        </w:rPr>
        <w:t xml:space="preserve"> </w:t>
      </w:r>
      <w:r w:rsidR="00BE1590" w:rsidRPr="003A6D18">
        <w:rPr>
          <w:b/>
          <w:bCs/>
          <w:lang w:val="en-GB"/>
        </w:rPr>
        <w:t xml:space="preserve">- </w:t>
      </w:r>
      <w:proofErr w:type="spellStart"/>
      <w:r w:rsidR="00BE1590" w:rsidRPr="003A6D18">
        <w:rPr>
          <w:b/>
          <w:bCs/>
          <w:lang w:val="en-GB"/>
        </w:rPr>
        <w:t>Nikšić</w:t>
      </w:r>
      <w:proofErr w:type="spellEnd"/>
      <w:r w:rsidR="00BE1590" w:rsidRPr="003A6D18">
        <w:rPr>
          <w:b/>
          <w:bCs/>
          <w:lang w:val="en-GB"/>
        </w:rPr>
        <w:t xml:space="preserve">, </w:t>
      </w:r>
      <w:proofErr w:type="spellStart"/>
      <w:r w:rsidR="00BE1590" w:rsidRPr="003A6D18">
        <w:rPr>
          <w:b/>
          <w:bCs/>
          <w:lang w:val="en-GB"/>
        </w:rPr>
        <w:t>dionica</w:t>
      </w:r>
      <w:proofErr w:type="spellEnd"/>
      <w:r w:rsidR="00BE1590" w:rsidRPr="003A6D18">
        <w:rPr>
          <w:b/>
          <w:bCs/>
          <w:lang w:val="en-GB"/>
        </w:rPr>
        <w:t xml:space="preserve"> </w:t>
      </w:r>
      <w:proofErr w:type="spellStart"/>
      <w:r w:rsidR="00BE1590">
        <w:rPr>
          <w:b/>
          <w:bCs/>
          <w:lang w:val="en-GB"/>
        </w:rPr>
        <w:t>Kuside</w:t>
      </w:r>
      <w:proofErr w:type="spellEnd"/>
      <w:r w:rsidR="00BE1590">
        <w:rPr>
          <w:b/>
          <w:bCs/>
          <w:lang w:val="en-GB"/>
        </w:rPr>
        <w:t xml:space="preserve"> – </w:t>
      </w:r>
      <w:proofErr w:type="spellStart"/>
      <w:r w:rsidR="00BE1590">
        <w:rPr>
          <w:b/>
          <w:bCs/>
          <w:lang w:val="en-GB"/>
        </w:rPr>
        <w:t>Nikšić</w:t>
      </w:r>
      <w:proofErr w:type="spellEnd"/>
      <w:r w:rsidR="00BE1590">
        <w:rPr>
          <w:b/>
          <w:bCs/>
          <w:lang w:val="en-GB"/>
        </w:rPr>
        <w:t xml:space="preserve"> </w:t>
      </w:r>
    </w:p>
    <w:p w:rsidR="00DA2FA9" w:rsidRDefault="00DA2FA9" w:rsidP="00DA2FA9">
      <w:pPr>
        <w:pStyle w:val="Style"/>
        <w:spacing w:before="240" w:line="249" w:lineRule="exact"/>
        <w:ind w:left="4382" w:right="20"/>
      </w:pPr>
    </w:p>
    <w:p w:rsidR="004C77F3" w:rsidRDefault="00EF0DA8" w:rsidP="00A90BE3">
      <w:pPr>
        <w:pStyle w:val="Style"/>
        <w:spacing w:before="240" w:line="249" w:lineRule="exact"/>
        <w:ind w:left="4382" w:right="20"/>
      </w:pPr>
      <w:proofErr w:type="spellStart"/>
      <w:r>
        <w:t>Član</w:t>
      </w:r>
      <w:proofErr w:type="spellEnd"/>
      <w:r>
        <w:t xml:space="preserve"> 1</w:t>
      </w:r>
    </w:p>
    <w:p w:rsidR="00DA2FA9" w:rsidRDefault="00DA2FA9" w:rsidP="00DA2FA9">
      <w:pPr>
        <w:pStyle w:val="Style"/>
        <w:spacing w:before="240" w:line="249" w:lineRule="exact"/>
        <w:ind w:left="4382" w:right="20"/>
      </w:pPr>
    </w:p>
    <w:p w:rsidR="00321109" w:rsidRPr="00BE4A84" w:rsidRDefault="00BE1590" w:rsidP="00BE4A84">
      <w:pPr>
        <w:pStyle w:val="Style"/>
        <w:spacing w:line="273" w:lineRule="exact"/>
        <w:ind w:left="5" w:right="20" w:firstLine="696"/>
        <w:jc w:val="both"/>
      </w:pPr>
      <w:proofErr w:type="spellStart"/>
      <w:r>
        <w:t>Potvrđuje</w:t>
      </w:r>
      <w:proofErr w:type="spellEnd"/>
      <w:r>
        <w:t xml:space="preserve"> se </w:t>
      </w:r>
      <w:proofErr w:type="spellStart"/>
      <w:r>
        <w:t>odluka</w:t>
      </w:r>
      <w:proofErr w:type="spellEnd"/>
      <w:r>
        <w:t xml:space="preserve"> </w:t>
      </w:r>
      <w:proofErr w:type="spellStart"/>
      <w:r>
        <w:t>predsjednika</w:t>
      </w:r>
      <w:proofErr w:type="spellEnd"/>
      <w:r>
        <w:t xml:space="preserve"> </w:t>
      </w:r>
      <w:proofErr w:type="spellStart"/>
      <w:r>
        <w:t>opštine</w:t>
      </w:r>
      <w:proofErr w:type="spellEnd"/>
      <w:r>
        <w:t xml:space="preserve"> </w:t>
      </w:r>
      <w:proofErr w:type="spellStart"/>
      <w:r>
        <w:t>Nikšić</w:t>
      </w:r>
      <w:proofErr w:type="spellEnd"/>
      <w:r>
        <w:t xml:space="preserve"> </w:t>
      </w:r>
      <w:r w:rsidRPr="00BE1590">
        <w:t xml:space="preserve">o </w:t>
      </w:r>
      <w:proofErr w:type="spellStart"/>
      <w:r w:rsidRPr="00BE1590">
        <w:t>davanju</w:t>
      </w:r>
      <w:proofErr w:type="spellEnd"/>
      <w:r w:rsidRPr="00BE1590">
        <w:t xml:space="preserve"> </w:t>
      </w:r>
      <w:proofErr w:type="spellStart"/>
      <w:r w:rsidRPr="00BE1590">
        <w:t>saglasnosti</w:t>
      </w:r>
      <w:proofErr w:type="spellEnd"/>
      <w:r w:rsidRPr="00BE1590">
        <w:t xml:space="preserve"> </w:t>
      </w:r>
      <w:proofErr w:type="spellStart"/>
      <w:r w:rsidRPr="00BE1590">
        <w:t>Upravi</w:t>
      </w:r>
      <w:proofErr w:type="spellEnd"/>
      <w:r w:rsidRPr="00BE1590">
        <w:t xml:space="preserve"> </w:t>
      </w:r>
      <w:proofErr w:type="spellStart"/>
      <w:r w:rsidRPr="00BE1590">
        <w:t>za</w:t>
      </w:r>
      <w:proofErr w:type="spellEnd"/>
      <w:r w:rsidRPr="00BE1590">
        <w:t xml:space="preserve"> </w:t>
      </w:r>
      <w:proofErr w:type="spellStart"/>
      <w:r w:rsidRPr="00BE1590">
        <w:t>saobraćaj</w:t>
      </w:r>
      <w:proofErr w:type="spellEnd"/>
      <w:r w:rsidRPr="00BE1590">
        <w:t xml:space="preserve"> </w:t>
      </w:r>
      <w:proofErr w:type="spellStart"/>
      <w:r w:rsidRPr="00BE1590">
        <w:t>Crne</w:t>
      </w:r>
      <w:proofErr w:type="spellEnd"/>
      <w:r w:rsidRPr="00BE1590">
        <w:t xml:space="preserve"> Gore </w:t>
      </w:r>
      <w:proofErr w:type="spellStart"/>
      <w:r w:rsidRPr="00BE1590">
        <w:t>za</w:t>
      </w:r>
      <w:proofErr w:type="spellEnd"/>
      <w:r w:rsidRPr="00BE1590">
        <w:t xml:space="preserve"> </w:t>
      </w:r>
      <w:proofErr w:type="spellStart"/>
      <w:r w:rsidRPr="00BE1590">
        <w:t>izvođenje</w:t>
      </w:r>
      <w:proofErr w:type="spellEnd"/>
      <w:r w:rsidRPr="00BE1590">
        <w:t xml:space="preserve"> </w:t>
      </w:r>
      <w:proofErr w:type="spellStart"/>
      <w:r w:rsidRPr="00BE1590">
        <w:t>radova</w:t>
      </w:r>
      <w:proofErr w:type="spellEnd"/>
      <w:r w:rsidRPr="00BE1590">
        <w:t xml:space="preserve"> </w:t>
      </w:r>
      <w:proofErr w:type="spellStart"/>
      <w:r w:rsidRPr="00BE1590">
        <w:t>na</w:t>
      </w:r>
      <w:proofErr w:type="spellEnd"/>
      <w:r w:rsidRPr="00BE1590">
        <w:t xml:space="preserve"> </w:t>
      </w:r>
      <w:proofErr w:type="spellStart"/>
      <w:r w:rsidRPr="00BE1590">
        <w:t>zemljištu</w:t>
      </w:r>
      <w:proofErr w:type="spellEnd"/>
      <w:r w:rsidRPr="00BE1590">
        <w:t xml:space="preserve"> u </w:t>
      </w:r>
      <w:proofErr w:type="spellStart"/>
      <w:r w:rsidRPr="00BE1590">
        <w:t>raspolaganju</w:t>
      </w:r>
      <w:proofErr w:type="spellEnd"/>
      <w:r w:rsidRPr="00BE1590">
        <w:t xml:space="preserve"> </w:t>
      </w:r>
      <w:proofErr w:type="spellStart"/>
      <w:r w:rsidRPr="00BE1590">
        <w:t>Opštine</w:t>
      </w:r>
      <w:proofErr w:type="spellEnd"/>
      <w:r w:rsidRPr="00BE1590">
        <w:t xml:space="preserve"> </w:t>
      </w:r>
      <w:proofErr w:type="spellStart"/>
      <w:r w:rsidRPr="00BE1590">
        <w:t>Nikšić</w:t>
      </w:r>
      <w:proofErr w:type="spellEnd"/>
      <w:r w:rsidRPr="00BE1590">
        <w:t xml:space="preserve">, </w:t>
      </w:r>
      <w:proofErr w:type="spellStart"/>
      <w:r w:rsidRPr="00BE1590">
        <w:t>radi</w:t>
      </w:r>
      <w:proofErr w:type="spellEnd"/>
      <w:r w:rsidRPr="00BE1590">
        <w:t xml:space="preserve"> </w:t>
      </w:r>
      <w:proofErr w:type="spellStart"/>
      <w:r w:rsidRPr="00BE1590">
        <w:t>rekonstrukcije</w:t>
      </w:r>
      <w:proofErr w:type="spellEnd"/>
      <w:r w:rsidRPr="00BE1590">
        <w:t xml:space="preserve"> </w:t>
      </w:r>
      <w:proofErr w:type="spellStart"/>
      <w:r w:rsidRPr="00BE1590">
        <w:t>magistralnog</w:t>
      </w:r>
      <w:proofErr w:type="spellEnd"/>
      <w:r w:rsidRPr="00BE1590">
        <w:t xml:space="preserve"> </w:t>
      </w:r>
      <w:proofErr w:type="spellStart"/>
      <w:r w:rsidRPr="00BE1590">
        <w:t>puta</w:t>
      </w:r>
      <w:proofErr w:type="spellEnd"/>
      <w:r w:rsidRPr="00BE1590">
        <w:t xml:space="preserve"> M-7, </w:t>
      </w:r>
      <w:proofErr w:type="spellStart"/>
      <w:r w:rsidRPr="00BE1590">
        <w:t>Ilino</w:t>
      </w:r>
      <w:proofErr w:type="spellEnd"/>
      <w:r w:rsidRPr="00BE1590">
        <w:t xml:space="preserve"> </w:t>
      </w:r>
      <w:proofErr w:type="spellStart"/>
      <w:r w:rsidRPr="00BE1590">
        <w:t>Brdo</w:t>
      </w:r>
      <w:proofErr w:type="spellEnd"/>
      <w:r w:rsidRPr="00BE1590">
        <w:t xml:space="preserve"> - </w:t>
      </w:r>
      <w:proofErr w:type="spellStart"/>
      <w:r w:rsidRPr="00BE1590">
        <w:t>Nikšić</w:t>
      </w:r>
      <w:proofErr w:type="spellEnd"/>
      <w:r w:rsidRPr="00BE1590">
        <w:t xml:space="preserve">, </w:t>
      </w:r>
      <w:proofErr w:type="spellStart"/>
      <w:r w:rsidRPr="00BE1590">
        <w:t>dionica</w:t>
      </w:r>
      <w:proofErr w:type="spellEnd"/>
      <w:r w:rsidRPr="00BE1590">
        <w:t xml:space="preserve"> </w:t>
      </w:r>
      <w:proofErr w:type="spellStart"/>
      <w:r w:rsidRPr="00BE1590">
        <w:t>Kuside</w:t>
      </w:r>
      <w:proofErr w:type="spellEnd"/>
      <w:r w:rsidRPr="00BE1590">
        <w:t xml:space="preserve"> – </w:t>
      </w:r>
      <w:proofErr w:type="spellStart"/>
      <w:r w:rsidRPr="00BE1590">
        <w:t>Nikšić</w:t>
      </w:r>
      <w:proofErr w:type="spellEnd"/>
      <w:r w:rsidR="00EF0DA8">
        <w:t xml:space="preserve">, </w:t>
      </w:r>
      <w:proofErr w:type="spellStart"/>
      <w:r w:rsidR="00EF0DA8">
        <w:t>broj</w:t>
      </w:r>
      <w:proofErr w:type="spellEnd"/>
      <w:r w:rsidR="00EF0DA8">
        <w:t xml:space="preserve"> </w:t>
      </w:r>
      <w:r>
        <w:t>02-031-441</w:t>
      </w:r>
      <w:r w:rsidR="00EF0DA8">
        <w:t xml:space="preserve"> </w:t>
      </w:r>
      <w:proofErr w:type="spellStart"/>
      <w:r w:rsidR="00EF0DA8">
        <w:t>od</w:t>
      </w:r>
      <w:proofErr w:type="spellEnd"/>
      <w:r w:rsidR="00EF0DA8">
        <w:t xml:space="preserve"> </w:t>
      </w:r>
      <w:r>
        <w:t>20.02.2024</w:t>
      </w:r>
      <w:r w:rsidR="00D300BE">
        <w:t>.godine</w:t>
      </w:r>
      <w:r w:rsidR="00E342F0">
        <w:t>.</w:t>
      </w:r>
    </w:p>
    <w:p w:rsidR="00321109" w:rsidRPr="00321109" w:rsidRDefault="00321109" w:rsidP="00321109">
      <w:pPr>
        <w:pStyle w:val="Style"/>
        <w:spacing w:line="268" w:lineRule="exact"/>
        <w:ind w:left="364" w:firstLine="336"/>
        <w:jc w:val="both"/>
        <w:rPr>
          <w:sz w:val="23"/>
          <w:szCs w:val="23"/>
        </w:rPr>
      </w:pPr>
    </w:p>
    <w:p w:rsidR="00DA0124" w:rsidRDefault="00DA0124" w:rsidP="00A90BE3">
      <w:pPr>
        <w:pStyle w:val="Style"/>
        <w:spacing w:line="225" w:lineRule="exact"/>
        <w:ind w:right="34"/>
        <w:jc w:val="center"/>
      </w:pPr>
      <w:proofErr w:type="spellStart"/>
      <w:r>
        <w:t>Član</w:t>
      </w:r>
      <w:proofErr w:type="spellEnd"/>
      <w:r>
        <w:t xml:space="preserve"> 2</w:t>
      </w:r>
    </w:p>
    <w:p w:rsidR="004C77F3" w:rsidRDefault="004C77F3" w:rsidP="001E2C40">
      <w:pPr>
        <w:pStyle w:val="Style"/>
        <w:spacing w:before="249" w:line="249" w:lineRule="exact"/>
        <w:ind w:right="15"/>
      </w:pPr>
    </w:p>
    <w:p w:rsidR="00EF0DA8" w:rsidRDefault="00EF0DA8">
      <w:pPr>
        <w:pStyle w:val="Style"/>
        <w:spacing w:before="4" w:line="268" w:lineRule="exact"/>
        <w:ind w:left="19" w:right="15" w:firstLine="700"/>
      </w:pPr>
      <w:r>
        <w:t xml:space="preserve">Ova </w:t>
      </w:r>
      <w:proofErr w:type="spellStart"/>
      <w:r>
        <w:t>odluka</w:t>
      </w:r>
      <w:proofErr w:type="spellEnd"/>
      <w:r>
        <w:t xml:space="preserve"> </w:t>
      </w:r>
      <w:proofErr w:type="spellStart"/>
      <w:r>
        <w:t>stupa</w:t>
      </w:r>
      <w:proofErr w:type="spellEnd"/>
      <w:r>
        <w:t xml:space="preserve"> </w:t>
      </w:r>
      <w:proofErr w:type="spellStart"/>
      <w:proofErr w:type="gramStart"/>
      <w:r>
        <w:t>na</w:t>
      </w:r>
      <w:proofErr w:type="spellEnd"/>
      <w:proofErr w:type="gramEnd"/>
      <w:r>
        <w:t xml:space="preserve"> </w:t>
      </w:r>
      <w:proofErr w:type="spellStart"/>
      <w:r>
        <w:t>s</w:t>
      </w:r>
      <w:r w:rsidR="00ED69C5">
        <w:t>nagu</w:t>
      </w:r>
      <w:proofErr w:type="spellEnd"/>
      <w:r w:rsidR="00ED69C5">
        <w:t xml:space="preserve"> </w:t>
      </w:r>
      <w:proofErr w:type="spellStart"/>
      <w:r w:rsidR="00ED69C5">
        <w:t>osmog</w:t>
      </w:r>
      <w:proofErr w:type="spellEnd"/>
      <w:r w:rsidR="00ED69C5">
        <w:t xml:space="preserve"> </w:t>
      </w:r>
      <w:proofErr w:type="spellStart"/>
      <w:r w:rsidR="00ED69C5">
        <w:t>dana</w:t>
      </w:r>
      <w:proofErr w:type="spellEnd"/>
      <w:r w:rsidR="00ED69C5">
        <w:t xml:space="preserve"> od </w:t>
      </w:r>
      <w:proofErr w:type="spellStart"/>
      <w:r w:rsidR="00ED69C5">
        <w:t>dana</w:t>
      </w:r>
      <w:proofErr w:type="spellEnd"/>
      <w:r w:rsidR="00ED69C5">
        <w:t xml:space="preserve"> </w:t>
      </w:r>
      <w:proofErr w:type="spellStart"/>
      <w:r w:rsidR="00ED69C5">
        <w:t>objavljiv</w:t>
      </w:r>
      <w:r>
        <w:t>anja</w:t>
      </w:r>
      <w:proofErr w:type="spellEnd"/>
      <w:r>
        <w:t xml:space="preserve"> u "</w:t>
      </w:r>
      <w:proofErr w:type="spellStart"/>
      <w:r>
        <w:t>Služ</w:t>
      </w:r>
      <w:r w:rsidR="00ED69C5">
        <w:t>benom</w:t>
      </w:r>
      <w:proofErr w:type="spellEnd"/>
      <w:r w:rsidR="00ED69C5">
        <w:t xml:space="preserve"> </w:t>
      </w:r>
      <w:proofErr w:type="spellStart"/>
      <w:r w:rsidR="00ED69C5">
        <w:t>listu</w:t>
      </w:r>
      <w:proofErr w:type="spellEnd"/>
      <w:r w:rsidR="00ED69C5">
        <w:t xml:space="preserve"> </w:t>
      </w:r>
      <w:proofErr w:type="spellStart"/>
      <w:r w:rsidR="00ED69C5">
        <w:t>Crne</w:t>
      </w:r>
      <w:proofErr w:type="spellEnd"/>
      <w:r w:rsidR="00ED69C5">
        <w:t xml:space="preserve"> Gore- </w:t>
      </w:r>
      <w:proofErr w:type="spellStart"/>
      <w:r w:rsidR="00ED69C5">
        <w:t>O</w:t>
      </w:r>
      <w:r>
        <w:t>pštinski</w:t>
      </w:r>
      <w:proofErr w:type="spellEnd"/>
      <w:r>
        <w:t xml:space="preserve"> </w:t>
      </w:r>
      <w:proofErr w:type="spellStart"/>
      <w:r>
        <w:t>propisi</w:t>
      </w:r>
      <w:proofErr w:type="spellEnd"/>
      <w:r>
        <w:t xml:space="preserve"> ". </w:t>
      </w:r>
    </w:p>
    <w:p w:rsidR="00FD6EA3" w:rsidRDefault="00FD6EA3">
      <w:pPr>
        <w:pStyle w:val="Style"/>
        <w:spacing w:before="4" w:line="268" w:lineRule="exact"/>
        <w:ind w:left="19" w:right="15" w:firstLine="700"/>
      </w:pPr>
    </w:p>
    <w:p w:rsidR="00FD6EA3" w:rsidRDefault="00FD6EA3" w:rsidP="004634B9">
      <w:pPr>
        <w:pStyle w:val="Style"/>
        <w:spacing w:before="4" w:line="268" w:lineRule="exact"/>
        <w:ind w:right="15"/>
      </w:pPr>
    </w:p>
    <w:p w:rsidR="001E2C40" w:rsidRDefault="001E2C40" w:rsidP="001E2C40">
      <w:pPr>
        <w:pStyle w:val="Style"/>
      </w:pPr>
      <w:proofErr w:type="spellStart"/>
      <w:r>
        <w:t>Broj</w:t>
      </w:r>
      <w:proofErr w:type="spellEnd"/>
      <w:r>
        <w:t xml:space="preserve">: 01-030-  </w:t>
      </w:r>
    </w:p>
    <w:p w:rsidR="001E2C40" w:rsidRDefault="001E2C40" w:rsidP="001E2C40">
      <w:pPr>
        <w:pStyle w:val="Style"/>
      </w:pPr>
      <w:proofErr w:type="spellStart"/>
      <w:r>
        <w:t>Nikšić</w:t>
      </w:r>
      <w:proofErr w:type="spellEnd"/>
      <w:r>
        <w:t xml:space="preserve">, </w:t>
      </w:r>
      <w:r>
        <w:tab/>
        <w:t>2024.godine</w:t>
      </w:r>
    </w:p>
    <w:p w:rsidR="001E2C40" w:rsidRDefault="001E2C40" w:rsidP="001E2C40">
      <w:pPr>
        <w:pStyle w:val="Style"/>
      </w:pPr>
    </w:p>
    <w:p w:rsidR="001E2C40" w:rsidRDefault="001E2C40" w:rsidP="001E2C40">
      <w:pPr>
        <w:pStyle w:val="Style"/>
      </w:pPr>
      <w:r>
        <w:t xml:space="preserve">                                            SKUPŠTINA OPŠTINE NIKŠIĆ </w:t>
      </w:r>
    </w:p>
    <w:p w:rsidR="001E2C40" w:rsidRDefault="001E2C40" w:rsidP="001E2C40">
      <w:pPr>
        <w:pStyle w:val="Style"/>
      </w:pPr>
      <w:r>
        <w:t xml:space="preserve">                                                                                              </w:t>
      </w:r>
      <w:r>
        <w:tab/>
      </w:r>
      <w:r>
        <w:tab/>
      </w:r>
    </w:p>
    <w:p w:rsidR="00EF0DA8" w:rsidRDefault="001E2C40" w:rsidP="001E2C40">
      <w:pPr>
        <w:pStyle w:val="Style"/>
        <w:rPr>
          <w:sz w:val="22"/>
          <w:szCs w:val="22"/>
        </w:rPr>
        <w:sectPr w:rsidR="00EF0DA8" w:rsidSect="002662D9">
          <w:headerReference w:type="even" r:id="rId7"/>
          <w:headerReference w:type="default" r:id="rId8"/>
          <w:footerReference w:type="even" r:id="rId9"/>
          <w:footerReference w:type="default" r:id="rId10"/>
          <w:headerReference w:type="first" r:id="rId11"/>
          <w:footerReference w:type="first" r:id="rId12"/>
          <w:type w:val="continuous"/>
          <w:pgSz w:w="12242" w:h="20163"/>
          <w:pgMar w:top="1166" w:right="1106" w:bottom="360" w:left="1708" w:header="720" w:footer="720" w:gutter="0"/>
          <w:cols w:space="720"/>
          <w:noEndnote/>
          <w:titlePg/>
        </w:sectPr>
      </w:pPr>
      <w:r>
        <w:t xml:space="preserve">          </w:t>
      </w:r>
      <w:r>
        <w:tab/>
      </w:r>
      <w:r>
        <w:tab/>
      </w:r>
      <w:r>
        <w:tab/>
      </w:r>
      <w:r>
        <w:tab/>
      </w:r>
      <w:r>
        <w:tab/>
      </w:r>
      <w:r>
        <w:tab/>
      </w:r>
      <w:r>
        <w:tab/>
      </w:r>
      <w:r>
        <w:tab/>
      </w:r>
      <w:r>
        <w:tab/>
        <w:t xml:space="preserve"> P R E D S J E D N I K                                                                                                </w:t>
      </w:r>
      <w:r>
        <w:tab/>
      </w:r>
      <w:r>
        <w:tab/>
      </w:r>
      <w:r>
        <w:tab/>
      </w:r>
      <w:r>
        <w:tab/>
      </w:r>
      <w:r>
        <w:tab/>
      </w:r>
      <w:r>
        <w:tab/>
      </w:r>
      <w:r>
        <w:tab/>
      </w:r>
      <w:r>
        <w:tab/>
      </w:r>
      <w:r>
        <w:tab/>
        <w:t xml:space="preserve">   </w:t>
      </w:r>
      <w:proofErr w:type="spellStart"/>
      <w:r>
        <w:t>Nemanja</w:t>
      </w:r>
      <w:proofErr w:type="spellEnd"/>
      <w:r>
        <w:t xml:space="preserve"> </w:t>
      </w:r>
      <w:proofErr w:type="spellStart"/>
      <w:r>
        <w:t>Vuković</w:t>
      </w:r>
      <w:proofErr w:type="gramStart"/>
      <w:r>
        <w:t>,s.r</w:t>
      </w:r>
      <w:proofErr w:type="spellEnd"/>
      <w:proofErr w:type="gramEnd"/>
      <w:r>
        <w:t>.</w:t>
      </w:r>
    </w:p>
    <w:p w:rsidR="002662D9" w:rsidRDefault="002662D9" w:rsidP="00AC7BE8">
      <w:pPr>
        <w:pStyle w:val="Style"/>
        <w:spacing w:line="254" w:lineRule="exact"/>
        <w:rPr>
          <w:b/>
          <w:bCs/>
        </w:rPr>
      </w:pPr>
    </w:p>
    <w:p w:rsidR="00EF0DA8" w:rsidRDefault="00EF0DA8">
      <w:pPr>
        <w:pStyle w:val="Style"/>
        <w:spacing w:line="254" w:lineRule="exact"/>
        <w:ind w:left="3696"/>
        <w:rPr>
          <w:b/>
          <w:bCs/>
        </w:rPr>
      </w:pPr>
      <w:proofErr w:type="spellStart"/>
      <w:r w:rsidRPr="00411802">
        <w:rPr>
          <w:b/>
          <w:bCs/>
        </w:rPr>
        <w:t>Obrazloženje</w:t>
      </w:r>
      <w:proofErr w:type="spellEnd"/>
      <w:r w:rsidRPr="00411802">
        <w:rPr>
          <w:b/>
          <w:bCs/>
        </w:rPr>
        <w:t xml:space="preserve"> </w:t>
      </w:r>
    </w:p>
    <w:p w:rsidR="00E00D75" w:rsidRPr="00411802" w:rsidRDefault="00E00D75">
      <w:pPr>
        <w:pStyle w:val="Style"/>
        <w:spacing w:line="254" w:lineRule="exact"/>
        <w:ind w:left="3696"/>
        <w:rPr>
          <w:b/>
          <w:bCs/>
        </w:rPr>
      </w:pPr>
    </w:p>
    <w:p w:rsidR="001E2C40" w:rsidRPr="001E2C40" w:rsidRDefault="001E2C40" w:rsidP="001E2C40">
      <w:pPr>
        <w:ind w:firstLine="708"/>
        <w:jc w:val="both"/>
        <w:rPr>
          <w:lang w:val="sr-Latn-CS"/>
        </w:rPr>
      </w:pPr>
      <w:r w:rsidRPr="001E2C40">
        <w:rPr>
          <w:lang w:val="sr-Latn-CS"/>
        </w:rPr>
        <w:t xml:space="preserve">Pravni osnov za donošenje ove odluke sadržan je u članu 29 stav 2 Zakona o državnoj imovini («Službeni  list Crne Gore» br. 21/09 i 40/11) kojim je propisano  da nepokretnim i pokretnim stvarima na kojima određena svojinska ovlašćenja vrši opština raspolaže nadležni organ opštine u skladu sa ovim zakonom.  </w:t>
      </w:r>
    </w:p>
    <w:p w:rsidR="001E2C40" w:rsidRPr="001E2C40" w:rsidRDefault="001E2C40" w:rsidP="001E2C40">
      <w:pPr>
        <w:ind w:firstLine="708"/>
        <w:jc w:val="both"/>
        <w:rPr>
          <w:lang w:val="sr-Latn-CS"/>
        </w:rPr>
      </w:pPr>
      <w:r w:rsidRPr="001E2C40">
        <w:rPr>
          <w:lang w:val="sr-Latn-CS"/>
        </w:rPr>
        <w:t>Članom 38 stav 1 tačka 9 Zakona o lokalnoj samoupravi („Službeni list CG“ br. 2/18, 34/19, 38/20</w:t>
      </w:r>
      <w:r w:rsidR="00AA235F">
        <w:rPr>
          <w:lang w:val="sr-Latn-CS"/>
        </w:rPr>
        <w:t>, 50/22</w:t>
      </w:r>
      <w:r w:rsidRPr="001E2C40">
        <w:rPr>
          <w:lang w:val="sr-Latn-CS"/>
        </w:rPr>
        <w:t xml:space="preserve"> i 84/22) propisano je da Skupština raspolaže nepokretnom imovinom, osim u slučajevima otuđenja imovinskih prava na nepokretnostima neposrednom pogodbom, utvrđenim zakonom k</w:t>
      </w:r>
      <w:r>
        <w:rPr>
          <w:lang w:val="sr-Latn-CS"/>
        </w:rPr>
        <w:t xml:space="preserve">ojim se uređuje državna imovina dok je članom 59 </w:t>
      </w:r>
      <w:bookmarkStart w:id="0" w:name="_GoBack"/>
      <w:bookmarkEnd w:id="0"/>
      <w:r>
        <w:rPr>
          <w:lang w:val="sr-Latn-CS"/>
        </w:rPr>
        <w:t>istog Zakona propisano</w:t>
      </w:r>
      <w:r w:rsidRPr="001E2C40">
        <w:rPr>
          <w:lang w:val="sr-Latn-CS"/>
        </w:rPr>
        <w:t xml:space="preserve"> </w:t>
      </w:r>
      <w:r>
        <w:rPr>
          <w:lang w:val="sr-Latn-CS"/>
        </w:rPr>
        <w:t>da p</w:t>
      </w:r>
      <w:r w:rsidRPr="001E2C40">
        <w:rPr>
          <w:lang w:val="sr-Latn-CS"/>
        </w:rPr>
        <w:t>redsjednik opštine privremeno donosi akte iz nadležnosti skupštine ako skupština nije u mogućnosti da se sastane ili je iz drugih razloga onemogućen njen rad, a njihovim nedonošenjem bi se ugrozio život građa</w:t>
      </w:r>
      <w:r>
        <w:rPr>
          <w:lang w:val="sr-Latn-CS"/>
        </w:rPr>
        <w:t>na ili imovina veće vrijednosti kao i da</w:t>
      </w:r>
      <w:r w:rsidRPr="001E2C40">
        <w:rPr>
          <w:lang w:val="sr-Latn-CS"/>
        </w:rPr>
        <w:t xml:space="preserve"> je dužan da </w:t>
      </w:r>
      <w:r>
        <w:rPr>
          <w:lang w:val="sr-Latn-CS"/>
        </w:rPr>
        <w:t>ove akte</w:t>
      </w:r>
      <w:r w:rsidRPr="001E2C40">
        <w:rPr>
          <w:lang w:val="sr-Latn-CS"/>
        </w:rPr>
        <w:t xml:space="preserve"> podnese na potvrdu skupštini na prvoj narednoj sjednici.</w:t>
      </w:r>
    </w:p>
    <w:p w:rsidR="001E2C40" w:rsidRDefault="00AA235F" w:rsidP="001E2C40">
      <w:pPr>
        <w:ind w:firstLine="708"/>
        <w:jc w:val="both"/>
        <w:rPr>
          <w:lang w:val="sr-Latn-CS"/>
        </w:rPr>
      </w:pPr>
      <w:r w:rsidRPr="00AA235F">
        <w:rPr>
          <w:lang w:val="sr-Latn-CS"/>
        </w:rPr>
        <w:t>Članom 35 stav 1 tačka 9 Statuta opštine Nikšić ( "Službeni list CG - Opštinski propisi" br. 31/18 i 21/23) određeno je da Skupština raspolaže imovinom, a članom 38 stav 1 Statuta opštine Nikšić propisuje se koje akte Skupština donosi u vršenju poslova iz svog djelokruga.</w:t>
      </w:r>
    </w:p>
    <w:p w:rsidR="00336D8A" w:rsidRDefault="00336D8A" w:rsidP="001E2C40">
      <w:pPr>
        <w:ind w:firstLine="708"/>
        <w:jc w:val="both"/>
        <w:rPr>
          <w:lang w:val="sr-Latn-CS"/>
        </w:rPr>
      </w:pPr>
    </w:p>
    <w:p w:rsidR="00EF0DA8" w:rsidRDefault="00EF0DA8">
      <w:pPr>
        <w:pStyle w:val="Style"/>
        <w:spacing w:line="268" w:lineRule="exact"/>
        <w:ind w:left="4"/>
        <w:rPr>
          <w:b/>
          <w:bCs/>
        </w:rPr>
      </w:pPr>
      <w:proofErr w:type="spellStart"/>
      <w:r w:rsidRPr="008A4E6B">
        <w:rPr>
          <w:b/>
          <w:bCs/>
        </w:rPr>
        <w:t>Razlozi</w:t>
      </w:r>
      <w:proofErr w:type="spellEnd"/>
      <w:r w:rsidRPr="008A4E6B">
        <w:rPr>
          <w:b/>
          <w:bCs/>
        </w:rPr>
        <w:t xml:space="preserve"> </w:t>
      </w:r>
      <w:proofErr w:type="spellStart"/>
      <w:r w:rsidRPr="008A4E6B">
        <w:rPr>
          <w:b/>
          <w:bCs/>
        </w:rPr>
        <w:t>za</w:t>
      </w:r>
      <w:proofErr w:type="spellEnd"/>
      <w:r w:rsidRPr="008A4E6B">
        <w:rPr>
          <w:b/>
          <w:bCs/>
        </w:rPr>
        <w:t xml:space="preserve"> </w:t>
      </w:r>
      <w:proofErr w:type="spellStart"/>
      <w:r w:rsidRPr="008A4E6B">
        <w:rPr>
          <w:b/>
          <w:bCs/>
        </w:rPr>
        <w:t>donošenje</w:t>
      </w:r>
      <w:proofErr w:type="spellEnd"/>
      <w:r w:rsidRPr="008A4E6B">
        <w:rPr>
          <w:b/>
          <w:bCs/>
        </w:rPr>
        <w:t xml:space="preserve"> </w:t>
      </w:r>
    </w:p>
    <w:p w:rsidR="00BC0132" w:rsidRPr="008A4E6B" w:rsidRDefault="00BC0132">
      <w:pPr>
        <w:pStyle w:val="Style"/>
        <w:spacing w:line="268" w:lineRule="exact"/>
        <w:ind w:left="4"/>
        <w:rPr>
          <w:b/>
          <w:bCs/>
        </w:rPr>
      </w:pPr>
    </w:p>
    <w:p w:rsidR="001E2C40" w:rsidRDefault="001E2C40" w:rsidP="00240C7A">
      <w:pPr>
        <w:pStyle w:val="Style"/>
        <w:spacing w:line="273" w:lineRule="exact"/>
        <w:ind w:left="10" w:right="25" w:firstLine="696"/>
        <w:jc w:val="both"/>
        <w:rPr>
          <w:sz w:val="23"/>
          <w:szCs w:val="23"/>
        </w:rPr>
      </w:pPr>
      <w:proofErr w:type="spellStart"/>
      <w:r w:rsidRPr="001E2C40">
        <w:rPr>
          <w:sz w:val="23"/>
          <w:szCs w:val="23"/>
        </w:rPr>
        <w:t>Uprava</w:t>
      </w:r>
      <w:proofErr w:type="spellEnd"/>
      <w:r w:rsidRPr="001E2C40">
        <w:rPr>
          <w:sz w:val="23"/>
          <w:szCs w:val="23"/>
        </w:rPr>
        <w:t xml:space="preserve"> </w:t>
      </w:r>
      <w:proofErr w:type="spellStart"/>
      <w:r w:rsidRPr="001E2C40">
        <w:rPr>
          <w:sz w:val="23"/>
          <w:szCs w:val="23"/>
        </w:rPr>
        <w:t>za</w:t>
      </w:r>
      <w:proofErr w:type="spellEnd"/>
      <w:r w:rsidRPr="001E2C40">
        <w:rPr>
          <w:sz w:val="23"/>
          <w:szCs w:val="23"/>
        </w:rPr>
        <w:t xml:space="preserve"> </w:t>
      </w:r>
      <w:proofErr w:type="spellStart"/>
      <w:r w:rsidRPr="001E2C40">
        <w:rPr>
          <w:sz w:val="23"/>
          <w:szCs w:val="23"/>
        </w:rPr>
        <w:t>saobraćaj</w:t>
      </w:r>
      <w:proofErr w:type="spellEnd"/>
      <w:r w:rsidRPr="001E2C40">
        <w:rPr>
          <w:sz w:val="23"/>
          <w:szCs w:val="23"/>
        </w:rPr>
        <w:t xml:space="preserve"> </w:t>
      </w:r>
      <w:proofErr w:type="spellStart"/>
      <w:r w:rsidRPr="001E2C40">
        <w:rPr>
          <w:sz w:val="23"/>
          <w:szCs w:val="23"/>
        </w:rPr>
        <w:t>Crne</w:t>
      </w:r>
      <w:proofErr w:type="spellEnd"/>
      <w:r w:rsidRPr="001E2C40">
        <w:rPr>
          <w:sz w:val="23"/>
          <w:szCs w:val="23"/>
        </w:rPr>
        <w:t xml:space="preserve"> Gore </w:t>
      </w:r>
      <w:proofErr w:type="spellStart"/>
      <w:r w:rsidRPr="001E2C40">
        <w:rPr>
          <w:sz w:val="23"/>
          <w:szCs w:val="23"/>
        </w:rPr>
        <w:t>obratila</w:t>
      </w:r>
      <w:proofErr w:type="spellEnd"/>
      <w:r w:rsidRPr="001E2C40">
        <w:rPr>
          <w:sz w:val="23"/>
          <w:szCs w:val="23"/>
        </w:rPr>
        <w:t xml:space="preserve"> se </w:t>
      </w:r>
      <w:proofErr w:type="spellStart"/>
      <w:r w:rsidRPr="001E2C40">
        <w:rPr>
          <w:sz w:val="23"/>
          <w:szCs w:val="23"/>
        </w:rPr>
        <w:t>Direkciji</w:t>
      </w:r>
      <w:proofErr w:type="spellEnd"/>
      <w:r w:rsidRPr="001E2C40">
        <w:rPr>
          <w:sz w:val="23"/>
          <w:szCs w:val="23"/>
        </w:rPr>
        <w:t xml:space="preserve"> </w:t>
      </w:r>
      <w:proofErr w:type="spellStart"/>
      <w:r w:rsidRPr="001E2C40">
        <w:rPr>
          <w:sz w:val="23"/>
          <w:szCs w:val="23"/>
        </w:rPr>
        <w:t>za</w:t>
      </w:r>
      <w:proofErr w:type="spellEnd"/>
      <w:r w:rsidRPr="001E2C40">
        <w:rPr>
          <w:sz w:val="23"/>
          <w:szCs w:val="23"/>
        </w:rPr>
        <w:t xml:space="preserve"> </w:t>
      </w:r>
      <w:proofErr w:type="spellStart"/>
      <w:r w:rsidRPr="001E2C40">
        <w:rPr>
          <w:sz w:val="23"/>
          <w:szCs w:val="23"/>
        </w:rPr>
        <w:t>imovini</w:t>
      </w:r>
      <w:proofErr w:type="spellEnd"/>
      <w:r w:rsidRPr="001E2C40">
        <w:rPr>
          <w:sz w:val="23"/>
          <w:szCs w:val="23"/>
        </w:rPr>
        <w:t xml:space="preserve"> </w:t>
      </w:r>
      <w:proofErr w:type="spellStart"/>
      <w:r w:rsidRPr="001E2C40">
        <w:rPr>
          <w:sz w:val="23"/>
          <w:szCs w:val="23"/>
        </w:rPr>
        <w:t>Opštine</w:t>
      </w:r>
      <w:proofErr w:type="spellEnd"/>
      <w:r w:rsidRPr="001E2C40">
        <w:rPr>
          <w:sz w:val="23"/>
          <w:szCs w:val="23"/>
        </w:rPr>
        <w:t xml:space="preserve"> </w:t>
      </w:r>
      <w:proofErr w:type="spellStart"/>
      <w:r w:rsidRPr="001E2C40">
        <w:rPr>
          <w:sz w:val="23"/>
          <w:szCs w:val="23"/>
        </w:rPr>
        <w:t>Nikšić</w:t>
      </w:r>
      <w:proofErr w:type="spellEnd"/>
      <w:r w:rsidRPr="001E2C40">
        <w:rPr>
          <w:sz w:val="23"/>
          <w:szCs w:val="23"/>
        </w:rPr>
        <w:t xml:space="preserve"> </w:t>
      </w:r>
      <w:proofErr w:type="spellStart"/>
      <w:r w:rsidRPr="001E2C40">
        <w:rPr>
          <w:sz w:val="23"/>
          <w:szCs w:val="23"/>
        </w:rPr>
        <w:t>zahtjevom</w:t>
      </w:r>
      <w:proofErr w:type="spellEnd"/>
      <w:r w:rsidRPr="001E2C40">
        <w:rPr>
          <w:sz w:val="23"/>
          <w:szCs w:val="23"/>
        </w:rPr>
        <w:t xml:space="preserve"> </w:t>
      </w:r>
      <w:proofErr w:type="spellStart"/>
      <w:r w:rsidRPr="001E2C40">
        <w:rPr>
          <w:sz w:val="23"/>
          <w:szCs w:val="23"/>
        </w:rPr>
        <w:t>za</w:t>
      </w:r>
      <w:proofErr w:type="spellEnd"/>
      <w:r w:rsidRPr="001E2C40">
        <w:rPr>
          <w:sz w:val="23"/>
          <w:szCs w:val="23"/>
        </w:rPr>
        <w:t xml:space="preserve"> </w:t>
      </w:r>
      <w:proofErr w:type="spellStart"/>
      <w:r w:rsidRPr="001E2C40">
        <w:rPr>
          <w:sz w:val="23"/>
          <w:szCs w:val="23"/>
        </w:rPr>
        <w:t>davanje</w:t>
      </w:r>
      <w:proofErr w:type="spellEnd"/>
      <w:r w:rsidRPr="001E2C40">
        <w:rPr>
          <w:sz w:val="23"/>
          <w:szCs w:val="23"/>
        </w:rPr>
        <w:t xml:space="preserve"> </w:t>
      </w:r>
      <w:proofErr w:type="spellStart"/>
      <w:r w:rsidRPr="001E2C40">
        <w:rPr>
          <w:sz w:val="23"/>
          <w:szCs w:val="23"/>
        </w:rPr>
        <w:t>saglasnosti</w:t>
      </w:r>
      <w:proofErr w:type="spellEnd"/>
      <w:r w:rsidRPr="001E2C40">
        <w:rPr>
          <w:sz w:val="23"/>
          <w:szCs w:val="23"/>
        </w:rPr>
        <w:t xml:space="preserve"> </w:t>
      </w:r>
      <w:proofErr w:type="spellStart"/>
      <w:r w:rsidRPr="001E2C40">
        <w:rPr>
          <w:sz w:val="23"/>
          <w:szCs w:val="23"/>
        </w:rPr>
        <w:t>za</w:t>
      </w:r>
      <w:proofErr w:type="spellEnd"/>
      <w:r w:rsidRPr="001E2C40">
        <w:rPr>
          <w:sz w:val="23"/>
          <w:szCs w:val="23"/>
        </w:rPr>
        <w:t xml:space="preserve"> </w:t>
      </w:r>
      <w:proofErr w:type="spellStart"/>
      <w:r w:rsidRPr="001E2C40">
        <w:rPr>
          <w:sz w:val="23"/>
          <w:szCs w:val="23"/>
        </w:rPr>
        <w:t>izvođenje</w:t>
      </w:r>
      <w:proofErr w:type="spellEnd"/>
      <w:r w:rsidRPr="001E2C40">
        <w:rPr>
          <w:sz w:val="23"/>
          <w:szCs w:val="23"/>
        </w:rPr>
        <w:t xml:space="preserve"> </w:t>
      </w:r>
      <w:proofErr w:type="spellStart"/>
      <w:r w:rsidRPr="001E2C40">
        <w:rPr>
          <w:sz w:val="23"/>
          <w:szCs w:val="23"/>
        </w:rPr>
        <w:t>radova</w:t>
      </w:r>
      <w:proofErr w:type="spellEnd"/>
      <w:r w:rsidRPr="001E2C40">
        <w:rPr>
          <w:sz w:val="23"/>
          <w:szCs w:val="23"/>
        </w:rPr>
        <w:t xml:space="preserve"> </w:t>
      </w:r>
      <w:proofErr w:type="spellStart"/>
      <w:r w:rsidRPr="001E2C40">
        <w:rPr>
          <w:sz w:val="23"/>
          <w:szCs w:val="23"/>
        </w:rPr>
        <w:t>na</w:t>
      </w:r>
      <w:proofErr w:type="spellEnd"/>
      <w:r w:rsidRPr="001E2C40">
        <w:rPr>
          <w:sz w:val="23"/>
          <w:szCs w:val="23"/>
        </w:rPr>
        <w:t xml:space="preserve"> </w:t>
      </w:r>
      <w:proofErr w:type="spellStart"/>
      <w:r w:rsidRPr="001E2C40">
        <w:rPr>
          <w:sz w:val="23"/>
          <w:szCs w:val="23"/>
        </w:rPr>
        <w:t>zemljištu</w:t>
      </w:r>
      <w:proofErr w:type="spellEnd"/>
      <w:r w:rsidRPr="001E2C40">
        <w:rPr>
          <w:sz w:val="23"/>
          <w:szCs w:val="23"/>
        </w:rPr>
        <w:t xml:space="preserve"> </w:t>
      </w:r>
      <w:proofErr w:type="spellStart"/>
      <w:r w:rsidRPr="001E2C40">
        <w:rPr>
          <w:sz w:val="23"/>
          <w:szCs w:val="23"/>
        </w:rPr>
        <w:t>upisanom</w:t>
      </w:r>
      <w:proofErr w:type="spellEnd"/>
      <w:r w:rsidRPr="001E2C40">
        <w:rPr>
          <w:sz w:val="23"/>
          <w:szCs w:val="23"/>
        </w:rPr>
        <w:t xml:space="preserve"> </w:t>
      </w:r>
      <w:proofErr w:type="spellStart"/>
      <w:r w:rsidRPr="001E2C40">
        <w:rPr>
          <w:sz w:val="23"/>
          <w:szCs w:val="23"/>
        </w:rPr>
        <w:t>kao</w:t>
      </w:r>
      <w:proofErr w:type="spellEnd"/>
      <w:r w:rsidRPr="001E2C40">
        <w:rPr>
          <w:sz w:val="23"/>
          <w:szCs w:val="23"/>
        </w:rPr>
        <w:t xml:space="preserve"> </w:t>
      </w:r>
      <w:proofErr w:type="spellStart"/>
      <w:r w:rsidRPr="001E2C40">
        <w:rPr>
          <w:sz w:val="23"/>
          <w:szCs w:val="23"/>
        </w:rPr>
        <w:t>svojina</w:t>
      </w:r>
      <w:proofErr w:type="spellEnd"/>
      <w:r w:rsidRPr="001E2C40">
        <w:rPr>
          <w:sz w:val="23"/>
          <w:szCs w:val="23"/>
        </w:rPr>
        <w:t xml:space="preserve"> </w:t>
      </w:r>
      <w:proofErr w:type="spellStart"/>
      <w:r w:rsidRPr="001E2C40">
        <w:rPr>
          <w:sz w:val="23"/>
          <w:szCs w:val="23"/>
        </w:rPr>
        <w:t>Države</w:t>
      </w:r>
      <w:proofErr w:type="spellEnd"/>
      <w:r w:rsidRPr="001E2C40">
        <w:rPr>
          <w:sz w:val="23"/>
          <w:szCs w:val="23"/>
        </w:rPr>
        <w:t xml:space="preserve"> </w:t>
      </w:r>
      <w:proofErr w:type="spellStart"/>
      <w:r w:rsidRPr="001E2C40">
        <w:rPr>
          <w:sz w:val="23"/>
          <w:szCs w:val="23"/>
        </w:rPr>
        <w:t>Crne</w:t>
      </w:r>
      <w:proofErr w:type="spellEnd"/>
      <w:r w:rsidRPr="001E2C40">
        <w:rPr>
          <w:sz w:val="23"/>
          <w:szCs w:val="23"/>
        </w:rPr>
        <w:t xml:space="preserve"> Gore </w:t>
      </w:r>
      <w:proofErr w:type="spellStart"/>
      <w:r w:rsidRPr="001E2C40">
        <w:rPr>
          <w:sz w:val="23"/>
          <w:szCs w:val="23"/>
        </w:rPr>
        <w:t>sa</w:t>
      </w:r>
      <w:proofErr w:type="spellEnd"/>
      <w:r w:rsidRPr="001E2C40">
        <w:rPr>
          <w:sz w:val="23"/>
          <w:szCs w:val="23"/>
        </w:rPr>
        <w:t xml:space="preserve"> </w:t>
      </w:r>
      <w:proofErr w:type="spellStart"/>
      <w:r w:rsidRPr="001E2C40">
        <w:rPr>
          <w:sz w:val="23"/>
          <w:szCs w:val="23"/>
        </w:rPr>
        <w:t>pravom</w:t>
      </w:r>
      <w:proofErr w:type="spellEnd"/>
      <w:r w:rsidRPr="001E2C40">
        <w:rPr>
          <w:sz w:val="23"/>
          <w:szCs w:val="23"/>
        </w:rPr>
        <w:t xml:space="preserve"> </w:t>
      </w:r>
      <w:proofErr w:type="spellStart"/>
      <w:r w:rsidRPr="001E2C40">
        <w:rPr>
          <w:sz w:val="23"/>
          <w:szCs w:val="23"/>
        </w:rPr>
        <w:t>raspolaganja</w:t>
      </w:r>
      <w:proofErr w:type="spellEnd"/>
      <w:r w:rsidRPr="001E2C40">
        <w:rPr>
          <w:sz w:val="23"/>
          <w:szCs w:val="23"/>
        </w:rPr>
        <w:t xml:space="preserve"> </w:t>
      </w:r>
      <w:proofErr w:type="spellStart"/>
      <w:r w:rsidRPr="001E2C40">
        <w:rPr>
          <w:sz w:val="23"/>
          <w:szCs w:val="23"/>
        </w:rPr>
        <w:t>Opštine</w:t>
      </w:r>
      <w:proofErr w:type="spellEnd"/>
      <w:r w:rsidRPr="001E2C40">
        <w:rPr>
          <w:sz w:val="23"/>
          <w:szCs w:val="23"/>
        </w:rPr>
        <w:t xml:space="preserve"> </w:t>
      </w:r>
      <w:proofErr w:type="spellStart"/>
      <w:r w:rsidRPr="001E2C40">
        <w:rPr>
          <w:sz w:val="23"/>
          <w:szCs w:val="23"/>
        </w:rPr>
        <w:t>Nikšić</w:t>
      </w:r>
      <w:proofErr w:type="spellEnd"/>
      <w:r w:rsidRPr="001E2C40">
        <w:rPr>
          <w:sz w:val="23"/>
          <w:szCs w:val="23"/>
        </w:rPr>
        <w:t xml:space="preserve">, </w:t>
      </w:r>
      <w:proofErr w:type="spellStart"/>
      <w:r w:rsidRPr="001E2C40">
        <w:rPr>
          <w:sz w:val="23"/>
          <w:szCs w:val="23"/>
        </w:rPr>
        <w:t>radi</w:t>
      </w:r>
      <w:proofErr w:type="spellEnd"/>
      <w:r w:rsidRPr="001E2C40">
        <w:rPr>
          <w:sz w:val="23"/>
          <w:szCs w:val="23"/>
        </w:rPr>
        <w:t xml:space="preserve"> </w:t>
      </w:r>
      <w:proofErr w:type="spellStart"/>
      <w:r w:rsidRPr="001E2C40">
        <w:rPr>
          <w:sz w:val="23"/>
          <w:szCs w:val="23"/>
        </w:rPr>
        <w:t>ostvarivanja</w:t>
      </w:r>
      <w:proofErr w:type="spellEnd"/>
      <w:r w:rsidRPr="001E2C40">
        <w:rPr>
          <w:sz w:val="23"/>
          <w:szCs w:val="23"/>
        </w:rPr>
        <w:t xml:space="preserve"> </w:t>
      </w:r>
      <w:proofErr w:type="spellStart"/>
      <w:r w:rsidRPr="001E2C40">
        <w:rPr>
          <w:sz w:val="23"/>
          <w:szCs w:val="23"/>
        </w:rPr>
        <w:t>javnog</w:t>
      </w:r>
      <w:proofErr w:type="spellEnd"/>
      <w:r w:rsidRPr="001E2C40">
        <w:rPr>
          <w:sz w:val="23"/>
          <w:szCs w:val="23"/>
        </w:rPr>
        <w:t xml:space="preserve"> </w:t>
      </w:r>
      <w:proofErr w:type="spellStart"/>
      <w:r w:rsidRPr="001E2C40">
        <w:rPr>
          <w:sz w:val="23"/>
          <w:szCs w:val="23"/>
        </w:rPr>
        <w:t>interesa</w:t>
      </w:r>
      <w:proofErr w:type="spellEnd"/>
      <w:r w:rsidRPr="001E2C40">
        <w:rPr>
          <w:sz w:val="23"/>
          <w:szCs w:val="23"/>
        </w:rPr>
        <w:t xml:space="preserve">, </w:t>
      </w:r>
      <w:proofErr w:type="spellStart"/>
      <w:r w:rsidRPr="001E2C40">
        <w:rPr>
          <w:sz w:val="23"/>
          <w:szCs w:val="23"/>
        </w:rPr>
        <w:t>odnosno</w:t>
      </w:r>
      <w:proofErr w:type="spellEnd"/>
      <w:r w:rsidRPr="001E2C40">
        <w:rPr>
          <w:sz w:val="23"/>
          <w:szCs w:val="23"/>
        </w:rPr>
        <w:t xml:space="preserve"> </w:t>
      </w:r>
      <w:proofErr w:type="spellStart"/>
      <w:r w:rsidRPr="001E2C40">
        <w:rPr>
          <w:sz w:val="23"/>
          <w:szCs w:val="23"/>
        </w:rPr>
        <w:t>rekonstrukcije</w:t>
      </w:r>
      <w:proofErr w:type="spellEnd"/>
      <w:r w:rsidRPr="001E2C40">
        <w:rPr>
          <w:sz w:val="23"/>
          <w:szCs w:val="23"/>
        </w:rPr>
        <w:t xml:space="preserve"> </w:t>
      </w:r>
      <w:proofErr w:type="spellStart"/>
      <w:r w:rsidRPr="001E2C40">
        <w:rPr>
          <w:sz w:val="23"/>
          <w:szCs w:val="23"/>
        </w:rPr>
        <w:t>magistralnog</w:t>
      </w:r>
      <w:proofErr w:type="spellEnd"/>
      <w:r w:rsidRPr="001E2C40">
        <w:rPr>
          <w:sz w:val="23"/>
          <w:szCs w:val="23"/>
        </w:rPr>
        <w:t xml:space="preserve"> </w:t>
      </w:r>
      <w:proofErr w:type="spellStart"/>
      <w:r w:rsidRPr="001E2C40">
        <w:rPr>
          <w:sz w:val="23"/>
          <w:szCs w:val="23"/>
        </w:rPr>
        <w:t>puta</w:t>
      </w:r>
      <w:proofErr w:type="spellEnd"/>
      <w:r w:rsidRPr="001E2C40">
        <w:rPr>
          <w:sz w:val="23"/>
          <w:szCs w:val="23"/>
        </w:rPr>
        <w:t xml:space="preserve"> M-7, </w:t>
      </w:r>
      <w:proofErr w:type="spellStart"/>
      <w:r w:rsidRPr="001E2C40">
        <w:rPr>
          <w:sz w:val="23"/>
          <w:szCs w:val="23"/>
        </w:rPr>
        <w:t>Ilino</w:t>
      </w:r>
      <w:proofErr w:type="spellEnd"/>
      <w:r w:rsidRPr="001E2C40">
        <w:rPr>
          <w:sz w:val="23"/>
          <w:szCs w:val="23"/>
        </w:rPr>
        <w:t xml:space="preserve"> </w:t>
      </w:r>
      <w:proofErr w:type="spellStart"/>
      <w:r w:rsidRPr="001E2C40">
        <w:rPr>
          <w:sz w:val="23"/>
          <w:szCs w:val="23"/>
        </w:rPr>
        <w:t>Brdo</w:t>
      </w:r>
      <w:proofErr w:type="spellEnd"/>
      <w:r w:rsidRPr="001E2C40">
        <w:rPr>
          <w:sz w:val="23"/>
          <w:szCs w:val="23"/>
        </w:rPr>
        <w:t xml:space="preserve"> - </w:t>
      </w:r>
      <w:proofErr w:type="spellStart"/>
      <w:r w:rsidRPr="001E2C40">
        <w:rPr>
          <w:sz w:val="23"/>
          <w:szCs w:val="23"/>
        </w:rPr>
        <w:t>Nikšić</w:t>
      </w:r>
      <w:proofErr w:type="spellEnd"/>
      <w:r w:rsidRPr="001E2C40">
        <w:rPr>
          <w:sz w:val="23"/>
          <w:szCs w:val="23"/>
        </w:rPr>
        <w:t xml:space="preserve">, </w:t>
      </w:r>
      <w:proofErr w:type="spellStart"/>
      <w:r w:rsidRPr="001E2C40">
        <w:rPr>
          <w:sz w:val="23"/>
          <w:szCs w:val="23"/>
        </w:rPr>
        <w:t>dionica</w:t>
      </w:r>
      <w:proofErr w:type="spellEnd"/>
      <w:r w:rsidRPr="001E2C40">
        <w:rPr>
          <w:sz w:val="23"/>
          <w:szCs w:val="23"/>
        </w:rPr>
        <w:t xml:space="preserve"> </w:t>
      </w:r>
      <w:proofErr w:type="spellStart"/>
      <w:r w:rsidRPr="001E2C40">
        <w:rPr>
          <w:sz w:val="23"/>
          <w:szCs w:val="23"/>
        </w:rPr>
        <w:t>Kuside</w:t>
      </w:r>
      <w:proofErr w:type="spellEnd"/>
      <w:r w:rsidRPr="001E2C40">
        <w:rPr>
          <w:sz w:val="23"/>
          <w:szCs w:val="23"/>
        </w:rPr>
        <w:t xml:space="preserve"> – </w:t>
      </w:r>
      <w:proofErr w:type="spellStart"/>
      <w:r w:rsidRPr="001E2C40">
        <w:rPr>
          <w:sz w:val="23"/>
          <w:szCs w:val="23"/>
        </w:rPr>
        <w:t>Nikšić</w:t>
      </w:r>
      <w:proofErr w:type="spellEnd"/>
      <w:r w:rsidR="00336D8A">
        <w:rPr>
          <w:sz w:val="23"/>
          <w:szCs w:val="23"/>
        </w:rPr>
        <w:t>.</w:t>
      </w:r>
    </w:p>
    <w:p w:rsidR="00D154CC" w:rsidRDefault="00D154CC" w:rsidP="00D154CC">
      <w:pPr>
        <w:ind w:firstLine="706"/>
        <w:jc w:val="both"/>
        <w:rPr>
          <w:sz w:val="23"/>
          <w:szCs w:val="23"/>
          <w:lang w:val="sr-Latn-ME"/>
        </w:rPr>
      </w:pPr>
      <w:r>
        <w:rPr>
          <w:sz w:val="23"/>
          <w:szCs w:val="23"/>
        </w:rPr>
        <w:t>Zemljište koje je predmet zahtjeva označeno je kao</w:t>
      </w:r>
      <w:r>
        <w:rPr>
          <w:sz w:val="23"/>
          <w:szCs w:val="23"/>
          <w:lang w:val="sr-Latn-ME"/>
        </w:rPr>
        <w:t>:</w:t>
      </w:r>
    </w:p>
    <w:p w:rsidR="00D154CC" w:rsidRDefault="00D154CC" w:rsidP="00D154CC">
      <w:pPr>
        <w:ind w:firstLine="706"/>
        <w:jc w:val="both"/>
        <w:rPr>
          <w:lang w:val="sl-SI"/>
        </w:rPr>
      </w:pPr>
      <w:r>
        <w:rPr>
          <w:sz w:val="23"/>
          <w:szCs w:val="23"/>
        </w:rPr>
        <w:t xml:space="preserve"> </w:t>
      </w:r>
      <w:r>
        <w:rPr>
          <w:bCs/>
          <w:lang w:val="en-GB"/>
        </w:rPr>
        <w:t xml:space="preserve">- </w:t>
      </w:r>
      <w:proofErr w:type="spellStart"/>
      <w:r>
        <w:rPr>
          <w:bCs/>
          <w:lang w:val="en-GB"/>
        </w:rPr>
        <w:t>dio</w:t>
      </w:r>
      <w:proofErr w:type="spellEnd"/>
      <w:r>
        <w:rPr>
          <w:bCs/>
          <w:lang w:val="en-GB"/>
        </w:rPr>
        <w:t xml:space="preserve"> </w:t>
      </w:r>
      <w:r>
        <w:rPr>
          <w:lang w:val="sl-SI"/>
        </w:rPr>
        <w:t>katastarske parcele broj 4546/1, ulica u površini od 12.778 m2,</w:t>
      </w:r>
      <w:r w:rsidRPr="00701298">
        <w:t xml:space="preserve"> </w:t>
      </w:r>
      <w:r w:rsidR="00336D8A">
        <w:rPr>
          <w:lang w:val="sl-SI"/>
        </w:rPr>
        <w:t>upisana</w:t>
      </w:r>
      <w:r>
        <w:rPr>
          <w:lang w:val="sl-SI"/>
        </w:rPr>
        <w:t xml:space="preserve"> </w:t>
      </w:r>
      <w:r w:rsidRPr="00701298">
        <w:rPr>
          <w:lang w:val="sl-SI"/>
        </w:rPr>
        <w:t xml:space="preserve">u listu nepokretnosti broj </w:t>
      </w:r>
      <w:r>
        <w:rPr>
          <w:lang w:val="sl-SI"/>
        </w:rPr>
        <w:t xml:space="preserve">764 </w:t>
      </w:r>
      <w:r w:rsidRPr="00701298">
        <w:rPr>
          <w:lang w:val="sl-SI"/>
        </w:rPr>
        <w:t xml:space="preserve">KO </w:t>
      </w:r>
      <w:r>
        <w:rPr>
          <w:lang w:val="sl-SI"/>
        </w:rPr>
        <w:t xml:space="preserve">Nikšić, </w:t>
      </w:r>
      <w:r w:rsidRPr="00701298">
        <w:rPr>
          <w:lang w:val="sl-SI"/>
        </w:rPr>
        <w:t>kao svojina Države Crne Gore sa pravom raspolaganja Opštine Nikšić</w:t>
      </w:r>
      <w:r>
        <w:rPr>
          <w:lang w:val="sl-SI"/>
        </w:rPr>
        <w:t xml:space="preserve">; </w:t>
      </w:r>
    </w:p>
    <w:p w:rsidR="00D154CC" w:rsidRDefault="00D154CC" w:rsidP="00D154CC">
      <w:pPr>
        <w:ind w:firstLine="706"/>
        <w:jc w:val="both"/>
        <w:rPr>
          <w:lang w:val="sl-SI"/>
        </w:rPr>
      </w:pPr>
      <w:r w:rsidRPr="002F1DC1">
        <w:rPr>
          <w:lang w:val="sl-SI"/>
        </w:rPr>
        <w:t>-</w:t>
      </w:r>
      <w:r>
        <w:rPr>
          <w:lang w:val="sl-SI"/>
        </w:rPr>
        <w:t xml:space="preserve"> dio</w:t>
      </w:r>
      <w:r w:rsidRPr="002F1DC1">
        <w:rPr>
          <w:lang w:val="sl-SI"/>
        </w:rPr>
        <w:t xml:space="preserve"> katastarske parcele broj 217/4, livada 2 klase u površini od 108 m2 i </w:t>
      </w:r>
      <w:r>
        <w:rPr>
          <w:lang w:val="sl-SI"/>
        </w:rPr>
        <w:t xml:space="preserve"> </w:t>
      </w:r>
    </w:p>
    <w:p w:rsidR="00D154CC" w:rsidRDefault="00D154CC" w:rsidP="00D154CC">
      <w:pPr>
        <w:ind w:firstLine="706"/>
        <w:jc w:val="both"/>
        <w:rPr>
          <w:lang w:val="sl-SI"/>
        </w:rPr>
      </w:pPr>
      <w:r>
        <w:rPr>
          <w:lang w:val="sl-SI"/>
        </w:rPr>
        <w:t>- dio katastarske</w:t>
      </w:r>
      <w:r w:rsidRPr="00701298">
        <w:rPr>
          <w:lang w:val="sl-SI"/>
        </w:rPr>
        <w:t xml:space="preserve"> parcele broj </w:t>
      </w:r>
      <w:r>
        <w:rPr>
          <w:lang w:val="sl-SI"/>
        </w:rPr>
        <w:t xml:space="preserve">218/2, njiva 1 klase, u površini od </w:t>
      </w:r>
      <w:r w:rsidR="00336D8A">
        <w:rPr>
          <w:lang w:val="sl-SI"/>
        </w:rPr>
        <w:t>7 m2, upisane</w:t>
      </w:r>
      <w:r>
        <w:rPr>
          <w:lang w:val="sl-SI"/>
        </w:rPr>
        <w:t xml:space="preserve"> </w:t>
      </w:r>
      <w:r w:rsidRPr="00701298">
        <w:rPr>
          <w:lang w:val="sl-SI"/>
        </w:rPr>
        <w:t xml:space="preserve">u listu nepokretnosti broj </w:t>
      </w:r>
      <w:r>
        <w:rPr>
          <w:lang w:val="sl-SI"/>
        </w:rPr>
        <w:t xml:space="preserve">3799 </w:t>
      </w:r>
      <w:r w:rsidRPr="00701298">
        <w:rPr>
          <w:lang w:val="sl-SI"/>
        </w:rPr>
        <w:t xml:space="preserve">KO </w:t>
      </w:r>
      <w:r>
        <w:rPr>
          <w:lang w:val="sl-SI"/>
        </w:rPr>
        <w:t xml:space="preserve">Nikšić, </w:t>
      </w:r>
      <w:r w:rsidRPr="00701298">
        <w:rPr>
          <w:lang w:val="sl-SI"/>
        </w:rPr>
        <w:t>kao svojina Države Crne Gore sa pravom raspolaganja Opštine Nikšić</w:t>
      </w:r>
      <w:r>
        <w:rPr>
          <w:lang w:val="sl-SI"/>
        </w:rPr>
        <w:t xml:space="preserve">; </w:t>
      </w:r>
    </w:p>
    <w:p w:rsidR="00D154CC" w:rsidRDefault="00D154CC" w:rsidP="00D154CC">
      <w:pPr>
        <w:ind w:firstLine="706"/>
        <w:jc w:val="both"/>
        <w:rPr>
          <w:lang w:val="sl-SI"/>
        </w:rPr>
      </w:pPr>
      <w:r>
        <w:rPr>
          <w:lang w:val="sl-SI"/>
        </w:rPr>
        <w:t>-dio katastarske</w:t>
      </w:r>
      <w:r w:rsidRPr="00701298">
        <w:rPr>
          <w:lang w:val="sl-SI"/>
        </w:rPr>
        <w:t xml:space="preserve"> parcele broj </w:t>
      </w:r>
      <w:r>
        <w:rPr>
          <w:lang w:val="sl-SI"/>
        </w:rPr>
        <w:t xml:space="preserve">1431/1, javni put, u površini od 571  m2, </w:t>
      </w:r>
    </w:p>
    <w:p w:rsidR="00D154CC" w:rsidRDefault="00D154CC" w:rsidP="00D154CC">
      <w:pPr>
        <w:ind w:firstLine="706"/>
        <w:jc w:val="both"/>
        <w:rPr>
          <w:lang w:val="sl-SI"/>
        </w:rPr>
      </w:pPr>
      <w:r>
        <w:rPr>
          <w:lang w:val="sl-SI"/>
        </w:rPr>
        <w:t>-dio</w:t>
      </w:r>
      <w:r w:rsidRPr="00AA5298">
        <w:rPr>
          <w:lang w:val="sl-SI"/>
        </w:rPr>
        <w:t xml:space="preserve"> katastarske parcele broj 1431/2, javni put, u površini od 675 m2,</w:t>
      </w:r>
      <w:r>
        <w:rPr>
          <w:lang w:val="sl-SI"/>
        </w:rPr>
        <w:t xml:space="preserve"> </w:t>
      </w:r>
    </w:p>
    <w:p w:rsidR="00D154CC" w:rsidRDefault="00D154CC" w:rsidP="00D154CC">
      <w:pPr>
        <w:ind w:firstLine="706"/>
        <w:jc w:val="both"/>
        <w:rPr>
          <w:lang w:val="sl-SI"/>
        </w:rPr>
      </w:pPr>
      <w:r>
        <w:rPr>
          <w:lang w:val="sl-SI"/>
        </w:rPr>
        <w:t>-dio katastarske</w:t>
      </w:r>
      <w:r w:rsidRPr="00701298">
        <w:rPr>
          <w:lang w:val="sl-SI"/>
        </w:rPr>
        <w:t xml:space="preserve"> parcele broj </w:t>
      </w:r>
      <w:r>
        <w:rPr>
          <w:lang w:val="sl-SI"/>
        </w:rPr>
        <w:t xml:space="preserve">1430, javni put, u površini od 57  m2, </w:t>
      </w:r>
    </w:p>
    <w:p w:rsidR="00D154CC" w:rsidRDefault="00D154CC" w:rsidP="00D154CC">
      <w:pPr>
        <w:ind w:firstLine="706"/>
        <w:jc w:val="both"/>
        <w:rPr>
          <w:lang w:val="sl-SI"/>
        </w:rPr>
      </w:pPr>
      <w:r>
        <w:rPr>
          <w:lang w:val="sl-SI"/>
        </w:rPr>
        <w:t>-dio katastarske</w:t>
      </w:r>
      <w:r w:rsidRPr="00701298">
        <w:rPr>
          <w:lang w:val="sl-SI"/>
        </w:rPr>
        <w:t xml:space="preserve"> parcele broj </w:t>
      </w:r>
      <w:r>
        <w:rPr>
          <w:lang w:val="sl-SI"/>
        </w:rPr>
        <w:t xml:space="preserve">1415, javni put, u površini od 82 m2, sve upisane u listu nepokretnosti broj 86 KO Kočani, </w:t>
      </w:r>
      <w:r w:rsidRPr="00701298">
        <w:rPr>
          <w:lang w:val="sl-SI"/>
        </w:rPr>
        <w:t>kao svojina Države Crne Gore sa pravom raspolaganja Opštine Nikšić</w:t>
      </w:r>
      <w:r>
        <w:rPr>
          <w:lang w:val="sl-SI"/>
        </w:rPr>
        <w:t>;</w:t>
      </w:r>
    </w:p>
    <w:p w:rsidR="00D154CC" w:rsidRDefault="00D154CC" w:rsidP="00D154CC">
      <w:pPr>
        <w:ind w:firstLine="706"/>
        <w:jc w:val="both"/>
        <w:rPr>
          <w:lang w:val="sl-SI"/>
        </w:rPr>
      </w:pPr>
      <w:r>
        <w:rPr>
          <w:lang w:val="sl-SI"/>
        </w:rPr>
        <w:t>-dio katastarske</w:t>
      </w:r>
      <w:r w:rsidRPr="00701298">
        <w:rPr>
          <w:lang w:val="sl-SI"/>
        </w:rPr>
        <w:t xml:space="preserve"> parcele broj </w:t>
      </w:r>
      <w:r>
        <w:rPr>
          <w:lang w:val="sl-SI"/>
        </w:rPr>
        <w:t xml:space="preserve">1428/1, javni put, u površini od 214 m2, upisane u listu nepokretnosti broj 605 KO Kočani, </w:t>
      </w:r>
      <w:r w:rsidRPr="00701298">
        <w:rPr>
          <w:lang w:val="sl-SI"/>
        </w:rPr>
        <w:t>kao svojina Države Crne Gore sa pravom raspolaganja Opštine Nikšić</w:t>
      </w:r>
      <w:r>
        <w:rPr>
          <w:lang w:val="sl-SI"/>
        </w:rPr>
        <w:t xml:space="preserve">; </w:t>
      </w:r>
    </w:p>
    <w:p w:rsidR="00D154CC" w:rsidRDefault="00D154CC" w:rsidP="00D154CC">
      <w:pPr>
        <w:ind w:firstLine="706"/>
        <w:jc w:val="both"/>
        <w:rPr>
          <w:lang w:val="sl-SI"/>
        </w:rPr>
      </w:pPr>
      <w:r>
        <w:rPr>
          <w:lang w:val="sl-SI"/>
        </w:rPr>
        <w:t>-</w:t>
      </w:r>
      <w:r w:rsidR="00DA729A">
        <w:rPr>
          <w:lang w:val="sl-SI"/>
        </w:rPr>
        <w:t>dio</w:t>
      </w:r>
      <w:r>
        <w:rPr>
          <w:lang w:val="sl-SI"/>
        </w:rPr>
        <w:t xml:space="preserve"> katastarske</w:t>
      </w:r>
      <w:r w:rsidRPr="00701298">
        <w:rPr>
          <w:lang w:val="sl-SI"/>
        </w:rPr>
        <w:t xml:space="preserve"> parcele broj </w:t>
      </w:r>
      <w:r>
        <w:rPr>
          <w:lang w:val="sl-SI"/>
        </w:rPr>
        <w:t>1393/1, prirodno neplodno zemljište, u površini od 5 m2,</w:t>
      </w:r>
    </w:p>
    <w:p w:rsidR="00D154CC" w:rsidRDefault="00D154CC" w:rsidP="00DA729A">
      <w:pPr>
        <w:ind w:firstLine="706"/>
        <w:jc w:val="both"/>
        <w:rPr>
          <w:lang w:val="sl-SI"/>
        </w:rPr>
      </w:pPr>
      <w:r>
        <w:rPr>
          <w:lang w:val="sl-SI"/>
        </w:rPr>
        <w:t>-</w:t>
      </w:r>
      <w:r w:rsidR="00DA729A">
        <w:rPr>
          <w:lang w:val="sl-SI"/>
        </w:rPr>
        <w:t>dio</w:t>
      </w:r>
      <w:r>
        <w:rPr>
          <w:lang w:val="sl-SI"/>
        </w:rPr>
        <w:t xml:space="preserve"> katastarske</w:t>
      </w:r>
      <w:r w:rsidRPr="00701298">
        <w:rPr>
          <w:lang w:val="sl-SI"/>
        </w:rPr>
        <w:t xml:space="preserve"> parcele broj </w:t>
      </w:r>
      <w:r>
        <w:rPr>
          <w:lang w:val="sl-SI"/>
        </w:rPr>
        <w:t>1387/1, prirodno neplodno zemljište, u površini od 153 m2,</w:t>
      </w:r>
    </w:p>
    <w:p w:rsidR="00D154CC" w:rsidRDefault="00D154CC" w:rsidP="00DA729A">
      <w:pPr>
        <w:ind w:firstLine="706"/>
        <w:jc w:val="both"/>
        <w:rPr>
          <w:lang w:val="sl-SI"/>
        </w:rPr>
      </w:pPr>
      <w:r>
        <w:rPr>
          <w:lang w:val="sl-SI"/>
        </w:rPr>
        <w:t>-</w:t>
      </w:r>
      <w:r w:rsidR="00DA729A">
        <w:rPr>
          <w:lang w:val="sl-SI"/>
        </w:rPr>
        <w:t>dio</w:t>
      </w:r>
      <w:r>
        <w:rPr>
          <w:lang w:val="sl-SI"/>
        </w:rPr>
        <w:t xml:space="preserve"> katastarske</w:t>
      </w:r>
      <w:r w:rsidRPr="00701298">
        <w:rPr>
          <w:lang w:val="sl-SI"/>
        </w:rPr>
        <w:t xml:space="preserve"> parcele broj </w:t>
      </w:r>
      <w:r>
        <w:rPr>
          <w:lang w:val="sl-SI"/>
        </w:rPr>
        <w:t xml:space="preserve">1318/7, pašnjak 5 klase, u površini od 99 m2, </w:t>
      </w:r>
      <w:r w:rsidRPr="002F1DC1">
        <w:rPr>
          <w:lang w:val="sl-SI"/>
        </w:rPr>
        <w:t>sve upisane u listu nepokretnosti broj 92  KO Kočani, kao svojina Države Crne Gore sa pravom raspolaganja Opštine Nikšić;</w:t>
      </w:r>
      <w:r>
        <w:rPr>
          <w:lang w:val="sl-SI"/>
        </w:rPr>
        <w:t xml:space="preserve"> </w:t>
      </w:r>
    </w:p>
    <w:p w:rsidR="00D154CC" w:rsidRDefault="00D154CC" w:rsidP="00DA729A">
      <w:pPr>
        <w:ind w:firstLine="706"/>
        <w:jc w:val="both"/>
        <w:rPr>
          <w:lang w:val="sl-SI"/>
        </w:rPr>
      </w:pPr>
      <w:r>
        <w:rPr>
          <w:lang w:val="sl-SI"/>
        </w:rPr>
        <w:t>-</w:t>
      </w:r>
      <w:r w:rsidR="00DA729A">
        <w:rPr>
          <w:lang w:val="sl-SI"/>
        </w:rPr>
        <w:t>dio</w:t>
      </w:r>
      <w:r>
        <w:rPr>
          <w:lang w:val="sl-SI"/>
        </w:rPr>
        <w:t xml:space="preserve"> katastarske parcele</w:t>
      </w:r>
      <w:r w:rsidRPr="00861797">
        <w:rPr>
          <w:lang w:val="sl-SI"/>
        </w:rPr>
        <w:t xml:space="preserve"> broj </w:t>
      </w:r>
      <w:r>
        <w:rPr>
          <w:lang w:val="sl-SI"/>
        </w:rPr>
        <w:t>5, n</w:t>
      </w:r>
      <w:r w:rsidRPr="00861797">
        <w:rPr>
          <w:lang w:val="sl-SI"/>
        </w:rPr>
        <w:t xml:space="preserve">ekategorisani put, u površini od </w:t>
      </w:r>
      <w:r>
        <w:rPr>
          <w:lang w:val="sl-SI"/>
        </w:rPr>
        <w:t>99</w:t>
      </w:r>
      <w:r w:rsidRPr="00861797">
        <w:rPr>
          <w:lang w:val="sl-SI"/>
        </w:rPr>
        <w:t xml:space="preserve"> m2</w:t>
      </w:r>
      <w:r>
        <w:rPr>
          <w:lang w:val="sl-SI"/>
        </w:rPr>
        <w:t>,</w:t>
      </w:r>
      <w:r w:rsidRPr="00F401D2">
        <w:rPr>
          <w:lang w:val="sl-SI"/>
        </w:rPr>
        <w:t xml:space="preserve"> </w:t>
      </w:r>
    </w:p>
    <w:p w:rsidR="00D154CC" w:rsidRDefault="00D154CC" w:rsidP="00DA729A">
      <w:pPr>
        <w:ind w:firstLine="706"/>
        <w:jc w:val="both"/>
        <w:rPr>
          <w:lang w:val="sl-SI"/>
        </w:rPr>
      </w:pPr>
      <w:r>
        <w:rPr>
          <w:lang w:val="sl-SI"/>
        </w:rPr>
        <w:lastRenderedPageBreak/>
        <w:t>-</w:t>
      </w:r>
      <w:r w:rsidR="00DA729A">
        <w:rPr>
          <w:lang w:val="sl-SI"/>
        </w:rPr>
        <w:t>dio</w:t>
      </w:r>
      <w:r>
        <w:rPr>
          <w:lang w:val="sl-SI"/>
        </w:rPr>
        <w:t xml:space="preserve"> katastarske parcele</w:t>
      </w:r>
      <w:r w:rsidRPr="00861797">
        <w:rPr>
          <w:lang w:val="sl-SI"/>
        </w:rPr>
        <w:t xml:space="preserve"> broj </w:t>
      </w:r>
      <w:r>
        <w:rPr>
          <w:lang w:val="sl-SI"/>
        </w:rPr>
        <w:t>376/1, n</w:t>
      </w:r>
      <w:r w:rsidRPr="00861797">
        <w:rPr>
          <w:lang w:val="sl-SI"/>
        </w:rPr>
        <w:t xml:space="preserve">ekategorisani put, u površini od </w:t>
      </w:r>
      <w:r>
        <w:rPr>
          <w:lang w:val="sl-SI"/>
        </w:rPr>
        <w:t xml:space="preserve">101 </w:t>
      </w:r>
      <w:r w:rsidRPr="00861797">
        <w:rPr>
          <w:lang w:val="sl-SI"/>
        </w:rPr>
        <w:t>m2</w:t>
      </w:r>
      <w:r>
        <w:rPr>
          <w:lang w:val="sl-SI"/>
        </w:rPr>
        <w:t>,</w:t>
      </w:r>
      <w:r w:rsidRPr="00F401D2">
        <w:rPr>
          <w:lang w:val="sl-SI"/>
        </w:rPr>
        <w:t xml:space="preserve"> </w:t>
      </w:r>
    </w:p>
    <w:p w:rsidR="00D154CC" w:rsidRDefault="00D154CC" w:rsidP="00DA729A">
      <w:pPr>
        <w:ind w:firstLine="706"/>
        <w:jc w:val="both"/>
        <w:rPr>
          <w:lang w:val="sl-SI"/>
        </w:rPr>
      </w:pPr>
      <w:r>
        <w:rPr>
          <w:lang w:val="sl-SI"/>
        </w:rPr>
        <w:t>-</w:t>
      </w:r>
      <w:r w:rsidR="00DA729A">
        <w:rPr>
          <w:lang w:val="sl-SI"/>
        </w:rPr>
        <w:t>dio</w:t>
      </w:r>
      <w:r>
        <w:rPr>
          <w:lang w:val="sl-SI"/>
        </w:rPr>
        <w:t xml:space="preserve"> katastarske parcele</w:t>
      </w:r>
      <w:r w:rsidRPr="00861797">
        <w:rPr>
          <w:lang w:val="sl-SI"/>
        </w:rPr>
        <w:t xml:space="preserve"> broj </w:t>
      </w:r>
      <w:r>
        <w:rPr>
          <w:lang w:val="sl-SI"/>
        </w:rPr>
        <w:t>412, n</w:t>
      </w:r>
      <w:r w:rsidRPr="00861797">
        <w:rPr>
          <w:lang w:val="sl-SI"/>
        </w:rPr>
        <w:t xml:space="preserve">ekategorisani put, u površini od </w:t>
      </w:r>
      <w:r>
        <w:rPr>
          <w:lang w:val="sl-SI"/>
        </w:rPr>
        <w:t>16</w:t>
      </w:r>
      <w:r w:rsidRPr="00861797">
        <w:rPr>
          <w:lang w:val="sl-SI"/>
        </w:rPr>
        <w:t xml:space="preserve"> m2</w:t>
      </w:r>
      <w:r>
        <w:rPr>
          <w:lang w:val="sl-SI"/>
        </w:rPr>
        <w:t>,</w:t>
      </w:r>
      <w:r w:rsidRPr="00F401D2">
        <w:rPr>
          <w:lang w:val="sl-SI"/>
        </w:rPr>
        <w:t xml:space="preserve"> </w:t>
      </w:r>
    </w:p>
    <w:p w:rsidR="00D154CC" w:rsidRDefault="00D154CC" w:rsidP="00DA729A">
      <w:pPr>
        <w:ind w:firstLine="706"/>
        <w:jc w:val="both"/>
        <w:rPr>
          <w:lang w:val="sl-SI"/>
        </w:rPr>
      </w:pPr>
      <w:r w:rsidRPr="00AA5298">
        <w:rPr>
          <w:lang w:val="sl-SI"/>
        </w:rPr>
        <w:t>-</w:t>
      </w:r>
      <w:r w:rsidR="00DA729A">
        <w:rPr>
          <w:lang w:val="sl-SI"/>
        </w:rPr>
        <w:t>dio</w:t>
      </w:r>
      <w:r w:rsidRPr="00AA5298">
        <w:rPr>
          <w:lang w:val="sl-SI"/>
        </w:rPr>
        <w:t xml:space="preserve"> katastarske parcele broj 415, javni put, u površini od 61 m2,</w:t>
      </w:r>
      <w:r w:rsidRPr="00F401D2">
        <w:rPr>
          <w:lang w:val="sl-SI"/>
        </w:rPr>
        <w:t xml:space="preserve"> </w:t>
      </w:r>
    </w:p>
    <w:p w:rsidR="00D154CC" w:rsidRDefault="00D154CC" w:rsidP="00DA729A">
      <w:pPr>
        <w:ind w:firstLine="706"/>
        <w:jc w:val="both"/>
        <w:rPr>
          <w:lang w:val="sl-SI"/>
        </w:rPr>
      </w:pPr>
      <w:r>
        <w:rPr>
          <w:lang w:val="sl-SI"/>
        </w:rPr>
        <w:t>-</w:t>
      </w:r>
      <w:r w:rsidR="00DA729A">
        <w:rPr>
          <w:lang w:val="sl-SI"/>
        </w:rPr>
        <w:t>dio</w:t>
      </w:r>
      <w:r>
        <w:rPr>
          <w:lang w:val="sl-SI"/>
        </w:rPr>
        <w:t xml:space="preserve"> katastarske parcele</w:t>
      </w:r>
      <w:r w:rsidRPr="00861797">
        <w:rPr>
          <w:lang w:val="sl-SI"/>
        </w:rPr>
        <w:t xml:space="preserve"> broj</w:t>
      </w:r>
      <w:r>
        <w:rPr>
          <w:lang w:val="sl-SI"/>
        </w:rPr>
        <w:t xml:space="preserve"> 407, javni </w:t>
      </w:r>
      <w:r w:rsidRPr="00861797">
        <w:rPr>
          <w:lang w:val="sl-SI"/>
        </w:rPr>
        <w:t xml:space="preserve">put, u površini od </w:t>
      </w:r>
      <w:r>
        <w:rPr>
          <w:lang w:val="sl-SI"/>
        </w:rPr>
        <w:t xml:space="preserve">155 </w:t>
      </w:r>
      <w:r w:rsidRPr="00861797">
        <w:rPr>
          <w:lang w:val="sl-SI"/>
        </w:rPr>
        <w:t>m2</w:t>
      </w:r>
      <w:r>
        <w:rPr>
          <w:lang w:val="sl-SI"/>
        </w:rPr>
        <w:t>,</w:t>
      </w:r>
      <w:r w:rsidRPr="00F401D2">
        <w:rPr>
          <w:lang w:val="sl-SI"/>
        </w:rPr>
        <w:t xml:space="preserve"> </w:t>
      </w:r>
    </w:p>
    <w:p w:rsidR="00D154CC" w:rsidRDefault="00D154CC" w:rsidP="00DA729A">
      <w:pPr>
        <w:ind w:firstLine="706"/>
        <w:jc w:val="both"/>
        <w:rPr>
          <w:lang w:val="sl-SI"/>
        </w:rPr>
      </w:pPr>
      <w:r>
        <w:rPr>
          <w:lang w:val="sl-SI"/>
        </w:rPr>
        <w:t>-</w:t>
      </w:r>
      <w:r w:rsidR="00DA729A">
        <w:rPr>
          <w:lang w:val="sl-SI"/>
        </w:rPr>
        <w:t>dio</w:t>
      </w:r>
      <w:r>
        <w:rPr>
          <w:lang w:val="sl-SI"/>
        </w:rPr>
        <w:t xml:space="preserve"> katastarske parcele</w:t>
      </w:r>
      <w:r w:rsidRPr="00861797">
        <w:rPr>
          <w:lang w:val="sl-SI"/>
        </w:rPr>
        <w:t xml:space="preserve"> broj </w:t>
      </w:r>
      <w:r>
        <w:rPr>
          <w:lang w:val="sl-SI"/>
        </w:rPr>
        <w:t xml:space="preserve">406, javni </w:t>
      </w:r>
      <w:r w:rsidRPr="00861797">
        <w:rPr>
          <w:lang w:val="sl-SI"/>
        </w:rPr>
        <w:t xml:space="preserve">put, u površini od </w:t>
      </w:r>
      <w:r>
        <w:rPr>
          <w:lang w:val="sl-SI"/>
        </w:rPr>
        <w:t xml:space="preserve">5 </w:t>
      </w:r>
      <w:r w:rsidRPr="00861797">
        <w:rPr>
          <w:lang w:val="sl-SI"/>
        </w:rPr>
        <w:t>m2</w:t>
      </w:r>
      <w:r>
        <w:rPr>
          <w:lang w:val="sl-SI"/>
        </w:rPr>
        <w:t>,</w:t>
      </w:r>
      <w:r w:rsidRPr="00F401D2">
        <w:rPr>
          <w:lang w:val="sl-SI"/>
        </w:rPr>
        <w:t xml:space="preserve"> </w:t>
      </w:r>
      <w:r>
        <w:rPr>
          <w:lang w:val="sl-SI"/>
        </w:rPr>
        <w:t xml:space="preserve">sve upisane u listu </w:t>
      </w:r>
      <w:r w:rsidRPr="00701298">
        <w:rPr>
          <w:lang w:val="sl-SI"/>
        </w:rPr>
        <w:t xml:space="preserve">nepokretnosti broj </w:t>
      </w:r>
      <w:r>
        <w:rPr>
          <w:lang w:val="sl-SI"/>
        </w:rPr>
        <w:t xml:space="preserve">29 </w:t>
      </w:r>
      <w:r w:rsidRPr="00701298">
        <w:rPr>
          <w:lang w:val="sl-SI"/>
        </w:rPr>
        <w:t xml:space="preserve">KO </w:t>
      </w:r>
      <w:r>
        <w:rPr>
          <w:lang w:val="sl-SI"/>
        </w:rPr>
        <w:t xml:space="preserve">Štedim, </w:t>
      </w:r>
      <w:r w:rsidRPr="00701298">
        <w:rPr>
          <w:lang w:val="sl-SI"/>
        </w:rPr>
        <w:t>kao svojina Države Crne Gore sa pravom raspolaganja Opštine Nikšić</w:t>
      </w:r>
      <w:r>
        <w:rPr>
          <w:lang w:val="sl-SI"/>
        </w:rPr>
        <w:t xml:space="preserve">, </w:t>
      </w:r>
    </w:p>
    <w:p w:rsidR="00240C7A" w:rsidRDefault="00D154CC" w:rsidP="00DA729A">
      <w:pPr>
        <w:ind w:firstLine="700"/>
        <w:jc w:val="both"/>
        <w:rPr>
          <w:lang w:val="sl-SI"/>
        </w:rPr>
      </w:pPr>
      <w:r>
        <w:rPr>
          <w:lang w:val="sl-SI"/>
        </w:rPr>
        <w:t>-</w:t>
      </w:r>
      <w:r w:rsidR="00DA729A">
        <w:rPr>
          <w:lang w:val="sl-SI"/>
        </w:rPr>
        <w:t>dio</w:t>
      </w:r>
      <w:r>
        <w:rPr>
          <w:lang w:val="sl-SI"/>
        </w:rPr>
        <w:t xml:space="preserve"> katastarske parcele</w:t>
      </w:r>
      <w:r w:rsidRPr="00861797">
        <w:rPr>
          <w:lang w:val="sl-SI"/>
        </w:rPr>
        <w:t xml:space="preserve"> broj </w:t>
      </w:r>
      <w:r>
        <w:rPr>
          <w:lang w:val="sl-SI"/>
        </w:rPr>
        <w:t>1, nekategorisani p</w:t>
      </w:r>
      <w:r w:rsidRPr="00861797">
        <w:rPr>
          <w:lang w:val="sl-SI"/>
        </w:rPr>
        <w:t xml:space="preserve">ut, u površini od </w:t>
      </w:r>
      <w:r>
        <w:rPr>
          <w:lang w:val="sl-SI"/>
        </w:rPr>
        <w:t xml:space="preserve">99 </w:t>
      </w:r>
      <w:r w:rsidRPr="00861797">
        <w:rPr>
          <w:lang w:val="sl-SI"/>
        </w:rPr>
        <w:t>m2</w:t>
      </w:r>
      <w:r>
        <w:rPr>
          <w:lang w:val="sl-SI"/>
        </w:rPr>
        <w:t>,</w:t>
      </w:r>
      <w:r w:rsidRPr="00F401D2">
        <w:rPr>
          <w:lang w:val="sl-SI"/>
        </w:rPr>
        <w:t xml:space="preserve"> </w:t>
      </w:r>
      <w:r>
        <w:rPr>
          <w:lang w:val="sl-SI"/>
        </w:rPr>
        <w:t xml:space="preserve">upisane u listu </w:t>
      </w:r>
      <w:r w:rsidRPr="00701298">
        <w:rPr>
          <w:lang w:val="sl-SI"/>
        </w:rPr>
        <w:t xml:space="preserve">nepokretnosti broj </w:t>
      </w:r>
      <w:r>
        <w:rPr>
          <w:lang w:val="sl-SI"/>
        </w:rPr>
        <w:t xml:space="preserve">500 </w:t>
      </w:r>
      <w:r w:rsidRPr="00701298">
        <w:rPr>
          <w:lang w:val="sl-SI"/>
        </w:rPr>
        <w:t xml:space="preserve">KO </w:t>
      </w:r>
      <w:r>
        <w:rPr>
          <w:lang w:val="sl-SI"/>
        </w:rPr>
        <w:t xml:space="preserve">Straševina, </w:t>
      </w:r>
      <w:r w:rsidRPr="00701298">
        <w:rPr>
          <w:lang w:val="sl-SI"/>
        </w:rPr>
        <w:t>kao svojina Države Crne Gore sa pravom raspolaganja Opštine Nikšić</w:t>
      </w:r>
      <w:r>
        <w:rPr>
          <w:lang w:val="sl-SI"/>
        </w:rPr>
        <w:t xml:space="preserve">.  </w:t>
      </w:r>
    </w:p>
    <w:p w:rsidR="00DA729A" w:rsidRDefault="00DA729A" w:rsidP="00DA729A">
      <w:pPr>
        <w:ind w:firstLine="700"/>
        <w:jc w:val="both"/>
        <w:rPr>
          <w:lang w:val="sr-Latn-CS"/>
        </w:rPr>
      </w:pPr>
      <w:r>
        <w:rPr>
          <w:lang w:val="sr-Latn-CS"/>
        </w:rPr>
        <w:t>J</w:t>
      </w:r>
      <w:r w:rsidRPr="007A2307">
        <w:rPr>
          <w:lang w:val="sr-Latn-CS"/>
        </w:rPr>
        <w:t>avni interes</w:t>
      </w:r>
      <w:r>
        <w:rPr>
          <w:lang w:val="sr-Latn-CS"/>
        </w:rPr>
        <w:t xml:space="preserve"> </w:t>
      </w:r>
      <w:r w:rsidR="000D261F">
        <w:rPr>
          <w:lang w:val="sr-Latn-CS"/>
        </w:rPr>
        <w:t xml:space="preserve">za </w:t>
      </w:r>
      <w:r w:rsidR="000D261F" w:rsidRPr="007A2307">
        <w:rPr>
          <w:lang w:val="sr-Latn-CS"/>
        </w:rPr>
        <w:t xml:space="preserve">realizaciju </w:t>
      </w:r>
      <w:r w:rsidR="000D261F">
        <w:rPr>
          <w:lang w:val="sr-Latn-CS"/>
        </w:rPr>
        <w:t xml:space="preserve">ovoga projekta </w:t>
      </w:r>
      <w:r w:rsidR="000D261F" w:rsidRPr="007A2307">
        <w:rPr>
          <w:lang w:val="sr-Latn-CS"/>
        </w:rPr>
        <w:t xml:space="preserve">utvrđen je </w:t>
      </w:r>
      <w:r>
        <w:rPr>
          <w:lang w:val="sr-Latn-CS"/>
        </w:rPr>
        <w:t>Od</w:t>
      </w:r>
      <w:r w:rsidRPr="001905BE">
        <w:rPr>
          <w:lang w:val="sr-Latn-CS"/>
        </w:rPr>
        <w:t xml:space="preserve">lukom o utvrđivanju javnog interesa za eksproprijaciju nepokretnosti </w:t>
      </w:r>
      <w:r>
        <w:rPr>
          <w:lang w:val="sr-Latn-CS"/>
        </w:rPr>
        <w:t>radi rekonstrukcije</w:t>
      </w:r>
      <w:r w:rsidRPr="001905BE">
        <w:rPr>
          <w:lang w:val="sr-Latn-CS"/>
        </w:rPr>
        <w:t xml:space="preserve"> magistralnog puta </w:t>
      </w:r>
      <w:r w:rsidRPr="001905BE">
        <w:rPr>
          <w:bCs/>
          <w:lang w:val="en-GB"/>
        </w:rPr>
        <w:t xml:space="preserve">M-7, </w:t>
      </w:r>
      <w:proofErr w:type="spellStart"/>
      <w:r w:rsidRPr="001905BE">
        <w:rPr>
          <w:bCs/>
          <w:lang w:val="en-GB"/>
        </w:rPr>
        <w:t>Ilino</w:t>
      </w:r>
      <w:proofErr w:type="spellEnd"/>
      <w:r w:rsidRPr="001905BE">
        <w:rPr>
          <w:bCs/>
          <w:lang w:val="en-GB"/>
        </w:rPr>
        <w:t xml:space="preserve"> </w:t>
      </w:r>
      <w:proofErr w:type="spellStart"/>
      <w:r w:rsidRPr="001905BE">
        <w:rPr>
          <w:bCs/>
          <w:lang w:val="en-GB"/>
        </w:rPr>
        <w:t>Brdo</w:t>
      </w:r>
      <w:proofErr w:type="spellEnd"/>
      <w:r w:rsidRPr="001905BE">
        <w:rPr>
          <w:bCs/>
          <w:lang w:val="en-GB"/>
        </w:rPr>
        <w:t xml:space="preserve"> - </w:t>
      </w:r>
      <w:proofErr w:type="spellStart"/>
      <w:r w:rsidRPr="001905BE">
        <w:rPr>
          <w:bCs/>
          <w:lang w:val="en-GB"/>
        </w:rPr>
        <w:t>Nikšić</w:t>
      </w:r>
      <w:proofErr w:type="spellEnd"/>
      <w:r w:rsidRPr="001905BE">
        <w:rPr>
          <w:bCs/>
          <w:lang w:val="en-GB"/>
        </w:rPr>
        <w:t xml:space="preserve">, </w:t>
      </w:r>
      <w:proofErr w:type="spellStart"/>
      <w:r w:rsidRPr="001905BE">
        <w:rPr>
          <w:bCs/>
          <w:lang w:val="en-GB"/>
        </w:rPr>
        <w:t>dionica</w:t>
      </w:r>
      <w:proofErr w:type="spellEnd"/>
      <w:r w:rsidRPr="001905BE">
        <w:rPr>
          <w:bCs/>
          <w:lang w:val="en-GB"/>
        </w:rPr>
        <w:t xml:space="preserve"> </w:t>
      </w:r>
      <w:proofErr w:type="spellStart"/>
      <w:r w:rsidRPr="001905BE">
        <w:rPr>
          <w:bCs/>
          <w:lang w:val="en-GB"/>
        </w:rPr>
        <w:t>Kuside</w:t>
      </w:r>
      <w:proofErr w:type="spellEnd"/>
      <w:r w:rsidRPr="001905BE">
        <w:rPr>
          <w:bCs/>
          <w:lang w:val="en-GB"/>
        </w:rPr>
        <w:t xml:space="preserve"> – </w:t>
      </w:r>
      <w:proofErr w:type="spellStart"/>
      <w:r w:rsidRPr="001905BE">
        <w:rPr>
          <w:bCs/>
          <w:lang w:val="en-GB"/>
        </w:rPr>
        <w:t>Nikšić</w:t>
      </w:r>
      <w:proofErr w:type="spellEnd"/>
      <w:r w:rsidRPr="001905BE">
        <w:rPr>
          <w:lang w:val="sr-Latn-CS"/>
        </w:rPr>
        <w:t xml:space="preserve">  </w:t>
      </w:r>
      <w:r>
        <w:t>(</w:t>
      </w:r>
      <w:r>
        <w:rPr>
          <w:lang w:val="sr-Latn-ME"/>
        </w:rPr>
        <w:t>„</w:t>
      </w:r>
      <w:r w:rsidRPr="001905BE">
        <w:t xml:space="preserve">Službeni  list </w:t>
      </w:r>
      <w:r w:rsidRPr="001905BE">
        <w:rPr>
          <w:lang w:val="sr-Latn-CS"/>
        </w:rPr>
        <w:t>Crne Gore</w:t>
      </w:r>
      <w:r>
        <w:rPr>
          <w:lang w:val="sr-Latn-ME"/>
        </w:rPr>
        <w:t>“</w:t>
      </w:r>
      <w:r w:rsidRPr="001905BE">
        <w:rPr>
          <w:lang w:val="sr-Latn-ME"/>
        </w:rPr>
        <w:t>,</w:t>
      </w:r>
      <w:r w:rsidRPr="001905BE">
        <w:t xml:space="preserve"> br</w:t>
      </w:r>
      <w:r w:rsidRPr="001905BE">
        <w:rPr>
          <w:lang w:val="sl-SI"/>
        </w:rPr>
        <w:t>oj</w:t>
      </w:r>
      <w:r w:rsidRPr="001905BE">
        <w:t xml:space="preserve"> </w:t>
      </w:r>
      <w:r w:rsidRPr="001905BE">
        <w:rPr>
          <w:lang w:val="sr-Latn-CS"/>
        </w:rPr>
        <w:t>43/22</w:t>
      </w:r>
      <w:r w:rsidRPr="001905BE">
        <w:t>)</w:t>
      </w:r>
      <w:r w:rsidRPr="001905BE">
        <w:rPr>
          <w:lang w:val="sr-Latn-CS"/>
        </w:rPr>
        <w:t>.</w:t>
      </w:r>
    </w:p>
    <w:p w:rsidR="00DA729A" w:rsidRPr="00B44034" w:rsidRDefault="001B1C18" w:rsidP="00B44034">
      <w:pPr>
        <w:ind w:firstLine="708"/>
        <w:jc w:val="both"/>
        <w:rPr>
          <w:lang w:val="sr-Latn-ME"/>
        </w:rPr>
      </w:pPr>
      <w:r>
        <w:rPr>
          <w:lang w:val="sr-Latn-CS"/>
        </w:rPr>
        <w:t>Predsjednik opštine je dao saglasnost za izvođenje radova na pomenutim katastarskim  parcelama iz razloga hitnosti završetka radova na rekonstrukciji pomenutog putnog pravca, na osnovu koje Uprava za saobraćaj može izvršiti prijavu građenja i nesmetano izvoditi radove. Naime, članom  59 stav 1</w:t>
      </w:r>
      <w:r w:rsidRPr="001B1C18">
        <w:t xml:space="preserve"> </w:t>
      </w:r>
      <w:r w:rsidRPr="001B1C18">
        <w:rPr>
          <w:lang w:val="sr-Latn-CS"/>
        </w:rPr>
        <w:t>Zakona o lokalnoj samoupravi („Službeni list CG“ br. 2/18, 34/19, 38/20</w:t>
      </w:r>
      <w:r w:rsidR="00AA235F">
        <w:rPr>
          <w:lang w:val="sr-Latn-CS"/>
        </w:rPr>
        <w:t>,50/22</w:t>
      </w:r>
      <w:r w:rsidRPr="001B1C18">
        <w:rPr>
          <w:lang w:val="sr-Latn-CS"/>
        </w:rPr>
        <w:t xml:space="preserve"> i 84/22)</w:t>
      </w:r>
      <w:r>
        <w:rPr>
          <w:lang w:val="sr-Latn-CS"/>
        </w:rPr>
        <w:t xml:space="preserve"> propisano je </w:t>
      </w:r>
      <w:r w:rsidRPr="001B1C18">
        <w:rPr>
          <w:lang w:val="sr-Latn-CS"/>
        </w:rPr>
        <w:t>da predsjednik opštine privremeno donosi akte iz nadležnosti skupštine ako skupština nije u mogućnosti da se sastane ili je iz drugih razloga onemogućen njen rad, a njihovim nedonošenjem bi se ugrozio život građana ili imovina veće vrijednosti</w:t>
      </w:r>
      <w:r>
        <w:rPr>
          <w:lang w:val="sr-Latn-CS"/>
        </w:rPr>
        <w:t xml:space="preserve"> dok je stavom 2 propisano da je p</w:t>
      </w:r>
      <w:r>
        <w:t>redsjednik dužan da akt iz stava 1 ovog člana podnese na potvrdu skupš</w:t>
      </w:r>
      <w:r w:rsidR="00B44034">
        <w:t>tini na prvoj narednoj sjednici</w:t>
      </w:r>
      <w:r w:rsidR="00B44034">
        <w:rPr>
          <w:lang w:val="sr-Latn-ME"/>
        </w:rPr>
        <w:t>.</w:t>
      </w:r>
    </w:p>
    <w:p w:rsidR="004C77F3" w:rsidRDefault="00DA0124" w:rsidP="00B44034">
      <w:pPr>
        <w:pStyle w:val="Style"/>
        <w:spacing w:line="268" w:lineRule="exact"/>
        <w:ind w:right="9" w:firstLine="720"/>
        <w:jc w:val="both"/>
        <w:rPr>
          <w:sz w:val="23"/>
          <w:szCs w:val="23"/>
        </w:rPr>
      </w:pPr>
      <w:r>
        <w:rPr>
          <w:sz w:val="23"/>
          <w:szCs w:val="23"/>
        </w:rPr>
        <w:t xml:space="preserve">Sa </w:t>
      </w:r>
      <w:proofErr w:type="spellStart"/>
      <w:r>
        <w:rPr>
          <w:sz w:val="23"/>
          <w:szCs w:val="23"/>
        </w:rPr>
        <w:t>svega</w:t>
      </w:r>
      <w:proofErr w:type="spellEnd"/>
      <w:r>
        <w:rPr>
          <w:sz w:val="23"/>
          <w:szCs w:val="23"/>
        </w:rPr>
        <w:t xml:space="preserve"> </w:t>
      </w:r>
      <w:proofErr w:type="spellStart"/>
      <w:r>
        <w:rPr>
          <w:sz w:val="23"/>
          <w:szCs w:val="23"/>
        </w:rPr>
        <w:t>iznesenog</w:t>
      </w:r>
      <w:proofErr w:type="spellEnd"/>
      <w:r>
        <w:rPr>
          <w:sz w:val="23"/>
          <w:szCs w:val="23"/>
        </w:rPr>
        <w:t xml:space="preserve"> </w:t>
      </w:r>
      <w:proofErr w:type="spellStart"/>
      <w:r>
        <w:rPr>
          <w:sz w:val="23"/>
          <w:szCs w:val="23"/>
        </w:rPr>
        <w:t>predlažemo</w:t>
      </w:r>
      <w:proofErr w:type="spellEnd"/>
      <w:r>
        <w:rPr>
          <w:sz w:val="23"/>
          <w:szCs w:val="23"/>
        </w:rPr>
        <w:t xml:space="preserve"> da </w:t>
      </w:r>
      <w:proofErr w:type="spellStart"/>
      <w:r>
        <w:rPr>
          <w:sz w:val="23"/>
          <w:szCs w:val="23"/>
        </w:rPr>
        <w:t>Skupština</w:t>
      </w:r>
      <w:proofErr w:type="spellEnd"/>
      <w:r>
        <w:rPr>
          <w:sz w:val="23"/>
          <w:szCs w:val="23"/>
        </w:rPr>
        <w:t xml:space="preserve"> </w:t>
      </w:r>
      <w:proofErr w:type="spellStart"/>
      <w:r>
        <w:rPr>
          <w:sz w:val="23"/>
          <w:szCs w:val="23"/>
        </w:rPr>
        <w:t>opštine</w:t>
      </w:r>
      <w:proofErr w:type="spellEnd"/>
      <w:r>
        <w:rPr>
          <w:sz w:val="23"/>
          <w:szCs w:val="23"/>
        </w:rPr>
        <w:t xml:space="preserve"> </w:t>
      </w:r>
      <w:proofErr w:type="spellStart"/>
      <w:r>
        <w:rPr>
          <w:sz w:val="23"/>
          <w:szCs w:val="23"/>
        </w:rPr>
        <w:t>Nikšić</w:t>
      </w:r>
      <w:proofErr w:type="spellEnd"/>
      <w:r>
        <w:rPr>
          <w:sz w:val="23"/>
          <w:szCs w:val="23"/>
        </w:rPr>
        <w:t xml:space="preserve"> </w:t>
      </w:r>
      <w:proofErr w:type="spellStart"/>
      <w:r>
        <w:rPr>
          <w:sz w:val="23"/>
          <w:szCs w:val="23"/>
        </w:rPr>
        <w:t>usvoji</w:t>
      </w:r>
      <w:proofErr w:type="spellEnd"/>
      <w:r>
        <w:rPr>
          <w:sz w:val="23"/>
          <w:szCs w:val="23"/>
        </w:rPr>
        <w:t xml:space="preserve"> </w:t>
      </w:r>
      <w:proofErr w:type="spellStart"/>
      <w:r>
        <w:rPr>
          <w:sz w:val="23"/>
          <w:szCs w:val="23"/>
        </w:rPr>
        <w:t>ovaj</w:t>
      </w:r>
      <w:proofErr w:type="spellEnd"/>
      <w:r>
        <w:rPr>
          <w:sz w:val="23"/>
          <w:szCs w:val="23"/>
        </w:rPr>
        <w:t xml:space="preserve"> </w:t>
      </w:r>
      <w:proofErr w:type="spellStart"/>
      <w:r w:rsidR="008C33BE">
        <w:rPr>
          <w:sz w:val="23"/>
          <w:szCs w:val="23"/>
        </w:rPr>
        <w:t>P</w:t>
      </w:r>
      <w:r>
        <w:rPr>
          <w:sz w:val="23"/>
          <w:szCs w:val="23"/>
        </w:rPr>
        <w:t>redlog</w:t>
      </w:r>
      <w:proofErr w:type="spellEnd"/>
      <w:r>
        <w:rPr>
          <w:sz w:val="23"/>
          <w:szCs w:val="23"/>
        </w:rPr>
        <w:t xml:space="preserve"> </w:t>
      </w:r>
      <w:proofErr w:type="spellStart"/>
      <w:r w:rsidR="008C33BE">
        <w:rPr>
          <w:sz w:val="23"/>
          <w:szCs w:val="23"/>
        </w:rPr>
        <w:t>odluke</w:t>
      </w:r>
      <w:proofErr w:type="spellEnd"/>
      <w:r w:rsidR="008C33BE">
        <w:rPr>
          <w:sz w:val="23"/>
          <w:szCs w:val="23"/>
        </w:rPr>
        <w:t xml:space="preserve"> </w:t>
      </w:r>
      <w:r w:rsidR="00B44034" w:rsidRPr="00B44034">
        <w:rPr>
          <w:sz w:val="23"/>
          <w:szCs w:val="23"/>
        </w:rPr>
        <w:t xml:space="preserve">o </w:t>
      </w:r>
      <w:proofErr w:type="spellStart"/>
      <w:r w:rsidR="00B44034" w:rsidRPr="00B44034">
        <w:rPr>
          <w:sz w:val="23"/>
          <w:szCs w:val="23"/>
        </w:rPr>
        <w:t>potvrđivanju</w:t>
      </w:r>
      <w:proofErr w:type="spellEnd"/>
      <w:r w:rsidR="00B44034" w:rsidRPr="00B44034">
        <w:rPr>
          <w:sz w:val="23"/>
          <w:szCs w:val="23"/>
        </w:rPr>
        <w:t xml:space="preserve"> </w:t>
      </w:r>
      <w:proofErr w:type="spellStart"/>
      <w:r w:rsidR="00B44034" w:rsidRPr="00B44034">
        <w:rPr>
          <w:sz w:val="23"/>
          <w:szCs w:val="23"/>
        </w:rPr>
        <w:t>Odluke</w:t>
      </w:r>
      <w:proofErr w:type="spellEnd"/>
      <w:r w:rsidR="00B44034" w:rsidRPr="00B44034">
        <w:rPr>
          <w:sz w:val="23"/>
          <w:szCs w:val="23"/>
        </w:rPr>
        <w:t xml:space="preserve"> o </w:t>
      </w:r>
      <w:proofErr w:type="spellStart"/>
      <w:r w:rsidR="00B44034" w:rsidRPr="00B44034">
        <w:rPr>
          <w:sz w:val="23"/>
          <w:szCs w:val="23"/>
        </w:rPr>
        <w:t>davanju</w:t>
      </w:r>
      <w:proofErr w:type="spellEnd"/>
      <w:r w:rsidR="00B44034" w:rsidRPr="00B44034">
        <w:rPr>
          <w:sz w:val="23"/>
          <w:szCs w:val="23"/>
        </w:rPr>
        <w:t xml:space="preserve"> </w:t>
      </w:r>
      <w:proofErr w:type="spellStart"/>
      <w:r w:rsidR="00B44034" w:rsidRPr="00B44034">
        <w:rPr>
          <w:sz w:val="23"/>
          <w:szCs w:val="23"/>
        </w:rPr>
        <w:t>saglasnosti</w:t>
      </w:r>
      <w:proofErr w:type="spellEnd"/>
      <w:r w:rsidR="00B44034" w:rsidRPr="00B44034">
        <w:rPr>
          <w:sz w:val="23"/>
          <w:szCs w:val="23"/>
        </w:rPr>
        <w:t xml:space="preserve"> </w:t>
      </w:r>
      <w:proofErr w:type="spellStart"/>
      <w:r w:rsidR="00B44034" w:rsidRPr="00B44034">
        <w:rPr>
          <w:sz w:val="23"/>
          <w:szCs w:val="23"/>
        </w:rPr>
        <w:t>Upravi</w:t>
      </w:r>
      <w:proofErr w:type="spellEnd"/>
      <w:r w:rsidR="00B44034" w:rsidRPr="00B44034">
        <w:rPr>
          <w:sz w:val="23"/>
          <w:szCs w:val="23"/>
        </w:rPr>
        <w:t xml:space="preserve"> </w:t>
      </w:r>
      <w:proofErr w:type="spellStart"/>
      <w:r w:rsidR="00B44034" w:rsidRPr="00B44034">
        <w:rPr>
          <w:sz w:val="23"/>
          <w:szCs w:val="23"/>
        </w:rPr>
        <w:t>za</w:t>
      </w:r>
      <w:proofErr w:type="spellEnd"/>
      <w:r w:rsidR="00B44034" w:rsidRPr="00B44034">
        <w:rPr>
          <w:sz w:val="23"/>
          <w:szCs w:val="23"/>
        </w:rPr>
        <w:t xml:space="preserve"> </w:t>
      </w:r>
      <w:proofErr w:type="spellStart"/>
      <w:r w:rsidR="00B44034" w:rsidRPr="00B44034">
        <w:rPr>
          <w:sz w:val="23"/>
          <w:szCs w:val="23"/>
        </w:rPr>
        <w:t>saobraćaj</w:t>
      </w:r>
      <w:proofErr w:type="spellEnd"/>
      <w:r w:rsidR="00B44034" w:rsidRPr="00B44034">
        <w:rPr>
          <w:sz w:val="23"/>
          <w:szCs w:val="23"/>
        </w:rPr>
        <w:t xml:space="preserve"> </w:t>
      </w:r>
      <w:proofErr w:type="spellStart"/>
      <w:r w:rsidR="00B44034" w:rsidRPr="00B44034">
        <w:rPr>
          <w:sz w:val="23"/>
          <w:szCs w:val="23"/>
        </w:rPr>
        <w:t>Crne</w:t>
      </w:r>
      <w:proofErr w:type="spellEnd"/>
      <w:r w:rsidR="00B44034" w:rsidRPr="00B44034">
        <w:rPr>
          <w:sz w:val="23"/>
          <w:szCs w:val="23"/>
        </w:rPr>
        <w:t xml:space="preserve"> Gore </w:t>
      </w:r>
      <w:proofErr w:type="spellStart"/>
      <w:r w:rsidR="00B44034" w:rsidRPr="00B44034">
        <w:rPr>
          <w:sz w:val="23"/>
          <w:szCs w:val="23"/>
        </w:rPr>
        <w:t>za</w:t>
      </w:r>
      <w:proofErr w:type="spellEnd"/>
      <w:r w:rsidR="00B44034" w:rsidRPr="00B44034">
        <w:rPr>
          <w:sz w:val="23"/>
          <w:szCs w:val="23"/>
        </w:rPr>
        <w:t xml:space="preserve"> </w:t>
      </w:r>
      <w:proofErr w:type="spellStart"/>
      <w:r w:rsidR="00B44034" w:rsidRPr="00B44034">
        <w:rPr>
          <w:sz w:val="23"/>
          <w:szCs w:val="23"/>
        </w:rPr>
        <w:t>izvođenje</w:t>
      </w:r>
      <w:proofErr w:type="spellEnd"/>
      <w:r w:rsidR="00B44034" w:rsidRPr="00B44034">
        <w:rPr>
          <w:sz w:val="23"/>
          <w:szCs w:val="23"/>
        </w:rPr>
        <w:t xml:space="preserve"> </w:t>
      </w:r>
      <w:proofErr w:type="spellStart"/>
      <w:r w:rsidR="00B44034" w:rsidRPr="00B44034">
        <w:rPr>
          <w:sz w:val="23"/>
          <w:szCs w:val="23"/>
        </w:rPr>
        <w:t>radova</w:t>
      </w:r>
      <w:proofErr w:type="spellEnd"/>
      <w:r w:rsidR="00B44034" w:rsidRPr="00B44034">
        <w:rPr>
          <w:sz w:val="23"/>
          <w:szCs w:val="23"/>
        </w:rPr>
        <w:t xml:space="preserve"> </w:t>
      </w:r>
      <w:proofErr w:type="spellStart"/>
      <w:r w:rsidR="00B44034" w:rsidRPr="00B44034">
        <w:rPr>
          <w:sz w:val="23"/>
          <w:szCs w:val="23"/>
        </w:rPr>
        <w:t>na</w:t>
      </w:r>
      <w:proofErr w:type="spellEnd"/>
      <w:r w:rsidR="00B44034" w:rsidRPr="00B44034">
        <w:rPr>
          <w:sz w:val="23"/>
          <w:szCs w:val="23"/>
        </w:rPr>
        <w:t xml:space="preserve"> </w:t>
      </w:r>
      <w:proofErr w:type="spellStart"/>
      <w:r w:rsidR="00B44034" w:rsidRPr="00B44034">
        <w:rPr>
          <w:sz w:val="23"/>
          <w:szCs w:val="23"/>
        </w:rPr>
        <w:t>zemljištu</w:t>
      </w:r>
      <w:proofErr w:type="spellEnd"/>
      <w:r w:rsidR="00B44034" w:rsidRPr="00B44034">
        <w:rPr>
          <w:sz w:val="23"/>
          <w:szCs w:val="23"/>
        </w:rPr>
        <w:t xml:space="preserve"> u </w:t>
      </w:r>
      <w:proofErr w:type="spellStart"/>
      <w:r w:rsidR="00B44034" w:rsidRPr="00B44034">
        <w:rPr>
          <w:sz w:val="23"/>
          <w:szCs w:val="23"/>
        </w:rPr>
        <w:t>raspolaganju</w:t>
      </w:r>
      <w:proofErr w:type="spellEnd"/>
      <w:r w:rsidR="00B44034" w:rsidRPr="00B44034">
        <w:rPr>
          <w:sz w:val="23"/>
          <w:szCs w:val="23"/>
        </w:rPr>
        <w:t xml:space="preserve"> </w:t>
      </w:r>
      <w:proofErr w:type="spellStart"/>
      <w:r w:rsidR="00B44034" w:rsidRPr="00B44034">
        <w:rPr>
          <w:sz w:val="23"/>
          <w:szCs w:val="23"/>
        </w:rPr>
        <w:t>Opštine</w:t>
      </w:r>
      <w:proofErr w:type="spellEnd"/>
      <w:r w:rsidR="00B44034" w:rsidRPr="00B44034">
        <w:rPr>
          <w:sz w:val="23"/>
          <w:szCs w:val="23"/>
        </w:rPr>
        <w:t xml:space="preserve"> </w:t>
      </w:r>
      <w:proofErr w:type="spellStart"/>
      <w:r w:rsidR="00B44034" w:rsidRPr="00B44034">
        <w:rPr>
          <w:sz w:val="23"/>
          <w:szCs w:val="23"/>
        </w:rPr>
        <w:t>Nikšić</w:t>
      </w:r>
      <w:proofErr w:type="spellEnd"/>
      <w:r w:rsidR="00B44034" w:rsidRPr="00B44034">
        <w:rPr>
          <w:sz w:val="23"/>
          <w:szCs w:val="23"/>
        </w:rPr>
        <w:t xml:space="preserve">, </w:t>
      </w:r>
      <w:proofErr w:type="spellStart"/>
      <w:r w:rsidR="00B44034" w:rsidRPr="00B44034">
        <w:rPr>
          <w:sz w:val="23"/>
          <w:szCs w:val="23"/>
        </w:rPr>
        <w:t>radi</w:t>
      </w:r>
      <w:proofErr w:type="spellEnd"/>
      <w:r w:rsidR="00B44034" w:rsidRPr="00B44034">
        <w:rPr>
          <w:sz w:val="23"/>
          <w:szCs w:val="23"/>
        </w:rPr>
        <w:t xml:space="preserve"> </w:t>
      </w:r>
      <w:proofErr w:type="spellStart"/>
      <w:r w:rsidR="00B44034" w:rsidRPr="00B44034">
        <w:rPr>
          <w:sz w:val="23"/>
          <w:szCs w:val="23"/>
        </w:rPr>
        <w:t>rekonstrukcije</w:t>
      </w:r>
      <w:proofErr w:type="spellEnd"/>
      <w:r w:rsidR="00B44034" w:rsidRPr="00B44034">
        <w:rPr>
          <w:sz w:val="23"/>
          <w:szCs w:val="23"/>
        </w:rPr>
        <w:t xml:space="preserve"> </w:t>
      </w:r>
      <w:proofErr w:type="spellStart"/>
      <w:r w:rsidR="00B44034" w:rsidRPr="00B44034">
        <w:rPr>
          <w:sz w:val="23"/>
          <w:szCs w:val="23"/>
        </w:rPr>
        <w:t>magistralnog</w:t>
      </w:r>
      <w:proofErr w:type="spellEnd"/>
      <w:r w:rsidR="00B44034" w:rsidRPr="00B44034">
        <w:rPr>
          <w:sz w:val="23"/>
          <w:szCs w:val="23"/>
        </w:rPr>
        <w:t xml:space="preserve"> </w:t>
      </w:r>
      <w:proofErr w:type="spellStart"/>
      <w:r w:rsidR="00B44034" w:rsidRPr="00B44034">
        <w:rPr>
          <w:sz w:val="23"/>
          <w:szCs w:val="23"/>
        </w:rPr>
        <w:t>puta</w:t>
      </w:r>
      <w:proofErr w:type="spellEnd"/>
      <w:r w:rsidR="00B44034" w:rsidRPr="00B44034">
        <w:rPr>
          <w:sz w:val="23"/>
          <w:szCs w:val="23"/>
        </w:rPr>
        <w:t xml:space="preserve"> M-7, </w:t>
      </w:r>
      <w:proofErr w:type="spellStart"/>
      <w:r w:rsidR="00B44034" w:rsidRPr="00B44034">
        <w:rPr>
          <w:sz w:val="23"/>
          <w:szCs w:val="23"/>
        </w:rPr>
        <w:t>Ilino</w:t>
      </w:r>
      <w:proofErr w:type="spellEnd"/>
      <w:r w:rsidR="00B44034" w:rsidRPr="00B44034">
        <w:rPr>
          <w:sz w:val="23"/>
          <w:szCs w:val="23"/>
        </w:rPr>
        <w:t xml:space="preserve"> </w:t>
      </w:r>
      <w:proofErr w:type="spellStart"/>
      <w:r w:rsidR="00B44034" w:rsidRPr="00B44034">
        <w:rPr>
          <w:sz w:val="23"/>
          <w:szCs w:val="23"/>
        </w:rPr>
        <w:t>Brdo</w:t>
      </w:r>
      <w:proofErr w:type="spellEnd"/>
      <w:r w:rsidR="00B44034" w:rsidRPr="00B44034">
        <w:rPr>
          <w:sz w:val="23"/>
          <w:szCs w:val="23"/>
        </w:rPr>
        <w:t xml:space="preserve"> - </w:t>
      </w:r>
      <w:proofErr w:type="spellStart"/>
      <w:r w:rsidR="00B44034" w:rsidRPr="00B44034">
        <w:rPr>
          <w:sz w:val="23"/>
          <w:szCs w:val="23"/>
        </w:rPr>
        <w:t>Nikšić</w:t>
      </w:r>
      <w:proofErr w:type="spellEnd"/>
      <w:r w:rsidR="00B44034" w:rsidRPr="00B44034">
        <w:rPr>
          <w:sz w:val="23"/>
          <w:szCs w:val="23"/>
        </w:rPr>
        <w:t xml:space="preserve">, </w:t>
      </w:r>
      <w:proofErr w:type="spellStart"/>
      <w:r w:rsidR="00B44034" w:rsidRPr="00B44034">
        <w:rPr>
          <w:sz w:val="23"/>
          <w:szCs w:val="23"/>
        </w:rPr>
        <w:t>dionica</w:t>
      </w:r>
      <w:proofErr w:type="spellEnd"/>
      <w:r w:rsidR="00B44034" w:rsidRPr="00B44034">
        <w:rPr>
          <w:sz w:val="23"/>
          <w:szCs w:val="23"/>
        </w:rPr>
        <w:t xml:space="preserve"> </w:t>
      </w:r>
      <w:proofErr w:type="spellStart"/>
      <w:r w:rsidR="00B44034" w:rsidRPr="00B44034">
        <w:rPr>
          <w:sz w:val="23"/>
          <w:szCs w:val="23"/>
        </w:rPr>
        <w:t>Kuside</w:t>
      </w:r>
      <w:proofErr w:type="spellEnd"/>
      <w:r w:rsidR="00B44034" w:rsidRPr="00B44034">
        <w:rPr>
          <w:sz w:val="23"/>
          <w:szCs w:val="23"/>
        </w:rPr>
        <w:t xml:space="preserve"> – </w:t>
      </w:r>
      <w:proofErr w:type="spellStart"/>
      <w:r w:rsidR="00B44034" w:rsidRPr="00B44034">
        <w:rPr>
          <w:sz w:val="23"/>
          <w:szCs w:val="23"/>
        </w:rPr>
        <w:t>Nikšić</w:t>
      </w:r>
      <w:proofErr w:type="spellEnd"/>
      <w:r w:rsidR="00AA235F">
        <w:rPr>
          <w:sz w:val="23"/>
          <w:szCs w:val="23"/>
        </w:rPr>
        <w:t>.</w:t>
      </w:r>
    </w:p>
    <w:p w:rsidR="00336D8A" w:rsidRDefault="00336D8A" w:rsidP="00B44034">
      <w:pPr>
        <w:pStyle w:val="Style"/>
        <w:spacing w:line="268" w:lineRule="exact"/>
        <w:ind w:right="9" w:firstLine="720"/>
        <w:jc w:val="both"/>
        <w:rPr>
          <w:sz w:val="23"/>
          <w:szCs w:val="23"/>
        </w:rPr>
      </w:pPr>
    </w:p>
    <w:p w:rsidR="004C77F3" w:rsidRDefault="002662D9" w:rsidP="002662D9">
      <w:pPr>
        <w:pStyle w:val="Style"/>
        <w:spacing w:line="268" w:lineRule="exact"/>
        <w:ind w:left="5760" w:right="9"/>
        <w:jc w:val="both"/>
        <w:rPr>
          <w:sz w:val="23"/>
          <w:szCs w:val="23"/>
        </w:rPr>
      </w:pPr>
      <w:r>
        <w:rPr>
          <w:sz w:val="23"/>
          <w:szCs w:val="23"/>
        </w:rPr>
        <w:t xml:space="preserve">DIREKCIJA </w:t>
      </w:r>
      <w:r w:rsidR="004C77F3">
        <w:rPr>
          <w:sz w:val="23"/>
          <w:szCs w:val="23"/>
        </w:rPr>
        <w:t xml:space="preserve">ZA IMOVINU </w:t>
      </w:r>
    </w:p>
    <w:p w:rsidR="004C77F3" w:rsidRPr="004C77F3" w:rsidRDefault="004C77F3" w:rsidP="002662D9">
      <w:pPr>
        <w:pStyle w:val="Style"/>
        <w:spacing w:line="268" w:lineRule="exact"/>
        <w:ind w:left="5760" w:right="9" w:firstLine="720"/>
        <w:jc w:val="both"/>
        <w:rPr>
          <w:sz w:val="23"/>
          <w:szCs w:val="23"/>
        </w:rPr>
      </w:pPr>
      <w:r>
        <w:rPr>
          <w:sz w:val="23"/>
          <w:szCs w:val="23"/>
        </w:rPr>
        <w:t xml:space="preserve">DIREKTOR </w:t>
      </w:r>
    </w:p>
    <w:p w:rsidR="004C77F3" w:rsidRDefault="002662D9" w:rsidP="004C77F3">
      <w:pPr>
        <w:pStyle w:val="Style"/>
        <w:tabs>
          <w:tab w:val="left" w:pos="6087"/>
          <w:tab w:val="left" w:pos="6893"/>
        </w:tabs>
        <w:spacing w:line="273" w:lineRule="exact"/>
        <w:ind w:right="1"/>
        <w:rPr>
          <w:sz w:val="23"/>
          <w:szCs w:val="23"/>
        </w:rPr>
      </w:pPr>
      <w:r>
        <w:rPr>
          <w:sz w:val="23"/>
          <w:szCs w:val="23"/>
        </w:rPr>
        <w:tab/>
        <w:t xml:space="preserve">     </w:t>
      </w:r>
      <w:proofErr w:type="spellStart"/>
      <w:r w:rsidR="00B44034">
        <w:rPr>
          <w:sz w:val="23"/>
          <w:szCs w:val="23"/>
        </w:rPr>
        <w:t>Radosav</w:t>
      </w:r>
      <w:proofErr w:type="spellEnd"/>
      <w:r w:rsidR="00B44034">
        <w:rPr>
          <w:sz w:val="23"/>
          <w:szCs w:val="23"/>
        </w:rPr>
        <w:t xml:space="preserve"> </w:t>
      </w:r>
      <w:proofErr w:type="spellStart"/>
      <w:r w:rsidR="00B44034">
        <w:rPr>
          <w:sz w:val="23"/>
          <w:szCs w:val="23"/>
        </w:rPr>
        <w:t>Urošević</w:t>
      </w:r>
      <w:proofErr w:type="spellEnd"/>
      <w:r w:rsidR="004C77F3">
        <w:rPr>
          <w:sz w:val="23"/>
          <w:szCs w:val="23"/>
        </w:rPr>
        <w:t xml:space="preserve"> </w:t>
      </w:r>
    </w:p>
    <w:p w:rsidR="00EF0DA8" w:rsidRDefault="00EF0DA8" w:rsidP="004C77F3">
      <w:pPr>
        <w:pStyle w:val="Style"/>
        <w:spacing w:before="24" w:line="268" w:lineRule="exact"/>
        <w:ind w:left="9" w:right="10" w:firstLine="355"/>
        <w:jc w:val="both"/>
        <w:rPr>
          <w:sz w:val="23"/>
          <w:szCs w:val="23"/>
        </w:rPr>
        <w:sectPr w:rsidR="00EF0DA8" w:rsidSect="002662D9">
          <w:pgSz w:w="12242" w:h="15842"/>
          <w:pgMar w:top="540" w:right="1352" w:bottom="360" w:left="1881" w:header="720" w:footer="720" w:gutter="0"/>
          <w:cols w:space="720"/>
          <w:noEndnote/>
        </w:sectPr>
      </w:pPr>
    </w:p>
    <w:p w:rsidR="00EF0DA8" w:rsidRDefault="00EF0DA8" w:rsidP="004C77F3">
      <w:pPr>
        <w:pStyle w:val="Style"/>
      </w:pPr>
    </w:p>
    <w:sectPr w:rsidR="00EF0DA8" w:rsidSect="004C77F3">
      <w:pgSz w:w="12242" w:h="20163"/>
      <w:pgMar w:top="540" w:right="1111" w:bottom="360" w:left="173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FCF" w:rsidRDefault="00B13FCF">
      <w:r>
        <w:separator/>
      </w:r>
    </w:p>
  </w:endnote>
  <w:endnote w:type="continuationSeparator" w:id="0">
    <w:p w:rsidR="00B13FCF" w:rsidRDefault="00B1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1C" w:rsidRDefault="00DE7E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EA3" w:rsidRDefault="004E75D4" w:rsidP="002662D9">
    <w:pPr>
      <w:pStyle w:val="Footer"/>
      <w:framePr w:wrap="auto" w:vAnchor="text" w:hAnchor="margin" w:xAlign="right" w:y="1"/>
      <w:rPr>
        <w:rStyle w:val="PageNumber"/>
      </w:rPr>
    </w:pPr>
    <w:r>
      <w:rPr>
        <w:rStyle w:val="PageNumber"/>
      </w:rPr>
      <w:fldChar w:fldCharType="begin"/>
    </w:r>
    <w:r w:rsidR="00FD6EA3">
      <w:rPr>
        <w:rStyle w:val="PageNumber"/>
      </w:rPr>
      <w:instrText xml:space="preserve">PAGE  </w:instrText>
    </w:r>
    <w:r>
      <w:rPr>
        <w:rStyle w:val="PageNumber"/>
      </w:rPr>
      <w:fldChar w:fldCharType="separate"/>
    </w:r>
    <w:r w:rsidR="003700AF">
      <w:rPr>
        <w:rStyle w:val="PageNumber"/>
        <w:noProof/>
      </w:rPr>
      <w:t>4</w:t>
    </w:r>
    <w:r>
      <w:rPr>
        <w:rStyle w:val="PageNumber"/>
      </w:rPr>
      <w:fldChar w:fldCharType="end"/>
    </w:r>
  </w:p>
  <w:p w:rsidR="00FD6EA3" w:rsidRDefault="00FD6EA3" w:rsidP="00FD6EA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1C" w:rsidRDefault="00DE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FCF" w:rsidRDefault="00B13FCF">
      <w:r>
        <w:separator/>
      </w:r>
    </w:p>
  </w:footnote>
  <w:footnote w:type="continuationSeparator" w:id="0">
    <w:p w:rsidR="00B13FCF" w:rsidRDefault="00B13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1C" w:rsidRDefault="00DE7E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1C" w:rsidRDefault="00DE7E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1C" w:rsidRDefault="00DE7E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0"/>
    <w:rsid w:val="00013624"/>
    <w:rsid w:val="00027460"/>
    <w:rsid w:val="00040D99"/>
    <w:rsid w:val="00045727"/>
    <w:rsid w:val="0007244F"/>
    <w:rsid w:val="00085495"/>
    <w:rsid w:val="000B4B53"/>
    <w:rsid w:val="000C037D"/>
    <w:rsid w:val="000C3A1B"/>
    <w:rsid w:val="000C7876"/>
    <w:rsid w:val="000D0D30"/>
    <w:rsid w:val="000D261F"/>
    <w:rsid w:val="001070A3"/>
    <w:rsid w:val="00151934"/>
    <w:rsid w:val="001B1C18"/>
    <w:rsid w:val="001E2C40"/>
    <w:rsid w:val="001E3C73"/>
    <w:rsid w:val="001E6332"/>
    <w:rsid w:val="001F375F"/>
    <w:rsid w:val="00215FA1"/>
    <w:rsid w:val="00224FFD"/>
    <w:rsid w:val="00233972"/>
    <w:rsid w:val="00240C7A"/>
    <w:rsid w:val="002662D9"/>
    <w:rsid w:val="00275097"/>
    <w:rsid w:val="002B3DBB"/>
    <w:rsid w:val="002D7CEA"/>
    <w:rsid w:val="002E3179"/>
    <w:rsid w:val="003102E4"/>
    <w:rsid w:val="00311C5B"/>
    <w:rsid w:val="00317D52"/>
    <w:rsid w:val="00321109"/>
    <w:rsid w:val="00336D8A"/>
    <w:rsid w:val="00342F5E"/>
    <w:rsid w:val="003700AF"/>
    <w:rsid w:val="00373C85"/>
    <w:rsid w:val="003B0318"/>
    <w:rsid w:val="003B32F0"/>
    <w:rsid w:val="003D1972"/>
    <w:rsid w:val="00405EAD"/>
    <w:rsid w:val="00411802"/>
    <w:rsid w:val="00416F8A"/>
    <w:rsid w:val="004356C4"/>
    <w:rsid w:val="004634B9"/>
    <w:rsid w:val="00477794"/>
    <w:rsid w:val="004C77F3"/>
    <w:rsid w:val="004D5E1C"/>
    <w:rsid w:val="004E6F78"/>
    <w:rsid w:val="004E75D4"/>
    <w:rsid w:val="005363C7"/>
    <w:rsid w:val="0054527B"/>
    <w:rsid w:val="005454CA"/>
    <w:rsid w:val="00652A4C"/>
    <w:rsid w:val="006E2DB3"/>
    <w:rsid w:val="006E306D"/>
    <w:rsid w:val="006E30FE"/>
    <w:rsid w:val="00705492"/>
    <w:rsid w:val="007165D7"/>
    <w:rsid w:val="007542C7"/>
    <w:rsid w:val="007613F4"/>
    <w:rsid w:val="007651B5"/>
    <w:rsid w:val="00765795"/>
    <w:rsid w:val="007A6E75"/>
    <w:rsid w:val="007B5F6F"/>
    <w:rsid w:val="007D55F8"/>
    <w:rsid w:val="007F0D66"/>
    <w:rsid w:val="008179E0"/>
    <w:rsid w:val="00817BD1"/>
    <w:rsid w:val="00834D96"/>
    <w:rsid w:val="00842EDA"/>
    <w:rsid w:val="00874F28"/>
    <w:rsid w:val="00882445"/>
    <w:rsid w:val="00887F09"/>
    <w:rsid w:val="008A4E6B"/>
    <w:rsid w:val="008C33BE"/>
    <w:rsid w:val="008E1A65"/>
    <w:rsid w:val="00907F0E"/>
    <w:rsid w:val="00940440"/>
    <w:rsid w:val="009432D1"/>
    <w:rsid w:val="00946519"/>
    <w:rsid w:val="0095295A"/>
    <w:rsid w:val="00961723"/>
    <w:rsid w:val="009706A1"/>
    <w:rsid w:val="009A0389"/>
    <w:rsid w:val="009D46C6"/>
    <w:rsid w:val="00A77AFF"/>
    <w:rsid w:val="00A90BE3"/>
    <w:rsid w:val="00AA235F"/>
    <w:rsid w:val="00AC45BB"/>
    <w:rsid w:val="00AC7BE8"/>
    <w:rsid w:val="00AD4E0D"/>
    <w:rsid w:val="00B112DF"/>
    <w:rsid w:val="00B13FCF"/>
    <w:rsid w:val="00B44034"/>
    <w:rsid w:val="00B53799"/>
    <w:rsid w:val="00B6696B"/>
    <w:rsid w:val="00BA235F"/>
    <w:rsid w:val="00BA4E12"/>
    <w:rsid w:val="00BB0095"/>
    <w:rsid w:val="00BC0132"/>
    <w:rsid w:val="00BC3837"/>
    <w:rsid w:val="00BE1590"/>
    <w:rsid w:val="00BE4A84"/>
    <w:rsid w:val="00CA1CF0"/>
    <w:rsid w:val="00CF34D1"/>
    <w:rsid w:val="00D154CC"/>
    <w:rsid w:val="00D23781"/>
    <w:rsid w:val="00D300BE"/>
    <w:rsid w:val="00D51FDF"/>
    <w:rsid w:val="00D63678"/>
    <w:rsid w:val="00D86D9D"/>
    <w:rsid w:val="00D912D1"/>
    <w:rsid w:val="00DA0124"/>
    <w:rsid w:val="00DA2FA9"/>
    <w:rsid w:val="00DA729A"/>
    <w:rsid w:val="00DB4151"/>
    <w:rsid w:val="00DD4E27"/>
    <w:rsid w:val="00DE7E1C"/>
    <w:rsid w:val="00DF39D7"/>
    <w:rsid w:val="00E00D75"/>
    <w:rsid w:val="00E011CB"/>
    <w:rsid w:val="00E04E2B"/>
    <w:rsid w:val="00E20DFE"/>
    <w:rsid w:val="00E342F0"/>
    <w:rsid w:val="00E44C6A"/>
    <w:rsid w:val="00E91A0D"/>
    <w:rsid w:val="00EA7412"/>
    <w:rsid w:val="00EB0F8D"/>
    <w:rsid w:val="00EC322F"/>
    <w:rsid w:val="00EC5F55"/>
    <w:rsid w:val="00ED69C5"/>
    <w:rsid w:val="00EF0DA8"/>
    <w:rsid w:val="00EF1BA9"/>
    <w:rsid w:val="00EF6CE4"/>
    <w:rsid w:val="00F063AB"/>
    <w:rsid w:val="00F22A06"/>
    <w:rsid w:val="00FD6EA3"/>
    <w:rsid w:val="00FF0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EA3"/>
    <w:rPr>
      <w:sz w:val="24"/>
      <w:szCs w:val="24"/>
      <w:u w:color="FF0000"/>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rsid w:val="009A0389"/>
    <w:pPr>
      <w:widowControl w:val="0"/>
      <w:autoSpaceDE w:val="0"/>
      <w:autoSpaceDN w:val="0"/>
      <w:adjustRightInd w:val="0"/>
    </w:pPr>
    <w:rPr>
      <w:sz w:val="24"/>
      <w:szCs w:val="24"/>
    </w:rPr>
  </w:style>
  <w:style w:type="paragraph" w:styleId="Footer">
    <w:name w:val="footer"/>
    <w:basedOn w:val="Normal"/>
    <w:link w:val="FooterChar"/>
    <w:uiPriority w:val="99"/>
    <w:rsid w:val="00FD6EA3"/>
    <w:pPr>
      <w:tabs>
        <w:tab w:val="center" w:pos="4320"/>
        <w:tab w:val="right" w:pos="8640"/>
      </w:tabs>
    </w:pPr>
  </w:style>
  <w:style w:type="character" w:customStyle="1" w:styleId="FooterChar">
    <w:name w:val="Footer Char"/>
    <w:basedOn w:val="DefaultParagraphFont"/>
    <w:link w:val="Footer"/>
    <w:uiPriority w:val="99"/>
    <w:semiHidden/>
    <w:locked/>
    <w:rsid w:val="009A0389"/>
    <w:rPr>
      <w:rFonts w:cs="Times New Roman"/>
      <w:sz w:val="24"/>
      <w:szCs w:val="24"/>
      <w:u w:color="FF0000"/>
      <w:lang w:val="sr-Cyrl-CS" w:eastAsia="sr-Cyrl-CS"/>
    </w:rPr>
  </w:style>
  <w:style w:type="character" w:styleId="PageNumber">
    <w:name w:val="page number"/>
    <w:basedOn w:val="DefaultParagraphFont"/>
    <w:uiPriority w:val="99"/>
    <w:rsid w:val="00FD6EA3"/>
    <w:rPr>
      <w:rFonts w:cs="Times New Roman"/>
    </w:rPr>
  </w:style>
  <w:style w:type="paragraph" w:styleId="Header">
    <w:name w:val="header"/>
    <w:basedOn w:val="Normal"/>
    <w:link w:val="HeaderChar"/>
    <w:uiPriority w:val="99"/>
    <w:rsid w:val="00DE7E1C"/>
    <w:pPr>
      <w:tabs>
        <w:tab w:val="center" w:pos="4680"/>
        <w:tab w:val="right" w:pos="9360"/>
      </w:tabs>
    </w:pPr>
  </w:style>
  <w:style w:type="character" w:customStyle="1" w:styleId="HeaderChar">
    <w:name w:val="Header Char"/>
    <w:basedOn w:val="DefaultParagraphFont"/>
    <w:link w:val="Header"/>
    <w:uiPriority w:val="99"/>
    <w:rsid w:val="00DE7E1C"/>
    <w:rPr>
      <w:sz w:val="24"/>
      <w:szCs w:val="24"/>
      <w:u w:color="FF0000"/>
      <w:lang w:val="sr-Cyrl-CS" w:eastAsia="sr-Cyrl-CS"/>
    </w:rPr>
  </w:style>
  <w:style w:type="paragraph" w:styleId="BalloonText">
    <w:name w:val="Balloon Text"/>
    <w:basedOn w:val="Normal"/>
    <w:link w:val="BalloonTextChar"/>
    <w:uiPriority w:val="99"/>
    <w:rsid w:val="003700AF"/>
    <w:rPr>
      <w:rFonts w:ascii="Tahoma" w:hAnsi="Tahoma" w:cs="Tahoma"/>
      <w:sz w:val="16"/>
      <w:szCs w:val="16"/>
    </w:rPr>
  </w:style>
  <w:style w:type="character" w:customStyle="1" w:styleId="BalloonTextChar">
    <w:name w:val="Balloon Text Char"/>
    <w:basedOn w:val="DefaultParagraphFont"/>
    <w:link w:val="BalloonText"/>
    <w:uiPriority w:val="99"/>
    <w:rsid w:val="003700AF"/>
    <w:rPr>
      <w:rFonts w:ascii="Tahoma" w:hAnsi="Tahoma" w:cs="Tahoma"/>
      <w:sz w:val="16"/>
      <w:szCs w:val="16"/>
      <w:u w:color="FF0000"/>
      <w:lang w:val="sr-Cyrl-CS" w:eastAsia="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EA3"/>
    <w:rPr>
      <w:sz w:val="24"/>
      <w:szCs w:val="24"/>
      <w:u w:color="FF0000"/>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rsid w:val="009A0389"/>
    <w:pPr>
      <w:widowControl w:val="0"/>
      <w:autoSpaceDE w:val="0"/>
      <w:autoSpaceDN w:val="0"/>
      <w:adjustRightInd w:val="0"/>
    </w:pPr>
    <w:rPr>
      <w:sz w:val="24"/>
      <w:szCs w:val="24"/>
    </w:rPr>
  </w:style>
  <w:style w:type="paragraph" w:styleId="Footer">
    <w:name w:val="footer"/>
    <w:basedOn w:val="Normal"/>
    <w:link w:val="FooterChar"/>
    <w:uiPriority w:val="99"/>
    <w:rsid w:val="00FD6EA3"/>
    <w:pPr>
      <w:tabs>
        <w:tab w:val="center" w:pos="4320"/>
        <w:tab w:val="right" w:pos="8640"/>
      </w:tabs>
    </w:pPr>
  </w:style>
  <w:style w:type="character" w:customStyle="1" w:styleId="FooterChar">
    <w:name w:val="Footer Char"/>
    <w:basedOn w:val="DefaultParagraphFont"/>
    <w:link w:val="Footer"/>
    <w:uiPriority w:val="99"/>
    <w:semiHidden/>
    <w:locked/>
    <w:rsid w:val="009A0389"/>
    <w:rPr>
      <w:rFonts w:cs="Times New Roman"/>
      <w:sz w:val="24"/>
      <w:szCs w:val="24"/>
      <w:u w:color="FF0000"/>
      <w:lang w:val="sr-Cyrl-CS" w:eastAsia="sr-Cyrl-CS"/>
    </w:rPr>
  </w:style>
  <w:style w:type="character" w:styleId="PageNumber">
    <w:name w:val="page number"/>
    <w:basedOn w:val="DefaultParagraphFont"/>
    <w:uiPriority w:val="99"/>
    <w:rsid w:val="00FD6EA3"/>
    <w:rPr>
      <w:rFonts w:cs="Times New Roman"/>
    </w:rPr>
  </w:style>
  <w:style w:type="paragraph" w:styleId="Header">
    <w:name w:val="header"/>
    <w:basedOn w:val="Normal"/>
    <w:link w:val="HeaderChar"/>
    <w:uiPriority w:val="99"/>
    <w:rsid w:val="00DE7E1C"/>
    <w:pPr>
      <w:tabs>
        <w:tab w:val="center" w:pos="4680"/>
        <w:tab w:val="right" w:pos="9360"/>
      </w:tabs>
    </w:pPr>
  </w:style>
  <w:style w:type="character" w:customStyle="1" w:styleId="HeaderChar">
    <w:name w:val="Header Char"/>
    <w:basedOn w:val="DefaultParagraphFont"/>
    <w:link w:val="Header"/>
    <w:uiPriority w:val="99"/>
    <w:rsid w:val="00DE7E1C"/>
    <w:rPr>
      <w:sz w:val="24"/>
      <w:szCs w:val="24"/>
      <w:u w:color="FF0000"/>
      <w:lang w:val="sr-Cyrl-CS" w:eastAsia="sr-Cyrl-CS"/>
    </w:rPr>
  </w:style>
  <w:style w:type="paragraph" w:styleId="BalloonText">
    <w:name w:val="Balloon Text"/>
    <w:basedOn w:val="Normal"/>
    <w:link w:val="BalloonTextChar"/>
    <w:uiPriority w:val="99"/>
    <w:rsid w:val="003700AF"/>
    <w:rPr>
      <w:rFonts w:ascii="Tahoma" w:hAnsi="Tahoma" w:cs="Tahoma"/>
      <w:sz w:val="16"/>
      <w:szCs w:val="16"/>
    </w:rPr>
  </w:style>
  <w:style w:type="character" w:customStyle="1" w:styleId="BalloonTextChar">
    <w:name w:val="Balloon Text Char"/>
    <w:basedOn w:val="DefaultParagraphFont"/>
    <w:link w:val="BalloonText"/>
    <w:uiPriority w:val="99"/>
    <w:rsid w:val="003700AF"/>
    <w:rPr>
      <w:rFonts w:ascii="Tahoma" w:hAnsi="Tahoma" w:cs="Tahoma"/>
      <w:sz w:val="16"/>
      <w:szCs w:val="16"/>
      <w:u w:color="FF0000"/>
      <w:lang w:val="sr-Cyrl-CS" w:eastAsia="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75665">
      <w:bodyDiv w:val="1"/>
      <w:marLeft w:val="0"/>
      <w:marRight w:val="0"/>
      <w:marTop w:val="0"/>
      <w:marBottom w:val="0"/>
      <w:divBdr>
        <w:top w:val="none" w:sz="0" w:space="0" w:color="auto"/>
        <w:left w:val="none" w:sz="0" w:space="0" w:color="auto"/>
        <w:bottom w:val="none" w:sz="0" w:space="0" w:color="auto"/>
        <w:right w:val="none" w:sz="0" w:space="0" w:color="auto"/>
      </w:divBdr>
    </w:div>
    <w:div w:id="14214405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Desktop\BOZOI%20RADA\Zemlji&#353;te\Za%20Skupstinu\Za%20novu%20skupstinu\odluke%20decembar%202016\sportski%20centar\Odluk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Odluka</Template>
  <TotalTime>184</TotalTime>
  <Pages>1</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Na osnovu člana 45 stav 1 tačka 9 Zakona o lokalnoj samoupravi ("Službeni list RCG", br</vt:lpstr>
    </vt:vector>
  </TitlesOfParts>
  <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člana 45 stav 1 tačka 9 Zakona o lokalnoj samoupravi ("Službeni list RCG", br</dc:title>
  <dc:creator>WIN XP</dc:creator>
  <cp:lastModifiedBy>Direkcija 1</cp:lastModifiedBy>
  <cp:revision>7</cp:revision>
  <cp:lastPrinted>2024-03-11T07:11:00Z</cp:lastPrinted>
  <dcterms:created xsi:type="dcterms:W3CDTF">2024-02-28T08:05:00Z</dcterms:created>
  <dcterms:modified xsi:type="dcterms:W3CDTF">2024-03-11T07:12:00Z</dcterms:modified>
</cp:coreProperties>
</file>