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1B090" w14:textId="15DCBBE4" w:rsidR="001C3910" w:rsidRPr="00E8759F" w:rsidRDefault="003B602C" w:rsidP="005465C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theme="minorHAnsi"/>
          <w:b/>
          <w:bCs/>
          <w:noProof/>
          <w:sz w:val="24"/>
          <w:szCs w:val="24"/>
          <w:lang w:val="sr-Cyrl-CS"/>
        </w:rPr>
      </w:pPr>
      <w:r w:rsidRPr="00227179">
        <w:rPr>
          <w:rFonts w:cstheme="minorHAnsi"/>
          <w:b/>
          <w:bCs/>
          <w:noProof/>
          <w:lang w:val="sr-Cyrl-CS"/>
        </w:rPr>
        <w:t>НАЦРТ</w:t>
      </w:r>
    </w:p>
    <w:p w14:paraId="6DAEE15F" w14:textId="77777777" w:rsidR="001C3910" w:rsidRPr="00E8759F" w:rsidRDefault="001C3910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5BCD491" w14:textId="01B9357A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основу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</w:t>
      </w:r>
      <w:r w:rsidR="00C45D68" w:rsidRPr="00E8759F">
        <w:rPr>
          <w:rFonts w:ascii="Cambria" w:hAnsi="Cambria" w:cstheme="minorHAnsi"/>
          <w:noProof/>
          <w:sz w:val="24"/>
          <w:szCs w:val="24"/>
          <w:lang w:val="sr-Latn-ME"/>
        </w:rPr>
        <w:t>a</w:t>
      </w:r>
      <w:r w:rsidR="00C45D68" w:rsidRPr="00E8759F">
        <w:rPr>
          <w:rFonts w:ascii="Cambria" w:hAnsi="Cambria" w:cstheme="minorHAnsi"/>
          <w:noProof/>
          <w:sz w:val="24"/>
          <w:szCs w:val="24"/>
          <w:lang w:val="sr-Cyrl-RS"/>
        </w:rPr>
        <w:t>на 7</w:t>
      </w:r>
      <w:r w:rsidR="00C45D6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Закона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заштити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природе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(„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Службени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лист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ЦГ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“,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</w:t>
      </w:r>
      <w:r w:rsidR="007855FE">
        <w:rPr>
          <w:rFonts w:ascii="Cambria" w:hAnsi="Cambria" w:cstheme="minorHAnsi"/>
          <w:noProof/>
          <w:sz w:val="24"/>
          <w:szCs w:val="24"/>
          <w:lang w:val="sr-Latn-ME"/>
        </w:rPr>
        <w:t>.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54/16, 18/19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84/24)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>,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</w:t>
      </w:r>
      <w:r w:rsidR="00C45D68" w:rsidRPr="00E8759F">
        <w:rPr>
          <w:rFonts w:ascii="Cambria" w:hAnsi="Cambria" w:cstheme="minorHAnsi"/>
          <w:noProof/>
          <w:sz w:val="24"/>
          <w:szCs w:val="24"/>
          <w:lang w:val="sr-Cyrl-RS"/>
        </w:rPr>
        <w:t>лана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A1139D" w:rsidRPr="00E8759F">
        <w:rPr>
          <w:rFonts w:ascii="Cambria" w:hAnsi="Cambria" w:cstheme="minorHAnsi"/>
          <w:noProof/>
          <w:sz w:val="24"/>
          <w:szCs w:val="24"/>
          <w:lang w:val="sr-Cyrl-CS"/>
        </w:rPr>
        <w:t>358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привредним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",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  <w:r w:rsidR="00493A0F" w:rsidRPr="00E8759F">
        <w:rPr>
          <w:rFonts w:ascii="Cambria" w:hAnsi="Cambria" w:cstheme="minorHAnsi"/>
          <w:noProof/>
          <w:sz w:val="24"/>
          <w:szCs w:val="24"/>
          <w:lang w:val="sr-Cyrl-CS"/>
        </w:rPr>
        <w:t>90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/2</w:t>
      </w:r>
      <w:r w:rsidR="00493A0F" w:rsidRPr="00E8759F">
        <w:rPr>
          <w:rFonts w:ascii="Cambria" w:hAnsi="Cambria" w:cstheme="minorHAnsi"/>
          <w:noProof/>
          <w:sz w:val="24"/>
          <w:szCs w:val="24"/>
          <w:lang w:val="sr-Cyrl-CS"/>
        </w:rPr>
        <w:t>5</w:t>
      </w:r>
      <w:r w:rsidR="009F7E1F">
        <w:rPr>
          <w:rFonts w:ascii="Cambria" w:hAnsi="Cambria" w:cstheme="minorHAnsi"/>
          <w:noProof/>
          <w:sz w:val="24"/>
          <w:szCs w:val="24"/>
          <w:lang w:val="sr-Latn-ME"/>
        </w:rPr>
        <w:t>,</w:t>
      </w:r>
      <w:r w:rsidR="00493A0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121/25</w:t>
      </w:r>
      <w:r w:rsidR="009F7E1F">
        <w:rPr>
          <w:rFonts w:ascii="Cambria" w:hAnsi="Cambria" w:cstheme="minorHAnsi"/>
          <w:noProof/>
          <w:sz w:val="24"/>
          <w:szCs w:val="24"/>
          <w:lang w:val="sr-Latn-ME"/>
        </w:rPr>
        <w:t xml:space="preserve"> </w:t>
      </w:r>
      <w:r w:rsidR="009F7E1F">
        <w:rPr>
          <w:rFonts w:ascii="Cambria" w:hAnsi="Cambria" w:cstheme="minorHAnsi"/>
          <w:noProof/>
          <w:sz w:val="24"/>
          <w:szCs w:val="24"/>
          <w:lang w:val="sr-Cyrl-RS"/>
        </w:rPr>
        <w:t>и 44/26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</w:t>
      </w:r>
      <w:r w:rsidR="00C45D68" w:rsidRPr="00E8759F">
        <w:rPr>
          <w:rFonts w:ascii="Cambria" w:hAnsi="Cambria" w:cstheme="minorHAnsi"/>
          <w:noProof/>
          <w:sz w:val="24"/>
          <w:szCs w:val="24"/>
          <w:lang w:val="sr-Cyrl-CS"/>
        </w:rPr>
        <w:t>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bookmarkStart w:id="0" w:name="_Hlk225338171"/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38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тачка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 </w:t>
      </w:r>
      <w:bookmarkEnd w:id="0"/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локалној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самоуправи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"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 2/18, 34/19, 38/20, 50/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>2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2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84/22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81/25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98/25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)</w:t>
      </w:r>
      <w:r w:rsidR="00A1139D" w:rsidRPr="00E8759F">
        <w:rPr>
          <w:rFonts w:ascii="Cambria" w:hAnsi="Cambria" w:cstheme="minorHAnsi"/>
          <w:noProof/>
          <w:sz w:val="24"/>
          <w:szCs w:val="24"/>
          <w:lang w:val="sr-Cyrl-CS"/>
        </w:rPr>
        <w:t>,</w:t>
      </w:r>
      <w:r w:rsidR="00E8759F" w:rsidRPr="00E8759F">
        <w:rPr>
          <w:rFonts w:ascii="Cambria" w:hAnsi="Cambria" w:cstheme="minorHAnsi"/>
          <w:noProof/>
          <w:sz w:val="24"/>
          <w:szCs w:val="24"/>
          <w:lang w:val="sr-Latn-ME"/>
        </w:rPr>
        <w:t xml:space="preserve"> </w:t>
      </w:r>
      <w:r w:rsidR="00E8759F" w:rsidRPr="00E8759F">
        <w:rPr>
          <w:rFonts w:ascii="Cambria" w:hAnsi="Cambria" w:cstheme="minorHAnsi"/>
          <w:noProof/>
          <w:sz w:val="24"/>
          <w:szCs w:val="24"/>
          <w:lang w:val="sr-Cyrl-RS"/>
        </w:rPr>
        <w:t xml:space="preserve">а у вези са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</w:t>
      </w:r>
      <w:bookmarkStart w:id="1" w:name="_Hlk225338412"/>
      <w:r w:rsidR="00E8759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аном 35 став 1 тачка 2 Статута општине Никшић, члана 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35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тачка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14 </w:t>
      </w:r>
      <w:bookmarkEnd w:id="1"/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</w:t>
      </w:r>
      <w:r w:rsidR="00E8759F" w:rsidRPr="00E8759F">
        <w:rPr>
          <w:rFonts w:ascii="Cambria" w:hAnsi="Cambria" w:cstheme="minorHAnsi"/>
          <w:noProof/>
          <w:sz w:val="24"/>
          <w:szCs w:val="24"/>
          <w:lang w:val="sr-Cyrl-CS"/>
        </w:rPr>
        <w:t>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bookmarkStart w:id="2" w:name="_Hlk225338554"/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38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bookmarkEnd w:id="2"/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Општински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",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</w:t>
      </w:r>
      <w:r w:rsidR="007855FE">
        <w:rPr>
          <w:rFonts w:ascii="Cambria" w:hAnsi="Cambria" w:cstheme="minorHAnsi"/>
          <w:noProof/>
          <w:sz w:val="24"/>
          <w:szCs w:val="24"/>
          <w:lang w:val="sr-Cyrl-CS"/>
        </w:rPr>
        <w:t>.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31/18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21/23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42/25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“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Службени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лист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–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ЦГ</w:t>
      </w:r>
      <w:r w:rsidR="007855FE">
        <w:rPr>
          <w:rFonts w:ascii="Cambria" w:hAnsi="Cambria" w:cstheme="minorHAnsi"/>
          <w:noProof/>
          <w:sz w:val="24"/>
          <w:szCs w:val="24"/>
          <w:lang w:val="sr-Cyrl-CS"/>
        </w:rPr>
        <w:t>“, број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65/25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сједници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одржаној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E8759F" w:rsidRPr="00E8759F">
        <w:rPr>
          <w:rFonts w:ascii="Cambria" w:hAnsi="Cambria" w:cstheme="minorHAnsi"/>
          <w:noProof/>
          <w:sz w:val="24"/>
          <w:szCs w:val="24"/>
          <w:lang w:val="sr-Cyrl-CS"/>
        </w:rPr>
        <w:t>____________ 2026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донијела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</w:p>
    <w:p w14:paraId="383382C9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B2D3722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0A8CC3A" w14:textId="62C658BE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ОДЛУКУ</w:t>
      </w:r>
    </w:p>
    <w:p w14:paraId="66AF7B60" w14:textId="19F37A0E" w:rsidR="0031330A" w:rsidRPr="00E8759F" w:rsidRDefault="003B602C" w:rsidP="00E8759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ограниченом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одговорношћу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Агенција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"</w:t>
      </w:r>
    </w:p>
    <w:p w14:paraId="751CF574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30157CD" w14:textId="1F334D9D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ОДРЕДБЕ</w:t>
      </w:r>
    </w:p>
    <w:p w14:paraId="15924CA2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892B1C1" w14:textId="11A3948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</w:p>
    <w:p w14:paraId="0EDCAF85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EB9F6DB" w14:textId="2D5652F4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ограниченом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одговорношћу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Агенција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",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Latn-ME"/>
        </w:rPr>
        <w:t xml:space="preserve"> 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даљем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тексту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уређује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: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назив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сједиште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оснивачки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улог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заступање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врста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овлашћења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промету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трећим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стицање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расподјела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сношење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ризика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животне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питања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значаја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F3FFCCF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4D27574" w14:textId="522C7BBF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</w:t>
      </w:r>
    </w:p>
    <w:p w14:paraId="77DFBBDB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8F0BE55" w14:textId="612AF015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Изрази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овој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одлуци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користе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физичка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мушком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роду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подразумијевају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исте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изразе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женском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роду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16C27888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D96AEFB" w14:textId="564BEE43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II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НАЗИВ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СЈЕДИШТЕ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</w:p>
    <w:p w14:paraId="58C3A827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516B941" w14:textId="149D0A93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3</w:t>
      </w:r>
    </w:p>
    <w:p w14:paraId="14ED5449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3CDF1B1" w14:textId="601B5D65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(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даљем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тексту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: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).</w:t>
      </w:r>
    </w:p>
    <w:p w14:paraId="7EBDEF89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79B4B9C" w14:textId="7A9D96B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4</w:t>
      </w:r>
    </w:p>
    <w:p w14:paraId="4A4725EA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BB08ECA" w14:textId="25C2E044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Назив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: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ограниченом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одговорношћу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Агенција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".</w:t>
      </w:r>
    </w:p>
    <w:p w14:paraId="3F62C389" w14:textId="009E06D0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Скраћени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назив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: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Агенција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7C64C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".</w:t>
      </w:r>
    </w:p>
    <w:p w14:paraId="7A676CCC" w14:textId="77777777" w:rsidR="000B3714" w:rsidRDefault="000B3714" w:rsidP="001A232A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335AC7D" w14:textId="645DB7F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5</w:t>
      </w:r>
    </w:p>
    <w:p w14:paraId="0D2212A0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40840FC" w14:textId="65BC4CE9" w:rsidR="0087526E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Сједиште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Улица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Јосипа</w:t>
      </w:r>
      <w:r w:rsidR="009B6179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Сладеа</w:t>
      </w:r>
      <w:r w:rsidR="009B6179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</w:t>
      </w:r>
      <w:r w:rsidR="009B6179" w:rsidRPr="00E8759F">
        <w:rPr>
          <w:rFonts w:ascii="Cambria" w:hAnsi="Cambria" w:cstheme="minorHAnsi"/>
          <w:noProof/>
          <w:sz w:val="24"/>
          <w:szCs w:val="24"/>
          <w:lang w:val="sr-Cyrl-CS"/>
        </w:rPr>
        <w:t>. 8.</w:t>
      </w:r>
    </w:p>
    <w:p w14:paraId="6E7C28EE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11426B4" w14:textId="77777777" w:rsidR="00926EC0" w:rsidRPr="00E8759F" w:rsidRDefault="00926EC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Latn-ME"/>
        </w:rPr>
      </w:pPr>
    </w:p>
    <w:p w14:paraId="401F30A5" w14:textId="03DF8594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III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</w:p>
    <w:p w14:paraId="0799EE21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75126B4" w14:textId="1AACE6D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6</w:t>
      </w:r>
    </w:p>
    <w:p w14:paraId="13ADB668" w14:textId="77777777" w:rsidR="00CC2FBB" w:rsidRPr="00E8759F" w:rsidRDefault="00CC2FBB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DE96DFE" w14:textId="0BC3AB9E" w:rsidR="00CC2FBB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послове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154A3BE5" w14:textId="3C81D22F" w:rsidR="00CC2FBB" w:rsidRPr="00E8759F" w:rsidRDefault="001D3097" w:rsidP="00531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91.04 -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Дјелатноси</w:t>
      </w:r>
      <w:r w:rsidR="00CC2FBB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ботаничких</w:t>
      </w:r>
      <w:r w:rsidR="00CC2FBB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CC2FBB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зоолошких</w:t>
      </w:r>
      <w:r w:rsidR="00CC2FBB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вртова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националних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паркова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6B7874D" w14:textId="338F4984" w:rsidR="00CC2FBB" w:rsidRPr="00E8759F" w:rsidRDefault="003B602C" w:rsidP="00531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националних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паркова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резервата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укључујући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дивљачи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7F3985D1" w14:textId="77777777" w:rsidR="00CC2FBB" w:rsidRPr="00E8759F" w:rsidRDefault="00CC2FBB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036CD34" w14:textId="76AB2332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716AFA36" w14:textId="3E0CCC2F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програме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акта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унутрашњем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300DDDE8" w14:textId="79B219B0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обезбиједи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1F06E387" w14:textId="45B39567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финансијске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планове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развоја</w:t>
      </w:r>
      <w:r w:rsidR="004C4562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6536824" w14:textId="31EEADF4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планове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развоја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кадрова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Latn-ME"/>
        </w:rPr>
        <w:t>;</w:t>
      </w:r>
    </w:p>
    <w:p w14:paraId="28CF0C77" w14:textId="5F1CF26E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обезбјеђује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спровођење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циљевима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зонама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режимима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2A1DED79" w14:textId="73A1095B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чува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унапређује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промовише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/​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592C164B" w14:textId="3BBC6B1F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обиљежава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/​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0B602533" w14:textId="06432C2B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осигурава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несметано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одвијање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процеса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одрживог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/​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027FC2DD" w14:textId="6C19E87A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/​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доставља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податке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A6347A3" w14:textId="2BD949BA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доставља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извјештаје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локалне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реализацији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плана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односно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програма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спроведеним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мјерама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финансијским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утрошеним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спровођење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4DC030A0" w14:textId="01332925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утврђене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актом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91F57D4" w14:textId="7FF042E4" w:rsidR="00814128" w:rsidRPr="00E8759F" w:rsidRDefault="003B602C" w:rsidP="00531B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ставе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овог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члана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јавног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интереса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5D9B758" w14:textId="7FB3CE4E" w:rsidR="00814128" w:rsidRPr="00E8759F" w:rsidRDefault="00814128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                                                             </w:t>
      </w:r>
    </w:p>
    <w:p w14:paraId="611656FE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1144B8E" w14:textId="22F1162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>7</w:t>
      </w:r>
    </w:p>
    <w:p w14:paraId="34403FE9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2A35508" w14:textId="710480C5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Поред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6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утврђују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7F021AEC" w14:textId="7E07A692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водити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посебну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књ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R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говодствену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евиденцију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6C1DEE25" w14:textId="77777777" w:rsidR="00531BB6" w:rsidRPr="00E8759F" w:rsidRDefault="00531BB6" w:rsidP="00531BB6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74066B9" w14:textId="7600668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IV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ОСНОВНИ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КАПИТАЛ</w:t>
      </w:r>
    </w:p>
    <w:p w14:paraId="5CB1B640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8A9966F" w14:textId="699866E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8</w:t>
      </w:r>
    </w:p>
    <w:p w14:paraId="6B59369A" w14:textId="77777777" w:rsidR="00DF08D6" w:rsidRPr="00E8759F" w:rsidRDefault="00DF08D6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CFCEA5B" w14:textId="3E4B94C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Основни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капитал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представља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5DB76A37" w14:textId="558A5B07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новчани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улог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износу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еуро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58ACCC6" w14:textId="4B5DC4A5" w:rsidR="00531BB6" w:rsidRPr="00E8759F" w:rsidRDefault="003B602C" w:rsidP="001A232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lastRenderedPageBreak/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ће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уплатити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новчани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улог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року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30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доношења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Основни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капитал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имовина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1A340A38" w14:textId="77777777" w:rsidR="00531BB6" w:rsidRPr="00E8759F" w:rsidRDefault="00531BB6" w:rsidP="007855FE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731EE21" w14:textId="6E14F456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9</w:t>
      </w:r>
    </w:p>
    <w:p w14:paraId="4E746E6D" w14:textId="77777777" w:rsidR="002F2234" w:rsidRPr="00E8759F" w:rsidRDefault="002F2234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DB9E93F" w14:textId="1AE9E162" w:rsidR="00DF08D6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Финансирање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имају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карактер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јавног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интереса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врши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Буџета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сопствених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прихода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наканада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заштићеног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природног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донација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извора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утврди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</w:p>
    <w:p w14:paraId="4AC22437" w14:textId="77777777" w:rsidR="00C02E2F" w:rsidRPr="00E8759F" w:rsidRDefault="00C02E2F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442CEDB" w14:textId="26C8524C" w:rsidR="00C02E2F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Средства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</w:t>
      </w:r>
      <w:r w:rsidR="002C7644">
        <w:rPr>
          <w:rFonts w:ascii="Cambria" w:hAnsi="Cambria" w:cstheme="minorHAnsi"/>
          <w:noProof/>
          <w:sz w:val="24"/>
          <w:szCs w:val="24"/>
          <w:lang w:val="sr-Cyrl-CS"/>
        </w:rPr>
        <w:t>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ње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немају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катрактер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јавног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интереса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обезбјеђују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сопствених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прихода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извора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      </w:t>
      </w:r>
    </w:p>
    <w:p w14:paraId="3DA58074" w14:textId="122BC575" w:rsidR="00DF08D6" w:rsidRPr="00E8759F" w:rsidRDefault="00DF08D6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</w:t>
      </w:r>
    </w:p>
    <w:p w14:paraId="318940A1" w14:textId="6C59F0A3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обезбјеђује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средства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следећих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извора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15EF2359" w14:textId="77777777" w:rsidR="00C02E2F" w:rsidRPr="00E8759F" w:rsidRDefault="00C02E2F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59CF704" w14:textId="516D2EE3" w:rsidR="00BB3D56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  <w:t xml:space="preserve"> 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сопствених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Cyrl-CS"/>
        </w:rPr>
        <w:t>п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рихода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приходи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остварује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обављањем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регистроване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11611103" w14:textId="333E01DF" w:rsidR="00BB3D56" w:rsidRPr="00E8759F" w:rsidRDefault="00C02E2F" w:rsidP="00C02E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буџетска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средства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према</w:t>
      </w:r>
      <w:r w:rsidR="00B464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годишњем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програму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плану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D1456AA" w14:textId="7A848782" w:rsidR="00BB3D56" w:rsidRPr="00E8759F" w:rsidRDefault="00C02E2F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накнада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заштићених</w:t>
      </w:r>
      <w:r w:rsidR="004C4562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важећим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прописима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посебним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актом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5172FC62" w14:textId="5FF8D920" w:rsidR="00BB3D56" w:rsidRPr="00E8759F" w:rsidRDefault="0031330A" w:rsidP="00C02E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  <w:t xml:space="preserve"> 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донација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средства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домаћих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међунар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дних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извора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укључујући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донаторе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фондове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пројекте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</w:p>
    <w:p w14:paraId="10A180DC" w14:textId="674DBEDD" w:rsidR="00C329C4" w:rsidRPr="00E8759F" w:rsidRDefault="00C02E2F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извора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164B93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која</w:t>
      </w:r>
      <w:r w:rsidR="00164B93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регулишу</w:t>
      </w:r>
      <w:r w:rsidR="00164B93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финансирање</w:t>
      </w:r>
      <w:r w:rsidR="00164B93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сродних</w:t>
      </w:r>
      <w:r w:rsidR="00164B93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предузећа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6B216D92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52AC111" w14:textId="51FDEEE1" w:rsidR="00C329C4" w:rsidRPr="00E8759F" w:rsidRDefault="003B602C" w:rsidP="00C329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 xml:space="preserve">V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НАКНАДА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КОРИШЋЕЊА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ПРИРОДНИХ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ДОБАРА</w:t>
      </w:r>
    </w:p>
    <w:p w14:paraId="378E5596" w14:textId="77777777" w:rsidR="00C329C4" w:rsidRPr="00E8759F" w:rsidRDefault="00C329C4" w:rsidP="00C9602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C7558AC" w14:textId="245F0B3B" w:rsidR="0031330A" w:rsidRPr="00E8759F" w:rsidRDefault="003B602C" w:rsidP="00C9602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10</w:t>
      </w:r>
    </w:p>
    <w:p w14:paraId="0DB5EA78" w14:textId="77777777" w:rsidR="00C329C4" w:rsidRPr="00E8759F" w:rsidRDefault="00C329C4" w:rsidP="00C9602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AACCBA8" w14:textId="636697E1" w:rsidR="00DB1F06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Правна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физичка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користе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дужна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плате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накнаду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Друштву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C96022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то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кроз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следеће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облике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2AEC1E10" w14:textId="77777777" w:rsidR="00C96022" w:rsidRPr="00E8759F" w:rsidRDefault="00C96022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85CDE7C" w14:textId="4348FC89" w:rsidR="0031330A" w:rsidRPr="00E8759F" w:rsidRDefault="0031330A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>1.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Улазак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5DCFFDBB" w14:textId="2C5D18C5" w:rsidR="0031330A" w:rsidRPr="00E8759F" w:rsidRDefault="00C329C4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>2.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Пружање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услуга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посјетиоцима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укључујући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0637330F" w14:textId="0574533E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 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водича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0ABA6960" w14:textId="4B9A07D1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 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Cyrl-CS"/>
        </w:rPr>
        <w:t>р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азгледање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природњачких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збирки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центара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посјетиоце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0E73C7DF" w14:textId="0BEA12E2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паркирање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камповање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4CF55DB9" w14:textId="7EFBB389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продају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информативно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>-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едукативног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материјала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3930AAE5" w14:textId="6C8D7BDC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продају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сувенира</w:t>
      </w:r>
    </w:p>
    <w:p w14:paraId="079E7C52" w14:textId="6FB1FB30" w:rsidR="00A47E75" w:rsidRPr="00E8759F" w:rsidRDefault="00A47E75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3.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угоститељских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продајних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смјештајних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177450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инфраструктурних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објеката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као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што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3B683BDF" w14:textId="51902B9A" w:rsidR="00C329C4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ресторани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бунгалови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привремени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објекти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29C27093" w14:textId="02258FBF" w:rsidR="00C329C4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рекламни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панои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3A20AFC8" w14:textId="34D1F374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електро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дистрибутивна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трафостанице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далеководи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као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инфраструктурни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објекти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C08E1C4" w14:textId="1CDED4E9" w:rsidR="00C329C4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земљиште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простори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одржавање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спортских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културних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манифестација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9E123B3" w14:textId="5786AE49" w:rsidR="00A47E75" w:rsidRPr="00E8759F" w:rsidRDefault="00A47E75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4.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Изнајмљивање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/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објекта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просторија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власништву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управљача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21D96AA5" w14:textId="737CA044" w:rsidR="00A47E75" w:rsidRPr="00E8759F" w:rsidRDefault="00A47E75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5.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знака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заштићеног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природног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рекламне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сврхе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F0E6CDC" w14:textId="6E99955C" w:rsidR="00A47E75" w:rsidRPr="00E8759F" w:rsidRDefault="00A47E75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lastRenderedPageBreak/>
        <w:t xml:space="preserve">6.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Организовано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посматарње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дивљих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животиња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A8B065F" w14:textId="3DE9F1CB" w:rsidR="00886E64" w:rsidRPr="00E8759F" w:rsidRDefault="00A47E75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7.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Снимање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играних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комерцијалних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филмова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музичких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спотова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реклама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подручју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заштићеног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добра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и</w:t>
      </w:r>
    </w:p>
    <w:p w14:paraId="5134DB20" w14:textId="25A47162" w:rsidR="00886E64" w:rsidRPr="00E8759F" w:rsidRDefault="00886E64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8.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Изнајмљивање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средстава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опреме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спорт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рекреацију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4D27B843" w14:textId="77777777" w:rsidR="00177450" w:rsidRPr="00E8759F" w:rsidRDefault="00177450" w:rsidP="001A232A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0E845603" w14:textId="19FE55A1" w:rsidR="00954500" w:rsidRPr="00E8759F" w:rsidRDefault="003B602C" w:rsidP="0095450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11</w:t>
      </w:r>
    </w:p>
    <w:p w14:paraId="289B9A06" w14:textId="7470AA00" w:rsidR="00954500" w:rsidRPr="00E8759F" w:rsidRDefault="00954500" w:rsidP="00597E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B050"/>
          <w:sz w:val="24"/>
          <w:szCs w:val="24"/>
          <w:highlight w:val="yellow"/>
          <w:lang w:val="sr-Cyrl-CS"/>
        </w:rPr>
      </w:pPr>
    </w:p>
    <w:p w14:paraId="3FDF3997" w14:textId="03140F73" w:rsidR="00954500" w:rsidRPr="00E8759F" w:rsidRDefault="003B602C" w:rsidP="00B7547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Висину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начин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обрачуна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плаћања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накнаде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утврђује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Оснивач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подручја</w:t>
      </w:r>
      <w:r w:rsidR="00D625D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,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односно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еколошке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мреже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уз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претходну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сагласност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Владе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1B12BCC" w14:textId="504B662A" w:rsidR="00954500" w:rsidRPr="00E8759F" w:rsidRDefault="003B602C" w:rsidP="00954500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Оснивач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дужан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средства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става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овог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користи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заштиту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унапрјеђивање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D625D7" w:rsidRPr="00E8759F">
        <w:rPr>
          <w:rFonts w:ascii="Cambria" w:hAnsi="Cambria" w:cstheme="minorHAnsi"/>
          <w:noProof/>
          <w:sz w:val="24"/>
          <w:szCs w:val="24"/>
          <w:lang w:val="sr-Cyrl-CS"/>
        </w:rPr>
        <w:t>,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односно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3CB0F7DF" w14:textId="6C220D30" w:rsidR="00954500" w:rsidRPr="00E8759F" w:rsidRDefault="00954500" w:rsidP="00597E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highlight w:val="yellow"/>
          <w:lang w:val="sr-Cyrl-CS"/>
        </w:rPr>
      </w:pPr>
    </w:p>
    <w:p w14:paraId="7646D90F" w14:textId="2D210750" w:rsidR="00954500" w:rsidRPr="00E8759F" w:rsidRDefault="003B602C" w:rsidP="0095450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12</w:t>
      </w:r>
    </w:p>
    <w:p w14:paraId="38F78319" w14:textId="0A6D22BD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61EE0F1" w14:textId="0C6FE533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Екосистемске услуге су вриједности одређеног екосистема које стварају директну или индиректну економску корист за кориснике ових услуга.</w:t>
      </w:r>
    </w:p>
    <w:p w14:paraId="49A87955" w14:textId="790250F4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 коришћење екосистемских услуга може се плаћати накнада или остварити други вид бенефита на основу уговора који се закључује између управљача заштићеног природног добра и корисника екосистемских услуга.</w:t>
      </w:r>
    </w:p>
    <w:p w14:paraId="5F438E6A" w14:textId="65CEFD76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Уговор из става 2 овог члана нарочито садржи:</w:t>
      </w:r>
    </w:p>
    <w:p w14:paraId="3DBB5EDC" w14:textId="313C1088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опис радњи и активности које ће имати корист из екосистемских услуга;</w:t>
      </w:r>
    </w:p>
    <w:p w14:paraId="5832FC68" w14:textId="3DC13577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процјену екосистемске услуге која је предмет уговора;</w:t>
      </w:r>
    </w:p>
    <w:p w14:paraId="3709FD7F" w14:textId="7A09E2AE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технологију која ће се користити при коришћењу екосистемских услуга;</w:t>
      </w:r>
    </w:p>
    <w:p w14:paraId="154EB134" w14:textId="3561960A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износ финансијских средстава или други вид бенефита оствареног коришћењем екосистемских услуга заштићеног природног добра;</w:t>
      </w:r>
    </w:p>
    <w:p w14:paraId="06F0D6FC" w14:textId="216E7AD3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рок за коришћење екосистемских услуга;</w:t>
      </w:r>
    </w:p>
    <w:p w14:paraId="06896D97" w14:textId="60061E11" w:rsidR="00C329C4" w:rsidRPr="00E8759F" w:rsidRDefault="00926EC0" w:rsidP="00597E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обавезу управљача да финансијска средства добијена од стране корисника екосистемских услуга заштићеног природног добра, усмјери на заштиту и унапрјеђење заштићеног природног добра.</w:t>
      </w:r>
    </w:p>
    <w:p w14:paraId="1E654ADF" w14:textId="77777777" w:rsidR="007855FE" w:rsidRPr="001A232A" w:rsidRDefault="007855FE" w:rsidP="001A232A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ME"/>
        </w:rPr>
      </w:pPr>
    </w:p>
    <w:p w14:paraId="5BD280C3" w14:textId="6830421D" w:rsidR="0031330A" w:rsidRPr="00E8759F" w:rsidRDefault="003B602C" w:rsidP="00597EA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VI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ЗАСТУПАЊЕ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</w:p>
    <w:p w14:paraId="35A2A5C9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BBEEDE8" w14:textId="4DD53EFD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3</w:t>
      </w:r>
    </w:p>
    <w:p w14:paraId="6E3ECD98" w14:textId="77777777" w:rsidR="00AE78FB" w:rsidRPr="00E8759F" w:rsidRDefault="00AE78FB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6B9A79D" w14:textId="2C753D5C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начин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условима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,</w:t>
      </w:r>
      <w:r w:rsidR="00D625D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3B5FECB4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A0897D8" w14:textId="56E5716E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4</w:t>
      </w:r>
    </w:p>
    <w:p w14:paraId="66B62D3B" w14:textId="2A71015E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75F2229F" w14:textId="245E22AF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5272712" w14:textId="4F473B86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статусне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промјене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2A12BA60" w14:textId="0E6FA392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именује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разрјешава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чланове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2B84D0BD" w14:textId="044654DF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именовању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разрјешењу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  <w:r w:rsidR="00061BC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</w:p>
    <w:p w14:paraId="2148B0AA" w14:textId="4D546EC7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програм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CAE209A" w14:textId="4430F582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разматра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усваја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извјештај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3F25B2A6" w14:textId="06EB218B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промјену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назива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сједишта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основног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капитала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24436A24" w14:textId="7D979009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расподјели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начину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покрића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губитака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494BA6C4" w14:textId="48D38616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lastRenderedPageBreak/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промјени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облика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реструктурирању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добровољној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ликвидацији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649962D" w14:textId="5FCD56B8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цјеновник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услуга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0013288C" w14:textId="3A81B4A9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05FF3100" w14:textId="77777777" w:rsidR="00177450" w:rsidRPr="00E8759F" w:rsidRDefault="00177450" w:rsidP="001A232A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365BFC7" w14:textId="07D4B3B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5</w:t>
      </w:r>
    </w:p>
    <w:p w14:paraId="5E864F92" w14:textId="77777777" w:rsidR="00954500" w:rsidRPr="00E8759F" w:rsidRDefault="0095450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17AFA00" w14:textId="63AC5432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  <w:r w:rsidR="00061BC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</w:p>
    <w:p w14:paraId="15D5C17F" w14:textId="45BE50AB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предсједника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446CE367" w14:textId="1819C1D9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Предсједника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бирају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чланови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састава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05CBE16" w14:textId="1AF51603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именује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основу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јавног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оглашавања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0F51967" w14:textId="66568C24" w:rsidR="0031330A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Поступак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јавног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оглашавања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именовање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спроводи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14B3AB0" w14:textId="77777777" w:rsidR="00816DA4" w:rsidRPr="00E8759F" w:rsidRDefault="00816DA4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75DC3BDD" w14:textId="5E174435" w:rsidR="004C0285" w:rsidRDefault="00816DA4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</w:pPr>
      <w:r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  <w:t>Члан 15а</w:t>
      </w:r>
    </w:p>
    <w:p w14:paraId="0F73BE41" w14:textId="3DA09007" w:rsidR="00816DA4" w:rsidRDefault="00816DA4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</w:pPr>
    </w:p>
    <w:p w14:paraId="53C23029" w14:textId="22323D22" w:rsidR="00816DA4" w:rsidRDefault="00816DA4" w:rsidP="00816DA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</w:pPr>
      <w:r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  <w:t>Чланови органа Друштва не могу бити лица која обављају функције у органима политичких партија на локалном нивоу.</w:t>
      </w:r>
    </w:p>
    <w:p w14:paraId="056A36CA" w14:textId="77777777" w:rsidR="00816DA4" w:rsidRPr="00816DA4" w:rsidRDefault="00816DA4" w:rsidP="00816DA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</w:pPr>
    </w:p>
    <w:p w14:paraId="1CF17703" w14:textId="726018D1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6</w:t>
      </w:r>
    </w:p>
    <w:p w14:paraId="135C66B7" w14:textId="77777777" w:rsidR="00954500" w:rsidRPr="00E8759F" w:rsidRDefault="0095450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66F6CF4" w14:textId="2E2F01F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BB3B5B1" w14:textId="75554EF7" w:rsidR="0031330A" w:rsidRPr="00E8759F" w:rsidRDefault="003B602C" w:rsidP="0092019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чланови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врше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своју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функцију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интересу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поступају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пажњом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привредника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84E1441" w14:textId="5AA5893F" w:rsidR="0031330A" w:rsidRPr="00E8759F" w:rsidRDefault="003027ED" w:rsidP="0092019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купштина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састоји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886E6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5 (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пет</w:t>
      </w:r>
      <w:r w:rsidR="00886E6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)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чланова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66BC9FE" w14:textId="5DA83E38" w:rsidR="0031330A" w:rsidRPr="00E8759F" w:rsidRDefault="003027ED" w:rsidP="0092019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купштина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пуноважно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засиједа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већином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укупног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броја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чланова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03100F3" w14:textId="72C142C4" w:rsidR="0031330A" w:rsidRPr="00E8759F" w:rsidRDefault="003B602C" w:rsidP="0092019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чланови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менују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период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четири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могућност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поновног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именовања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72FE1E6D" w14:textId="23835393" w:rsidR="0031330A" w:rsidRPr="00E8759F" w:rsidRDefault="003B602C" w:rsidP="0092019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члановима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припада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накнада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13CA2DE4" w14:textId="2CA004B8" w:rsidR="004C0285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Износ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накнаде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5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Скупштине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B80213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4E4F313C" w14:textId="3FECB45F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7</w:t>
      </w:r>
    </w:p>
    <w:p w14:paraId="7457718C" w14:textId="77777777" w:rsidR="00C96790" w:rsidRPr="00E8759F" w:rsidRDefault="00C9679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F20A77C" w14:textId="7783948B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функцији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врши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нарочито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15CE3E33" w14:textId="77777777" w:rsidR="00AB721A" w:rsidRPr="00E8759F" w:rsidRDefault="00AB721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9D57F19" w14:textId="4BFB3AA0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sz w:val="24"/>
          <w:szCs w:val="24"/>
          <w:lang w:val="sr-Latn-ME"/>
        </w:rPr>
        <w:t>1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врши измјене и допуне, односно доноси нови </w:t>
      </w:r>
      <w:r w:rsidR="007F728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татут друштва и сачињава пречишћени текст </w:t>
      </w:r>
      <w:r w:rsidR="007F728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татута друштва;</w:t>
      </w:r>
    </w:p>
    <w:p w14:paraId="0E79D420" w14:textId="45F9C83D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2) именује и разрјешава директора, односно чланове одбора директора;</w:t>
      </w:r>
    </w:p>
    <w:p w14:paraId="72CB94C8" w14:textId="58F76591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3) именује и разрјешава ревизора;</w:t>
      </w:r>
    </w:p>
    <w:p w14:paraId="0717AF9A" w14:textId="6860030A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4) именује и разрјешава ликвидатора;</w:t>
      </w:r>
    </w:p>
    <w:p w14:paraId="32B84CA3" w14:textId="76939972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5) доноси одлуку о добровољној ликвидацији друштва или подношењу предлога за покретање стечајног поступка;</w:t>
      </w:r>
    </w:p>
    <w:p w14:paraId="6360CAB3" w14:textId="22E1B1ED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6) усваја финансијске исказе, као и извјештаје ревизора, ако су финансијски искази били предмет ревизије;</w:t>
      </w:r>
    </w:p>
    <w:p w14:paraId="134D2BCB" w14:textId="1DBE0291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7) доноси одлуку о расподјели добити и начину покрића губитака;</w:t>
      </w:r>
    </w:p>
    <w:p w14:paraId="1295BA67" w14:textId="38090FAE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8) доноси одлуку о повећању или смањењу основног капитала друштва;</w:t>
      </w:r>
    </w:p>
    <w:p w14:paraId="151CC8FA" w14:textId="25598672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9) доноси одлуку о статусним промјенама и промјенама правног облика;</w:t>
      </w:r>
    </w:p>
    <w:p w14:paraId="0C56E435" w14:textId="3BF9C31E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10) доноси одлуку о стицању сопствених удјела;</w:t>
      </w:r>
    </w:p>
    <w:p w14:paraId="7C7D805E" w14:textId="7DACA7E7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lastRenderedPageBreak/>
        <w:t xml:space="preserve">   11) доноси одлуку о захтјеву за иступање члана из друштва;</w:t>
      </w:r>
    </w:p>
    <w:p w14:paraId="75B2A269" w14:textId="7CFACABC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12) доноси одлуку о покретању поступка и давању пуномоћја за заступање друштва у спору са прокуристом, као и у спору са директором;</w:t>
      </w:r>
    </w:p>
    <w:p w14:paraId="610D978B" w14:textId="74AD1851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13) доноси одлуку о покретању поступка и давању пуномоћја за заступање друштва у спору против члана друштва;</w:t>
      </w:r>
    </w:p>
    <w:p w14:paraId="617BA402" w14:textId="22E47617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14) доноси пословник; и</w:t>
      </w:r>
    </w:p>
    <w:p w14:paraId="5F4FCBDF" w14:textId="09939DB8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15) одлучује о другим питањима, у складу са овим законом и статутом друштва</w:t>
      </w:r>
    </w:p>
    <w:p w14:paraId="3FDFFC64" w14:textId="77777777" w:rsidR="00227179" w:rsidRPr="00E8759F" w:rsidRDefault="00227179" w:rsidP="001A232A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BCDC0BE" w14:textId="004BA404" w:rsidR="0031330A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8</w:t>
      </w:r>
    </w:p>
    <w:p w14:paraId="70DFCF9E" w14:textId="77777777" w:rsidR="00E8759F" w:rsidRPr="00E8759F" w:rsidRDefault="00E8759F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79FAED5" w14:textId="642FAF54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</w:t>
      </w:r>
      <w:r w:rsidR="00001C78" w:rsidRPr="00E8759F">
        <w:rPr>
          <w:rFonts w:ascii="Cambria" w:hAnsi="Cambria" w:cstheme="minorHAnsi"/>
          <w:noProof/>
          <w:color w:val="00B0F0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руковођења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40317FE" w14:textId="42ABC146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Мандат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траје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четири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могућност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поновног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именовања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5BC335B" w14:textId="09C7698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Услови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избор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утврђују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400AF9DC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020318F" w14:textId="7252F20F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9</w:t>
      </w:r>
    </w:p>
    <w:p w14:paraId="25DA1B55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B0F0"/>
          <w:sz w:val="24"/>
          <w:szCs w:val="24"/>
          <w:lang w:val="sr-Cyrl-CS"/>
        </w:rPr>
      </w:pPr>
    </w:p>
    <w:p w14:paraId="6E19FD1C" w14:textId="73581661" w:rsidR="004C0285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761003EC" w14:textId="292AA300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организује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води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пословање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5F735A69" w14:textId="182C69CF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заступа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представља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7605AB7" w14:textId="427BB365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предлаже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акте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одговоран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спровођење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аката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7684FFE2" w14:textId="17EEA4BF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одлучује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правима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обавезама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одговорностима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запослених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7598666" w14:textId="2F791996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одговара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законитост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085D649" w14:textId="3F9AAF21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одлучује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питањима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везаним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текући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пословање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Статутом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прописима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34B45F76" w14:textId="77777777" w:rsidR="00E8759F" w:rsidRPr="00E8759F" w:rsidRDefault="00E8759F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1C769F4" w14:textId="0BAF00CC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20</w:t>
      </w:r>
    </w:p>
    <w:p w14:paraId="6F5BA9CB" w14:textId="77777777" w:rsidR="00483AFD" w:rsidRPr="00E8759F" w:rsidRDefault="00483AFD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15896302" w14:textId="11E1D7EB" w:rsidR="004C0285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одговара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законитост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економичност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ефикасност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Оснивачу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2A7F6AD" w14:textId="291757C1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21</w:t>
      </w:r>
    </w:p>
    <w:p w14:paraId="1CC11599" w14:textId="77777777" w:rsidR="00483AFD" w:rsidRPr="00E8759F" w:rsidRDefault="00483AFD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0AF3879" w14:textId="014429D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</w:t>
      </w:r>
      <w:r w:rsidR="007C64C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организује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осигурава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безбједност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спроведе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потребне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мјере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животне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законским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регулишу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област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D162378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55B7E32" w14:textId="3E8CFFF3" w:rsidR="0031330A" w:rsidRPr="00E8759F" w:rsidRDefault="003B602C" w:rsidP="00EF1DF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 xml:space="preserve">VII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ВРСТА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ОВЛАШЋЕЊА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ПРОМЕТУ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ТРЕЋИМ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СТИЦАЊЕ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РАСПОДЈЕЛА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СНОШЕЊЕ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РИЗИКА</w:t>
      </w:r>
    </w:p>
    <w:p w14:paraId="62052891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AF22BCC" w14:textId="4F2B9A0C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2</w:t>
      </w:r>
    </w:p>
    <w:p w14:paraId="1E6B291E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7872B3E" w14:textId="75FC1D66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неодређено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вријеме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792C65C" w14:textId="58C94E2D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самостално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иступа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промету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закључује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уговоре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A891225" w14:textId="2A078559" w:rsidR="00954500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одговара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трећим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цјелокупном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својом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имовином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одговара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висине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улога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40AF2585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32DD4DA" w14:textId="77777777" w:rsidR="007C64C5" w:rsidRPr="00E8759F" w:rsidRDefault="007C64C5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</w:pPr>
    </w:p>
    <w:p w14:paraId="1A3F3C88" w14:textId="29FD1532" w:rsidR="0031330A" w:rsidRPr="00E8759F" w:rsidRDefault="00177450" w:rsidP="00B802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>VIII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</w:p>
    <w:p w14:paraId="1910F74B" w14:textId="77777777" w:rsidR="00EF1DF3" w:rsidRPr="00E8759F" w:rsidRDefault="00EF1DF3" w:rsidP="00B802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0A6AEB8D" w14:textId="2C8CA194" w:rsidR="00486588" w:rsidRPr="00E8759F" w:rsidRDefault="003B602C" w:rsidP="00B802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3</w:t>
      </w:r>
    </w:p>
    <w:p w14:paraId="7FA5F8AD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49A7C95B" w14:textId="0AC90E9A" w:rsidR="00486588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Друштво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оквиру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обављања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својих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дјелатности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обавезу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чува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EF1DF3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унапређује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важећим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законским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прописима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интерним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актима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кроз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следеће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активности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692E454E" w14:textId="77777777" w:rsidR="00486588" w:rsidRPr="00E8759F" w:rsidRDefault="00486588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7598B536" w14:textId="21D37BF8" w:rsidR="00B80213" w:rsidRPr="00E8759F" w:rsidRDefault="003B602C" w:rsidP="00B802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Планирање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организација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5410227E" w14:textId="1C33F5D9" w:rsidR="00B80213" w:rsidRPr="00E8759F" w:rsidRDefault="00B80213" w:rsidP="001D309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израда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планова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програма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развоја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укључују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унапређења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3027ED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C4DBAD9" w14:textId="0036F2B3" w:rsidR="00486588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организација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активности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усмјерених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очување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ресурса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см</w:t>
      </w:r>
      <w:r w:rsidR="003027ED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њење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негативног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утицаја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9F2B8C8" w14:textId="77777777" w:rsidR="00C8556F" w:rsidRPr="00E8759F" w:rsidRDefault="00C8556F" w:rsidP="004D499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04E878CA" w14:textId="5DA4151A" w:rsidR="00D41CF2" w:rsidRPr="00E8759F" w:rsidRDefault="003B602C" w:rsidP="00B45A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Праћење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стања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467A9BDA" w14:textId="0FEF779E" w:rsidR="00486588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континуирано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праћење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еколошких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услова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његовом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окружењу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39F27CF1" w14:textId="53AEC077" w:rsidR="00486588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правовремено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предузимање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превентивних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циљу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спречавања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нарушавања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7D49A496" w14:textId="726846BA" w:rsidR="007E12C7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заштиту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флоре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фауне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геоморфолошких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појава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5066EC98" w14:textId="69774258" w:rsidR="007E12C7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подстицање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научног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стручног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области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29AB83B8" w14:textId="4768E71D" w:rsidR="007E12C7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подстицање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одрживе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валоризације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услуга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екосистема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0C450D80" w14:textId="2AD78522" w:rsidR="007E12C7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истицање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важности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неопходности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кроз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образовни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систем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предшколског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образовања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универзитета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6959AFD" w14:textId="77777777" w:rsidR="00486588" w:rsidRPr="00E8759F" w:rsidRDefault="00486588" w:rsidP="004D499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6FDC470C" w14:textId="0A0B6876" w:rsidR="007E12C7" w:rsidRPr="00E8759F" w:rsidRDefault="003B602C" w:rsidP="004D49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Спровођење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просторијама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36FFA1C3" w14:textId="1EE8DDE9" w:rsidR="00486588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примјена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техничких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организационих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административних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смањење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негативног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утицаја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дјелатности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0BE6E4A3" w14:textId="107D7D37" w:rsidR="00C8556F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обезбјеђење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услова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безбједан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07531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еколошки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прихватљив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запослених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трећих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бораве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просторијама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терену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701DF63" w14:textId="77174589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</w:pPr>
    </w:p>
    <w:p w14:paraId="466E5DE3" w14:textId="22CF4187" w:rsidR="002F2234" w:rsidRPr="00E8759F" w:rsidRDefault="002F2234" w:rsidP="003F2CB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4.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Субјекти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дужни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оквиру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својих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обавеза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обављању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активности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обезбиједе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13149C25" w14:textId="0EF68168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примјеном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прописа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18B6E048" w14:textId="0F082C02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поштовањем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циљева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3AC6DD68" w14:textId="518ED868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спровођењем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услова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7A28C1E8" w14:textId="10DADBA2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прибављањем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дозвола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радње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активности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подручјима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08A3ED67" w14:textId="4B49CB10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спровођењем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поступка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оцјене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прихватљивости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еколошке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мреже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13D72F4F" w14:textId="778866D7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коришћењем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добара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овим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413EA797" w14:textId="3B093FCC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контролом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спрјечавањем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деградације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вриједности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односно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њихово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свођење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најмању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могућу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1BB0270C" w14:textId="59CC6332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другим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мјерама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4FD6AD02" w14:textId="239BF639" w:rsidR="002F2234" w:rsidRPr="00E8759F" w:rsidRDefault="003B602C" w:rsidP="0017745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Субјекти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сарађују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остварују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међусобну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комуникацију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посебним</w:t>
      </w:r>
      <w:r w:rsidR="0017745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прописима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2D38EEE" w14:textId="191F2B89" w:rsidR="002F2234" w:rsidRPr="00E8759F" w:rsidRDefault="002F2234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5BD5EFE6" w14:textId="070CCC74" w:rsidR="002F2234" w:rsidRPr="00E8759F" w:rsidRDefault="003B602C" w:rsidP="00AE78F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lastRenderedPageBreak/>
        <w:t>Члан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3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</w:t>
      </w:r>
    </w:p>
    <w:p w14:paraId="0C3E0942" w14:textId="42F5E884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694CB148" w14:textId="3F34E2F7" w:rsidR="00AE78FB" w:rsidRPr="00E8759F" w:rsidRDefault="003B602C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Када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заштитар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вршењу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службе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установи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учињена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повреда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правила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унутрашњег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реда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кршења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режима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овлашћен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дужан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3E3A0560" w14:textId="5EBB338B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легитимише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затекне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52ED1522" w14:textId="6F2ECDB6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упозорења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издаје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наређења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посебним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уређује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имовине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C508A59" w14:textId="06F687FB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изврши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преглед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врста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возила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пловила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ствари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товара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8D85FBB" w14:textId="0011CEFD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задржи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затечено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извршењу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кривичног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посебним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уређује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имовине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4FDD7C3F" w14:textId="4E8B595C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обезбиједи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мјесто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догађаја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посебним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уређује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имовине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7EF46BA1" w14:textId="770B5B0C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привремено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одузме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предмете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извршен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прекршај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кривично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предмете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настали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прибављени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извршењем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таквог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предмете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управљачу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чувања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01D1EB2A" w14:textId="2672A25C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одмах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обавијести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еколошку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инспекцију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D375E7B" w14:textId="3E1B047C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без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личних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исправа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затечено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вршењу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прекршаја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кривичног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одмах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обавијести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надлежни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орган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послове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полиције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003085AF" w14:textId="1EE4CD9C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затражи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успостављање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претходног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стања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односно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нареди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спрјечавање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уклањање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штетних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посљедица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0852B77" w14:textId="5AE75991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сарађује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власницима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корисницима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некретнинама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циљу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FE16A77" w14:textId="5B4CD54D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пружа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помоћ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посјетиоцима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локалном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становништву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5BE5795" w14:textId="1948B321" w:rsidR="00AE78FB" w:rsidRPr="00E8759F" w:rsidRDefault="003B602C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вршењу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службе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заштитар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дужан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покаже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идентификациону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ознаку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6232CED0" w14:textId="3E7E2330" w:rsidR="00AE78FB" w:rsidRPr="00E8759F" w:rsidRDefault="003B602C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Заштитар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дужан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којег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наплатио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новчану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казну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одузео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средства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друге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предмете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одговарајућу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потврду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234D9AD" w14:textId="35ECA286" w:rsidR="00AE78FB" w:rsidRPr="00E8759F" w:rsidRDefault="003B602C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Заштитар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мора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испуњава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услове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дозволу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вршење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послова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посебним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којим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уређује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имовине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4D0EB6E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4DE4B2DA" w14:textId="5101604E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4</w:t>
      </w:r>
    </w:p>
    <w:p w14:paraId="232A7173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9AE3181" w14:textId="281AC52D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предузима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мјере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спречава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угрожавање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животне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0AAE19AD" w14:textId="57E3C5D4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Запослени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обавијесте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надлежне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угрожавају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животну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средину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41BC655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8948578" w14:textId="3999F965" w:rsidR="0031330A" w:rsidRPr="00E8759F" w:rsidRDefault="0017745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IX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ТАЈНА</w:t>
      </w:r>
    </w:p>
    <w:p w14:paraId="04D1173A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474BC3F" w14:textId="7F78E123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5</w:t>
      </w:r>
    </w:p>
    <w:p w14:paraId="2C32219B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D66B538" w14:textId="0B7490C6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сматрају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документа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подаци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посебном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чије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увид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неовлашћеним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штетило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интересима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32705515" w14:textId="7AC5EE46" w:rsidR="00B45A8B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Документи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подаци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сматрају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морају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означени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</w:p>
    <w:p w14:paraId="18431A9C" w14:textId="4223ACD0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чувају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запослени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без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обзира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начин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сазнали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Неовлашћено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саопштавање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података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представљају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lastRenderedPageBreak/>
        <w:t>тајну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смислу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представљају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повреду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4B955683" w14:textId="77777777" w:rsidR="00987F0F" w:rsidRPr="005465CB" w:rsidRDefault="00987F0F" w:rsidP="005465CB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ME"/>
        </w:rPr>
      </w:pPr>
    </w:p>
    <w:p w14:paraId="38F94E19" w14:textId="6C3F1855" w:rsidR="00BF20EC" w:rsidRPr="00E8759F" w:rsidRDefault="003B602C" w:rsidP="00BF20E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>X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ПРЕНОС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ОБАВЕЗА</w:t>
      </w:r>
    </w:p>
    <w:p w14:paraId="3368E367" w14:textId="59E8A954" w:rsidR="00D864E0" w:rsidRPr="00E8759F" w:rsidRDefault="00D864E0" w:rsidP="00BF20E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4DB4DD39" w14:textId="4091CFAC" w:rsidR="00D864E0" w:rsidRPr="00E8759F" w:rsidRDefault="003B602C" w:rsidP="00BF20E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6</w:t>
      </w:r>
    </w:p>
    <w:p w14:paraId="60825B2A" w14:textId="03F04017" w:rsidR="000702F3" w:rsidRPr="008206BC" w:rsidRDefault="000702F3" w:rsidP="005465CB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</w:pPr>
    </w:p>
    <w:p w14:paraId="12E41879" w14:textId="31202570" w:rsidR="000702F3" w:rsidRPr="005465CB" w:rsidRDefault="00A605DF" w:rsidP="000702F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2C7644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Начин, обим и услови уступања права и обавеза са Секретарија за заштиту животне средине</w:t>
      </w:r>
      <w:r w:rsidR="005F5BBB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,</w:t>
      </w:r>
      <w:r w:rsidRPr="002C7644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који су у вези са управљањем заштићеним подручјем Споменик природе – Горњепољски вир, на Друштво са ограниченом одговорношћу „Агенција за управљање заштићеним подручјима</w:t>
      </w:r>
      <w:r w:rsidR="00EC20F9" w:rsidRPr="002C7644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 xml:space="preserve"> </w:t>
      </w:r>
      <w:r w:rsidR="002A0777" w:rsidRPr="002C7644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>o</w:t>
      </w:r>
      <w:r w:rsidR="00EC20F9" w:rsidRPr="002C7644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пштин</w:t>
      </w:r>
      <w:r w:rsidR="00EC20F9" w:rsidRPr="002C7644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>e</w:t>
      </w:r>
      <w:r w:rsidR="00EC20F9" w:rsidRPr="002C7644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Никшић</w:t>
      </w:r>
      <w:r w:rsidRPr="002C7644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“ биће уређен посебном одлуком Оснивача.</w:t>
      </w:r>
    </w:p>
    <w:p w14:paraId="2F8C2128" w14:textId="77777777" w:rsidR="000702F3" w:rsidRPr="000702F3" w:rsidRDefault="000702F3" w:rsidP="000702F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</w:pPr>
    </w:p>
    <w:p w14:paraId="5093DFA1" w14:textId="22DFB8B6" w:rsidR="0031330A" w:rsidRPr="00E8759F" w:rsidRDefault="003027ED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X</w:t>
      </w:r>
      <w:r w:rsidR="00177450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НАДЗОР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НАД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РАДОМ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</w:p>
    <w:p w14:paraId="0130C3EA" w14:textId="3C4C5A26" w:rsidR="00072597" w:rsidRPr="00E8759F" w:rsidRDefault="00072597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F6CC328" w14:textId="1F9682CD" w:rsidR="00072597" w:rsidRPr="00E8759F" w:rsidRDefault="003B602C" w:rsidP="0007259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27</w:t>
      </w:r>
    </w:p>
    <w:p w14:paraId="582B47C2" w14:textId="77777777" w:rsidR="00072597" w:rsidRPr="00E8759F" w:rsidRDefault="00072597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929C14B" w14:textId="6A5CEF12" w:rsidR="00072597" w:rsidRPr="00E8759F" w:rsidRDefault="003B602C" w:rsidP="000725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Надзор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радом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врши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коју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важећим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прописима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именује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Оснивач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Надзор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радом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може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обављати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Секретаријат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заштиту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као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посебан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орган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надзора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8DE9517" w14:textId="77777777" w:rsidR="0080018E" w:rsidRPr="00E8759F" w:rsidRDefault="0080018E" w:rsidP="00072597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7AEAB941" w14:textId="25C943F7" w:rsidR="00072597" w:rsidRPr="00E8759F" w:rsidRDefault="00072597" w:rsidP="0007259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X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="00177450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ПРЕСТАНАК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</w:p>
    <w:p w14:paraId="30A3137C" w14:textId="77777777" w:rsidR="001D3097" w:rsidRPr="00E8759F" w:rsidRDefault="001D3097" w:rsidP="0007259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3F7039F" w14:textId="13EC2ABE" w:rsidR="004C0285" w:rsidRPr="00E8759F" w:rsidRDefault="003B602C" w:rsidP="001D309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28</w:t>
      </w:r>
    </w:p>
    <w:p w14:paraId="29A07488" w14:textId="77777777" w:rsidR="0053732E" w:rsidRPr="00E8759F" w:rsidRDefault="0053732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08F36A4" w14:textId="740F36D3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престаје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случајевима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условима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прописаним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C781239" w14:textId="77777777" w:rsidR="00C02CFA" w:rsidRPr="00E8759F" w:rsidRDefault="00C02CFA" w:rsidP="003B602C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48A5E94" w14:textId="27F01828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X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="00C62B13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ПРЕЛАЗНЕ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ЗАВРШНЕ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ОДРЕДБЕ</w:t>
      </w:r>
    </w:p>
    <w:p w14:paraId="3B5B3134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47B5EC6" w14:textId="596F7F4F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9</w:t>
      </w:r>
    </w:p>
    <w:p w14:paraId="55124872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C51CE44" w14:textId="18C8E1C7" w:rsidR="004267EB" w:rsidRPr="00A605DF" w:rsidRDefault="004267EB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</w:pPr>
      <w:bookmarkStart w:id="3" w:name="_Hlk226531426"/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  <w:t>Скупштина Друштва именоваће се у року од 60 дана од дана ступања на снагу ове одлуке.</w:t>
      </w:r>
    </w:p>
    <w:p w14:paraId="33A6415D" w14:textId="07553E13" w:rsidR="0031330A" w:rsidRPr="00A605D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Статут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донијеће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року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30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4267EB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  <w:t xml:space="preserve"> именовања Скупштине Друштва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C2648F5" w14:textId="2EB34224" w:rsidR="0031330A" w:rsidRPr="00A605D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</w:t>
      </w:r>
      <w:r w:rsidR="00072597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ће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именовати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року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4267EB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  <w:t>3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0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доношења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Статута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63373CC" w14:textId="6188B16F" w:rsidR="0031330A" w:rsidRPr="00A605DF" w:rsidRDefault="000B3714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Предсједник Скупштине Друштва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дужан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обави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све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потребне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активности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упис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Централни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ре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гистар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привредних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субјеката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року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  <w:t>9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0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ступања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снагу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ове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одлуке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8EDCAE0" w14:textId="77777777" w:rsidR="00BC0530" w:rsidRPr="00A605DF" w:rsidRDefault="00BC0530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622B5133" w14:textId="6CFAE458" w:rsidR="0031330A" w:rsidRPr="00A605DF" w:rsidRDefault="00BC053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</w:pP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</w:t>
      </w:r>
      <w:r w:rsidR="0031330A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954500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3</w:t>
      </w:r>
      <w:r w:rsidR="00C62B13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  <w:t>0</w:t>
      </w:r>
    </w:p>
    <w:p w14:paraId="7607A03E" w14:textId="1D9B5CDE" w:rsidR="0080018E" w:rsidRPr="00A605DF" w:rsidRDefault="0080018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6C466B51" w14:textId="07A06869" w:rsidR="0080018E" w:rsidRPr="00A605DF" w:rsidRDefault="0080018E" w:rsidP="0080018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До именовања директора, све радње пред Централним регистом привредних субјеката и друге радње неопходне за рад Друштва обављаће </w:t>
      </w:r>
      <w:r w:rsidR="000B3714" w:rsidRPr="00A605D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предсједник Друштва Скупштине.</w:t>
      </w:r>
    </w:p>
    <w:bookmarkEnd w:id="3"/>
    <w:p w14:paraId="7BFBD0B4" w14:textId="2FD242DC" w:rsidR="004C0285" w:rsidRPr="00E8759F" w:rsidRDefault="00BC0530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усклади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року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шест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мјесеци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ступања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снагу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3B80881F" w14:textId="3949134D" w:rsidR="000B3714" w:rsidRDefault="00751953" w:rsidP="005465C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                                                                      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</w:t>
      </w:r>
    </w:p>
    <w:p w14:paraId="7B107638" w14:textId="4CD5A750" w:rsidR="0053732E" w:rsidRPr="00E8759F" w:rsidRDefault="00BC0530" w:rsidP="0053732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Latn-ME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lastRenderedPageBreak/>
        <w:t>Члан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3</w:t>
      </w:r>
      <w:r w:rsidR="0080018E" w:rsidRPr="00E8759F">
        <w:rPr>
          <w:rFonts w:ascii="Cambria" w:hAnsi="Cambria" w:cstheme="minorHAnsi"/>
          <w:noProof/>
          <w:sz w:val="24"/>
          <w:szCs w:val="24"/>
          <w:lang w:val="sr-Latn-ME"/>
        </w:rPr>
        <w:t>1</w:t>
      </w:r>
    </w:p>
    <w:p w14:paraId="41943CDA" w14:textId="77777777" w:rsidR="0053732E" w:rsidRPr="00E8759F" w:rsidRDefault="0053732E" w:rsidP="0053732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88960A2" w14:textId="5D6121F5" w:rsidR="00BC0530" w:rsidRDefault="00166A26" w:rsidP="00227179">
      <w:pPr>
        <w:rPr>
          <w:rFonts w:ascii="Cambria" w:hAnsi="Cambria"/>
          <w:color w:val="000000"/>
          <w:sz w:val="24"/>
          <w:szCs w:val="24"/>
          <w:lang w:val="sr-Cyrl-ME"/>
        </w:rPr>
      </w:pPr>
      <w:proofErr w:type="spellStart"/>
      <w:proofErr w:type="gramStart"/>
      <w:r w:rsidRPr="00166A26">
        <w:rPr>
          <w:rFonts w:ascii="Cambria" w:hAnsi="Cambria"/>
          <w:color w:val="000000"/>
          <w:sz w:val="24"/>
          <w:szCs w:val="24"/>
        </w:rPr>
        <w:t>Ова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одлука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ступа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на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снагу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осмог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дана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од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дана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објављивања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у "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Службеном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листу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Црне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Горе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-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Општински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66A26">
        <w:rPr>
          <w:rFonts w:ascii="Cambria" w:hAnsi="Cambria"/>
          <w:color w:val="000000"/>
          <w:sz w:val="24"/>
          <w:szCs w:val="24"/>
        </w:rPr>
        <w:t>прописи</w:t>
      </w:r>
      <w:proofErr w:type="spellEnd"/>
      <w:r w:rsidRPr="00166A26">
        <w:rPr>
          <w:rFonts w:ascii="Cambria" w:hAnsi="Cambria"/>
          <w:color w:val="000000"/>
          <w:sz w:val="24"/>
          <w:szCs w:val="24"/>
        </w:rPr>
        <w:t>”.</w:t>
      </w:r>
      <w:proofErr w:type="gramEnd"/>
    </w:p>
    <w:p w14:paraId="6900B865" w14:textId="77777777" w:rsidR="001A232A" w:rsidRPr="001A232A" w:rsidRDefault="001A232A" w:rsidP="00227179">
      <w:pPr>
        <w:rPr>
          <w:rFonts w:ascii="Cambria" w:hAnsi="Cambria" w:cstheme="minorHAnsi"/>
          <w:noProof/>
          <w:color w:val="FF0000"/>
          <w:sz w:val="24"/>
          <w:szCs w:val="24"/>
          <w:lang w:val="sr-Cyrl-ME"/>
        </w:rPr>
      </w:pPr>
    </w:p>
    <w:p w14:paraId="784CEC53" w14:textId="4A71C411" w:rsidR="005465CB" w:rsidRPr="00E8759F" w:rsidRDefault="005465CB" w:rsidP="001A232A">
      <w:pPr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Број:</w:t>
      </w:r>
      <w:bookmarkStart w:id="4" w:name="_GoBack"/>
      <w:r w:rsidR="001A232A">
        <w:rPr>
          <w:rFonts w:ascii="Cambria" w:hAnsi="Cambria" w:cstheme="minorHAnsi"/>
          <w:noProof/>
          <w:sz w:val="24"/>
          <w:szCs w:val="24"/>
          <w:lang w:val="sr-Cyrl-CS"/>
        </w:rPr>
        <w:t>01-030-________</w:t>
      </w:r>
    </w:p>
    <w:p w14:paraId="3A133007" w14:textId="097BAF4C" w:rsidR="005465CB" w:rsidRPr="00E8759F" w:rsidRDefault="005465CB" w:rsidP="001A232A">
      <w:pPr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Никшић,   __________</w:t>
      </w:r>
      <w:r w:rsidRPr="00E8759F">
        <w:rPr>
          <w:rFonts w:ascii="Cambria" w:hAnsi="Cambria" w:cs="Times New Roman"/>
          <w:noProof/>
          <w:sz w:val="24"/>
          <w:szCs w:val="24"/>
          <w:lang w:val="sr-Cyrl-CS"/>
        </w:rPr>
        <w:t xml:space="preserve"> </w:t>
      </w:r>
      <w:bookmarkEnd w:id="4"/>
      <w:r w:rsidR="001A232A">
        <w:rPr>
          <w:rFonts w:ascii="Cambria" w:hAnsi="Cambria" w:cs="Times New Roman"/>
          <w:noProof/>
          <w:sz w:val="24"/>
          <w:szCs w:val="24"/>
          <w:lang w:val="sr-Cyrl-CS"/>
        </w:rPr>
        <w:t>2026.године</w:t>
      </w:r>
    </w:p>
    <w:p w14:paraId="5654C3AF" w14:textId="77777777" w:rsidR="00BC0530" w:rsidRPr="00E8759F" w:rsidRDefault="00BC0530" w:rsidP="005465CB">
      <w:pPr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E22214F" w14:textId="0EE24EB0" w:rsidR="0053732E" w:rsidRPr="00E8759F" w:rsidRDefault="00BC0530" w:rsidP="003B602C">
      <w:pPr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СКУПШТИНА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</w:p>
    <w:p w14:paraId="1AF17EEC" w14:textId="3D9ED410" w:rsidR="00227179" w:rsidRPr="00E8759F" w:rsidRDefault="00227179" w:rsidP="003B602C">
      <w:pPr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13A49B9" w14:textId="77777777" w:rsidR="00227179" w:rsidRPr="00E8759F" w:rsidRDefault="00227179" w:rsidP="003B602C">
      <w:pPr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73955E2" w14:textId="4F0E3A48" w:rsidR="00E24B1C" w:rsidRPr="00E8759F" w:rsidRDefault="0053732E" w:rsidP="00E24B1C">
      <w:pPr>
        <w:spacing w:before="24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                                                                                                      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Предсједница</w:t>
      </w:r>
    </w:p>
    <w:p w14:paraId="663ACEE6" w14:textId="7194C901" w:rsidR="0053732E" w:rsidRPr="00E8759F" w:rsidRDefault="00A16F49" w:rsidP="00A16F49">
      <w:pPr>
        <w:spacing w:before="24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                                                                      </w:t>
      </w:r>
      <w:r w:rsidR="005465CB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             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>Милица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>Лалатовић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>Жижић</w:t>
      </w:r>
      <w:r w:rsidR="005465CB">
        <w:rPr>
          <w:rFonts w:ascii="Cambria" w:hAnsi="Cambria" w:cstheme="minorHAnsi"/>
          <w:noProof/>
          <w:sz w:val="24"/>
          <w:szCs w:val="24"/>
          <w:lang w:val="sr-Cyrl-CS"/>
        </w:rPr>
        <w:t>,с.р.</w:t>
      </w:r>
    </w:p>
    <w:p w14:paraId="7855E329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0B244A6A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72C470DD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0385E283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7CEEAAA3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25D1B8BE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667A1903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69047E3D" w14:textId="3A648641" w:rsidR="003632F0" w:rsidRDefault="003632F0" w:rsidP="00E8759F">
      <w:pPr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3D7F4C45" w14:textId="77777777" w:rsidR="00E8759F" w:rsidRDefault="00E8759F" w:rsidP="00E8759F">
      <w:pPr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0F22B4EF" w14:textId="77777777" w:rsidR="003A4D49" w:rsidRDefault="003A4D49" w:rsidP="00E8759F">
      <w:pPr>
        <w:jc w:val="center"/>
        <w:rPr>
          <w:rFonts w:ascii="Cambria" w:hAnsi="Cambria" w:cs="Times New Roman"/>
          <w:noProof/>
          <w:lang w:val="sr-Cyrl-CS"/>
        </w:rPr>
      </w:pPr>
    </w:p>
    <w:p w14:paraId="7AE9D55C" w14:textId="77777777" w:rsidR="003A4D49" w:rsidRDefault="003A4D49" w:rsidP="00E8759F">
      <w:pPr>
        <w:jc w:val="center"/>
        <w:rPr>
          <w:rFonts w:ascii="Cambria" w:hAnsi="Cambria" w:cs="Times New Roman"/>
          <w:noProof/>
          <w:lang w:val="sr-Cyrl-CS"/>
        </w:rPr>
      </w:pPr>
    </w:p>
    <w:p w14:paraId="15B1A20E" w14:textId="4CF2E1DB" w:rsidR="003A4D49" w:rsidRDefault="003A4D49" w:rsidP="00E8759F">
      <w:pPr>
        <w:jc w:val="center"/>
        <w:rPr>
          <w:rFonts w:ascii="Cambria" w:hAnsi="Cambria" w:cs="Times New Roman"/>
          <w:noProof/>
          <w:lang w:val="sr-Cyrl-CS"/>
        </w:rPr>
      </w:pPr>
    </w:p>
    <w:p w14:paraId="1CCF6B2C" w14:textId="5C4F3DF1" w:rsidR="000B3714" w:rsidRDefault="000B3714" w:rsidP="00E8759F">
      <w:pPr>
        <w:jc w:val="center"/>
        <w:rPr>
          <w:rFonts w:ascii="Cambria" w:hAnsi="Cambria" w:cs="Times New Roman"/>
          <w:noProof/>
          <w:lang w:val="sr-Cyrl-CS"/>
        </w:rPr>
      </w:pPr>
    </w:p>
    <w:p w14:paraId="670820EA" w14:textId="3DE38D18" w:rsidR="000B3714" w:rsidRDefault="000B3714" w:rsidP="00E8759F">
      <w:pPr>
        <w:jc w:val="center"/>
        <w:rPr>
          <w:rFonts w:ascii="Cambria" w:hAnsi="Cambria" w:cs="Times New Roman"/>
          <w:noProof/>
          <w:lang w:val="sr-Cyrl-CS"/>
        </w:rPr>
      </w:pPr>
    </w:p>
    <w:p w14:paraId="5DA8B49F" w14:textId="77777777" w:rsidR="000B3714" w:rsidRDefault="000B3714" w:rsidP="00E8759F">
      <w:pPr>
        <w:jc w:val="center"/>
        <w:rPr>
          <w:rFonts w:ascii="Cambria" w:hAnsi="Cambria" w:cs="Times New Roman"/>
          <w:noProof/>
          <w:lang w:val="sr-Cyrl-CS"/>
        </w:rPr>
      </w:pPr>
    </w:p>
    <w:p w14:paraId="73F01DA0" w14:textId="77777777" w:rsidR="005465CB" w:rsidRDefault="005465CB" w:rsidP="00E8759F">
      <w:pPr>
        <w:jc w:val="center"/>
        <w:rPr>
          <w:rFonts w:ascii="Cambria" w:hAnsi="Cambria" w:cs="Times New Roman"/>
          <w:noProof/>
          <w:lang w:val="sr-Cyrl-CS"/>
        </w:rPr>
      </w:pPr>
    </w:p>
    <w:p w14:paraId="5DAD837A" w14:textId="77777777" w:rsidR="005465CB" w:rsidRDefault="005465CB" w:rsidP="00E8759F">
      <w:pPr>
        <w:jc w:val="center"/>
        <w:rPr>
          <w:rFonts w:ascii="Cambria" w:hAnsi="Cambria" w:cs="Times New Roman"/>
          <w:noProof/>
          <w:lang w:val="sr-Cyrl-CS"/>
        </w:rPr>
      </w:pPr>
    </w:p>
    <w:p w14:paraId="6499BF00" w14:textId="77777777" w:rsidR="005465CB" w:rsidRDefault="005465CB" w:rsidP="00E8759F">
      <w:pPr>
        <w:jc w:val="center"/>
        <w:rPr>
          <w:rFonts w:ascii="Cambria" w:hAnsi="Cambria" w:cs="Times New Roman"/>
          <w:noProof/>
          <w:lang w:val="sr-Cyrl-CS"/>
        </w:rPr>
      </w:pPr>
    </w:p>
    <w:p w14:paraId="7941617A" w14:textId="77777777" w:rsidR="005465CB" w:rsidRDefault="005465CB" w:rsidP="00E8759F">
      <w:pPr>
        <w:jc w:val="center"/>
        <w:rPr>
          <w:rFonts w:ascii="Cambria" w:hAnsi="Cambria" w:cs="Times New Roman"/>
          <w:noProof/>
          <w:lang w:val="sr-Cyrl-CS"/>
        </w:rPr>
      </w:pPr>
    </w:p>
    <w:p w14:paraId="5C457689" w14:textId="77777777" w:rsidR="005465CB" w:rsidRDefault="005465CB" w:rsidP="00E8759F">
      <w:pPr>
        <w:jc w:val="center"/>
        <w:rPr>
          <w:rFonts w:ascii="Cambria" w:hAnsi="Cambria" w:cs="Times New Roman"/>
          <w:noProof/>
          <w:lang w:val="sr-Cyrl-CS"/>
        </w:rPr>
      </w:pPr>
    </w:p>
    <w:p w14:paraId="39BDDAA7" w14:textId="0B88AF16" w:rsidR="003632F0" w:rsidRPr="00E8759F" w:rsidRDefault="003632F0" w:rsidP="00E8759F">
      <w:pPr>
        <w:jc w:val="center"/>
        <w:rPr>
          <w:rFonts w:ascii="Cambria" w:hAnsi="Cambria" w:cs="Times New Roman"/>
          <w:noProof/>
          <w:lang w:val="sr-Cyrl-CS"/>
        </w:rPr>
      </w:pPr>
      <w:r w:rsidRPr="00E8759F">
        <w:rPr>
          <w:rFonts w:ascii="Cambria" w:hAnsi="Cambria" w:cs="Times New Roman"/>
          <w:noProof/>
          <w:lang w:val="sr-Cyrl-CS"/>
        </w:rPr>
        <w:t>О б р а з л о ж е њ е</w:t>
      </w:r>
    </w:p>
    <w:p w14:paraId="437A0A57" w14:textId="4B7B1BB9" w:rsidR="003632F0" w:rsidRPr="005744EB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lang w:val="sr-Latn-ME"/>
        </w:rPr>
      </w:pPr>
      <w:r w:rsidRPr="00E8759F">
        <w:rPr>
          <w:rFonts w:ascii="Cambria" w:hAnsi="Cambria" w:cs="Times New Roman"/>
          <w:noProof/>
          <w:u w:val="single"/>
          <w:lang w:val="sr-Cyrl-CS"/>
        </w:rPr>
        <w:t>Правни основ</w:t>
      </w:r>
      <w:r w:rsidRPr="00E8759F">
        <w:rPr>
          <w:rFonts w:ascii="Cambria" w:hAnsi="Cambria" w:cs="Times New Roman"/>
          <w:noProof/>
          <w:lang w:val="sr-Cyrl-CS"/>
        </w:rPr>
        <w:t xml:space="preserve"> за доношење ове одлуке садржан је у Одредбама Закона</w:t>
      </w:r>
      <w:r w:rsidRPr="00E8759F">
        <w:rPr>
          <w:rFonts w:ascii="Cambria" w:hAnsi="Cambria" w:cs="Times New Roman"/>
          <w:lang w:val="sr-Cyrl-CS"/>
        </w:rPr>
        <w:t xml:space="preserve"> </w:t>
      </w:r>
      <w:r w:rsidRPr="002C7644">
        <w:rPr>
          <w:rFonts w:ascii="Cambria" w:hAnsi="Cambria" w:cs="Times New Roman"/>
        </w:rPr>
        <w:t>o</w:t>
      </w:r>
      <w:r w:rsidR="002C7644">
        <w:rPr>
          <w:rFonts w:ascii="Cambria" w:hAnsi="Cambria" w:cs="Times New Roman"/>
          <w:lang w:val="sr-Cyrl-RS"/>
        </w:rPr>
        <w:t xml:space="preserve"> </w:t>
      </w:r>
      <w:r w:rsidRPr="002C7644">
        <w:rPr>
          <w:rFonts w:ascii="Cambria" w:hAnsi="Cambria" w:cstheme="minorHAnsi"/>
          <w:noProof/>
          <w:lang w:val="sr-Cyrl-CS"/>
        </w:rPr>
        <w:t>заштити</w:t>
      </w:r>
      <w:r w:rsidRPr="00E8759F">
        <w:rPr>
          <w:rFonts w:ascii="Cambria" w:hAnsi="Cambria" w:cstheme="minorHAnsi"/>
          <w:noProof/>
          <w:lang w:val="sr-Cyrl-CS"/>
        </w:rPr>
        <w:t xml:space="preserve"> природе („Службени лист ЦГ“, бр</w:t>
      </w:r>
      <w:r w:rsidR="003A4D49">
        <w:rPr>
          <w:rFonts w:ascii="Cambria" w:hAnsi="Cambria" w:cstheme="minorHAnsi"/>
          <w:noProof/>
          <w:lang w:val="sr-Cyrl-CS"/>
        </w:rPr>
        <w:t xml:space="preserve">. </w:t>
      </w:r>
      <w:r w:rsidRPr="00E8759F">
        <w:rPr>
          <w:rFonts w:ascii="Cambria" w:hAnsi="Cambria" w:cstheme="minorHAnsi"/>
          <w:noProof/>
          <w:lang w:val="sr-Cyrl-CS"/>
        </w:rPr>
        <w:t>54/16, 18/19 и 84/24</w:t>
      </w:r>
      <w:r w:rsidRPr="00E8759F">
        <w:rPr>
          <w:rFonts w:ascii="Cambria" w:hAnsi="Cambria" w:cstheme="minorHAnsi"/>
          <w:noProof/>
          <w:lang w:val="sr-Latn-ME"/>
        </w:rPr>
        <w:t xml:space="preserve">), </w:t>
      </w:r>
      <w:r w:rsidRPr="00E8759F">
        <w:rPr>
          <w:rFonts w:ascii="Cambria" w:hAnsi="Cambria" w:cstheme="minorHAnsi"/>
          <w:noProof/>
          <w:lang w:val="sr-Cyrl-RS"/>
        </w:rPr>
        <w:t xml:space="preserve">Закона о привредним друштвима </w:t>
      </w:r>
      <w:r w:rsidRPr="00E8759F">
        <w:rPr>
          <w:rFonts w:ascii="Cambria" w:hAnsi="Cambria" w:cstheme="minorHAnsi"/>
          <w:noProof/>
          <w:lang w:val="sr-Cyrl-CS"/>
        </w:rPr>
        <w:t>("Службени лист ЦГ", бр. 90/25</w:t>
      </w:r>
      <w:r w:rsidR="002C7644">
        <w:rPr>
          <w:rFonts w:ascii="Cambria" w:hAnsi="Cambria" w:cstheme="minorHAnsi"/>
          <w:noProof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lang w:val="sr-Cyrl-CS"/>
        </w:rPr>
        <w:t>121/25</w:t>
      </w:r>
      <w:r w:rsidR="002C7644">
        <w:rPr>
          <w:rFonts w:ascii="Cambria" w:hAnsi="Cambria" w:cstheme="minorHAnsi"/>
          <w:noProof/>
          <w:lang w:val="sr-Cyrl-CS"/>
        </w:rPr>
        <w:t xml:space="preserve"> и </w:t>
      </w:r>
      <w:r w:rsidR="002C7644">
        <w:rPr>
          <w:rFonts w:ascii="Cambria" w:hAnsi="Cambria" w:cstheme="minorHAnsi"/>
          <w:noProof/>
          <w:sz w:val="24"/>
          <w:szCs w:val="24"/>
          <w:lang w:val="sr-Cyrl-RS"/>
        </w:rPr>
        <w:t>44/26</w:t>
      </w:r>
      <w:r w:rsidRPr="00E8759F">
        <w:rPr>
          <w:rFonts w:ascii="Cambria" w:hAnsi="Cambria" w:cstheme="minorHAnsi"/>
          <w:noProof/>
          <w:lang w:val="sr-Cyrl-CS"/>
        </w:rPr>
        <w:t>), Закона о локалној самоуправи ("Службени лист ЦГ" бр. 2/18, 34/19, 38/20, 50/22, 84/22, 81/25 и 98/25) и Статута општине Никшић ("Службени лист ЦГ - Општински прописи", бр</w:t>
      </w:r>
      <w:r w:rsidR="003A4D49">
        <w:rPr>
          <w:rFonts w:ascii="Cambria" w:hAnsi="Cambria" w:cstheme="minorHAnsi"/>
          <w:noProof/>
          <w:lang w:val="sr-Cyrl-CS"/>
        </w:rPr>
        <w:t xml:space="preserve">. </w:t>
      </w:r>
      <w:r w:rsidRPr="00E8759F">
        <w:rPr>
          <w:rFonts w:ascii="Cambria" w:hAnsi="Cambria" w:cstheme="minorHAnsi"/>
          <w:noProof/>
          <w:lang w:val="sr-Cyrl-CS"/>
        </w:rPr>
        <w:t>31/18, 21/23 и 42/25 и “Службени лист</w:t>
      </w:r>
      <w:r w:rsidR="005744EB">
        <w:rPr>
          <w:rFonts w:ascii="Cambria" w:hAnsi="Cambria" w:cstheme="minorHAnsi"/>
          <w:noProof/>
          <w:lang w:val="sr-Latn-ME"/>
        </w:rPr>
        <w:t xml:space="preserve"> </w:t>
      </w:r>
      <w:r w:rsidRPr="00E8759F">
        <w:rPr>
          <w:rFonts w:ascii="Cambria" w:hAnsi="Cambria" w:cstheme="minorHAnsi"/>
          <w:noProof/>
          <w:lang w:val="sr-Cyrl-CS"/>
        </w:rPr>
        <w:t>– ЦГ</w:t>
      </w:r>
      <w:r w:rsidR="005744EB">
        <w:rPr>
          <w:rFonts w:ascii="Cambria" w:hAnsi="Cambria" w:cstheme="minorHAnsi"/>
          <w:noProof/>
          <w:lang w:val="sr-Latn-ME"/>
        </w:rPr>
        <w:t>“</w:t>
      </w:r>
      <w:r w:rsidRPr="00E8759F">
        <w:rPr>
          <w:rFonts w:ascii="Cambria" w:hAnsi="Cambria" w:cstheme="minorHAnsi"/>
          <w:noProof/>
          <w:lang w:val="sr-Cyrl-CS"/>
        </w:rPr>
        <w:t xml:space="preserve"> 65/25)</w:t>
      </w:r>
      <w:r w:rsidR="005744EB">
        <w:rPr>
          <w:rFonts w:ascii="Cambria" w:hAnsi="Cambria" w:cstheme="minorHAnsi"/>
          <w:noProof/>
          <w:lang w:val="sr-Latn-ME"/>
        </w:rPr>
        <w:t>.</w:t>
      </w:r>
    </w:p>
    <w:p w14:paraId="3BEB84FF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lang w:val="sr-Cyrl-CS"/>
        </w:rPr>
      </w:pPr>
    </w:p>
    <w:p w14:paraId="77AD0209" w14:textId="6FF6F367" w:rsidR="003632F0" w:rsidRPr="00E8759F" w:rsidRDefault="003632F0" w:rsidP="00E8759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Cyrl-CS"/>
        </w:rPr>
      </w:pPr>
      <w:r w:rsidRPr="00E8759F">
        <w:rPr>
          <w:rFonts w:ascii="Cambria" w:hAnsi="Cambria" w:cstheme="minorHAnsi"/>
          <w:noProof/>
          <w:lang w:val="sr-Cyrl-CS"/>
        </w:rPr>
        <w:t xml:space="preserve">Чланом </w:t>
      </w:r>
      <w:r w:rsidR="00E8759F" w:rsidRPr="00E8759F">
        <w:rPr>
          <w:rFonts w:ascii="Cambria" w:hAnsi="Cambria" w:cstheme="minorHAnsi"/>
          <w:noProof/>
          <w:lang w:val="sr-Cyrl-CS"/>
        </w:rPr>
        <w:t>7</w:t>
      </w:r>
      <w:r w:rsidRPr="00E8759F">
        <w:rPr>
          <w:rFonts w:ascii="Cambria" w:hAnsi="Cambria" w:cstheme="minorHAnsi"/>
          <w:noProof/>
          <w:lang w:val="sr-Cyrl-CS"/>
        </w:rPr>
        <w:t xml:space="preserve"> </w:t>
      </w:r>
      <w:r w:rsidRPr="00E8759F">
        <w:rPr>
          <w:rFonts w:ascii="Cambria" w:hAnsi="Cambria" w:cs="Times New Roman"/>
          <w:noProof/>
          <w:lang w:val="sr-Cyrl-CS"/>
        </w:rPr>
        <w:t>Закона</w:t>
      </w:r>
      <w:r w:rsidRPr="00E8759F">
        <w:rPr>
          <w:rFonts w:ascii="Cambria" w:hAnsi="Cambria" w:cs="Times New Roman"/>
          <w:lang w:val="sr-Cyrl-CS"/>
        </w:rPr>
        <w:t xml:space="preserve"> </w:t>
      </w:r>
      <w:r w:rsidRPr="002C7644">
        <w:rPr>
          <w:rFonts w:ascii="Cambria" w:hAnsi="Cambria" w:cs="Times New Roman"/>
        </w:rPr>
        <w:t>o</w:t>
      </w:r>
      <w:r w:rsidR="002C7644">
        <w:rPr>
          <w:rFonts w:ascii="Cambria" w:hAnsi="Cambria" w:cs="Times New Roman"/>
          <w:lang w:val="sr-Cyrl-RS"/>
        </w:rPr>
        <w:t xml:space="preserve"> </w:t>
      </w:r>
      <w:r w:rsidRPr="002C7644">
        <w:rPr>
          <w:rFonts w:ascii="Cambria" w:hAnsi="Cambria" w:cstheme="minorHAnsi"/>
          <w:noProof/>
          <w:lang w:val="sr-Cyrl-CS"/>
        </w:rPr>
        <w:t>заштити</w:t>
      </w:r>
      <w:r w:rsidRPr="00E8759F">
        <w:rPr>
          <w:rFonts w:ascii="Cambria" w:hAnsi="Cambria" w:cstheme="minorHAnsi"/>
          <w:noProof/>
          <w:lang w:val="sr-Cyrl-CS"/>
        </w:rPr>
        <w:t xml:space="preserve"> природе прописано је да </w:t>
      </w:r>
      <w:r w:rsidR="00C04615">
        <w:rPr>
          <w:rFonts w:ascii="Cambria" w:hAnsi="Cambria" w:cs="Calibri"/>
          <w:noProof/>
          <w:lang w:val="sr-Cyrl-CS"/>
        </w:rPr>
        <w:t>з</w:t>
      </w:r>
      <w:r w:rsidR="00E8759F" w:rsidRPr="00E8759F">
        <w:rPr>
          <w:rFonts w:ascii="Cambria" w:hAnsi="Cambria" w:cs="Calibri"/>
          <w:noProof/>
          <w:lang w:val="sr-Cyrl-CS"/>
        </w:rPr>
        <w:t>аштиту природе, у оквиру својих права и обавеза, обезбјеђују и активно спроводе: органи државне управе, органи локалне самоуправе и локалне управе, правна и физичка лица, међународне организације, невладине организације и грађани (у даљем тексту: субјекти заштите).</w:t>
      </w:r>
    </w:p>
    <w:p w14:paraId="40F8455D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noProof/>
          <w:lang w:val="sr-Cyrl-CS"/>
        </w:rPr>
      </w:pPr>
    </w:p>
    <w:p w14:paraId="0F89E08C" w14:textId="6C9BBAED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Cyrl-CS"/>
        </w:rPr>
      </w:pPr>
      <w:r w:rsidRPr="00E8759F">
        <w:rPr>
          <w:rFonts w:ascii="Cambria" w:eastAsiaTheme="minorHAnsi" w:hAnsi="Cambria" w:cs="Calibri"/>
          <w:noProof/>
          <w:lang w:val="sr-Cyrl-CS"/>
        </w:rPr>
        <w:t>Члан</w:t>
      </w:r>
      <w:r w:rsidR="00522A3A">
        <w:rPr>
          <w:rFonts w:ascii="Cambria" w:eastAsiaTheme="minorHAnsi" w:hAnsi="Cambria" w:cs="Calibri"/>
          <w:noProof/>
          <w:lang w:val="sr-Cyrl-CS"/>
        </w:rPr>
        <w:t xml:space="preserve"> </w:t>
      </w:r>
      <w:r w:rsidRPr="00E8759F">
        <w:rPr>
          <w:rFonts w:ascii="Cambria" w:eastAsiaTheme="minorHAnsi" w:hAnsi="Cambria" w:cs="Calibri"/>
          <w:noProof/>
          <w:lang w:val="sr-Cyrl-CS"/>
        </w:rPr>
        <w:t xml:space="preserve">358 Закона о привредним друштвима прописује да </w:t>
      </w:r>
      <w:r w:rsidR="00E8759F" w:rsidRPr="00E8759F">
        <w:rPr>
          <w:rFonts w:ascii="Cambria" w:eastAsiaTheme="minorHAnsi" w:hAnsi="Cambria" w:cs="Calibri"/>
          <w:noProof/>
          <w:lang w:val="sr-Cyrl-CS"/>
        </w:rPr>
        <w:t>д</w:t>
      </w:r>
      <w:r w:rsidRPr="00E8759F">
        <w:rPr>
          <w:rFonts w:ascii="Cambria" w:eastAsiaTheme="minorHAnsi" w:hAnsi="Cambria" w:cs="Calibri"/>
          <w:noProof/>
          <w:lang w:val="sr-Cyrl-CS"/>
        </w:rPr>
        <w:t>руштво са ограниченом одговорношћу је привредно друштво чији је основни капитал утврђен и подијељен на удјеле који су у својини једног или више чланова</w:t>
      </w:r>
      <w:r w:rsidRPr="00E8759F">
        <w:rPr>
          <w:rFonts w:ascii="Cambria" w:eastAsiaTheme="minorHAnsi" w:hAnsi="Cambria" w:cs="Calibri"/>
          <w:noProof/>
          <w:lang w:val="sr-Latn-ME"/>
        </w:rPr>
        <w:t xml:space="preserve"> </w:t>
      </w:r>
      <w:r w:rsidRPr="00E8759F">
        <w:rPr>
          <w:rFonts w:ascii="Cambria" w:eastAsiaTheme="minorHAnsi" w:hAnsi="Cambria" w:cs="Calibri"/>
          <w:noProof/>
          <w:lang w:val="sr-Cyrl-RS"/>
        </w:rPr>
        <w:t>и</w:t>
      </w:r>
      <w:r w:rsidRPr="00E8759F">
        <w:rPr>
          <w:rFonts w:ascii="Cambria" w:eastAsiaTheme="minorHAnsi" w:hAnsi="Cambria" w:cs="Calibri"/>
          <w:noProof/>
          <w:lang w:val="sr-Cyrl-CS"/>
        </w:rPr>
        <w:t xml:space="preserve"> </w:t>
      </w:r>
      <w:r w:rsidR="00E8759F" w:rsidRPr="00E8759F">
        <w:rPr>
          <w:rFonts w:ascii="Cambria" w:eastAsiaTheme="minorHAnsi" w:hAnsi="Cambria" w:cs="Calibri"/>
          <w:noProof/>
          <w:lang w:val="sr-Cyrl-CS"/>
        </w:rPr>
        <w:t>да д</w:t>
      </w:r>
      <w:r w:rsidRPr="00E8759F">
        <w:rPr>
          <w:rFonts w:ascii="Cambria" w:eastAsiaTheme="minorHAnsi" w:hAnsi="Cambria" w:cs="Calibri"/>
          <w:noProof/>
          <w:lang w:val="sr-Cyrl-CS"/>
        </w:rPr>
        <w:t>руштво са ограниченом одговорношћу може имати највише 30 чланова.</w:t>
      </w:r>
    </w:p>
    <w:p w14:paraId="37781395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Cyrl-CS"/>
        </w:rPr>
      </w:pPr>
    </w:p>
    <w:p w14:paraId="3A14CD97" w14:textId="0EADBE2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lang w:val="sr-Cyrl-RS"/>
        </w:rPr>
      </w:pPr>
      <w:r w:rsidRPr="00E8759F">
        <w:rPr>
          <w:rFonts w:ascii="Cambria" w:eastAsiaTheme="minorHAnsi" w:hAnsi="Cambria" w:cs="Calibri"/>
          <w:lang w:val="sr-Cyrl-CS"/>
        </w:rPr>
        <w:t xml:space="preserve">Члан </w:t>
      </w:r>
      <w:r w:rsidRPr="00E8759F">
        <w:rPr>
          <w:rFonts w:ascii="Cambria" w:hAnsi="Cambria" w:cstheme="minorHAnsi"/>
          <w:noProof/>
          <w:lang w:val="sr-Cyrl-CS"/>
        </w:rPr>
        <w:t>38 став 1 тачка 2 Закона о локалној самоуправи прописује да Скупштина доноси прописе и друге опште акте</w:t>
      </w:r>
      <w:r w:rsidR="00E8759F" w:rsidRPr="00E8759F">
        <w:rPr>
          <w:rFonts w:ascii="Cambria" w:hAnsi="Cambria" w:cstheme="minorHAnsi"/>
          <w:noProof/>
          <w:lang w:val="sr-Cyrl-RS"/>
        </w:rPr>
        <w:t xml:space="preserve">, а што произилази и из члана </w:t>
      </w:r>
      <w:r w:rsidR="00E8759F" w:rsidRPr="00E8759F">
        <w:rPr>
          <w:rFonts w:ascii="Cambria" w:hAnsi="Cambria" w:cstheme="minorHAnsi"/>
          <w:noProof/>
          <w:lang w:val="sr-Cyrl-CS"/>
        </w:rPr>
        <w:t>35 став 1 тачка 2 Статута општине Никшић.</w:t>
      </w:r>
    </w:p>
    <w:p w14:paraId="4B1FDC9E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lang w:val="sr-Cyrl-RS"/>
        </w:rPr>
      </w:pPr>
    </w:p>
    <w:p w14:paraId="205F6D2C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Latn-ME"/>
        </w:rPr>
      </w:pPr>
      <w:r w:rsidRPr="00E8759F">
        <w:rPr>
          <w:rFonts w:ascii="Cambria" w:hAnsi="Cambria" w:cstheme="minorHAnsi"/>
          <w:noProof/>
          <w:lang w:val="sr-Cyrl-RS"/>
        </w:rPr>
        <w:t xml:space="preserve">Члан </w:t>
      </w:r>
      <w:r w:rsidRPr="00E8759F">
        <w:rPr>
          <w:rFonts w:ascii="Cambria" w:hAnsi="Cambria" w:cstheme="minorHAnsi"/>
          <w:noProof/>
          <w:lang w:val="sr-Cyrl-CS"/>
        </w:rPr>
        <w:t>35 став 1 тачка 14</w:t>
      </w:r>
      <w:r w:rsidRPr="00E8759F">
        <w:rPr>
          <w:rFonts w:ascii="Cambria" w:hAnsi="Cambria" w:cstheme="minorHAnsi"/>
          <w:noProof/>
          <w:lang w:val="sr-Latn-ME"/>
        </w:rPr>
        <w:t xml:space="preserve"> </w:t>
      </w:r>
      <w:r w:rsidRPr="00E8759F">
        <w:rPr>
          <w:rFonts w:ascii="Cambria" w:hAnsi="Cambria" w:cstheme="minorHAnsi"/>
          <w:noProof/>
          <w:lang w:val="sr-Cyrl-CS"/>
        </w:rPr>
        <w:t xml:space="preserve">прописује да Скупштина </w:t>
      </w:r>
      <w:r w:rsidRPr="00E8759F">
        <w:rPr>
          <w:rFonts w:ascii="Cambria" w:eastAsiaTheme="minorHAnsi" w:hAnsi="Cambria" w:cs="Calibri"/>
          <w:noProof/>
          <w:lang w:val="sr-Cyrl-CS"/>
        </w:rPr>
        <w:t>оснива јавне службе</w:t>
      </w:r>
      <w:r w:rsidRPr="00E8759F">
        <w:rPr>
          <w:rFonts w:ascii="Cambria" w:eastAsiaTheme="minorHAnsi" w:hAnsi="Cambria" w:cs="Calibri"/>
          <w:noProof/>
          <w:lang w:val="sr-Latn-ME"/>
        </w:rPr>
        <w:t>.</w:t>
      </w:r>
    </w:p>
    <w:p w14:paraId="07EBE750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Latn-ME"/>
        </w:rPr>
      </w:pPr>
    </w:p>
    <w:p w14:paraId="00158FA1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Cyrl-CS"/>
        </w:rPr>
      </w:pPr>
      <w:r w:rsidRPr="00E8759F">
        <w:rPr>
          <w:rFonts w:ascii="Cambria" w:hAnsi="Cambria" w:cstheme="minorHAnsi"/>
          <w:noProof/>
          <w:lang w:val="sr-Cyrl-CS"/>
        </w:rPr>
        <w:t>Члан 38 став 1 Статута општине Никшић</w:t>
      </w:r>
      <w:r w:rsidRPr="00E8759F">
        <w:rPr>
          <w:rFonts w:ascii="Cambria" w:eastAsiaTheme="minorHAnsi" w:hAnsi="Cambria" w:cs="Calibri"/>
          <w:noProof/>
          <w:lang w:val="sr-Cyrl-CS"/>
        </w:rPr>
        <w:t xml:space="preserve"> </w:t>
      </w:r>
      <w:r w:rsidRPr="00E8759F">
        <w:rPr>
          <w:rFonts w:ascii="Cambria" w:eastAsiaTheme="minorHAnsi" w:hAnsi="Cambria" w:cs="Calibri"/>
          <w:noProof/>
          <w:lang w:val="sr-Cyrl-RS"/>
        </w:rPr>
        <w:t>у</w:t>
      </w:r>
      <w:r w:rsidRPr="00E8759F">
        <w:rPr>
          <w:rFonts w:ascii="Cambria" w:eastAsiaTheme="minorHAnsi" w:hAnsi="Cambria" w:cs="Calibri"/>
          <w:noProof/>
          <w:lang w:val="sr-Cyrl-CS"/>
        </w:rPr>
        <w:t xml:space="preserve"> вршењу послова из своје надлежности Скупштина доноси Статут Општине, пословник, одлуке, рјешења, закључке, повеље, препоруке, планове, програме и друге акте.</w:t>
      </w:r>
    </w:p>
    <w:p w14:paraId="1ADAC99D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Cyrl-CS"/>
        </w:rPr>
      </w:pPr>
    </w:p>
    <w:p w14:paraId="567552B1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Cs/>
          <w:color w:val="000000"/>
        </w:rPr>
      </w:pPr>
    </w:p>
    <w:p w14:paraId="6DF23527" w14:textId="77777777" w:rsidR="003632F0" w:rsidRPr="00E8759F" w:rsidRDefault="003632F0" w:rsidP="003632F0">
      <w:pPr>
        <w:jc w:val="both"/>
        <w:rPr>
          <w:rFonts w:ascii="Cambria" w:hAnsi="Cambria" w:cs="Times New Roman"/>
          <w:noProof/>
          <w:u w:val="single"/>
          <w:lang w:val="sr-Cyrl-CS"/>
        </w:rPr>
      </w:pPr>
      <w:r w:rsidRPr="00E8759F">
        <w:rPr>
          <w:rFonts w:ascii="Cambria" w:hAnsi="Cambria" w:cs="Times New Roman"/>
          <w:noProof/>
          <w:u w:val="single"/>
          <w:lang w:val="sr-Cyrl-CS"/>
        </w:rPr>
        <w:t xml:space="preserve">Разлози за доношење:  </w:t>
      </w:r>
    </w:p>
    <w:p w14:paraId="7FEE05BC" w14:textId="77777777" w:rsidR="003632F0" w:rsidRPr="00E8759F" w:rsidRDefault="003632F0" w:rsidP="003632F0">
      <w:pPr>
        <w:jc w:val="both"/>
        <w:rPr>
          <w:rFonts w:ascii="Cambria" w:hAnsi="Cambria" w:cs="Times New Roman"/>
          <w:noProof/>
          <w:lang w:val="sr-Cyrl-CS"/>
        </w:rPr>
      </w:pPr>
      <w:r w:rsidRPr="00E8759F">
        <w:rPr>
          <w:rFonts w:ascii="Cambria" w:hAnsi="Cambria" w:cs="Times New Roman"/>
          <w:noProof/>
          <w:lang w:val="sr-Cyrl-CS"/>
        </w:rPr>
        <w:t>Оснивањем агенције за управљање заштићеним добрима од великог је значаја, прије свега са еколошког становишта, што подразумијева очување природних и културних вриједности, кроз системску заштиту биодиверзитета и екосистема. Оснивањем агенције спријечиће се нелегалне активности на заштићеним подручјима, а кроз надзор над истим. Такође, заштићена подручја могу постати примамљива туристичка дестинација, што би довело до остваривања прихода за локалну заједницу. Важан аспект Агенције, огледа се и у њеном дјеловању у правцу подизања свијести о значењу очувања животне средине. Оснивање Агенције доприноси очувању природних ресурса.</w:t>
      </w:r>
    </w:p>
    <w:p w14:paraId="695F0524" w14:textId="77777777" w:rsidR="003632F0" w:rsidRPr="00E8759F" w:rsidRDefault="003632F0" w:rsidP="003632F0">
      <w:pPr>
        <w:jc w:val="center"/>
        <w:rPr>
          <w:rFonts w:ascii="Cambria" w:hAnsi="Cambria" w:cs="Times New Roman"/>
          <w:noProof/>
          <w:lang w:val="sr-Cyrl-CS"/>
        </w:rPr>
      </w:pPr>
    </w:p>
    <w:p w14:paraId="7D551C0D" w14:textId="112D9680" w:rsidR="003632F0" w:rsidRPr="00E8759F" w:rsidRDefault="003632F0" w:rsidP="003632F0">
      <w:pPr>
        <w:rPr>
          <w:rFonts w:ascii="Cambria" w:hAnsi="Cambria" w:cs="Times New Roman"/>
          <w:noProof/>
          <w:lang w:val="sr-Cyrl-CS"/>
        </w:rPr>
      </w:pPr>
      <w:r w:rsidRPr="00E8759F">
        <w:rPr>
          <w:rFonts w:ascii="Cambria" w:hAnsi="Cambria" w:cs="Times New Roman"/>
          <w:noProof/>
          <w:lang w:val="sr-Cyrl-CS"/>
        </w:rPr>
        <w:t xml:space="preserve">                                                                                                                            </w:t>
      </w:r>
      <w:r w:rsidR="00E8759F" w:rsidRPr="00E8759F">
        <w:rPr>
          <w:rFonts w:ascii="Cambria" w:hAnsi="Cambria" w:cs="Times New Roman"/>
          <w:noProof/>
          <w:lang w:val="sr-Cyrl-CS"/>
        </w:rPr>
        <w:t xml:space="preserve">           </w:t>
      </w:r>
      <w:r w:rsidRPr="00E8759F">
        <w:rPr>
          <w:rFonts w:ascii="Cambria" w:hAnsi="Cambria" w:cs="Times New Roman"/>
          <w:noProof/>
          <w:lang w:val="sr-Cyrl-CS"/>
        </w:rPr>
        <w:t xml:space="preserve">Предсједница Комисије </w:t>
      </w:r>
    </w:p>
    <w:p w14:paraId="49998C76" w14:textId="6C6BDC20" w:rsidR="0053732E" w:rsidRPr="00E8759F" w:rsidRDefault="003632F0" w:rsidP="003632F0">
      <w:pPr>
        <w:jc w:val="right"/>
        <w:rPr>
          <w:rFonts w:ascii="Cambria" w:hAnsi="Cambria" w:cs="Times New Roman"/>
          <w:noProof/>
          <w:lang w:val="sr-Cyrl-CS"/>
        </w:rPr>
      </w:pPr>
      <w:r w:rsidRPr="00E8759F">
        <w:rPr>
          <w:rFonts w:ascii="Cambria" w:hAnsi="Cambria" w:cs="Times New Roman"/>
          <w:noProof/>
          <w:lang w:val="sr-Cyrl-CS"/>
        </w:rPr>
        <w:lastRenderedPageBreak/>
        <w:t>Милица Лалатовић Жижић, с.р.</w:t>
      </w:r>
    </w:p>
    <w:sectPr w:rsidR="0053732E" w:rsidRPr="00E8759F" w:rsidSect="001A232A">
      <w:footerReference w:type="default" r:id="rId8"/>
      <w:pgSz w:w="12240" w:h="15840"/>
      <w:pgMar w:top="851" w:right="1417" w:bottom="85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D01CB" w14:textId="77777777" w:rsidR="00290C5C" w:rsidRDefault="00290C5C" w:rsidP="0087526E">
      <w:pPr>
        <w:spacing w:after="0" w:line="240" w:lineRule="auto"/>
      </w:pPr>
      <w:r>
        <w:separator/>
      </w:r>
    </w:p>
  </w:endnote>
  <w:endnote w:type="continuationSeparator" w:id="0">
    <w:p w14:paraId="2C43ADD0" w14:textId="77777777" w:rsidR="00290C5C" w:rsidRDefault="00290C5C" w:rsidP="0087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414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3C76B" w14:textId="35C70A32" w:rsidR="0087526E" w:rsidRDefault="008752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32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ABC153F" w14:textId="77777777" w:rsidR="0087526E" w:rsidRDefault="008752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35909" w14:textId="77777777" w:rsidR="00290C5C" w:rsidRDefault="00290C5C" w:rsidP="0087526E">
      <w:pPr>
        <w:spacing w:after="0" w:line="240" w:lineRule="auto"/>
      </w:pPr>
      <w:r>
        <w:separator/>
      </w:r>
    </w:p>
  </w:footnote>
  <w:footnote w:type="continuationSeparator" w:id="0">
    <w:p w14:paraId="6D0EED65" w14:textId="77777777" w:rsidR="00290C5C" w:rsidRDefault="00290C5C" w:rsidP="0087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CBA"/>
    <w:multiLevelType w:val="hybridMultilevel"/>
    <w:tmpl w:val="DFBAA690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">
    <w:nsid w:val="0FAB3C3B"/>
    <w:multiLevelType w:val="hybridMultilevel"/>
    <w:tmpl w:val="BF74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7463"/>
    <w:multiLevelType w:val="hybridMultilevel"/>
    <w:tmpl w:val="4350C210"/>
    <w:lvl w:ilvl="0" w:tplc="91D87210">
      <w:start w:val="9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14D16"/>
    <w:multiLevelType w:val="hybridMultilevel"/>
    <w:tmpl w:val="15E8E15E"/>
    <w:lvl w:ilvl="0" w:tplc="0409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4">
    <w:nsid w:val="13CF1087"/>
    <w:multiLevelType w:val="hybridMultilevel"/>
    <w:tmpl w:val="78FA9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8C74FE"/>
    <w:multiLevelType w:val="hybridMultilevel"/>
    <w:tmpl w:val="091E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26D71"/>
    <w:multiLevelType w:val="hybridMultilevel"/>
    <w:tmpl w:val="B450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81450"/>
    <w:multiLevelType w:val="hybridMultilevel"/>
    <w:tmpl w:val="F176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4059C"/>
    <w:multiLevelType w:val="hybridMultilevel"/>
    <w:tmpl w:val="B6AC9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976C7E"/>
    <w:multiLevelType w:val="hybridMultilevel"/>
    <w:tmpl w:val="E36C6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366DEF"/>
    <w:multiLevelType w:val="hybridMultilevel"/>
    <w:tmpl w:val="7D42CE7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1">
    <w:nsid w:val="37FC0FCF"/>
    <w:multiLevelType w:val="hybridMultilevel"/>
    <w:tmpl w:val="4AF8598C"/>
    <w:lvl w:ilvl="0" w:tplc="0409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2">
    <w:nsid w:val="3CDB7050"/>
    <w:multiLevelType w:val="hybridMultilevel"/>
    <w:tmpl w:val="DB1C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F65A5"/>
    <w:multiLevelType w:val="hybridMultilevel"/>
    <w:tmpl w:val="901A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C3289"/>
    <w:multiLevelType w:val="hybridMultilevel"/>
    <w:tmpl w:val="CA96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62D9B"/>
    <w:multiLevelType w:val="hybridMultilevel"/>
    <w:tmpl w:val="8FD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B0530"/>
    <w:multiLevelType w:val="hybridMultilevel"/>
    <w:tmpl w:val="81447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BC11C0"/>
    <w:multiLevelType w:val="hybridMultilevel"/>
    <w:tmpl w:val="57D8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6050F"/>
    <w:multiLevelType w:val="hybridMultilevel"/>
    <w:tmpl w:val="6DFA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64675"/>
    <w:multiLevelType w:val="hybridMultilevel"/>
    <w:tmpl w:val="8F124914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>
    <w:nsid w:val="592408B8"/>
    <w:multiLevelType w:val="hybridMultilevel"/>
    <w:tmpl w:val="36B88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E224A"/>
    <w:multiLevelType w:val="hybridMultilevel"/>
    <w:tmpl w:val="4DC6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6C4D97"/>
    <w:multiLevelType w:val="hybridMultilevel"/>
    <w:tmpl w:val="DB52540E"/>
    <w:lvl w:ilvl="0" w:tplc="040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3">
    <w:nsid w:val="70A65D63"/>
    <w:multiLevelType w:val="hybridMultilevel"/>
    <w:tmpl w:val="03D09B6E"/>
    <w:lvl w:ilvl="0" w:tplc="28F23EA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465E0"/>
    <w:multiLevelType w:val="hybridMultilevel"/>
    <w:tmpl w:val="34946D1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>
    <w:nsid w:val="7CF75C87"/>
    <w:multiLevelType w:val="hybridMultilevel"/>
    <w:tmpl w:val="05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DC2C5E"/>
    <w:multiLevelType w:val="hybridMultilevel"/>
    <w:tmpl w:val="B6F45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7"/>
  </w:num>
  <w:num w:numId="5">
    <w:abstractNumId w:val="24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3"/>
  </w:num>
  <w:num w:numId="11">
    <w:abstractNumId w:val="10"/>
  </w:num>
  <w:num w:numId="12">
    <w:abstractNumId w:val="15"/>
  </w:num>
  <w:num w:numId="13">
    <w:abstractNumId w:val="20"/>
  </w:num>
  <w:num w:numId="14">
    <w:abstractNumId w:val="1"/>
  </w:num>
  <w:num w:numId="15">
    <w:abstractNumId w:val="25"/>
  </w:num>
  <w:num w:numId="16">
    <w:abstractNumId w:val="19"/>
  </w:num>
  <w:num w:numId="17">
    <w:abstractNumId w:val="18"/>
  </w:num>
  <w:num w:numId="18">
    <w:abstractNumId w:val="14"/>
  </w:num>
  <w:num w:numId="19">
    <w:abstractNumId w:val="9"/>
  </w:num>
  <w:num w:numId="20">
    <w:abstractNumId w:val="26"/>
  </w:num>
  <w:num w:numId="21">
    <w:abstractNumId w:val="6"/>
  </w:num>
  <w:num w:numId="22">
    <w:abstractNumId w:val="16"/>
  </w:num>
  <w:num w:numId="23">
    <w:abstractNumId w:val="8"/>
  </w:num>
  <w:num w:numId="24">
    <w:abstractNumId w:val="4"/>
  </w:num>
  <w:num w:numId="25">
    <w:abstractNumId w:val="21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0A"/>
    <w:rsid w:val="00001C78"/>
    <w:rsid w:val="00036645"/>
    <w:rsid w:val="00061BC7"/>
    <w:rsid w:val="00063752"/>
    <w:rsid w:val="000702F3"/>
    <w:rsid w:val="00072597"/>
    <w:rsid w:val="00075310"/>
    <w:rsid w:val="000A0A56"/>
    <w:rsid w:val="000A15A2"/>
    <w:rsid w:val="000B3714"/>
    <w:rsid w:val="000C3046"/>
    <w:rsid w:val="000F6B07"/>
    <w:rsid w:val="00135F03"/>
    <w:rsid w:val="0013764B"/>
    <w:rsid w:val="00164B93"/>
    <w:rsid w:val="00166A26"/>
    <w:rsid w:val="00177450"/>
    <w:rsid w:val="001A232A"/>
    <w:rsid w:val="001A2A69"/>
    <w:rsid w:val="001C3910"/>
    <w:rsid w:val="001D3097"/>
    <w:rsid w:val="002072AF"/>
    <w:rsid w:val="00227179"/>
    <w:rsid w:val="00290C5C"/>
    <w:rsid w:val="002A0777"/>
    <w:rsid w:val="002C7644"/>
    <w:rsid w:val="002E3FD9"/>
    <w:rsid w:val="002F2234"/>
    <w:rsid w:val="003027ED"/>
    <w:rsid w:val="0031330A"/>
    <w:rsid w:val="003500E1"/>
    <w:rsid w:val="003632F0"/>
    <w:rsid w:val="0038433A"/>
    <w:rsid w:val="003944EF"/>
    <w:rsid w:val="003A4D49"/>
    <w:rsid w:val="003B602C"/>
    <w:rsid w:val="003F2CB6"/>
    <w:rsid w:val="00410B78"/>
    <w:rsid w:val="00423D24"/>
    <w:rsid w:val="004267EB"/>
    <w:rsid w:val="00483AFD"/>
    <w:rsid w:val="00486588"/>
    <w:rsid w:val="004873E9"/>
    <w:rsid w:val="00493A0F"/>
    <w:rsid w:val="004A4D12"/>
    <w:rsid w:val="004C0285"/>
    <w:rsid w:val="004C4562"/>
    <w:rsid w:val="004D4998"/>
    <w:rsid w:val="004F206E"/>
    <w:rsid w:val="004F7E18"/>
    <w:rsid w:val="00505220"/>
    <w:rsid w:val="00507B00"/>
    <w:rsid w:val="00522A3A"/>
    <w:rsid w:val="00531BB6"/>
    <w:rsid w:val="0053732E"/>
    <w:rsid w:val="005465CB"/>
    <w:rsid w:val="005744EB"/>
    <w:rsid w:val="0057785C"/>
    <w:rsid w:val="00594775"/>
    <w:rsid w:val="00597EA7"/>
    <w:rsid w:val="005F5BBB"/>
    <w:rsid w:val="0061240B"/>
    <w:rsid w:val="00692046"/>
    <w:rsid w:val="006A4C0D"/>
    <w:rsid w:val="006C2AF1"/>
    <w:rsid w:val="006E2FA6"/>
    <w:rsid w:val="0070139F"/>
    <w:rsid w:val="00706561"/>
    <w:rsid w:val="007071CF"/>
    <w:rsid w:val="00733530"/>
    <w:rsid w:val="00751953"/>
    <w:rsid w:val="007855FE"/>
    <w:rsid w:val="00786072"/>
    <w:rsid w:val="007C64C5"/>
    <w:rsid w:val="007E12C7"/>
    <w:rsid w:val="007F1785"/>
    <w:rsid w:val="007F7280"/>
    <w:rsid w:val="0080018E"/>
    <w:rsid w:val="00814128"/>
    <w:rsid w:val="00816DA4"/>
    <w:rsid w:val="008206BC"/>
    <w:rsid w:val="0087526E"/>
    <w:rsid w:val="00886AB3"/>
    <w:rsid w:val="00886E64"/>
    <w:rsid w:val="00893DA2"/>
    <w:rsid w:val="008A7285"/>
    <w:rsid w:val="00920195"/>
    <w:rsid w:val="00926EC0"/>
    <w:rsid w:val="00954500"/>
    <w:rsid w:val="0096754D"/>
    <w:rsid w:val="009706B3"/>
    <w:rsid w:val="00987F0F"/>
    <w:rsid w:val="00990265"/>
    <w:rsid w:val="009936C8"/>
    <w:rsid w:val="009B6179"/>
    <w:rsid w:val="009C1911"/>
    <w:rsid w:val="009F7E1F"/>
    <w:rsid w:val="00A1139D"/>
    <w:rsid w:val="00A16F49"/>
    <w:rsid w:val="00A20011"/>
    <w:rsid w:val="00A45AA9"/>
    <w:rsid w:val="00A47E75"/>
    <w:rsid w:val="00A605DF"/>
    <w:rsid w:val="00A738B5"/>
    <w:rsid w:val="00AB721A"/>
    <w:rsid w:val="00AE78FB"/>
    <w:rsid w:val="00AF538D"/>
    <w:rsid w:val="00AF5829"/>
    <w:rsid w:val="00B405FE"/>
    <w:rsid w:val="00B45A8B"/>
    <w:rsid w:val="00B4642E"/>
    <w:rsid w:val="00B75475"/>
    <w:rsid w:val="00B80213"/>
    <w:rsid w:val="00BB3D56"/>
    <w:rsid w:val="00BB571E"/>
    <w:rsid w:val="00BC0530"/>
    <w:rsid w:val="00BC26D2"/>
    <w:rsid w:val="00BF20EC"/>
    <w:rsid w:val="00C02CFA"/>
    <w:rsid w:val="00C02E2F"/>
    <w:rsid w:val="00C04615"/>
    <w:rsid w:val="00C13549"/>
    <w:rsid w:val="00C13D2F"/>
    <w:rsid w:val="00C25E9B"/>
    <w:rsid w:val="00C329C4"/>
    <w:rsid w:val="00C458CE"/>
    <w:rsid w:val="00C45D68"/>
    <w:rsid w:val="00C502EA"/>
    <w:rsid w:val="00C62B13"/>
    <w:rsid w:val="00C8556F"/>
    <w:rsid w:val="00C96022"/>
    <w:rsid w:val="00C96790"/>
    <w:rsid w:val="00CC2FBB"/>
    <w:rsid w:val="00CD20EF"/>
    <w:rsid w:val="00CD75D8"/>
    <w:rsid w:val="00CE1BCD"/>
    <w:rsid w:val="00D02A52"/>
    <w:rsid w:val="00D41CF2"/>
    <w:rsid w:val="00D625D7"/>
    <w:rsid w:val="00D75E86"/>
    <w:rsid w:val="00D864E0"/>
    <w:rsid w:val="00D924B0"/>
    <w:rsid w:val="00DA3622"/>
    <w:rsid w:val="00DB1F06"/>
    <w:rsid w:val="00DF08D6"/>
    <w:rsid w:val="00E0650A"/>
    <w:rsid w:val="00E24B1C"/>
    <w:rsid w:val="00E37DF6"/>
    <w:rsid w:val="00E5126D"/>
    <w:rsid w:val="00E8759F"/>
    <w:rsid w:val="00EC20F9"/>
    <w:rsid w:val="00EF1DF3"/>
    <w:rsid w:val="00F34D14"/>
    <w:rsid w:val="00F723BE"/>
    <w:rsid w:val="00F8128D"/>
    <w:rsid w:val="00FB7ABA"/>
    <w:rsid w:val="00FF106F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6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D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26E"/>
  </w:style>
  <w:style w:type="paragraph" w:styleId="Footer">
    <w:name w:val="footer"/>
    <w:basedOn w:val="Normal"/>
    <w:link w:val="FooterChar"/>
    <w:uiPriority w:val="99"/>
    <w:unhideWhenUsed/>
    <w:rsid w:val="0087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D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26E"/>
  </w:style>
  <w:style w:type="paragraph" w:styleId="Footer">
    <w:name w:val="footer"/>
    <w:basedOn w:val="Normal"/>
    <w:link w:val="FooterChar"/>
    <w:uiPriority w:val="99"/>
    <w:unhideWhenUsed/>
    <w:rsid w:val="0087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2988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ivana.sljukic</dc:creator>
  <cp:keywords/>
  <dc:description/>
  <cp:lastModifiedBy>Biljana Đurović</cp:lastModifiedBy>
  <cp:revision>41</cp:revision>
  <cp:lastPrinted>2026-03-25T06:20:00Z</cp:lastPrinted>
  <dcterms:created xsi:type="dcterms:W3CDTF">2026-03-18T09:04:00Z</dcterms:created>
  <dcterms:modified xsi:type="dcterms:W3CDTF">2026-04-16T11:41:00Z</dcterms:modified>
</cp:coreProperties>
</file>