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27" w:rsidRPr="00206ECB" w:rsidRDefault="00851527" w:rsidP="00501222">
      <w:pPr>
        <w:autoSpaceDE w:val="0"/>
        <w:autoSpaceDN w:val="0"/>
        <w:adjustRightInd w:val="0"/>
        <w:spacing w:after="0" w:line="240" w:lineRule="auto"/>
        <w:jc w:val="both"/>
        <w:rPr>
          <w:bCs/>
          <w:noProof/>
          <w:color w:val="000000"/>
          <w:sz w:val="24"/>
          <w:szCs w:val="24"/>
          <w:lang w:val="sr-Latn-CS" w:eastAsia="sr-Latn-CS"/>
        </w:rPr>
      </w:pPr>
      <w:r w:rsidRPr="001579BE">
        <w:rPr>
          <w:bCs/>
          <w:noProof/>
          <w:color w:val="000000"/>
          <w:sz w:val="24"/>
          <w:szCs w:val="24"/>
          <w:lang w:val="sr-Latn-CS" w:eastAsia="sr-Latn-CS"/>
        </w:rPr>
        <w:t xml:space="preserve">Na osnovu </w:t>
      </w:r>
      <w:r w:rsidRPr="00206ECB">
        <w:rPr>
          <w:bCs/>
          <w:noProof/>
          <w:color w:val="000000"/>
          <w:sz w:val="24"/>
          <w:szCs w:val="24"/>
          <w:lang w:val="sr-Latn-CS" w:eastAsia="sr-Latn-CS"/>
        </w:rPr>
        <w:t>člana 38 stav 1 tačka 2 Zakona o lokalnoj samoupravi</w:t>
      </w:r>
      <w:r w:rsidRPr="00206ECB">
        <w:rPr>
          <w:rFonts w:eastAsiaTheme="minorEastAsia" w:cs="Times New Roman"/>
          <w:color w:val="000000"/>
          <w:sz w:val="24"/>
          <w:szCs w:val="24"/>
        </w:rPr>
        <w:t xml:space="preserve"> ("Službeni list CG", br. </w:t>
      </w:r>
      <w:r w:rsidR="005F2FE8" w:rsidRPr="00206ECB">
        <w:rPr>
          <w:rFonts w:eastAsiaTheme="minorEastAsia" w:cs="Times New Roman"/>
          <w:color w:val="000000"/>
          <w:sz w:val="24"/>
          <w:szCs w:val="24"/>
        </w:rPr>
        <w:t>0</w:t>
      </w:r>
      <w:r w:rsidRPr="00206ECB">
        <w:rPr>
          <w:rFonts w:eastAsiaTheme="minorEastAsia" w:cs="Times New Roman"/>
          <w:color w:val="000000"/>
          <w:sz w:val="24"/>
          <w:szCs w:val="24"/>
        </w:rPr>
        <w:t>2/18, 34/19</w:t>
      </w:r>
      <w:r w:rsidR="005E02A1" w:rsidRPr="00206ECB">
        <w:rPr>
          <w:rFonts w:eastAsiaTheme="minorEastAsia" w:cs="Times New Roman"/>
          <w:color w:val="000000"/>
          <w:sz w:val="24"/>
          <w:szCs w:val="24"/>
        </w:rPr>
        <w:t>,</w:t>
      </w:r>
      <w:r w:rsidRPr="00206ECB">
        <w:rPr>
          <w:rFonts w:eastAsiaTheme="minorEastAsia" w:cs="Times New Roman"/>
          <w:color w:val="000000"/>
          <w:sz w:val="24"/>
          <w:szCs w:val="24"/>
        </w:rPr>
        <w:t xml:space="preserve"> 38/20</w:t>
      </w:r>
      <w:r w:rsidR="005E02A1" w:rsidRPr="00206ECB">
        <w:rPr>
          <w:rFonts w:eastAsiaTheme="minorEastAsia" w:cs="Times New Roman"/>
          <w:color w:val="000000"/>
          <w:sz w:val="24"/>
          <w:szCs w:val="24"/>
        </w:rPr>
        <w:t xml:space="preserve"> </w:t>
      </w:r>
      <w:r w:rsidR="00CA2C96" w:rsidRPr="00206ECB">
        <w:rPr>
          <w:rFonts w:eastAsiaTheme="minorEastAsia" w:cs="Times New Roman"/>
          <w:color w:val="000000"/>
          <w:sz w:val="24"/>
          <w:szCs w:val="24"/>
        </w:rPr>
        <w:t>i</w:t>
      </w:r>
      <w:r w:rsidR="005E02A1" w:rsidRPr="00206ECB">
        <w:rPr>
          <w:rFonts w:eastAsiaTheme="minorEastAsia" w:cs="Times New Roman"/>
          <w:color w:val="000000"/>
          <w:sz w:val="24"/>
          <w:szCs w:val="24"/>
        </w:rPr>
        <w:t xml:space="preserve"> 50/22</w:t>
      </w:r>
      <w:r w:rsidRPr="00206ECB">
        <w:rPr>
          <w:rFonts w:eastAsiaTheme="minorEastAsia" w:cs="Times New Roman"/>
          <w:color w:val="000000"/>
          <w:sz w:val="24"/>
          <w:szCs w:val="24"/>
        </w:rPr>
        <w:t>),</w:t>
      </w:r>
      <w:r w:rsidR="0079498C" w:rsidRPr="00206ECB">
        <w:rPr>
          <w:rFonts w:eastAsiaTheme="minorEastAsia" w:cs="Times New Roman"/>
          <w:color w:val="000000"/>
          <w:sz w:val="24"/>
          <w:szCs w:val="24"/>
        </w:rPr>
        <w:t xml:space="preserve"> člana </w:t>
      </w:r>
      <w:r w:rsidR="001A1992" w:rsidRPr="00206ECB">
        <w:rPr>
          <w:rFonts w:eastAsiaTheme="minorEastAsia" w:cs="Times New Roman"/>
          <w:color w:val="000000"/>
          <w:sz w:val="24"/>
          <w:szCs w:val="24"/>
        </w:rPr>
        <w:t xml:space="preserve"> 20 i člana </w:t>
      </w:r>
      <w:r w:rsidR="0079498C" w:rsidRPr="00206ECB">
        <w:rPr>
          <w:rFonts w:eastAsiaTheme="minorEastAsia" w:cs="Times New Roman"/>
          <w:color w:val="000000"/>
          <w:sz w:val="24"/>
          <w:szCs w:val="24"/>
        </w:rPr>
        <w:t xml:space="preserve">25 </w:t>
      </w:r>
      <w:r w:rsidR="001A1992" w:rsidRPr="00206ECB">
        <w:rPr>
          <w:rFonts w:eastAsiaTheme="minorEastAsia" w:cs="Times New Roman"/>
          <w:color w:val="000000"/>
          <w:sz w:val="24"/>
          <w:szCs w:val="24"/>
        </w:rPr>
        <w:t xml:space="preserve">stav 2 </w:t>
      </w:r>
      <w:r w:rsidR="0079498C" w:rsidRPr="00206ECB">
        <w:rPr>
          <w:rFonts w:eastAsiaTheme="minorEastAsia" w:cs="Times New Roman"/>
          <w:color w:val="000000"/>
          <w:sz w:val="24"/>
          <w:szCs w:val="24"/>
        </w:rPr>
        <w:t xml:space="preserve">Zakona o poljoprivredi i ruralnom razvoju </w:t>
      </w:r>
      <w:r w:rsidR="00501222" w:rsidRPr="00206ECB">
        <w:rPr>
          <w:rFonts w:eastAsia="Times New Roman" w:cs="Times New Roman"/>
          <w:color w:val="000000"/>
          <w:sz w:val="24"/>
          <w:szCs w:val="24"/>
        </w:rPr>
        <w:t>("Sl</w:t>
      </w:r>
      <w:r w:rsidR="00E11C5B" w:rsidRPr="00206ECB">
        <w:rPr>
          <w:rFonts w:eastAsia="Times New Roman" w:cs="Times New Roman"/>
          <w:color w:val="000000"/>
          <w:sz w:val="24"/>
          <w:szCs w:val="24"/>
        </w:rPr>
        <w:t>užbeni</w:t>
      </w:r>
      <w:r w:rsidR="00501222" w:rsidRPr="00206ECB">
        <w:rPr>
          <w:rFonts w:eastAsia="Times New Roman" w:cs="Times New Roman"/>
          <w:color w:val="000000"/>
          <w:sz w:val="24"/>
          <w:szCs w:val="24"/>
        </w:rPr>
        <w:t xml:space="preserve"> list CG" br. </w:t>
      </w:r>
      <w:r w:rsidR="00501222" w:rsidRPr="00206ECB">
        <w:rPr>
          <w:rFonts w:cs="Calibri"/>
          <w:sz w:val="24"/>
          <w:szCs w:val="24"/>
          <w:lang w:val="sr-Latn-ME"/>
        </w:rPr>
        <w:t>56/09, 18/11, 40/11, 34/14, 01/15, 30/17, 51/17 i 59/21)</w:t>
      </w:r>
      <w:r w:rsidR="0079498C" w:rsidRPr="00206ECB">
        <w:rPr>
          <w:rFonts w:eastAsiaTheme="minorEastAsia" w:cs="Times New Roman"/>
          <w:color w:val="000000"/>
          <w:sz w:val="24"/>
          <w:szCs w:val="24"/>
        </w:rPr>
        <w:t>,  člana 35 stav 1 tačka 2 i</w:t>
      </w:r>
      <w:r w:rsidRPr="00206ECB">
        <w:rPr>
          <w:rFonts w:eastAsiaTheme="minorEastAsia" w:cs="Times New Roman"/>
          <w:color w:val="000000"/>
          <w:sz w:val="24"/>
          <w:szCs w:val="24"/>
        </w:rPr>
        <w:t xml:space="preserve"> člana 38 stav 1 Statuta opštine Nikšić ("Službeni list CG - Opštinski propisi", broj 31/18)</w:t>
      </w:r>
      <w:r w:rsidR="005F2FE8" w:rsidRPr="00206ECB">
        <w:rPr>
          <w:rFonts w:eastAsiaTheme="minorEastAsia" w:cs="Times New Roman"/>
          <w:color w:val="000000"/>
          <w:sz w:val="24"/>
          <w:szCs w:val="24"/>
        </w:rPr>
        <w:t xml:space="preserve"> </w:t>
      </w:r>
      <w:r w:rsidR="005F2FE8" w:rsidRPr="00206ECB">
        <w:rPr>
          <w:rFonts w:eastAsia="Times New Roman" w:cs="Times New Roman"/>
          <w:sz w:val="24"/>
          <w:szCs w:val="24"/>
          <w:lang w:val="sr-Latn-CS" w:bidi="en-US"/>
        </w:rPr>
        <w:t xml:space="preserve">i </w:t>
      </w:r>
      <w:r w:rsidR="005F2FE8" w:rsidRPr="00206ECB">
        <w:rPr>
          <w:rFonts w:eastAsia="Times New Roman" w:cs="Times New Roman"/>
          <w:color w:val="000000"/>
          <w:sz w:val="24"/>
          <w:szCs w:val="24"/>
          <w:lang w:val="sr-Latn-ME" w:eastAsia="sr-Latn-ME"/>
        </w:rPr>
        <w:t xml:space="preserve">saglasnosti Ministarstva poljoprivrede, šumarstva i vodoprivrede broj: </w:t>
      </w:r>
      <w:r w:rsidR="00261906" w:rsidRPr="00206ECB">
        <w:rPr>
          <w:rFonts w:eastAsia="Times New Roman" w:cs="Times New Roman"/>
          <w:color w:val="000000"/>
          <w:sz w:val="24"/>
          <w:szCs w:val="24"/>
          <w:lang w:val="sr-Latn-ME" w:eastAsia="sr-Latn-ME"/>
        </w:rPr>
        <w:t>05-307/22-3262/2</w:t>
      </w:r>
      <w:r w:rsidR="00531E5D" w:rsidRPr="00206ECB">
        <w:rPr>
          <w:rFonts w:eastAsia="Times New Roman" w:cs="Times New Roman"/>
          <w:color w:val="000000"/>
          <w:sz w:val="24"/>
          <w:szCs w:val="24"/>
          <w:lang w:val="sr-Latn-ME" w:eastAsia="sr-Latn-ME"/>
        </w:rPr>
        <w:t xml:space="preserve"> od </w:t>
      </w:r>
      <w:r w:rsidR="00261906" w:rsidRPr="00206ECB">
        <w:rPr>
          <w:rFonts w:eastAsia="Times New Roman" w:cs="Times New Roman"/>
          <w:color w:val="000000"/>
          <w:sz w:val="24"/>
          <w:szCs w:val="24"/>
          <w:lang w:val="sr-Latn-ME" w:eastAsia="sr-Latn-ME"/>
        </w:rPr>
        <w:t xml:space="preserve">28. 04. </w:t>
      </w:r>
      <w:r w:rsidR="00531E5D" w:rsidRPr="00206ECB">
        <w:rPr>
          <w:rFonts w:eastAsia="Times New Roman" w:cs="Times New Roman"/>
          <w:color w:val="000000"/>
          <w:sz w:val="24"/>
          <w:szCs w:val="24"/>
          <w:lang w:val="sr-Latn-ME" w:eastAsia="sr-Latn-ME"/>
        </w:rPr>
        <w:t>2022.</w:t>
      </w:r>
      <w:r w:rsidR="005F2FE8" w:rsidRPr="00206ECB">
        <w:rPr>
          <w:rFonts w:eastAsia="Times New Roman" w:cs="Times New Roman"/>
          <w:color w:val="000000"/>
          <w:sz w:val="24"/>
          <w:szCs w:val="24"/>
          <w:lang w:val="sr-Latn-ME" w:eastAsia="sr-Latn-ME"/>
        </w:rPr>
        <w:t xml:space="preserve"> godine,</w:t>
      </w:r>
      <w:r w:rsidR="005F2FE8" w:rsidRPr="00206ECB">
        <w:rPr>
          <w:rFonts w:eastAsiaTheme="minorEastAsia" w:cs="Times New Roman"/>
          <w:color w:val="000000"/>
          <w:sz w:val="24"/>
          <w:szCs w:val="24"/>
        </w:rPr>
        <w:t xml:space="preserve"> </w:t>
      </w:r>
      <w:r w:rsidR="008621EE" w:rsidRPr="00206ECB">
        <w:rPr>
          <w:rFonts w:eastAsiaTheme="minorEastAsia" w:cs="Times New Roman"/>
          <w:color w:val="000000"/>
          <w:sz w:val="24"/>
          <w:szCs w:val="24"/>
        </w:rPr>
        <w:t xml:space="preserve">  </w:t>
      </w:r>
      <w:r w:rsidRPr="00206ECB">
        <w:rPr>
          <w:bCs/>
          <w:noProof/>
          <w:color w:val="000000"/>
          <w:sz w:val="24"/>
          <w:szCs w:val="24"/>
          <w:lang w:val="sr-Latn-CS" w:eastAsia="sr-Latn-CS"/>
        </w:rPr>
        <w:t>Skupština opstine Nikšić, na sjednici od __________</w:t>
      </w:r>
      <w:r w:rsidR="005F2FE8" w:rsidRPr="00206ECB">
        <w:rPr>
          <w:bCs/>
          <w:noProof/>
          <w:color w:val="000000"/>
          <w:sz w:val="24"/>
          <w:szCs w:val="24"/>
          <w:lang w:val="sr-Latn-CS" w:eastAsia="sr-Latn-CS"/>
        </w:rPr>
        <w:t xml:space="preserve"> </w:t>
      </w:r>
      <w:r w:rsidRPr="00206ECB">
        <w:rPr>
          <w:bCs/>
          <w:noProof/>
          <w:color w:val="000000"/>
          <w:sz w:val="24"/>
          <w:szCs w:val="24"/>
          <w:lang w:val="sr-Latn-CS" w:eastAsia="sr-Latn-CS"/>
        </w:rPr>
        <w:t xml:space="preserve">2022. godine, </w:t>
      </w:r>
      <w:r w:rsidRPr="00206ECB">
        <w:rPr>
          <w:bCs/>
          <w:color w:val="000000"/>
          <w:sz w:val="24"/>
          <w:szCs w:val="24"/>
          <w:lang w:val="sr-Latn-CS" w:eastAsia="sr-Latn-CS"/>
        </w:rPr>
        <w:t>donijela je</w:t>
      </w:r>
    </w:p>
    <w:p w:rsidR="00337929" w:rsidRPr="00206ECB" w:rsidRDefault="00337929" w:rsidP="00851527">
      <w:pPr>
        <w:pStyle w:val="N03Y"/>
        <w:rPr>
          <w:rFonts w:asciiTheme="minorHAnsi" w:hAnsiTheme="minorHAnsi"/>
          <w:sz w:val="24"/>
          <w:szCs w:val="24"/>
        </w:rPr>
      </w:pPr>
    </w:p>
    <w:p w:rsidR="00851527" w:rsidRPr="0073683E" w:rsidRDefault="00851527" w:rsidP="00851527">
      <w:pPr>
        <w:pStyle w:val="N03Y"/>
        <w:rPr>
          <w:rFonts w:asciiTheme="minorHAnsi" w:hAnsiTheme="minorHAnsi"/>
          <w:b w:val="0"/>
          <w:sz w:val="24"/>
          <w:szCs w:val="24"/>
        </w:rPr>
      </w:pPr>
      <w:r w:rsidRPr="0073683E">
        <w:rPr>
          <w:rFonts w:asciiTheme="minorHAnsi" w:hAnsiTheme="minorHAnsi"/>
          <w:b w:val="0"/>
          <w:sz w:val="24"/>
          <w:szCs w:val="24"/>
        </w:rPr>
        <w:t>ODLUKU</w:t>
      </w:r>
    </w:p>
    <w:p w:rsidR="00851527" w:rsidRPr="0073683E" w:rsidRDefault="00851527" w:rsidP="00851527">
      <w:pPr>
        <w:pStyle w:val="N03Y"/>
        <w:rPr>
          <w:rFonts w:asciiTheme="minorHAnsi" w:hAnsiTheme="minorHAnsi"/>
          <w:b w:val="0"/>
          <w:sz w:val="24"/>
          <w:szCs w:val="24"/>
        </w:rPr>
      </w:pPr>
      <w:r w:rsidRPr="0073683E">
        <w:rPr>
          <w:rFonts w:asciiTheme="minorHAnsi" w:hAnsiTheme="minorHAnsi"/>
          <w:b w:val="0"/>
          <w:sz w:val="24"/>
          <w:szCs w:val="24"/>
        </w:rPr>
        <w:t xml:space="preserve">o </w:t>
      </w:r>
      <w:r w:rsidR="001B0DD9" w:rsidRPr="0073683E">
        <w:rPr>
          <w:rFonts w:asciiTheme="minorHAnsi" w:hAnsiTheme="minorHAnsi"/>
          <w:b w:val="0"/>
          <w:sz w:val="24"/>
          <w:szCs w:val="24"/>
        </w:rPr>
        <w:t xml:space="preserve">kriterijumima, načinu i postupku raspodjele sredstava za </w:t>
      </w:r>
      <w:r w:rsidR="0042215C" w:rsidRPr="0073683E">
        <w:rPr>
          <w:rFonts w:asciiTheme="minorHAnsi" w:hAnsiTheme="minorHAnsi"/>
          <w:b w:val="0"/>
          <w:sz w:val="24"/>
          <w:szCs w:val="24"/>
        </w:rPr>
        <w:t>subvencioniranj</w:t>
      </w:r>
      <w:r w:rsidR="001B0DD9" w:rsidRPr="0073683E">
        <w:rPr>
          <w:rFonts w:asciiTheme="minorHAnsi" w:hAnsiTheme="minorHAnsi"/>
          <w:b w:val="0"/>
          <w:sz w:val="24"/>
          <w:szCs w:val="24"/>
        </w:rPr>
        <w:t>e</w:t>
      </w:r>
      <w:r w:rsidR="0042215C" w:rsidRPr="0073683E">
        <w:rPr>
          <w:rFonts w:asciiTheme="minorHAnsi" w:hAnsiTheme="minorHAnsi"/>
          <w:b w:val="0"/>
          <w:sz w:val="24"/>
          <w:szCs w:val="24"/>
        </w:rPr>
        <w:t xml:space="preserve"> premija osigu</w:t>
      </w:r>
      <w:r w:rsidR="00AA3090" w:rsidRPr="0073683E">
        <w:rPr>
          <w:rFonts w:asciiTheme="minorHAnsi" w:hAnsiTheme="minorHAnsi"/>
          <w:b w:val="0"/>
          <w:sz w:val="24"/>
          <w:szCs w:val="24"/>
        </w:rPr>
        <w:t>r</w:t>
      </w:r>
      <w:r w:rsidR="0042215C" w:rsidRPr="0073683E">
        <w:rPr>
          <w:rFonts w:asciiTheme="minorHAnsi" w:hAnsiTheme="minorHAnsi"/>
          <w:b w:val="0"/>
          <w:sz w:val="24"/>
          <w:szCs w:val="24"/>
        </w:rPr>
        <w:t xml:space="preserve">anja u stočarskoj proizvodnji </w:t>
      </w:r>
      <w:r w:rsidRPr="0073683E">
        <w:rPr>
          <w:rFonts w:asciiTheme="minorHAnsi" w:hAnsiTheme="minorHAnsi"/>
          <w:b w:val="0"/>
          <w:sz w:val="24"/>
          <w:szCs w:val="24"/>
        </w:rPr>
        <w:t>u opštini Nikšić</w:t>
      </w:r>
    </w:p>
    <w:p w:rsidR="008621EE" w:rsidRPr="0073683E" w:rsidRDefault="008621EE" w:rsidP="00851527">
      <w:pPr>
        <w:pStyle w:val="C30X"/>
        <w:rPr>
          <w:rFonts w:asciiTheme="minorHAnsi" w:hAnsiTheme="minorHAnsi"/>
          <w:b w:val="0"/>
        </w:rPr>
      </w:pPr>
    </w:p>
    <w:p w:rsidR="00851527" w:rsidRPr="0073683E" w:rsidRDefault="00851527" w:rsidP="00851527">
      <w:pPr>
        <w:pStyle w:val="C30X"/>
        <w:rPr>
          <w:rFonts w:asciiTheme="minorHAnsi" w:hAnsiTheme="minorHAnsi"/>
          <w:b w:val="0"/>
        </w:rPr>
      </w:pPr>
      <w:r w:rsidRPr="0073683E">
        <w:rPr>
          <w:rFonts w:asciiTheme="minorHAnsi" w:hAnsiTheme="minorHAnsi"/>
          <w:b w:val="0"/>
        </w:rPr>
        <w:t>Član 1</w:t>
      </w:r>
    </w:p>
    <w:p w:rsidR="001B0DD9" w:rsidRPr="00206ECB" w:rsidRDefault="00851527" w:rsidP="001B0DD9">
      <w:pPr>
        <w:pStyle w:val="N03Y"/>
        <w:jc w:val="both"/>
        <w:rPr>
          <w:rFonts w:asciiTheme="minorHAnsi" w:hAnsiTheme="minorHAnsi"/>
          <w:b w:val="0"/>
          <w:sz w:val="24"/>
          <w:szCs w:val="24"/>
        </w:rPr>
      </w:pPr>
      <w:r w:rsidRPr="00206ECB">
        <w:rPr>
          <w:rFonts w:asciiTheme="minorHAnsi" w:hAnsiTheme="minorHAnsi"/>
          <w:b w:val="0"/>
          <w:sz w:val="24"/>
          <w:szCs w:val="24"/>
        </w:rPr>
        <w:t xml:space="preserve">Ovom odlukom utvrđuju se kriterijumi, način i postupak raspodjele sredstava iz </w:t>
      </w:r>
      <w:r w:rsidR="001B0DD9" w:rsidRPr="00206ECB">
        <w:rPr>
          <w:rFonts w:asciiTheme="minorHAnsi" w:hAnsiTheme="minorHAnsi"/>
          <w:b w:val="0"/>
          <w:sz w:val="24"/>
          <w:szCs w:val="24"/>
        </w:rPr>
        <w:t>budžeta</w:t>
      </w:r>
      <w:r w:rsidRPr="00206ECB">
        <w:rPr>
          <w:rFonts w:asciiTheme="minorHAnsi" w:hAnsiTheme="minorHAnsi"/>
          <w:b w:val="0"/>
          <w:sz w:val="24"/>
          <w:szCs w:val="24"/>
        </w:rPr>
        <w:t xml:space="preserve"> Opštine Nikšić</w:t>
      </w:r>
      <w:r w:rsidR="0042215C" w:rsidRPr="00206ECB">
        <w:rPr>
          <w:rFonts w:asciiTheme="minorHAnsi" w:hAnsiTheme="minorHAnsi"/>
          <w:b w:val="0"/>
          <w:sz w:val="24"/>
          <w:szCs w:val="24"/>
        </w:rPr>
        <w:t xml:space="preserve"> </w:t>
      </w:r>
      <w:r w:rsidR="001B0DD9" w:rsidRPr="00206ECB">
        <w:rPr>
          <w:rFonts w:asciiTheme="minorHAnsi" w:hAnsiTheme="minorHAnsi"/>
          <w:b w:val="0"/>
          <w:sz w:val="24"/>
          <w:szCs w:val="24"/>
        </w:rPr>
        <w:t>za subvencioniranje premija osigu</w:t>
      </w:r>
      <w:r w:rsidR="004A2BCB">
        <w:rPr>
          <w:rFonts w:asciiTheme="minorHAnsi" w:hAnsiTheme="minorHAnsi"/>
          <w:b w:val="0"/>
          <w:sz w:val="24"/>
          <w:szCs w:val="24"/>
        </w:rPr>
        <w:t>r</w:t>
      </w:r>
      <w:r w:rsidR="001B0DD9" w:rsidRPr="00206ECB">
        <w:rPr>
          <w:rFonts w:asciiTheme="minorHAnsi" w:hAnsiTheme="minorHAnsi"/>
          <w:b w:val="0"/>
          <w:sz w:val="24"/>
          <w:szCs w:val="24"/>
        </w:rPr>
        <w:t>anja u stočarskoj proizvodnji u opštini Nikšić</w:t>
      </w:r>
      <w:r w:rsidR="00803DAF">
        <w:rPr>
          <w:rFonts w:asciiTheme="minorHAnsi" w:hAnsiTheme="minorHAnsi"/>
          <w:b w:val="0"/>
          <w:sz w:val="24"/>
          <w:szCs w:val="24"/>
        </w:rPr>
        <w:t xml:space="preserve"> (</w:t>
      </w:r>
      <w:r w:rsidR="00B6176B" w:rsidRPr="00206ECB">
        <w:rPr>
          <w:rFonts w:asciiTheme="minorHAnsi" w:hAnsiTheme="minorHAnsi"/>
          <w:b w:val="0"/>
          <w:sz w:val="24"/>
          <w:szCs w:val="24"/>
        </w:rPr>
        <w:t>u daljem tekstu: sredstva)</w:t>
      </w:r>
      <w:r w:rsidR="001B0DD9" w:rsidRPr="00206ECB">
        <w:rPr>
          <w:rFonts w:asciiTheme="minorHAnsi" w:hAnsiTheme="minorHAnsi"/>
          <w:b w:val="0"/>
          <w:sz w:val="24"/>
          <w:szCs w:val="24"/>
        </w:rPr>
        <w:t>.</w:t>
      </w:r>
    </w:p>
    <w:p w:rsidR="00851527" w:rsidRPr="0073683E" w:rsidRDefault="00851527" w:rsidP="00851527">
      <w:pPr>
        <w:pStyle w:val="C30X"/>
        <w:rPr>
          <w:rFonts w:asciiTheme="minorHAnsi" w:hAnsiTheme="minorHAnsi"/>
          <w:b w:val="0"/>
        </w:rPr>
      </w:pPr>
      <w:r w:rsidRPr="0073683E">
        <w:rPr>
          <w:rFonts w:asciiTheme="minorHAnsi" w:hAnsiTheme="minorHAnsi"/>
          <w:b w:val="0"/>
        </w:rPr>
        <w:t xml:space="preserve">Član </w:t>
      </w:r>
      <w:r w:rsidR="0042215C" w:rsidRPr="0073683E">
        <w:rPr>
          <w:rFonts w:asciiTheme="minorHAnsi" w:hAnsiTheme="minorHAnsi"/>
          <w:b w:val="0"/>
        </w:rPr>
        <w:t>2</w:t>
      </w:r>
    </w:p>
    <w:p w:rsidR="001B0DD9" w:rsidRPr="00206ECB" w:rsidRDefault="001B0DD9" w:rsidP="001B0DD9">
      <w:pPr>
        <w:pStyle w:val="C30X"/>
        <w:jc w:val="both"/>
        <w:rPr>
          <w:rFonts w:asciiTheme="minorHAnsi" w:hAnsiTheme="minorHAnsi"/>
          <w:b w:val="0"/>
        </w:rPr>
      </w:pPr>
      <w:r w:rsidRPr="00206ECB">
        <w:rPr>
          <w:rFonts w:asciiTheme="minorHAnsi" w:hAnsiTheme="minorHAnsi"/>
          <w:b w:val="0"/>
        </w:rPr>
        <w:t>Izrazi koji se u ovoj odluci koriste za fizička lica u muškom rodu podrazumijevaju iste izraze u ženskom rodu.</w:t>
      </w:r>
    </w:p>
    <w:p w:rsidR="00803DAF" w:rsidRPr="0073683E" w:rsidRDefault="001B0DD9" w:rsidP="00803DAF">
      <w:pPr>
        <w:pStyle w:val="C30X"/>
        <w:rPr>
          <w:rFonts w:asciiTheme="minorHAnsi" w:hAnsiTheme="minorHAnsi"/>
          <w:b w:val="0"/>
        </w:rPr>
      </w:pPr>
      <w:r w:rsidRPr="0073683E">
        <w:rPr>
          <w:rFonts w:asciiTheme="minorHAnsi" w:hAnsiTheme="minorHAnsi"/>
          <w:b w:val="0"/>
        </w:rPr>
        <w:t>Član 3</w:t>
      </w:r>
    </w:p>
    <w:p w:rsidR="0034564C" w:rsidRPr="00206ECB" w:rsidRDefault="0034564C" w:rsidP="0034564C">
      <w:pPr>
        <w:pStyle w:val="T30X"/>
        <w:ind w:firstLine="0"/>
        <w:rPr>
          <w:rFonts w:asciiTheme="minorHAnsi" w:hAnsiTheme="minorHAnsi"/>
          <w:sz w:val="24"/>
          <w:szCs w:val="24"/>
        </w:rPr>
      </w:pPr>
      <w:r w:rsidRPr="00206ECB">
        <w:rPr>
          <w:rFonts w:asciiTheme="minorHAnsi" w:hAnsiTheme="minorHAnsi"/>
          <w:sz w:val="24"/>
          <w:szCs w:val="24"/>
        </w:rPr>
        <w:t>Sredstva opredijeljena budžetom opštine Nikšić za subvencioniranje premija osigu</w:t>
      </w:r>
      <w:r w:rsidR="00F5321F">
        <w:rPr>
          <w:rFonts w:asciiTheme="minorHAnsi" w:hAnsiTheme="minorHAnsi"/>
          <w:sz w:val="24"/>
          <w:szCs w:val="24"/>
        </w:rPr>
        <w:t>r</w:t>
      </w:r>
      <w:r w:rsidRPr="00206ECB">
        <w:rPr>
          <w:rFonts w:asciiTheme="minorHAnsi" w:hAnsiTheme="minorHAnsi"/>
          <w:sz w:val="24"/>
          <w:szCs w:val="24"/>
        </w:rPr>
        <w:t xml:space="preserve">anja u stočarskoj proizvodnji mogu se dodijeliti </w:t>
      </w:r>
      <w:r w:rsidR="00071B74" w:rsidRPr="00206ECB">
        <w:rPr>
          <w:rFonts w:asciiTheme="minorHAnsi" w:hAnsiTheme="minorHAnsi"/>
          <w:sz w:val="24"/>
          <w:szCs w:val="24"/>
        </w:rPr>
        <w:t>registrovani</w:t>
      </w:r>
      <w:r w:rsidRPr="00206ECB">
        <w:rPr>
          <w:rFonts w:asciiTheme="minorHAnsi" w:hAnsiTheme="minorHAnsi"/>
          <w:sz w:val="24"/>
          <w:szCs w:val="24"/>
        </w:rPr>
        <w:t>m</w:t>
      </w:r>
      <w:r w:rsidR="00071B74" w:rsidRPr="00206ECB">
        <w:rPr>
          <w:rFonts w:asciiTheme="minorHAnsi" w:hAnsiTheme="minorHAnsi"/>
          <w:sz w:val="24"/>
          <w:szCs w:val="24"/>
        </w:rPr>
        <w:t xml:space="preserve"> individualni</w:t>
      </w:r>
      <w:r w:rsidRPr="00206ECB">
        <w:rPr>
          <w:rFonts w:asciiTheme="minorHAnsi" w:hAnsiTheme="minorHAnsi"/>
          <w:sz w:val="24"/>
          <w:szCs w:val="24"/>
        </w:rPr>
        <w:t>m</w:t>
      </w:r>
      <w:r w:rsidR="00071B74" w:rsidRPr="00206ECB">
        <w:rPr>
          <w:rFonts w:asciiTheme="minorHAnsi" w:hAnsiTheme="minorHAnsi"/>
          <w:sz w:val="24"/>
          <w:szCs w:val="24"/>
        </w:rPr>
        <w:t xml:space="preserve"> poljoprivredni</w:t>
      </w:r>
      <w:r w:rsidRPr="00206ECB">
        <w:rPr>
          <w:rFonts w:asciiTheme="minorHAnsi" w:hAnsiTheme="minorHAnsi"/>
          <w:sz w:val="24"/>
          <w:szCs w:val="24"/>
        </w:rPr>
        <w:t>m</w:t>
      </w:r>
      <w:r w:rsidR="00071B74" w:rsidRPr="00206ECB">
        <w:rPr>
          <w:rFonts w:asciiTheme="minorHAnsi" w:hAnsiTheme="minorHAnsi"/>
          <w:sz w:val="24"/>
          <w:szCs w:val="24"/>
        </w:rPr>
        <w:t xml:space="preserve"> proizvođači</w:t>
      </w:r>
      <w:r w:rsidRPr="00206ECB">
        <w:rPr>
          <w:rFonts w:asciiTheme="minorHAnsi" w:hAnsiTheme="minorHAnsi"/>
          <w:sz w:val="24"/>
          <w:szCs w:val="24"/>
        </w:rPr>
        <w:t>ma</w:t>
      </w:r>
      <w:r w:rsidR="00071B74" w:rsidRPr="00206ECB">
        <w:rPr>
          <w:rFonts w:asciiTheme="minorHAnsi" w:hAnsiTheme="minorHAnsi"/>
          <w:sz w:val="24"/>
          <w:szCs w:val="24"/>
        </w:rPr>
        <w:t xml:space="preserve"> </w:t>
      </w:r>
      <w:r w:rsidR="00851527" w:rsidRPr="00206ECB">
        <w:rPr>
          <w:rFonts w:asciiTheme="minorHAnsi" w:hAnsiTheme="minorHAnsi"/>
          <w:sz w:val="24"/>
          <w:szCs w:val="24"/>
        </w:rPr>
        <w:t>sa prebivalištem, odnosno sjedišt</w:t>
      </w:r>
      <w:r w:rsidR="008621EE" w:rsidRPr="00206ECB">
        <w:rPr>
          <w:rFonts w:asciiTheme="minorHAnsi" w:hAnsiTheme="minorHAnsi"/>
          <w:sz w:val="24"/>
          <w:szCs w:val="24"/>
        </w:rPr>
        <w:t>em na teritoriji Opštine Nikšić</w:t>
      </w:r>
      <w:r w:rsidR="00B6176B" w:rsidRPr="00206ECB">
        <w:rPr>
          <w:rFonts w:asciiTheme="minorHAnsi" w:hAnsiTheme="minorHAnsi"/>
          <w:sz w:val="24"/>
          <w:szCs w:val="24"/>
        </w:rPr>
        <w:t xml:space="preserve"> (u daljem tekstu: poljoprivredni proizvođač), </w:t>
      </w:r>
      <w:r w:rsidRPr="00206ECB">
        <w:rPr>
          <w:rFonts w:asciiTheme="minorHAnsi" w:hAnsiTheme="minorHAnsi"/>
          <w:sz w:val="24"/>
          <w:szCs w:val="24"/>
        </w:rPr>
        <w:t xml:space="preserve"> koji su</w:t>
      </w:r>
      <w:r w:rsidR="00B6176B" w:rsidRPr="00206ECB">
        <w:rPr>
          <w:rFonts w:asciiTheme="minorHAnsi" w:hAnsiTheme="minorHAnsi"/>
          <w:sz w:val="24"/>
          <w:szCs w:val="24"/>
        </w:rPr>
        <w:t xml:space="preserve">: </w:t>
      </w:r>
    </w:p>
    <w:p w:rsidR="00123C08" w:rsidRPr="00206ECB" w:rsidRDefault="00123C08" w:rsidP="0034564C">
      <w:pPr>
        <w:pStyle w:val="T30X"/>
        <w:ind w:firstLine="0"/>
        <w:rPr>
          <w:rFonts w:asciiTheme="minorHAnsi" w:hAnsiTheme="minorHAnsi"/>
          <w:sz w:val="24"/>
          <w:szCs w:val="24"/>
        </w:rPr>
      </w:pPr>
    </w:p>
    <w:p w:rsidR="00071B74" w:rsidRPr="00206ECB" w:rsidRDefault="00071B74" w:rsidP="008621EE">
      <w:pPr>
        <w:pStyle w:val="T30X"/>
        <w:numPr>
          <w:ilvl w:val="0"/>
          <w:numId w:val="29"/>
        </w:numPr>
        <w:rPr>
          <w:rFonts w:asciiTheme="minorHAnsi" w:hAnsiTheme="minorHAnsi"/>
          <w:color w:val="auto"/>
          <w:sz w:val="24"/>
          <w:szCs w:val="24"/>
        </w:rPr>
      </w:pPr>
      <w:r w:rsidRPr="00206ECB">
        <w:rPr>
          <w:rFonts w:asciiTheme="minorHAnsi" w:hAnsiTheme="minorHAnsi"/>
          <w:color w:val="auto"/>
          <w:sz w:val="24"/>
          <w:szCs w:val="24"/>
        </w:rPr>
        <w:t>upisan</w:t>
      </w:r>
      <w:r w:rsidR="0034564C" w:rsidRPr="00206ECB">
        <w:rPr>
          <w:rFonts w:asciiTheme="minorHAnsi" w:hAnsiTheme="minorHAnsi"/>
          <w:color w:val="auto"/>
          <w:sz w:val="24"/>
          <w:szCs w:val="24"/>
        </w:rPr>
        <w:t>i</w:t>
      </w:r>
      <w:r w:rsidRPr="00206ECB">
        <w:rPr>
          <w:rFonts w:asciiTheme="minorHAnsi" w:hAnsiTheme="minorHAnsi"/>
          <w:color w:val="auto"/>
          <w:sz w:val="24"/>
          <w:szCs w:val="24"/>
        </w:rPr>
        <w:t xml:space="preserve"> u b</w:t>
      </w:r>
      <w:r w:rsidR="00A930E6" w:rsidRPr="00206ECB">
        <w:rPr>
          <w:rFonts w:asciiTheme="minorHAnsi" w:hAnsiTheme="minorHAnsi"/>
          <w:color w:val="auto"/>
          <w:sz w:val="24"/>
          <w:szCs w:val="24"/>
        </w:rPr>
        <w:t>azu podataka  Uprave za bezbjednost hrane, v</w:t>
      </w:r>
      <w:r w:rsidR="008621EE" w:rsidRPr="00206ECB">
        <w:rPr>
          <w:rFonts w:asciiTheme="minorHAnsi" w:hAnsiTheme="minorHAnsi"/>
          <w:color w:val="auto"/>
          <w:sz w:val="24"/>
          <w:szCs w:val="24"/>
        </w:rPr>
        <w:t>eterinu i fitosanitarne poslove</w:t>
      </w:r>
      <w:r w:rsidR="00E32BFE" w:rsidRPr="00206ECB">
        <w:rPr>
          <w:rFonts w:asciiTheme="minorHAnsi" w:hAnsiTheme="minorHAnsi"/>
          <w:color w:val="auto"/>
          <w:sz w:val="24"/>
          <w:szCs w:val="24"/>
        </w:rPr>
        <w:t>;</w:t>
      </w:r>
    </w:p>
    <w:p w:rsidR="00A930E6" w:rsidRPr="00206ECB" w:rsidRDefault="008621EE" w:rsidP="008621EE">
      <w:pPr>
        <w:pStyle w:val="T30X"/>
        <w:numPr>
          <w:ilvl w:val="0"/>
          <w:numId w:val="29"/>
        </w:numPr>
        <w:rPr>
          <w:rFonts w:asciiTheme="minorHAnsi" w:hAnsiTheme="minorHAnsi"/>
          <w:color w:val="auto"/>
          <w:sz w:val="24"/>
          <w:szCs w:val="24"/>
        </w:rPr>
      </w:pPr>
      <w:r w:rsidRPr="00206ECB">
        <w:rPr>
          <w:rFonts w:asciiTheme="minorHAnsi" w:hAnsiTheme="minorHAnsi"/>
          <w:color w:val="auto"/>
          <w:sz w:val="24"/>
          <w:szCs w:val="24"/>
        </w:rPr>
        <w:t>ima</w:t>
      </w:r>
      <w:r w:rsidR="0034564C" w:rsidRPr="00206ECB">
        <w:rPr>
          <w:rFonts w:asciiTheme="minorHAnsi" w:hAnsiTheme="minorHAnsi"/>
          <w:color w:val="auto"/>
          <w:sz w:val="24"/>
          <w:szCs w:val="24"/>
        </w:rPr>
        <w:t>ju</w:t>
      </w:r>
      <w:r w:rsidRPr="00206ECB">
        <w:rPr>
          <w:rFonts w:asciiTheme="minorHAnsi" w:hAnsiTheme="minorHAnsi"/>
          <w:color w:val="auto"/>
          <w:sz w:val="24"/>
          <w:szCs w:val="24"/>
        </w:rPr>
        <w:t xml:space="preserve"> p</w:t>
      </w:r>
      <w:r w:rsidR="00A930E6" w:rsidRPr="00206ECB">
        <w:rPr>
          <w:rFonts w:asciiTheme="minorHAnsi" w:hAnsiTheme="minorHAnsi"/>
          <w:color w:val="auto"/>
          <w:sz w:val="24"/>
          <w:szCs w:val="24"/>
        </w:rPr>
        <w:t>rebivalište na teritoriji opštine Nikšić</w:t>
      </w:r>
      <w:r w:rsidR="00E32BFE" w:rsidRPr="00206ECB">
        <w:rPr>
          <w:rFonts w:asciiTheme="minorHAnsi" w:hAnsiTheme="minorHAnsi"/>
          <w:color w:val="auto"/>
          <w:sz w:val="24"/>
          <w:szCs w:val="24"/>
        </w:rPr>
        <w:t>;</w:t>
      </w:r>
    </w:p>
    <w:p w:rsidR="0034564C" w:rsidRPr="00206ECB" w:rsidRDefault="008621EE" w:rsidP="008621EE">
      <w:pPr>
        <w:pStyle w:val="T30X"/>
        <w:numPr>
          <w:ilvl w:val="0"/>
          <w:numId w:val="29"/>
        </w:numPr>
        <w:rPr>
          <w:rFonts w:asciiTheme="minorHAnsi" w:hAnsiTheme="minorHAnsi"/>
          <w:color w:val="auto"/>
          <w:sz w:val="24"/>
          <w:szCs w:val="24"/>
        </w:rPr>
      </w:pPr>
      <w:r w:rsidRPr="00206ECB">
        <w:rPr>
          <w:rFonts w:asciiTheme="minorHAnsi" w:hAnsiTheme="minorHAnsi"/>
          <w:color w:val="auto"/>
          <w:sz w:val="24"/>
          <w:szCs w:val="24"/>
        </w:rPr>
        <w:t>u</w:t>
      </w:r>
      <w:r w:rsidR="00A930E6" w:rsidRPr="00206ECB">
        <w:rPr>
          <w:rFonts w:asciiTheme="minorHAnsi" w:hAnsiTheme="minorHAnsi"/>
          <w:color w:val="auto"/>
          <w:sz w:val="24"/>
          <w:szCs w:val="24"/>
        </w:rPr>
        <w:t>pis</w:t>
      </w:r>
      <w:r w:rsidRPr="00206ECB">
        <w:rPr>
          <w:rFonts w:asciiTheme="minorHAnsi" w:hAnsiTheme="minorHAnsi"/>
          <w:color w:val="auto"/>
          <w:sz w:val="24"/>
          <w:szCs w:val="24"/>
        </w:rPr>
        <w:t>an</w:t>
      </w:r>
      <w:r w:rsidR="0034564C" w:rsidRPr="00206ECB">
        <w:rPr>
          <w:rFonts w:asciiTheme="minorHAnsi" w:hAnsiTheme="minorHAnsi"/>
          <w:color w:val="auto"/>
          <w:sz w:val="24"/>
          <w:szCs w:val="24"/>
        </w:rPr>
        <w:t>i</w:t>
      </w:r>
      <w:r w:rsidR="00A930E6" w:rsidRPr="00206ECB">
        <w:rPr>
          <w:rFonts w:asciiTheme="minorHAnsi" w:hAnsiTheme="minorHAnsi"/>
          <w:color w:val="auto"/>
          <w:sz w:val="24"/>
          <w:szCs w:val="24"/>
        </w:rPr>
        <w:t xml:space="preserve"> u </w:t>
      </w:r>
      <w:r w:rsidRPr="00206ECB">
        <w:rPr>
          <w:rFonts w:asciiTheme="minorHAnsi" w:hAnsiTheme="minorHAnsi"/>
          <w:color w:val="auto"/>
          <w:sz w:val="24"/>
          <w:szCs w:val="24"/>
        </w:rPr>
        <w:t>R</w:t>
      </w:r>
      <w:r w:rsidR="00A930E6" w:rsidRPr="00206ECB">
        <w:rPr>
          <w:rFonts w:asciiTheme="minorHAnsi" w:hAnsiTheme="minorHAnsi"/>
          <w:color w:val="auto"/>
          <w:sz w:val="24"/>
          <w:szCs w:val="24"/>
        </w:rPr>
        <w:t xml:space="preserve">egistar poljoprivrednih gazdinstava </w:t>
      </w:r>
      <w:r w:rsidRPr="00206EC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34564C" w:rsidRPr="00206ECB">
        <w:rPr>
          <w:rFonts w:asciiTheme="minorHAnsi" w:hAnsiTheme="minorHAnsi"/>
          <w:color w:val="auto"/>
          <w:sz w:val="24"/>
          <w:szCs w:val="24"/>
        </w:rPr>
        <w:t xml:space="preserve">kod nadležnog ministrastva za </w:t>
      </w:r>
      <w:r w:rsidR="00E11C5B" w:rsidRPr="00206ECB">
        <w:rPr>
          <w:rFonts w:asciiTheme="minorHAnsi" w:hAnsiTheme="minorHAnsi"/>
          <w:color w:val="auto"/>
          <w:sz w:val="24"/>
          <w:szCs w:val="24"/>
        </w:rPr>
        <w:t>g</w:t>
      </w:r>
      <w:r w:rsidR="0034564C" w:rsidRPr="00206ECB">
        <w:rPr>
          <w:rFonts w:asciiTheme="minorHAnsi" w:hAnsiTheme="minorHAnsi"/>
          <w:color w:val="auto"/>
          <w:sz w:val="24"/>
          <w:szCs w:val="24"/>
        </w:rPr>
        <w:t>azdinstv</w:t>
      </w:r>
      <w:r w:rsidR="00E32BFE" w:rsidRPr="00206ECB">
        <w:rPr>
          <w:rFonts w:asciiTheme="minorHAnsi" w:hAnsiTheme="minorHAnsi"/>
          <w:color w:val="auto"/>
          <w:sz w:val="24"/>
          <w:szCs w:val="24"/>
        </w:rPr>
        <w:t>a</w:t>
      </w:r>
      <w:r w:rsidR="0034564C" w:rsidRPr="00206ECB">
        <w:rPr>
          <w:rFonts w:asciiTheme="minorHAnsi" w:hAnsiTheme="minorHAnsi"/>
          <w:color w:val="auto"/>
          <w:sz w:val="24"/>
          <w:szCs w:val="24"/>
        </w:rPr>
        <w:t xml:space="preserve"> koj</w:t>
      </w:r>
      <w:r w:rsidR="00E32BFE" w:rsidRPr="00206ECB">
        <w:rPr>
          <w:rFonts w:asciiTheme="minorHAnsi" w:hAnsiTheme="minorHAnsi"/>
          <w:color w:val="auto"/>
          <w:sz w:val="24"/>
          <w:szCs w:val="24"/>
        </w:rPr>
        <w:t>a</w:t>
      </w:r>
      <w:r w:rsidR="0034564C" w:rsidRPr="00206ECB">
        <w:rPr>
          <w:rFonts w:asciiTheme="minorHAnsi" w:hAnsiTheme="minorHAnsi"/>
          <w:color w:val="auto"/>
          <w:sz w:val="24"/>
          <w:szCs w:val="24"/>
        </w:rPr>
        <w:t xml:space="preserve"> se nalaz</w:t>
      </w:r>
      <w:r w:rsidR="00E32BFE" w:rsidRPr="00206ECB">
        <w:rPr>
          <w:rFonts w:asciiTheme="minorHAnsi" w:hAnsiTheme="minorHAnsi"/>
          <w:color w:val="auto"/>
          <w:sz w:val="24"/>
          <w:szCs w:val="24"/>
        </w:rPr>
        <w:t>e</w:t>
      </w:r>
      <w:r w:rsidR="0034564C" w:rsidRPr="00206ECB">
        <w:rPr>
          <w:rFonts w:asciiTheme="minorHAnsi" w:hAnsiTheme="minorHAnsi"/>
          <w:color w:val="auto"/>
          <w:sz w:val="24"/>
          <w:szCs w:val="24"/>
        </w:rPr>
        <w:t xml:space="preserve"> na teritoriji opštine Nikšić</w:t>
      </w:r>
      <w:r w:rsidR="00E32BFE" w:rsidRPr="00206ECB">
        <w:rPr>
          <w:rFonts w:asciiTheme="minorHAnsi" w:hAnsiTheme="minorHAnsi"/>
          <w:color w:val="auto"/>
          <w:sz w:val="24"/>
          <w:szCs w:val="24"/>
        </w:rPr>
        <w:t xml:space="preserve"> i</w:t>
      </w:r>
    </w:p>
    <w:p w:rsidR="00E32BFE" w:rsidRPr="00206ECB" w:rsidRDefault="008621EE" w:rsidP="00E32BFE">
      <w:pPr>
        <w:pStyle w:val="T30X"/>
        <w:numPr>
          <w:ilvl w:val="0"/>
          <w:numId w:val="29"/>
        </w:numPr>
        <w:rPr>
          <w:rFonts w:asciiTheme="minorHAnsi" w:hAnsiTheme="minorHAnsi"/>
          <w:b/>
          <w:color w:val="auto"/>
          <w:sz w:val="24"/>
          <w:szCs w:val="24"/>
        </w:rPr>
      </w:pPr>
      <w:r w:rsidRPr="00206ECB">
        <w:rPr>
          <w:rFonts w:asciiTheme="minorHAnsi" w:hAnsiTheme="minorHAnsi"/>
          <w:color w:val="auto"/>
          <w:sz w:val="24"/>
          <w:szCs w:val="24"/>
        </w:rPr>
        <w:t>z</w:t>
      </w:r>
      <w:r w:rsidR="007E573B" w:rsidRPr="00206ECB">
        <w:rPr>
          <w:rFonts w:asciiTheme="minorHAnsi" w:hAnsiTheme="minorHAnsi"/>
          <w:color w:val="auto"/>
          <w:sz w:val="24"/>
          <w:szCs w:val="24"/>
        </w:rPr>
        <w:t>aključ</w:t>
      </w:r>
      <w:r w:rsidRPr="00206ECB">
        <w:rPr>
          <w:rFonts w:asciiTheme="minorHAnsi" w:hAnsiTheme="minorHAnsi"/>
          <w:color w:val="auto"/>
          <w:sz w:val="24"/>
          <w:szCs w:val="24"/>
        </w:rPr>
        <w:t>i</w:t>
      </w:r>
      <w:r w:rsidR="0034564C" w:rsidRPr="00206ECB">
        <w:rPr>
          <w:rFonts w:asciiTheme="minorHAnsi" w:hAnsiTheme="minorHAnsi"/>
          <w:color w:val="auto"/>
          <w:sz w:val="24"/>
          <w:szCs w:val="24"/>
        </w:rPr>
        <w:t>li</w:t>
      </w:r>
      <w:r w:rsidRPr="00206ECB">
        <w:rPr>
          <w:rFonts w:asciiTheme="minorHAnsi" w:hAnsiTheme="minorHAnsi"/>
          <w:color w:val="auto"/>
          <w:sz w:val="24"/>
          <w:szCs w:val="24"/>
        </w:rPr>
        <w:t xml:space="preserve"> ugovor o osiguranju stoke </w:t>
      </w:r>
      <w:r w:rsidR="00CA2C96" w:rsidRPr="00206ECB">
        <w:rPr>
          <w:rFonts w:asciiTheme="minorHAnsi" w:hAnsiTheme="minorHAnsi"/>
          <w:color w:val="auto"/>
          <w:sz w:val="24"/>
          <w:szCs w:val="24"/>
        </w:rPr>
        <w:t>za odnosnu godinu</w:t>
      </w:r>
      <w:r w:rsidRPr="00206ECB">
        <w:rPr>
          <w:rFonts w:asciiTheme="minorHAnsi" w:hAnsiTheme="minorHAnsi"/>
          <w:color w:val="auto"/>
          <w:sz w:val="24"/>
          <w:szCs w:val="24"/>
        </w:rPr>
        <w:t xml:space="preserve"> sa nekom od </w:t>
      </w:r>
      <w:r w:rsidR="007E573B" w:rsidRPr="00206ECB">
        <w:rPr>
          <w:rFonts w:asciiTheme="minorHAnsi" w:hAnsiTheme="minorHAnsi"/>
          <w:color w:val="auto"/>
          <w:sz w:val="24"/>
          <w:szCs w:val="24"/>
        </w:rPr>
        <w:t>osiguravajuć</w:t>
      </w:r>
      <w:r w:rsidRPr="00206ECB">
        <w:rPr>
          <w:rFonts w:asciiTheme="minorHAnsi" w:hAnsiTheme="minorHAnsi"/>
          <w:color w:val="auto"/>
          <w:sz w:val="24"/>
          <w:szCs w:val="24"/>
        </w:rPr>
        <w:t>ih kuća,</w:t>
      </w:r>
      <w:r w:rsidR="006D7BFD" w:rsidRPr="00206ECB">
        <w:rPr>
          <w:rFonts w:asciiTheme="minorHAnsi" w:hAnsiTheme="minorHAnsi"/>
          <w:color w:val="auto"/>
          <w:sz w:val="24"/>
          <w:szCs w:val="24"/>
        </w:rPr>
        <w:t xml:space="preserve"> naj</w:t>
      </w:r>
      <w:r w:rsidR="00E11C5B" w:rsidRPr="00206ECB">
        <w:rPr>
          <w:rFonts w:asciiTheme="minorHAnsi" w:hAnsiTheme="minorHAnsi"/>
          <w:color w:val="auto"/>
          <w:sz w:val="24"/>
          <w:szCs w:val="24"/>
        </w:rPr>
        <w:t>kas</w:t>
      </w:r>
      <w:r w:rsidR="006D7BFD" w:rsidRPr="00206ECB">
        <w:rPr>
          <w:rFonts w:asciiTheme="minorHAnsi" w:hAnsiTheme="minorHAnsi"/>
          <w:color w:val="auto"/>
          <w:sz w:val="24"/>
          <w:szCs w:val="24"/>
        </w:rPr>
        <w:t xml:space="preserve">nije </w:t>
      </w:r>
      <w:r w:rsidR="00E32BFE" w:rsidRPr="00206ECB">
        <w:rPr>
          <w:rFonts w:asciiTheme="minorHAnsi" w:hAnsiTheme="minorHAnsi"/>
          <w:color w:val="auto"/>
          <w:sz w:val="24"/>
          <w:szCs w:val="24"/>
        </w:rPr>
        <w:t xml:space="preserve">do dana raspisivanja </w:t>
      </w:r>
      <w:r w:rsidR="0034564C" w:rsidRPr="00206EC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4A2BCB">
        <w:rPr>
          <w:rFonts w:asciiTheme="minorHAnsi" w:hAnsiTheme="minorHAnsi"/>
          <w:color w:val="auto"/>
          <w:sz w:val="24"/>
          <w:szCs w:val="24"/>
        </w:rPr>
        <w:t>javno</w:t>
      </w:r>
      <w:r w:rsidR="00E32BFE" w:rsidRPr="00206ECB">
        <w:rPr>
          <w:rFonts w:asciiTheme="minorHAnsi" w:hAnsiTheme="minorHAnsi"/>
          <w:color w:val="auto"/>
          <w:sz w:val="24"/>
          <w:szCs w:val="24"/>
        </w:rPr>
        <w:t xml:space="preserve">g poziva </w:t>
      </w:r>
      <w:r w:rsidR="00CA2C96" w:rsidRPr="00206ECB">
        <w:rPr>
          <w:rFonts w:asciiTheme="minorHAnsi" w:hAnsiTheme="minorHAnsi"/>
          <w:color w:val="auto"/>
          <w:sz w:val="24"/>
          <w:szCs w:val="24"/>
        </w:rPr>
        <w:t>iz člana 7 ove odluke.</w:t>
      </w:r>
      <w:r w:rsidR="00B6176B" w:rsidRPr="00206EC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E11C5B" w:rsidRPr="00206ECB" w:rsidRDefault="00E11C5B" w:rsidP="00E11C5B">
      <w:pPr>
        <w:pStyle w:val="T30X"/>
        <w:ind w:left="643" w:firstLine="0"/>
        <w:rPr>
          <w:rFonts w:asciiTheme="minorHAnsi" w:hAnsiTheme="minorHAnsi"/>
          <w:color w:val="C00000"/>
          <w:sz w:val="24"/>
          <w:szCs w:val="24"/>
          <w:u w:val="single"/>
        </w:rPr>
      </w:pPr>
    </w:p>
    <w:p w:rsidR="00E11C5B" w:rsidRPr="0073683E" w:rsidRDefault="00E11C5B" w:rsidP="00E11C5B">
      <w:pPr>
        <w:pStyle w:val="T30X"/>
        <w:ind w:left="643" w:firstLine="0"/>
        <w:jc w:val="center"/>
        <w:rPr>
          <w:rFonts w:asciiTheme="minorHAnsi" w:hAnsiTheme="minorHAnsi"/>
          <w:sz w:val="24"/>
          <w:szCs w:val="24"/>
        </w:rPr>
      </w:pPr>
      <w:r w:rsidRPr="0073683E">
        <w:rPr>
          <w:rFonts w:asciiTheme="minorHAnsi" w:hAnsiTheme="minorHAnsi"/>
          <w:sz w:val="24"/>
          <w:szCs w:val="24"/>
        </w:rPr>
        <w:t>Član 4</w:t>
      </w:r>
    </w:p>
    <w:p w:rsidR="00984B98" w:rsidRDefault="00984B98" w:rsidP="00E11C5B">
      <w:pPr>
        <w:pStyle w:val="T30X"/>
        <w:ind w:firstLine="0"/>
        <w:rPr>
          <w:rFonts w:asciiTheme="minorHAnsi" w:hAnsiTheme="minorHAnsi"/>
          <w:sz w:val="24"/>
          <w:szCs w:val="24"/>
        </w:rPr>
      </w:pPr>
      <w:r w:rsidRPr="00206ECB">
        <w:rPr>
          <w:rFonts w:asciiTheme="minorHAnsi" w:hAnsiTheme="minorHAnsi"/>
          <w:sz w:val="24"/>
          <w:szCs w:val="24"/>
        </w:rPr>
        <w:t>Podrška se daje radi stimulisanja osiguranja</w:t>
      </w:r>
      <w:r w:rsidR="00E11C5B" w:rsidRPr="00206ECB">
        <w:rPr>
          <w:rFonts w:asciiTheme="minorHAnsi" w:hAnsiTheme="minorHAnsi"/>
          <w:sz w:val="24"/>
          <w:szCs w:val="24"/>
        </w:rPr>
        <w:t>,</w:t>
      </w:r>
      <w:r w:rsidRPr="00206ECB">
        <w:rPr>
          <w:rFonts w:asciiTheme="minorHAnsi" w:hAnsiTheme="minorHAnsi"/>
          <w:sz w:val="24"/>
          <w:szCs w:val="24"/>
        </w:rPr>
        <w:t xml:space="preserve"> kako bi se obezbijedilo smanjenje dugoročno negativnih posljedica šteta prouzrokovanih vanrednim događajima kao i smanjenja troškova</w:t>
      </w:r>
      <w:r w:rsidR="00CA2C96" w:rsidRPr="00206ECB">
        <w:rPr>
          <w:rFonts w:asciiTheme="minorHAnsi" w:hAnsiTheme="minorHAnsi"/>
          <w:sz w:val="24"/>
          <w:szCs w:val="24"/>
        </w:rPr>
        <w:t xml:space="preserve"> poljoprivrednim proizvođačima po osnovu</w:t>
      </w:r>
      <w:r w:rsidRPr="00206ECB">
        <w:rPr>
          <w:rFonts w:asciiTheme="minorHAnsi" w:hAnsiTheme="minorHAnsi"/>
          <w:sz w:val="24"/>
          <w:szCs w:val="24"/>
        </w:rPr>
        <w:t xml:space="preserve"> osiguranja stočnog fonda.</w:t>
      </w:r>
    </w:p>
    <w:p w:rsidR="0073683E" w:rsidRPr="00206ECB" w:rsidRDefault="0073683E" w:rsidP="00E11C5B">
      <w:pPr>
        <w:pStyle w:val="T30X"/>
        <w:ind w:firstLine="0"/>
        <w:rPr>
          <w:rFonts w:asciiTheme="minorHAnsi" w:hAnsiTheme="minorHAnsi"/>
          <w:sz w:val="24"/>
          <w:szCs w:val="24"/>
        </w:rPr>
      </w:pPr>
    </w:p>
    <w:p w:rsidR="007E573B" w:rsidRPr="0073683E" w:rsidRDefault="007E573B" w:rsidP="00F67A56">
      <w:pPr>
        <w:pStyle w:val="T30X"/>
        <w:jc w:val="center"/>
        <w:rPr>
          <w:rFonts w:asciiTheme="minorHAnsi" w:hAnsiTheme="minorHAnsi"/>
          <w:sz w:val="24"/>
          <w:szCs w:val="24"/>
        </w:rPr>
      </w:pPr>
      <w:r w:rsidRPr="0073683E">
        <w:rPr>
          <w:rFonts w:asciiTheme="minorHAnsi" w:hAnsiTheme="minorHAnsi"/>
          <w:sz w:val="24"/>
          <w:szCs w:val="24"/>
        </w:rPr>
        <w:t xml:space="preserve">Član </w:t>
      </w:r>
      <w:r w:rsidR="00E11C5B" w:rsidRPr="0073683E">
        <w:rPr>
          <w:rFonts w:asciiTheme="minorHAnsi" w:hAnsiTheme="minorHAnsi"/>
          <w:sz w:val="24"/>
          <w:szCs w:val="24"/>
        </w:rPr>
        <w:t>5</w:t>
      </w:r>
    </w:p>
    <w:p w:rsidR="00D6672D" w:rsidRPr="00206ECB" w:rsidRDefault="00B6176B" w:rsidP="00123C08">
      <w:pPr>
        <w:pStyle w:val="T30X"/>
        <w:ind w:firstLine="0"/>
        <w:rPr>
          <w:rFonts w:asciiTheme="minorHAnsi" w:hAnsiTheme="minorHAnsi"/>
          <w:b/>
          <w:sz w:val="24"/>
          <w:szCs w:val="24"/>
        </w:rPr>
      </w:pPr>
      <w:r w:rsidRPr="00206ECB">
        <w:rPr>
          <w:rFonts w:asciiTheme="minorHAnsi" w:hAnsiTheme="minorHAnsi"/>
          <w:sz w:val="24"/>
          <w:szCs w:val="24"/>
        </w:rPr>
        <w:t>Iznos sredstava je 10 -30%  premije osiguranja po zaključenom ugovoru, što zavisi od broja prijavljenih poljoprivrednih proizvođača</w:t>
      </w:r>
      <w:r w:rsidR="00A367AC" w:rsidRPr="00206ECB">
        <w:rPr>
          <w:rFonts w:asciiTheme="minorHAnsi" w:hAnsiTheme="minorHAnsi"/>
          <w:sz w:val="24"/>
          <w:szCs w:val="24"/>
        </w:rPr>
        <w:t xml:space="preserve"> </w:t>
      </w:r>
      <w:r w:rsidR="00123C08" w:rsidRPr="00206ECB">
        <w:rPr>
          <w:rFonts w:asciiTheme="minorHAnsi" w:hAnsiTheme="minorHAnsi"/>
          <w:sz w:val="24"/>
          <w:szCs w:val="24"/>
        </w:rPr>
        <w:t>i</w:t>
      </w:r>
      <w:r w:rsidR="00A367AC" w:rsidRPr="00206ECB">
        <w:rPr>
          <w:rFonts w:asciiTheme="minorHAnsi" w:hAnsiTheme="minorHAnsi"/>
          <w:sz w:val="24"/>
          <w:szCs w:val="24"/>
        </w:rPr>
        <w:t xml:space="preserve"> iznosa opredijeljenih sredstava</w:t>
      </w:r>
      <w:r w:rsidRPr="00206ECB">
        <w:rPr>
          <w:rFonts w:asciiTheme="minorHAnsi" w:hAnsiTheme="minorHAnsi"/>
          <w:sz w:val="24"/>
          <w:szCs w:val="24"/>
        </w:rPr>
        <w:t>.</w:t>
      </w:r>
    </w:p>
    <w:p w:rsidR="00D6672D" w:rsidRPr="00206ECB" w:rsidRDefault="00D6672D" w:rsidP="00F67A56">
      <w:pPr>
        <w:pStyle w:val="T30X"/>
        <w:tabs>
          <w:tab w:val="left" w:pos="4035"/>
        </w:tabs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B6176B" w:rsidRPr="0073683E" w:rsidRDefault="00F67A56" w:rsidP="00F67A56">
      <w:pPr>
        <w:pStyle w:val="T30X"/>
        <w:tabs>
          <w:tab w:val="left" w:pos="4035"/>
        </w:tabs>
        <w:ind w:firstLine="0"/>
        <w:jc w:val="center"/>
        <w:rPr>
          <w:rFonts w:asciiTheme="minorHAnsi" w:hAnsiTheme="minorHAnsi"/>
          <w:color w:val="auto"/>
          <w:sz w:val="24"/>
          <w:szCs w:val="24"/>
        </w:rPr>
      </w:pPr>
      <w:r w:rsidRPr="0073683E">
        <w:rPr>
          <w:rFonts w:asciiTheme="minorHAnsi" w:hAnsiTheme="minorHAnsi"/>
          <w:color w:val="auto"/>
          <w:sz w:val="24"/>
          <w:szCs w:val="24"/>
        </w:rPr>
        <w:lastRenderedPageBreak/>
        <w:t xml:space="preserve">Član </w:t>
      </w:r>
      <w:r w:rsidR="00E11C5B" w:rsidRPr="0073683E">
        <w:rPr>
          <w:rFonts w:asciiTheme="minorHAnsi" w:hAnsiTheme="minorHAnsi"/>
          <w:color w:val="auto"/>
          <w:sz w:val="24"/>
          <w:szCs w:val="24"/>
        </w:rPr>
        <w:t>6</w:t>
      </w:r>
    </w:p>
    <w:p w:rsidR="00F67A56" w:rsidRPr="00206ECB" w:rsidRDefault="00B6176B" w:rsidP="001C7DD7">
      <w:pPr>
        <w:pStyle w:val="T30X"/>
        <w:ind w:firstLine="0"/>
        <w:rPr>
          <w:rFonts w:asciiTheme="minorHAnsi" w:hAnsiTheme="minorHAnsi"/>
          <w:color w:val="auto"/>
          <w:sz w:val="24"/>
          <w:szCs w:val="24"/>
        </w:rPr>
      </w:pPr>
      <w:r w:rsidRPr="00206ECB">
        <w:rPr>
          <w:rFonts w:asciiTheme="minorHAnsi" w:hAnsiTheme="minorHAnsi"/>
          <w:color w:val="auto"/>
          <w:sz w:val="24"/>
          <w:szCs w:val="24"/>
        </w:rPr>
        <w:t xml:space="preserve">Poljoprivrednom proizvođaču </w:t>
      </w:r>
      <w:r w:rsidR="00395E7B" w:rsidRPr="00206ECB">
        <w:rPr>
          <w:rFonts w:asciiTheme="minorHAnsi" w:hAnsiTheme="minorHAnsi"/>
          <w:color w:val="auto"/>
          <w:sz w:val="24"/>
          <w:szCs w:val="24"/>
        </w:rPr>
        <w:t xml:space="preserve">koji osigurava </w:t>
      </w:r>
      <w:r w:rsidR="00E32BFE" w:rsidRPr="00206ECB">
        <w:rPr>
          <w:rFonts w:asciiTheme="minorHAnsi" w:hAnsiTheme="minorHAnsi"/>
          <w:color w:val="auto"/>
          <w:sz w:val="24"/>
          <w:szCs w:val="24"/>
        </w:rPr>
        <w:t xml:space="preserve">stoku </w:t>
      </w:r>
      <w:r w:rsidRPr="00206ECB">
        <w:rPr>
          <w:rFonts w:asciiTheme="minorHAnsi" w:hAnsiTheme="minorHAnsi"/>
          <w:color w:val="auto"/>
          <w:sz w:val="24"/>
          <w:szCs w:val="24"/>
        </w:rPr>
        <w:t xml:space="preserve">mogu </w:t>
      </w:r>
      <w:r w:rsidR="00E32BFE" w:rsidRPr="00206ECB">
        <w:rPr>
          <w:rFonts w:asciiTheme="minorHAnsi" w:hAnsiTheme="minorHAnsi"/>
          <w:color w:val="auto"/>
          <w:sz w:val="24"/>
          <w:szCs w:val="24"/>
        </w:rPr>
        <w:t xml:space="preserve">se </w:t>
      </w:r>
      <w:r w:rsidRPr="00206ECB">
        <w:rPr>
          <w:rFonts w:asciiTheme="minorHAnsi" w:hAnsiTheme="minorHAnsi"/>
          <w:color w:val="auto"/>
          <w:sz w:val="24"/>
          <w:szCs w:val="24"/>
        </w:rPr>
        <w:t>dodijeliti sredstva</w:t>
      </w:r>
      <w:r w:rsidR="00CA2C96" w:rsidRPr="00206ECB">
        <w:rPr>
          <w:rFonts w:asciiTheme="minorHAnsi" w:hAnsiTheme="minorHAnsi"/>
          <w:color w:val="auto"/>
          <w:sz w:val="24"/>
          <w:szCs w:val="24"/>
        </w:rPr>
        <w:t>,</w:t>
      </w:r>
      <w:r w:rsidRPr="00206EC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CA2C96" w:rsidRPr="00206ECB">
        <w:rPr>
          <w:rFonts w:asciiTheme="minorHAnsi" w:hAnsiTheme="minorHAnsi"/>
          <w:color w:val="auto"/>
          <w:sz w:val="24"/>
          <w:szCs w:val="24"/>
        </w:rPr>
        <w:t xml:space="preserve">po jednom gazdinstvu, </w:t>
      </w:r>
      <w:r w:rsidRPr="00206ECB">
        <w:rPr>
          <w:rFonts w:asciiTheme="minorHAnsi" w:hAnsiTheme="minorHAnsi"/>
          <w:color w:val="auto"/>
          <w:sz w:val="24"/>
          <w:szCs w:val="24"/>
        </w:rPr>
        <w:t xml:space="preserve">za najviše </w:t>
      </w:r>
      <w:r w:rsidR="001C7DD7" w:rsidRPr="00206ECB">
        <w:rPr>
          <w:rFonts w:asciiTheme="minorHAnsi" w:hAnsiTheme="minorHAnsi"/>
          <w:color w:val="auto"/>
          <w:sz w:val="24"/>
          <w:szCs w:val="24"/>
        </w:rPr>
        <w:t>50 grla</w:t>
      </w:r>
      <w:r w:rsidR="00E32BFE" w:rsidRPr="00206ECB">
        <w:rPr>
          <w:rFonts w:asciiTheme="minorHAnsi" w:hAnsiTheme="minorHAnsi"/>
          <w:color w:val="auto"/>
          <w:sz w:val="24"/>
          <w:szCs w:val="24"/>
        </w:rPr>
        <w:t xml:space="preserve"> goveda, 200 grla sitne stoke (ovce i koze) i 20 grla svinja</w:t>
      </w:r>
      <w:r w:rsidR="001C7DD7" w:rsidRPr="00206ECB">
        <w:rPr>
          <w:rFonts w:asciiTheme="minorHAnsi" w:hAnsiTheme="minorHAnsi"/>
          <w:color w:val="auto"/>
          <w:sz w:val="24"/>
          <w:szCs w:val="24"/>
        </w:rPr>
        <w:t>.</w:t>
      </w:r>
    </w:p>
    <w:p w:rsidR="00F67A56" w:rsidRPr="0073683E" w:rsidRDefault="00F67A56" w:rsidP="00F67A56">
      <w:pPr>
        <w:pStyle w:val="T30X"/>
        <w:ind w:firstLine="0"/>
        <w:jc w:val="center"/>
        <w:rPr>
          <w:rFonts w:asciiTheme="minorHAnsi" w:hAnsiTheme="minorHAnsi"/>
          <w:color w:val="auto"/>
          <w:sz w:val="24"/>
          <w:szCs w:val="24"/>
        </w:rPr>
      </w:pPr>
      <w:r w:rsidRPr="0073683E">
        <w:rPr>
          <w:rFonts w:asciiTheme="minorHAnsi" w:hAnsiTheme="minorHAnsi"/>
          <w:color w:val="auto"/>
          <w:sz w:val="24"/>
          <w:szCs w:val="24"/>
        </w:rPr>
        <w:t xml:space="preserve">Član </w:t>
      </w:r>
      <w:r w:rsidR="00E11C5B" w:rsidRPr="0073683E">
        <w:rPr>
          <w:rFonts w:asciiTheme="minorHAnsi" w:hAnsiTheme="minorHAnsi"/>
          <w:color w:val="auto"/>
          <w:sz w:val="24"/>
          <w:szCs w:val="24"/>
        </w:rPr>
        <w:t>7</w:t>
      </w:r>
    </w:p>
    <w:p w:rsidR="00F67A56" w:rsidRPr="00206ECB" w:rsidRDefault="00F67A56" w:rsidP="00F67A56">
      <w:pPr>
        <w:autoSpaceDE w:val="0"/>
        <w:autoSpaceDN w:val="0"/>
        <w:adjustRightInd w:val="0"/>
        <w:spacing w:before="60" w:after="60" w:line="240" w:lineRule="auto"/>
        <w:jc w:val="both"/>
        <w:rPr>
          <w:rFonts w:eastAsia="Times New Roman" w:cs="Times New Roman"/>
          <w:color w:val="000000"/>
          <w:sz w:val="24"/>
          <w:szCs w:val="24"/>
          <w:lang w:val="sr-Latn-ME" w:eastAsia="sr-Latn-ME"/>
        </w:rPr>
      </w:pPr>
      <w:r w:rsidRPr="00206ECB">
        <w:rPr>
          <w:rFonts w:eastAsia="Times New Roman" w:cs="Times New Roman"/>
          <w:color w:val="000000"/>
          <w:sz w:val="24"/>
          <w:szCs w:val="24"/>
          <w:lang w:val="sr-Latn-ME" w:eastAsia="sr-Latn-ME"/>
        </w:rPr>
        <w:t>Raspodjela sredstva vrši se na osnovu javnog poziva (u daljem tekstu: pozi</w:t>
      </w:r>
      <w:r w:rsidR="00026671" w:rsidRPr="00206ECB">
        <w:rPr>
          <w:rFonts w:eastAsia="Times New Roman" w:cs="Times New Roman"/>
          <w:color w:val="000000"/>
          <w:sz w:val="24"/>
          <w:szCs w:val="24"/>
          <w:lang w:val="sr-Latn-ME" w:eastAsia="sr-Latn-ME"/>
        </w:rPr>
        <w:t>v</w:t>
      </w:r>
      <w:r w:rsidRPr="00206ECB">
        <w:rPr>
          <w:rFonts w:eastAsia="Times New Roman" w:cs="Times New Roman"/>
          <w:color w:val="000000"/>
          <w:sz w:val="24"/>
          <w:szCs w:val="24"/>
          <w:lang w:val="sr-Latn-ME" w:eastAsia="sr-Latn-ME"/>
        </w:rPr>
        <w:t xml:space="preserve">), koji raspisuje </w:t>
      </w:r>
      <w:r w:rsidRPr="00206ECB">
        <w:rPr>
          <w:sz w:val="24"/>
          <w:szCs w:val="24"/>
        </w:rPr>
        <w:t xml:space="preserve">Sekretarijat za finansije, razvoj i preduzetništvo ( u daljem tekstu: Sekretarijat) </w:t>
      </w:r>
      <w:r w:rsidRPr="00206ECB">
        <w:rPr>
          <w:rFonts w:eastAsia="Times New Roman" w:cs="Times New Roman"/>
          <w:color w:val="000000"/>
          <w:sz w:val="24"/>
          <w:szCs w:val="24"/>
          <w:lang w:val="sr-Latn-ME" w:eastAsia="sr-Latn-ME"/>
        </w:rPr>
        <w:t>i objavljuje na internet stranici Opštine i putem lokalnog javnog emitera.</w:t>
      </w:r>
    </w:p>
    <w:p w:rsidR="00F67A56" w:rsidRPr="00206ECB" w:rsidRDefault="00F67A56" w:rsidP="001C7DD7">
      <w:pPr>
        <w:pStyle w:val="T30X"/>
        <w:ind w:firstLine="0"/>
        <w:rPr>
          <w:rFonts w:asciiTheme="minorHAnsi" w:hAnsiTheme="minorHAnsi"/>
          <w:color w:val="FF0000"/>
          <w:sz w:val="24"/>
          <w:szCs w:val="24"/>
        </w:rPr>
      </w:pPr>
    </w:p>
    <w:p w:rsidR="00F67A56" w:rsidRPr="0073683E" w:rsidRDefault="00F67A56" w:rsidP="00F67A56">
      <w:pPr>
        <w:pStyle w:val="T30X"/>
        <w:ind w:firstLine="0"/>
        <w:jc w:val="center"/>
        <w:rPr>
          <w:rFonts w:asciiTheme="minorHAnsi" w:hAnsiTheme="minorHAnsi"/>
          <w:color w:val="FF0000"/>
          <w:sz w:val="24"/>
          <w:szCs w:val="24"/>
        </w:rPr>
      </w:pPr>
      <w:r w:rsidRPr="0073683E">
        <w:rPr>
          <w:rFonts w:asciiTheme="minorHAnsi" w:hAnsiTheme="minorHAnsi"/>
          <w:color w:val="auto"/>
          <w:sz w:val="24"/>
          <w:szCs w:val="24"/>
        </w:rPr>
        <w:t xml:space="preserve">Član </w:t>
      </w:r>
      <w:r w:rsidR="00E11C5B" w:rsidRPr="0073683E">
        <w:rPr>
          <w:rFonts w:asciiTheme="minorHAnsi" w:hAnsiTheme="minorHAnsi"/>
          <w:color w:val="auto"/>
          <w:sz w:val="24"/>
          <w:szCs w:val="24"/>
        </w:rPr>
        <w:t>8</w:t>
      </w:r>
    </w:p>
    <w:p w:rsidR="00026671" w:rsidRPr="00206ECB" w:rsidRDefault="00026671" w:rsidP="001C7DD7">
      <w:pPr>
        <w:pStyle w:val="T30X"/>
        <w:ind w:firstLine="0"/>
        <w:rPr>
          <w:rFonts w:asciiTheme="minorHAnsi" w:hAnsiTheme="minorHAnsi"/>
          <w:sz w:val="24"/>
          <w:szCs w:val="24"/>
        </w:rPr>
      </w:pPr>
      <w:r w:rsidRPr="00206ECB">
        <w:rPr>
          <w:rFonts w:asciiTheme="minorHAnsi" w:eastAsia="Calibri" w:hAnsiTheme="minorHAnsi"/>
          <w:color w:val="auto"/>
          <w:sz w:val="24"/>
          <w:szCs w:val="24"/>
          <w:lang w:val="sr-Latn-ME"/>
        </w:rPr>
        <w:t xml:space="preserve">Prijava na poziv se podnosi </w:t>
      </w:r>
      <w:r w:rsidR="00CA2C96" w:rsidRPr="00206ECB">
        <w:rPr>
          <w:rFonts w:asciiTheme="minorHAnsi" w:eastAsia="Calibri" w:hAnsiTheme="minorHAnsi"/>
          <w:color w:val="auto"/>
          <w:sz w:val="24"/>
          <w:szCs w:val="24"/>
          <w:lang w:val="sr-Latn-ME"/>
        </w:rPr>
        <w:t xml:space="preserve">Opštini Nikšić, </w:t>
      </w:r>
      <w:r w:rsidRPr="00206ECB">
        <w:rPr>
          <w:rFonts w:asciiTheme="minorHAnsi" w:hAnsiTheme="minorHAnsi"/>
          <w:sz w:val="24"/>
          <w:szCs w:val="24"/>
        </w:rPr>
        <w:t>Sekretarijatu za finansije, razvoj i preduzetništvo</w:t>
      </w:r>
      <w:r w:rsidR="00CA2C96" w:rsidRPr="00206ECB">
        <w:rPr>
          <w:rFonts w:asciiTheme="minorHAnsi" w:hAnsiTheme="minorHAnsi"/>
          <w:sz w:val="24"/>
          <w:szCs w:val="24"/>
        </w:rPr>
        <w:t>,</w:t>
      </w:r>
      <w:r w:rsidRPr="00206ECB">
        <w:rPr>
          <w:rFonts w:asciiTheme="minorHAnsi" w:hAnsiTheme="minorHAnsi"/>
          <w:sz w:val="24"/>
          <w:szCs w:val="24"/>
        </w:rPr>
        <w:t xml:space="preserve"> </w:t>
      </w:r>
      <w:r w:rsidRPr="00206ECB">
        <w:rPr>
          <w:rFonts w:asciiTheme="minorHAnsi" w:eastAsia="Calibri" w:hAnsiTheme="minorHAnsi" w:cs="Arial"/>
          <w:color w:val="auto"/>
          <w:sz w:val="24"/>
          <w:szCs w:val="24"/>
          <w:lang w:val="sr-Latn-ME"/>
        </w:rPr>
        <w:t xml:space="preserve">u zapečaćenoj koverti, sa naznakom: ″Prijava na poziv za dodjelu sredstava opredijeljenih za </w:t>
      </w:r>
      <w:r w:rsidRPr="00206ECB">
        <w:rPr>
          <w:rFonts w:asciiTheme="minorHAnsi" w:hAnsiTheme="minorHAnsi"/>
          <w:sz w:val="24"/>
          <w:szCs w:val="24"/>
        </w:rPr>
        <w:t>subvencioniranje premija osiguanja u stočarskoj proizvodnji u opštini Nikšić</w:t>
      </w:r>
      <w:r w:rsidRPr="00206ECB">
        <w:rPr>
          <w:rFonts w:asciiTheme="minorHAnsi" w:eastAsia="Calibri" w:hAnsiTheme="minorHAnsi" w:cs="Arial"/>
          <w:color w:val="auto"/>
          <w:sz w:val="24"/>
          <w:szCs w:val="24"/>
          <w:lang w:val="sr-Latn-ME"/>
        </w:rPr>
        <w:t xml:space="preserve"> – ne otvaraj″ i predaje se na pisarnici (arhivi) Opštine Nikšić, Ul. Njegoševa br. 18.</w:t>
      </w:r>
    </w:p>
    <w:p w:rsidR="006D7BFD" w:rsidRPr="00206ECB" w:rsidRDefault="006D7BFD" w:rsidP="00026671">
      <w:pPr>
        <w:pStyle w:val="T30X"/>
        <w:ind w:firstLine="0"/>
        <w:rPr>
          <w:rFonts w:asciiTheme="minorHAnsi" w:hAnsiTheme="minorHAnsi"/>
          <w:sz w:val="24"/>
          <w:szCs w:val="24"/>
        </w:rPr>
      </w:pPr>
      <w:r w:rsidRPr="00206ECB">
        <w:rPr>
          <w:rFonts w:asciiTheme="minorHAnsi" w:hAnsiTheme="minorHAnsi"/>
          <w:sz w:val="24"/>
          <w:szCs w:val="24"/>
        </w:rPr>
        <w:t xml:space="preserve">Uz </w:t>
      </w:r>
      <w:r w:rsidR="00026671" w:rsidRPr="00206ECB">
        <w:rPr>
          <w:rFonts w:asciiTheme="minorHAnsi" w:hAnsiTheme="minorHAnsi"/>
          <w:sz w:val="24"/>
          <w:szCs w:val="24"/>
        </w:rPr>
        <w:t>prijavu</w:t>
      </w:r>
      <w:r w:rsidRPr="00206ECB">
        <w:rPr>
          <w:rFonts w:asciiTheme="minorHAnsi" w:hAnsiTheme="minorHAnsi"/>
          <w:sz w:val="24"/>
          <w:szCs w:val="24"/>
        </w:rPr>
        <w:t xml:space="preserve"> se prilažu dokazi o ispunje</w:t>
      </w:r>
      <w:r w:rsidR="00452AEB" w:rsidRPr="00206ECB">
        <w:rPr>
          <w:rFonts w:asciiTheme="minorHAnsi" w:hAnsiTheme="minorHAnsi"/>
          <w:sz w:val="24"/>
          <w:szCs w:val="24"/>
        </w:rPr>
        <w:t>nosti uslova navedenih u č</w:t>
      </w:r>
      <w:r w:rsidR="00CA2C96" w:rsidRPr="00206ECB">
        <w:rPr>
          <w:rFonts w:asciiTheme="minorHAnsi" w:hAnsiTheme="minorHAnsi"/>
          <w:sz w:val="24"/>
          <w:szCs w:val="24"/>
        </w:rPr>
        <w:t>lanu</w:t>
      </w:r>
      <w:r w:rsidR="00452AEB" w:rsidRPr="00206ECB">
        <w:rPr>
          <w:rFonts w:asciiTheme="minorHAnsi" w:hAnsiTheme="minorHAnsi"/>
          <w:sz w:val="24"/>
          <w:szCs w:val="24"/>
        </w:rPr>
        <w:t xml:space="preserve"> </w:t>
      </w:r>
      <w:r w:rsidR="00F67A56" w:rsidRPr="00206ECB">
        <w:rPr>
          <w:rFonts w:asciiTheme="minorHAnsi" w:hAnsiTheme="minorHAnsi"/>
          <w:sz w:val="24"/>
          <w:szCs w:val="24"/>
        </w:rPr>
        <w:t>3</w:t>
      </w:r>
      <w:r w:rsidR="00452AEB" w:rsidRPr="00206ECB">
        <w:rPr>
          <w:rFonts w:asciiTheme="minorHAnsi" w:hAnsiTheme="minorHAnsi"/>
          <w:sz w:val="24"/>
          <w:szCs w:val="24"/>
        </w:rPr>
        <w:t xml:space="preserve"> </w:t>
      </w:r>
      <w:r w:rsidRPr="00206ECB">
        <w:rPr>
          <w:rFonts w:asciiTheme="minorHAnsi" w:hAnsiTheme="minorHAnsi"/>
          <w:sz w:val="24"/>
          <w:szCs w:val="24"/>
        </w:rPr>
        <w:t>ove odluke.</w:t>
      </w:r>
    </w:p>
    <w:p w:rsidR="006D7BFD" w:rsidRPr="00206ECB" w:rsidRDefault="006D7BFD" w:rsidP="006D7BFD">
      <w:pPr>
        <w:pStyle w:val="T30X"/>
        <w:rPr>
          <w:rFonts w:asciiTheme="minorHAnsi" w:hAnsiTheme="minorHAnsi"/>
          <w:sz w:val="24"/>
          <w:szCs w:val="24"/>
        </w:rPr>
      </w:pPr>
    </w:p>
    <w:p w:rsidR="007E573B" w:rsidRPr="0073683E" w:rsidRDefault="007E573B" w:rsidP="00026671">
      <w:pPr>
        <w:pStyle w:val="T30X"/>
        <w:jc w:val="center"/>
        <w:rPr>
          <w:rFonts w:asciiTheme="minorHAnsi" w:hAnsiTheme="minorHAnsi"/>
          <w:sz w:val="24"/>
          <w:szCs w:val="24"/>
        </w:rPr>
      </w:pPr>
      <w:r w:rsidRPr="0073683E">
        <w:rPr>
          <w:rFonts w:asciiTheme="minorHAnsi" w:hAnsiTheme="minorHAnsi"/>
          <w:sz w:val="24"/>
          <w:szCs w:val="24"/>
        </w:rPr>
        <w:t xml:space="preserve">Član </w:t>
      </w:r>
      <w:r w:rsidR="00E11C5B" w:rsidRPr="0073683E">
        <w:rPr>
          <w:rFonts w:asciiTheme="minorHAnsi" w:hAnsiTheme="minorHAnsi"/>
          <w:sz w:val="24"/>
          <w:szCs w:val="24"/>
        </w:rPr>
        <w:t>9</w:t>
      </w:r>
    </w:p>
    <w:p w:rsidR="006D7BFD" w:rsidRPr="00206ECB" w:rsidRDefault="006D7BFD" w:rsidP="00026671">
      <w:pPr>
        <w:pStyle w:val="T30X"/>
        <w:ind w:firstLine="0"/>
        <w:rPr>
          <w:rFonts w:asciiTheme="minorHAnsi" w:hAnsiTheme="minorHAnsi"/>
          <w:sz w:val="24"/>
          <w:szCs w:val="24"/>
        </w:rPr>
      </w:pPr>
      <w:r w:rsidRPr="00206ECB">
        <w:rPr>
          <w:rFonts w:asciiTheme="minorHAnsi" w:hAnsiTheme="minorHAnsi"/>
          <w:sz w:val="24"/>
          <w:szCs w:val="24"/>
        </w:rPr>
        <w:t>Poljoprivredn</w:t>
      </w:r>
      <w:r w:rsidR="00026671" w:rsidRPr="00206ECB">
        <w:rPr>
          <w:rFonts w:asciiTheme="minorHAnsi" w:hAnsiTheme="minorHAnsi"/>
          <w:sz w:val="24"/>
          <w:szCs w:val="24"/>
        </w:rPr>
        <w:t>om</w:t>
      </w:r>
      <w:r w:rsidRPr="00206ECB">
        <w:rPr>
          <w:rFonts w:asciiTheme="minorHAnsi" w:hAnsiTheme="minorHAnsi"/>
          <w:sz w:val="24"/>
          <w:szCs w:val="24"/>
        </w:rPr>
        <w:t xml:space="preserve"> proizvođač</w:t>
      </w:r>
      <w:r w:rsidR="00026671" w:rsidRPr="00206ECB">
        <w:rPr>
          <w:rFonts w:asciiTheme="minorHAnsi" w:hAnsiTheme="minorHAnsi"/>
          <w:sz w:val="24"/>
          <w:szCs w:val="24"/>
        </w:rPr>
        <w:t>u</w:t>
      </w:r>
      <w:r w:rsidRPr="00206ECB">
        <w:rPr>
          <w:rFonts w:asciiTheme="minorHAnsi" w:hAnsiTheme="minorHAnsi"/>
          <w:sz w:val="24"/>
          <w:szCs w:val="24"/>
        </w:rPr>
        <w:t xml:space="preserve"> koji </w:t>
      </w:r>
      <w:r w:rsidR="00026671" w:rsidRPr="00206ECB">
        <w:rPr>
          <w:rFonts w:asciiTheme="minorHAnsi" w:hAnsiTheme="minorHAnsi"/>
          <w:sz w:val="24"/>
          <w:szCs w:val="24"/>
        </w:rPr>
        <w:t xml:space="preserve">ostvari parvo na dodjelu sredstava </w:t>
      </w:r>
      <w:r w:rsidRPr="00206ECB">
        <w:rPr>
          <w:rFonts w:asciiTheme="minorHAnsi" w:hAnsiTheme="minorHAnsi"/>
          <w:sz w:val="24"/>
          <w:szCs w:val="24"/>
        </w:rPr>
        <w:t xml:space="preserve">Sekretarijat izdaje potvrdu o </w:t>
      </w:r>
      <w:r w:rsidR="00026671" w:rsidRPr="00206ECB">
        <w:rPr>
          <w:rFonts w:asciiTheme="minorHAnsi" w:hAnsiTheme="minorHAnsi"/>
          <w:sz w:val="24"/>
          <w:szCs w:val="24"/>
        </w:rPr>
        <w:t>dodjeli sredstava</w:t>
      </w:r>
      <w:r w:rsidRPr="00206ECB">
        <w:rPr>
          <w:rFonts w:asciiTheme="minorHAnsi" w:hAnsiTheme="minorHAnsi"/>
          <w:sz w:val="24"/>
          <w:szCs w:val="24"/>
        </w:rPr>
        <w:t>, koju</w:t>
      </w:r>
      <w:r w:rsidR="00026671" w:rsidRPr="00206ECB">
        <w:rPr>
          <w:rFonts w:asciiTheme="minorHAnsi" w:hAnsiTheme="minorHAnsi"/>
          <w:sz w:val="24"/>
          <w:szCs w:val="24"/>
        </w:rPr>
        <w:t xml:space="preserve"> on</w:t>
      </w:r>
      <w:r w:rsidRPr="00206ECB">
        <w:rPr>
          <w:rFonts w:asciiTheme="minorHAnsi" w:hAnsiTheme="minorHAnsi"/>
          <w:sz w:val="24"/>
          <w:szCs w:val="24"/>
        </w:rPr>
        <w:t xml:space="preserve"> dostavlja osiguravajućem društvu.</w:t>
      </w:r>
    </w:p>
    <w:p w:rsidR="003B4C80" w:rsidRPr="0073683E" w:rsidRDefault="003B4C80" w:rsidP="007E573B">
      <w:pPr>
        <w:pStyle w:val="T30X"/>
        <w:rPr>
          <w:rFonts w:asciiTheme="minorHAnsi" w:hAnsiTheme="minorHAnsi"/>
          <w:sz w:val="24"/>
          <w:szCs w:val="24"/>
        </w:rPr>
      </w:pPr>
    </w:p>
    <w:p w:rsidR="003B4C80" w:rsidRPr="0073683E" w:rsidRDefault="003B4C80" w:rsidP="00026671">
      <w:pPr>
        <w:pStyle w:val="T30X"/>
        <w:jc w:val="center"/>
        <w:rPr>
          <w:rFonts w:asciiTheme="minorHAnsi" w:hAnsiTheme="minorHAnsi"/>
          <w:sz w:val="24"/>
          <w:szCs w:val="24"/>
        </w:rPr>
      </w:pPr>
      <w:r w:rsidRPr="0073683E">
        <w:rPr>
          <w:rFonts w:asciiTheme="minorHAnsi" w:hAnsiTheme="minorHAnsi"/>
          <w:sz w:val="24"/>
          <w:szCs w:val="24"/>
        </w:rPr>
        <w:t xml:space="preserve">Član </w:t>
      </w:r>
      <w:r w:rsidR="00E11C5B" w:rsidRPr="0073683E">
        <w:rPr>
          <w:rFonts w:asciiTheme="minorHAnsi" w:hAnsiTheme="minorHAnsi"/>
          <w:sz w:val="24"/>
          <w:szCs w:val="24"/>
        </w:rPr>
        <w:t>10</w:t>
      </w:r>
    </w:p>
    <w:p w:rsidR="003B4C80" w:rsidRPr="00206ECB" w:rsidRDefault="003B4C80" w:rsidP="00026671">
      <w:pPr>
        <w:pStyle w:val="T30X"/>
        <w:ind w:firstLine="0"/>
        <w:rPr>
          <w:rFonts w:asciiTheme="minorHAnsi" w:hAnsiTheme="minorHAnsi"/>
          <w:sz w:val="24"/>
          <w:szCs w:val="24"/>
        </w:rPr>
      </w:pPr>
      <w:r w:rsidRPr="00206ECB">
        <w:rPr>
          <w:rFonts w:asciiTheme="minorHAnsi" w:hAnsiTheme="minorHAnsi"/>
          <w:sz w:val="24"/>
          <w:szCs w:val="24"/>
        </w:rPr>
        <w:t xml:space="preserve">Nakon zaključenja ugovora o osiguranju osiguravajuće društvo dostavlja Sekretarijatu spiskove ugovora </w:t>
      </w:r>
      <w:r w:rsidR="00452AEB" w:rsidRPr="00206ECB">
        <w:rPr>
          <w:rFonts w:asciiTheme="minorHAnsi" w:hAnsiTheme="minorHAnsi"/>
          <w:sz w:val="24"/>
          <w:szCs w:val="24"/>
        </w:rPr>
        <w:t xml:space="preserve">zaključenih </w:t>
      </w:r>
      <w:r w:rsidRPr="00206ECB">
        <w:rPr>
          <w:rFonts w:asciiTheme="minorHAnsi" w:hAnsiTheme="minorHAnsi"/>
          <w:sz w:val="24"/>
          <w:szCs w:val="24"/>
        </w:rPr>
        <w:t>sa poljoprivrednim proizvođačima sa područja Opštine</w:t>
      </w:r>
      <w:r w:rsidR="00026671" w:rsidRPr="00206ECB">
        <w:rPr>
          <w:rFonts w:asciiTheme="minorHAnsi" w:hAnsiTheme="minorHAnsi"/>
          <w:sz w:val="24"/>
          <w:szCs w:val="24"/>
        </w:rPr>
        <w:t>, kopije ugovora o osiguranju i fa</w:t>
      </w:r>
      <w:r w:rsidR="00DD53DC" w:rsidRPr="00206ECB">
        <w:rPr>
          <w:rFonts w:asciiTheme="minorHAnsi" w:hAnsiTheme="minorHAnsi"/>
          <w:sz w:val="24"/>
          <w:szCs w:val="24"/>
        </w:rPr>
        <w:t>k</w:t>
      </w:r>
      <w:r w:rsidR="00026671" w:rsidRPr="00206ECB">
        <w:rPr>
          <w:rFonts w:asciiTheme="minorHAnsi" w:hAnsiTheme="minorHAnsi"/>
          <w:sz w:val="24"/>
          <w:szCs w:val="24"/>
        </w:rPr>
        <w:t>ture</w:t>
      </w:r>
      <w:r w:rsidR="005C7A07" w:rsidRPr="00206ECB">
        <w:rPr>
          <w:rFonts w:asciiTheme="minorHAnsi" w:hAnsiTheme="minorHAnsi"/>
          <w:sz w:val="24"/>
          <w:szCs w:val="24"/>
        </w:rPr>
        <w:t xml:space="preserve"> u iznosu navedenom u potvrdi iz satava </w:t>
      </w:r>
      <w:r w:rsidR="00BA7120" w:rsidRPr="00206ECB">
        <w:rPr>
          <w:rFonts w:asciiTheme="minorHAnsi" w:hAnsiTheme="minorHAnsi"/>
          <w:sz w:val="24"/>
          <w:szCs w:val="24"/>
        </w:rPr>
        <w:t>9</w:t>
      </w:r>
      <w:r w:rsidR="005C7A07" w:rsidRPr="00206ECB">
        <w:rPr>
          <w:rFonts w:asciiTheme="minorHAnsi" w:hAnsiTheme="minorHAnsi"/>
          <w:sz w:val="24"/>
          <w:szCs w:val="24"/>
        </w:rPr>
        <w:t xml:space="preserve"> ove odluke</w:t>
      </w:r>
      <w:r w:rsidR="00026671" w:rsidRPr="00206ECB">
        <w:rPr>
          <w:rFonts w:asciiTheme="minorHAnsi" w:hAnsiTheme="minorHAnsi"/>
          <w:sz w:val="24"/>
          <w:szCs w:val="24"/>
        </w:rPr>
        <w:t xml:space="preserve">, </w:t>
      </w:r>
      <w:r w:rsidR="00DD53DC" w:rsidRPr="00206ECB">
        <w:rPr>
          <w:rFonts w:asciiTheme="minorHAnsi" w:hAnsiTheme="minorHAnsi"/>
          <w:sz w:val="24"/>
          <w:szCs w:val="24"/>
        </w:rPr>
        <w:t xml:space="preserve">što </w:t>
      </w:r>
      <w:r w:rsidR="00B7143E" w:rsidRPr="00206ECB">
        <w:rPr>
          <w:rFonts w:asciiTheme="minorHAnsi" w:hAnsiTheme="minorHAnsi"/>
          <w:sz w:val="24"/>
          <w:szCs w:val="24"/>
        </w:rPr>
        <w:t>čini</w:t>
      </w:r>
      <w:r w:rsidR="00DD53DC" w:rsidRPr="00206ECB">
        <w:rPr>
          <w:rFonts w:asciiTheme="minorHAnsi" w:hAnsiTheme="minorHAnsi"/>
          <w:sz w:val="24"/>
          <w:szCs w:val="24"/>
        </w:rPr>
        <w:t xml:space="preserve"> osnov za uplatu sredstava</w:t>
      </w:r>
      <w:r w:rsidR="00984B98" w:rsidRPr="00206ECB">
        <w:rPr>
          <w:rFonts w:asciiTheme="minorHAnsi" w:hAnsiTheme="minorHAnsi"/>
          <w:sz w:val="24"/>
          <w:szCs w:val="24"/>
        </w:rPr>
        <w:t xml:space="preserve"> na žiro račun </w:t>
      </w:r>
      <w:r w:rsidR="005C7A07" w:rsidRPr="00206ECB">
        <w:rPr>
          <w:rFonts w:asciiTheme="minorHAnsi" w:hAnsiTheme="minorHAnsi"/>
          <w:sz w:val="24"/>
          <w:szCs w:val="24"/>
        </w:rPr>
        <w:t>osiguravajućeg društva</w:t>
      </w:r>
      <w:r w:rsidR="00DD53DC" w:rsidRPr="00206ECB">
        <w:rPr>
          <w:rFonts w:asciiTheme="minorHAnsi" w:hAnsiTheme="minorHAnsi"/>
          <w:sz w:val="24"/>
          <w:szCs w:val="24"/>
        </w:rPr>
        <w:t>.</w:t>
      </w:r>
      <w:r w:rsidR="00026671" w:rsidRPr="00206ECB">
        <w:rPr>
          <w:rFonts w:asciiTheme="minorHAnsi" w:hAnsiTheme="minorHAnsi"/>
          <w:sz w:val="24"/>
          <w:szCs w:val="24"/>
        </w:rPr>
        <w:t xml:space="preserve"> </w:t>
      </w:r>
    </w:p>
    <w:p w:rsidR="00071B74" w:rsidRPr="00206ECB" w:rsidRDefault="00071B74" w:rsidP="00851527">
      <w:pPr>
        <w:pStyle w:val="T30X"/>
        <w:rPr>
          <w:rFonts w:asciiTheme="minorHAnsi" w:hAnsiTheme="minorHAnsi"/>
          <w:sz w:val="24"/>
          <w:szCs w:val="24"/>
        </w:rPr>
      </w:pPr>
    </w:p>
    <w:p w:rsidR="00EC0930" w:rsidRPr="0073683E" w:rsidRDefault="00EC0930" w:rsidP="00EC0930">
      <w:pPr>
        <w:pStyle w:val="C30X"/>
        <w:rPr>
          <w:rFonts w:asciiTheme="minorHAnsi" w:hAnsiTheme="minorHAnsi"/>
          <w:b w:val="0"/>
        </w:rPr>
      </w:pPr>
      <w:r w:rsidRPr="0073683E">
        <w:rPr>
          <w:rFonts w:asciiTheme="minorHAnsi" w:hAnsiTheme="minorHAnsi"/>
          <w:b w:val="0"/>
        </w:rPr>
        <w:t xml:space="preserve">Član </w:t>
      </w:r>
      <w:r w:rsidR="005C7A07" w:rsidRPr="0073683E">
        <w:rPr>
          <w:rFonts w:asciiTheme="minorHAnsi" w:hAnsiTheme="minorHAnsi"/>
          <w:b w:val="0"/>
        </w:rPr>
        <w:t>1</w:t>
      </w:r>
      <w:r w:rsidR="00E11C5B" w:rsidRPr="0073683E">
        <w:rPr>
          <w:rFonts w:asciiTheme="minorHAnsi" w:hAnsiTheme="minorHAnsi"/>
          <w:b w:val="0"/>
        </w:rPr>
        <w:t>1</w:t>
      </w:r>
    </w:p>
    <w:p w:rsidR="00EC0930" w:rsidRPr="00206ECB" w:rsidRDefault="00EC0930" w:rsidP="00984B98">
      <w:pPr>
        <w:pStyle w:val="T30X"/>
        <w:ind w:firstLine="0"/>
        <w:rPr>
          <w:rFonts w:asciiTheme="minorHAnsi" w:hAnsiTheme="minorHAnsi"/>
          <w:sz w:val="24"/>
          <w:szCs w:val="24"/>
        </w:rPr>
      </w:pPr>
      <w:r w:rsidRPr="00206ECB">
        <w:rPr>
          <w:rFonts w:asciiTheme="minorHAnsi" w:hAnsiTheme="minorHAnsi"/>
          <w:sz w:val="24"/>
          <w:szCs w:val="24"/>
        </w:rPr>
        <w:t xml:space="preserve">Ova odluka stupa na snagu </w:t>
      </w:r>
      <w:r w:rsidR="00984B98" w:rsidRPr="00206ECB">
        <w:rPr>
          <w:rFonts w:asciiTheme="minorHAnsi" w:hAnsiTheme="minorHAnsi"/>
          <w:sz w:val="24"/>
          <w:szCs w:val="24"/>
        </w:rPr>
        <w:t xml:space="preserve">osmog dana od dana objavljivanja </w:t>
      </w:r>
      <w:r w:rsidRPr="00206ECB">
        <w:rPr>
          <w:rFonts w:asciiTheme="minorHAnsi" w:hAnsiTheme="minorHAnsi"/>
          <w:sz w:val="24"/>
          <w:szCs w:val="24"/>
        </w:rPr>
        <w:t>u "Službeno</w:t>
      </w:r>
      <w:r w:rsidR="00984B98" w:rsidRPr="00206ECB">
        <w:rPr>
          <w:rFonts w:asciiTheme="minorHAnsi" w:hAnsiTheme="minorHAnsi"/>
          <w:sz w:val="24"/>
          <w:szCs w:val="24"/>
        </w:rPr>
        <w:t>m listu C</w:t>
      </w:r>
      <w:r w:rsidR="0073683E">
        <w:rPr>
          <w:rFonts w:asciiTheme="minorHAnsi" w:hAnsiTheme="minorHAnsi"/>
          <w:sz w:val="24"/>
          <w:szCs w:val="24"/>
        </w:rPr>
        <w:t xml:space="preserve">rne </w:t>
      </w:r>
      <w:r w:rsidR="00984B98" w:rsidRPr="00206ECB">
        <w:rPr>
          <w:rFonts w:asciiTheme="minorHAnsi" w:hAnsiTheme="minorHAnsi"/>
          <w:sz w:val="24"/>
          <w:szCs w:val="24"/>
        </w:rPr>
        <w:t>G</w:t>
      </w:r>
      <w:r w:rsidR="0073683E">
        <w:rPr>
          <w:rFonts w:asciiTheme="minorHAnsi" w:hAnsiTheme="minorHAnsi"/>
          <w:sz w:val="24"/>
          <w:szCs w:val="24"/>
        </w:rPr>
        <w:t>ore</w:t>
      </w:r>
      <w:r w:rsidR="00984B98" w:rsidRPr="00206ECB">
        <w:rPr>
          <w:rFonts w:asciiTheme="minorHAnsi" w:hAnsiTheme="minorHAnsi"/>
          <w:sz w:val="24"/>
          <w:szCs w:val="24"/>
        </w:rPr>
        <w:t xml:space="preserve"> - Opštinski propisi".</w:t>
      </w:r>
    </w:p>
    <w:p w:rsidR="00E046EC" w:rsidRPr="00206ECB" w:rsidRDefault="00E046EC" w:rsidP="00E046EC">
      <w:pPr>
        <w:tabs>
          <w:tab w:val="left" w:pos="2760"/>
        </w:tabs>
        <w:spacing w:after="0" w:line="240" w:lineRule="auto"/>
        <w:rPr>
          <w:rFonts w:eastAsia="Times New Roman" w:cs="Times New Roman"/>
          <w:sz w:val="24"/>
          <w:szCs w:val="24"/>
          <w:lang w:val="sr-Latn-CS" w:eastAsia="sr-Latn-CS"/>
        </w:rPr>
      </w:pPr>
    </w:p>
    <w:p w:rsidR="00E046EC" w:rsidRPr="0073683E" w:rsidRDefault="00E046EC" w:rsidP="00E046EC">
      <w:pPr>
        <w:tabs>
          <w:tab w:val="left" w:pos="3165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val="sr-Latn-CS" w:eastAsia="sr-Latn-CS"/>
        </w:rPr>
      </w:pPr>
      <w:r w:rsidRPr="0073683E">
        <w:rPr>
          <w:rFonts w:eastAsia="Times New Roman" w:cs="Times New Roman"/>
          <w:sz w:val="24"/>
          <w:szCs w:val="24"/>
          <w:lang w:val="sr-Latn-CS" w:eastAsia="sr-Latn-CS"/>
        </w:rPr>
        <w:tab/>
        <w:t xml:space="preserve">                               </w:t>
      </w:r>
    </w:p>
    <w:p w:rsidR="00E046EC" w:rsidRPr="0073683E" w:rsidRDefault="0073683E" w:rsidP="00E046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Latn-CS" w:eastAsia="sr-Latn-CS"/>
        </w:rPr>
      </w:pPr>
      <w:r w:rsidRPr="0073683E">
        <w:rPr>
          <w:rFonts w:eastAsia="Times New Roman" w:cs="Times New Roman"/>
          <w:sz w:val="24"/>
          <w:szCs w:val="24"/>
          <w:lang w:val="sr-Latn-CS" w:eastAsia="sr-Latn-CS"/>
        </w:rPr>
        <w:t>Broj: 01-030-</w:t>
      </w:r>
      <w:r w:rsidR="00E046EC" w:rsidRPr="0073683E">
        <w:rPr>
          <w:rFonts w:eastAsia="Times New Roman" w:cs="Times New Roman"/>
          <w:sz w:val="24"/>
          <w:szCs w:val="24"/>
          <w:lang w:val="sr-Latn-CS" w:eastAsia="sr-Latn-CS"/>
        </w:rPr>
        <w:t>____________</w:t>
      </w:r>
    </w:p>
    <w:p w:rsidR="0073683E" w:rsidRPr="0073683E" w:rsidRDefault="0073683E" w:rsidP="00E046EC">
      <w:pPr>
        <w:tabs>
          <w:tab w:val="left" w:pos="5685"/>
          <w:tab w:val="left" w:pos="6555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val="sr-Latn-CS" w:eastAsia="sr-Latn-CS"/>
        </w:rPr>
      </w:pPr>
      <w:r w:rsidRPr="0073683E">
        <w:rPr>
          <w:rFonts w:eastAsia="Times New Roman" w:cs="Times New Roman"/>
          <w:sz w:val="24"/>
          <w:szCs w:val="24"/>
          <w:lang w:val="sr-Latn-CS" w:eastAsia="sr-Latn-CS"/>
        </w:rPr>
        <w:t>Nikšić,</w:t>
      </w:r>
      <w:r w:rsidR="00E046EC" w:rsidRPr="0073683E">
        <w:rPr>
          <w:rFonts w:eastAsia="Times New Roman" w:cs="Times New Roman"/>
          <w:sz w:val="24"/>
          <w:szCs w:val="24"/>
          <w:lang w:val="sr-Latn-CS" w:eastAsia="sr-Latn-CS"/>
        </w:rPr>
        <w:t xml:space="preserve"> ___________ 2022. godine      </w:t>
      </w:r>
    </w:p>
    <w:p w:rsidR="0073683E" w:rsidRPr="0073683E" w:rsidRDefault="00E046EC" w:rsidP="00E046EC">
      <w:pPr>
        <w:tabs>
          <w:tab w:val="left" w:pos="5685"/>
          <w:tab w:val="left" w:pos="6555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val="sr-Latn-CS" w:eastAsia="sr-Latn-CS"/>
        </w:rPr>
      </w:pPr>
      <w:r w:rsidRPr="0073683E">
        <w:rPr>
          <w:rFonts w:eastAsia="Times New Roman" w:cs="Times New Roman"/>
          <w:sz w:val="24"/>
          <w:szCs w:val="24"/>
          <w:lang w:val="sr-Latn-CS" w:eastAsia="sr-Latn-CS"/>
        </w:rPr>
        <w:t xml:space="preserve">                                   </w:t>
      </w:r>
    </w:p>
    <w:p w:rsidR="0073683E" w:rsidRPr="0073683E" w:rsidRDefault="0073683E" w:rsidP="0073683E">
      <w:pPr>
        <w:tabs>
          <w:tab w:val="left" w:pos="5685"/>
          <w:tab w:val="left" w:pos="6555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val="sr-Latn-CS" w:eastAsia="sr-Latn-CS"/>
        </w:rPr>
      </w:pPr>
      <w:r w:rsidRPr="0073683E">
        <w:rPr>
          <w:rFonts w:eastAsia="Times New Roman" w:cs="Times New Roman"/>
          <w:sz w:val="24"/>
          <w:szCs w:val="24"/>
          <w:lang w:val="sr-Latn-CS" w:eastAsia="sr-Latn-CS"/>
        </w:rPr>
        <w:t>SKUPŠTINA OPŠTINE NIKŠIĆ</w:t>
      </w:r>
    </w:p>
    <w:p w:rsidR="0073683E" w:rsidRPr="0073683E" w:rsidRDefault="0073683E" w:rsidP="00E046EC">
      <w:pPr>
        <w:tabs>
          <w:tab w:val="left" w:pos="5685"/>
          <w:tab w:val="left" w:pos="6555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val="sr-Latn-CS" w:eastAsia="sr-Latn-CS"/>
        </w:rPr>
      </w:pPr>
    </w:p>
    <w:p w:rsidR="0073683E" w:rsidRPr="0073683E" w:rsidRDefault="0073683E" w:rsidP="00E046EC">
      <w:pPr>
        <w:tabs>
          <w:tab w:val="left" w:pos="5685"/>
          <w:tab w:val="left" w:pos="6555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val="sr-Latn-CS" w:eastAsia="sr-Latn-CS"/>
        </w:rPr>
      </w:pPr>
    </w:p>
    <w:p w:rsidR="0073683E" w:rsidRPr="0073683E" w:rsidRDefault="0073683E" w:rsidP="00E046EC">
      <w:pPr>
        <w:tabs>
          <w:tab w:val="left" w:pos="5685"/>
          <w:tab w:val="left" w:pos="6555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val="sr-Latn-CS" w:eastAsia="sr-Latn-CS"/>
        </w:rPr>
      </w:pPr>
    </w:p>
    <w:p w:rsidR="00E046EC" w:rsidRPr="0073683E" w:rsidRDefault="0073683E" w:rsidP="00E046EC">
      <w:pPr>
        <w:tabs>
          <w:tab w:val="left" w:pos="5685"/>
          <w:tab w:val="left" w:pos="6555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val="sr-Latn-CS" w:eastAsia="sr-Latn-CS"/>
        </w:rPr>
      </w:pPr>
      <w:r w:rsidRPr="0073683E">
        <w:rPr>
          <w:rFonts w:eastAsia="Times New Roman" w:cs="Times New Roman"/>
          <w:sz w:val="24"/>
          <w:szCs w:val="24"/>
          <w:lang w:val="sr-Latn-CS" w:eastAsia="sr-Latn-CS"/>
        </w:rPr>
        <w:t xml:space="preserve">                                                                                                  </w:t>
      </w:r>
      <w:r w:rsidR="00803DAF">
        <w:rPr>
          <w:rFonts w:eastAsia="Times New Roman" w:cs="Times New Roman"/>
          <w:sz w:val="24"/>
          <w:szCs w:val="24"/>
          <w:lang w:val="sr-Latn-CS" w:eastAsia="sr-Latn-CS"/>
        </w:rPr>
        <w:t xml:space="preserve">                                 </w:t>
      </w:r>
      <w:r w:rsidRPr="0073683E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="005C7A07" w:rsidRPr="0073683E">
        <w:rPr>
          <w:rFonts w:eastAsia="Times New Roman" w:cs="Times New Roman"/>
          <w:sz w:val="24"/>
          <w:szCs w:val="24"/>
          <w:lang w:val="sr-Latn-CS" w:eastAsia="sr-Latn-CS"/>
        </w:rPr>
        <w:t xml:space="preserve">   </w:t>
      </w:r>
      <w:r w:rsidRPr="0073683E">
        <w:rPr>
          <w:rFonts w:eastAsia="Times New Roman" w:cs="Times New Roman"/>
          <w:sz w:val="24"/>
          <w:szCs w:val="24"/>
          <w:lang w:val="sr-Latn-CS" w:eastAsia="sr-Latn-CS"/>
        </w:rPr>
        <w:t>P r e d s j e d n i k</w:t>
      </w:r>
    </w:p>
    <w:p w:rsidR="00E046EC" w:rsidRDefault="00E046EC" w:rsidP="00E046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sr-Latn-CS" w:eastAsia="sr-Latn-CS"/>
        </w:rPr>
      </w:pPr>
      <w:r w:rsidRPr="0073683E">
        <w:rPr>
          <w:rFonts w:eastAsia="Times New Roman" w:cs="Times New Roman"/>
          <w:sz w:val="24"/>
          <w:szCs w:val="24"/>
          <w:lang w:val="sr-Latn-CS" w:eastAsia="sr-Latn-CS"/>
        </w:rPr>
        <w:t xml:space="preserve">                                                           </w:t>
      </w:r>
      <w:r w:rsidR="005C7A07" w:rsidRPr="0073683E">
        <w:rPr>
          <w:rFonts w:eastAsia="Times New Roman" w:cs="Times New Roman"/>
          <w:sz w:val="24"/>
          <w:szCs w:val="24"/>
          <w:lang w:val="sr-Latn-CS" w:eastAsia="sr-Latn-CS"/>
        </w:rPr>
        <w:t xml:space="preserve">         </w:t>
      </w:r>
      <w:r w:rsidRPr="0073683E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="00803DAF">
        <w:rPr>
          <w:rFonts w:eastAsia="Times New Roman" w:cs="Times New Roman"/>
          <w:sz w:val="24"/>
          <w:szCs w:val="24"/>
          <w:lang w:val="sr-Latn-CS" w:eastAsia="sr-Latn-CS"/>
        </w:rPr>
        <w:t xml:space="preserve">                                                          </w:t>
      </w:r>
      <w:bookmarkStart w:id="0" w:name="_GoBack"/>
      <w:bookmarkEnd w:id="0"/>
      <w:r w:rsidRPr="0073683E">
        <w:rPr>
          <w:rFonts w:eastAsia="Times New Roman" w:cs="Times New Roman"/>
          <w:sz w:val="24"/>
          <w:szCs w:val="24"/>
          <w:lang w:val="sr-Latn-CS" w:eastAsia="sr-Latn-CS"/>
        </w:rPr>
        <w:t>Nemanja Vuković, s.r.</w:t>
      </w:r>
    </w:p>
    <w:p w:rsidR="00803DAF" w:rsidRDefault="00803DAF" w:rsidP="00E046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sr-Latn-CS" w:eastAsia="sr-Latn-CS"/>
        </w:rPr>
      </w:pPr>
    </w:p>
    <w:p w:rsidR="00803DAF" w:rsidRDefault="00803DAF" w:rsidP="00E046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sr-Latn-CS" w:eastAsia="sr-Latn-CS"/>
        </w:rPr>
      </w:pPr>
    </w:p>
    <w:p w:rsidR="00803DAF" w:rsidRDefault="00803DAF" w:rsidP="00E046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sr-Latn-CS" w:eastAsia="sr-Latn-CS"/>
        </w:rPr>
      </w:pPr>
    </w:p>
    <w:p w:rsidR="00803DAF" w:rsidRDefault="00803DAF" w:rsidP="00E046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sr-Latn-CS" w:eastAsia="sr-Latn-CS"/>
        </w:rPr>
      </w:pPr>
    </w:p>
    <w:p w:rsidR="00803DAF" w:rsidRDefault="00803DAF" w:rsidP="00E046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sr-Latn-CS" w:eastAsia="sr-Latn-CS"/>
        </w:rPr>
      </w:pPr>
    </w:p>
    <w:p w:rsidR="00803DAF" w:rsidRDefault="00803DAF" w:rsidP="00E046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sr-Latn-CS" w:eastAsia="sr-Latn-CS"/>
        </w:rPr>
      </w:pPr>
    </w:p>
    <w:p w:rsidR="00803DAF" w:rsidRPr="0073683E" w:rsidRDefault="00803DAF" w:rsidP="00E046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sr-Latn-CS" w:eastAsia="sr-Latn-CS"/>
        </w:rPr>
      </w:pPr>
    </w:p>
    <w:p w:rsidR="00E046EC" w:rsidRPr="00206ECB" w:rsidRDefault="00E046EC" w:rsidP="00E046E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sr-Latn-CS" w:eastAsia="sr-Latn-CS"/>
        </w:rPr>
      </w:pPr>
    </w:p>
    <w:p w:rsidR="00206ECB" w:rsidRDefault="00206ECB" w:rsidP="0073683E">
      <w:pPr>
        <w:spacing w:after="0" w:line="240" w:lineRule="auto"/>
        <w:rPr>
          <w:rFonts w:eastAsia="Times New Roman" w:cs="Times New Roman"/>
          <w:b/>
          <w:sz w:val="24"/>
          <w:szCs w:val="24"/>
          <w:lang w:val="sr-Latn-CS" w:eastAsia="sr-Latn-CS"/>
        </w:rPr>
      </w:pPr>
    </w:p>
    <w:p w:rsidR="00E046EC" w:rsidRPr="00206ECB" w:rsidRDefault="00E046EC" w:rsidP="00E046E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sr-Latn-CS" w:eastAsia="sr-Latn-CS"/>
        </w:rPr>
      </w:pPr>
      <w:r w:rsidRPr="00206ECB">
        <w:rPr>
          <w:rFonts w:eastAsia="Times New Roman" w:cs="Times New Roman"/>
          <w:b/>
          <w:sz w:val="24"/>
          <w:szCs w:val="24"/>
          <w:lang w:val="sr-Latn-CS" w:eastAsia="sr-Latn-CS"/>
        </w:rPr>
        <w:t>O B R A Z L O Ž E NJ E</w:t>
      </w:r>
    </w:p>
    <w:p w:rsidR="00E046EC" w:rsidRPr="00206ECB" w:rsidRDefault="00E046EC" w:rsidP="00E046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sr-Latn-CS" w:eastAsia="sr-Latn-CS"/>
        </w:rPr>
      </w:pPr>
    </w:p>
    <w:p w:rsidR="00810D70" w:rsidRPr="00206ECB" w:rsidRDefault="00E046EC" w:rsidP="005E7DB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val="sr-Latn-CS" w:eastAsia="sr-Latn-CS"/>
        </w:rPr>
      </w:pPr>
      <w:r w:rsidRPr="00206ECB">
        <w:rPr>
          <w:rFonts w:eastAsia="Times New Roman" w:cs="Times New Roman"/>
          <w:b/>
          <w:sz w:val="24"/>
          <w:szCs w:val="24"/>
          <w:lang w:val="sr-Latn-CS" w:eastAsia="sr-Latn-CS"/>
        </w:rPr>
        <w:t>I PRAVNI OSNOV:</w:t>
      </w:r>
      <w:r w:rsidRPr="00206ECB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</w:p>
    <w:p w:rsidR="00E046EC" w:rsidRPr="00206ECB" w:rsidRDefault="00E046EC" w:rsidP="00BA71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noProof/>
          <w:color w:val="000000"/>
          <w:sz w:val="24"/>
          <w:szCs w:val="24"/>
          <w:lang w:val="sr-Latn-CS" w:eastAsia="sr-Latn-CS"/>
        </w:rPr>
      </w:pPr>
      <w:r w:rsidRPr="00206ECB">
        <w:rPr>
          <w:rFonts w:eastAsia="Times New Roman" w:cs="Times New Roman"/>
          <w:sz w:val="24"/>
          <w:szCs w:val="24"/>
          <w:lang w:val="sr-Latn-CS" w:eastAsia="sr-Latn-CS"/>
        </w:rPr>
        <w:t>Pravni osnov za donošenje</w:t>
      </w:r>
      <w:r w:rsidRPr="00206ECB">
        <w:rPr>
          <w:rFonts w:eastAsia="Times New Roman" w:cs="Times New Roman"/>
          <w:b/>
          <w:sz w:val="24"/>
          <w:szCs w:val="24"/>
          <w:lang w:val="sr-Latn-CS" w:eastAsia="sr-Latn-CS"/>
        </w:rPr>
        <w:t xml:space="preserve"> </w:t>
      </w:r>
      <w:r w:rsidRPr="00206ECB">
        <w:rPr>
          <w:rFonts w:eastAsia="Times New Roman" w:cs="Times New Roman"/>
          <w:sz w:val="24"/>
          <w:szCs w:val="24"/>
          <w:lang w:val="sr-Latn-CS" w:eastAsia="sr-Latn-CS"/>
        </w:rPr>
        <w:t xml:space="preserve">Odluke o </w:t>
      </w:r>
      <w:r w:rsidR="00A367AC" w:rsidRPr="00206ECB">
        <w:rPr>
          <w:sz w:val="24"/>
          <w:szCs w:val="24"/>
        </w:rPr>
        <w:t>kriterijumima, načinu i postupku raspodjele sredstava za subvencioniranje premija osigu</w:t>
      </w:r>
      <w:r w:rsidR="00AA3090" w:rsidRPr="00206ECB">
        <w:rPr>
          <w:sz w:val="24"/>
          <w:szCs w:val="24"/>
        </w:rPr>
        <w:t>r</w:t>
      </w:r>
      <w:r w:rsidR="00A367AC" w:rsidRPr="00206ECB">
        <w:rPr>
          <w:sz w:val="24"/>
          <w:szCs w:val="24"/>
        </w:rPr>
        <w:t>anja u stočarskoj proizvodnji u opštini Nikšić sadržan je u odredbama</w:t>
      </w:r>
      <w:r w:rsidRPr="00206ECB">
        <w:rPr>
          <w:rFonts w:eastAsia="Times New Roman" w:cs="Times New Roman"/>
          <w:noProof/>
          <w:sz w:val="24"/>
          <w:szCs w:val="24"/>
          <w:lang w:val="sr-Latn-CS" w:eastAsia="sr-Latn-CS"/>
        </w:rPr>
        <w:t xml:space="preserve"> Zakona o lokalnoj samoupravi </w:t>
      </w:r>
      <w:r w:rsidRPr="00206ECB">
        <w:rPr>
          <w:rFonts w:eastAsia="Times New Roman" w:cs="Cambria"/>
          <w:bCs/>
          <w:color w:val="000000"/>
          <w:sz w:val="24"/>
          <w:szCs w:val="24"/>
          <w:lang w:val="sr-Latn-CS" w:eastAsia="sr-Latn-CS"/>
        </w:rPr>
        <w:t xml:space="preserve">(„Službeni list </w:t>
      </w:r>
      <w:r w:rsidRPr="00206ECB">
        <w:rPr>
          <w:rFonts w:eastAsia="Times New Roman" w:cs="Times New Roman"/>
          <w:bCs/>
          <w:noProof/>
          <w:color w:val="000000"/>
          <w:sz w:val="24"/>
          <w:szCs w:val="24"/>
          <w:lang w:val="sr-Latn-CS" w:eastAsia="sr-Latn-CS"/>
        </w:rPr>
        <w:t>CG</w:t>
      </w:r>
      <w:r w:rsidRPr="00206ECB">
        <w:rPr>
          <w:rFonts w:eastAsia="Times New Roman" w:cs="Cambria"/>
          <w:bCs/>
          <w:color w:val="000000"/>
          <w:sz w:val="24"/>
          <w:szCs w:val="24"/>
          <w:lang w:val="sr-Latn-CS" w:eastAsia="sr-Latn-CS"/>
        </w:rPr>
        <w:t xml:space="preserve">“, br. </w:t>
      </w:r>
      <w:r w:rsidR="00BA7120" w:rsidRPr="00206ECB">
        <w:rPr>
          <w:rFonts w:eastAsia="Times New Roman" w:cs="Cambria"/>
          <w:bCs/>
          <w:color w:val="000000"/>
          <w:sz w:val="24"/>
          <w:szCs w:val="24"/>
          <w:lang w:val="sr-Latn-CS" w:eastAsia="sr-Latn-CS"/>
        </w:rPr>
        <w:t>0</w:t>
      </w:r>
      <w:r w:rsidRPr="00206ECB">
        <w:rPr>
          <w:rFonts w:eastAsia="Times New Roman" w:cs="Cambria"/>
          <w:bCs/>
          <w:color w:val="000000"/>
          <w:sz w:val="24"/>
          <w:szCs w:val="24"/>
          <w:lang w:val="sr-Latn-CS" w:eastAsia="sr-Latn-CS"/>
        </w:rPr>
        <w:t>2/18, 34/19</w:t>
      </w:r>
      <w:r w:rsidR="005E02A1" w:rsidRPr="00206ECB">
        <w:rPr>
          <w:rFonts w:eastAsia="Times New Roman" w:cs="Cambria"/>
          <w:bCs/>
          <w:color w:val="000000"/>
          <w:sz w:val="24"/>
          <w:szCs w:val="24"/>
          <w:lang w:val="sr-Latn-CS" w:eastAsia="sr-Latn-CS"/>
        </w:rPr>
        <w:t>,</w:t>
      </w:r>
      <w:r w:rsidRPr="00206ECB">
        <w:rPr>
          <w:rFonts w:eastAsia="Times New Roman" w:cs="Cambria"/>
          <w:bCs/>
          <w:color w:val="000000"/>
          <w:sz w:val="24"/>
          <w:szCs w:val="24"/>
          <w:lang w:val="sr-Latn-CS" w:eastAsia="sr-Latn-CS"/>
        </w:rPr>
        <w:t xml:space="preserve"> 38/20</w:t>
      </w:r>
      <w:r w:rsidR="005E02A1" w:rsidRPr="00206ECB">
        <w:rPr>
          <w:rFonts w:eastAsia="Times New Roman" w:cs="Cambria"/>
          <w:bCs/>
          <w:color w:val="000000"/>
          <w:sz w:val="24"/>
          <w:szCs w:val="24"/>
          <w:lang w:val="sr-Latn-CS" w:eastAsia="sr-Latn-CS"/>
        </w:rPr>
        <w:t xml:space="preserve"> i 50/22</w:t>
      </w:r>
      <w:r w:rsidRPr="00206ECB">
        <w:rPr>
          <w:rFonts w:eastAsia="Times New Roman" w:cs="Cambria"/>
          <w:sz w:val="24"/>
          <w:szCs w:val="24"/>
          <w:lang w:val="sr-Latn-CS" w:eastAsia="sr-Latn-CS"/>
        </w:rPr>
        <w:t>)</w:t>
      </w:r>
      <w:r w:rsidR="00A367AC" w:rsidRPr="00206ECB">
        <w:rPr>
          <w:rFonts w:eastAsia="Times New Roman" w:cs="Times New Roman"/>
          <w:sz w:val="24"/>
          <w:szCs w:val="24"/>
          <w:lang w:val="sr-Latn-CS" w:eastAsia="sr-Latn-CS"/>
        </w:rPr>
        <w:t xml:space="preserve">, Zakona o poljoprivredi i ruralnom razvoju </w:t>
      </w:r>
      <w:r w:rsidR="00A367AC" w:rsidRPr="00206ECB">
        <w:rPr>
          <w:rFonts w:cs="Calibri"/>
          <w:sz w:val="24"/>
          <w:szCs w:val="24"/>
          <w:lang w:val="sr-Latn-ME"/>
        </w:rPr>
        <w:t>("Službeni list CG", br. 56/09, 18/11, 40/11, 34/14, 01/15, 30/17, 51/17</w:t>
      </w:r>
      <w:r w:rsidR="005E7DBB" w:rsidRPr="00206ECB">
        <w:rPr>
          <w:rFonts w:cs="Calibri"/>
          <w:sz w:val="24"/>
          <w:szCs w:val="24"/>
          <w:lang w:val="sr-Latn-ME"/>
        </w:rPr>
        <w:t xml:space="preserve"> i </w:t>
      </w:r>
      <w:r w:rsidR="00A367AC" w:rsidRPr="00206ECB">
        <w:rPr>
          <w:rFonts w:cs="Calibri"/>
          <w:sz w:val="24"/>
          <w:szCs w:val="24"/>
          <w:lang w:val="sr-Latn-ME"/>
        </w:rPr>
        <w:t>59/21)</w:t>
      </w:r>
      <w:r w:rsidR="005E7DBB" w:rsidRPr="00206ECB">
        <w:rPr>
          <w:rFonts w:cs="Calibri"/>
          <w:sz w:val="24"/>
          <w:szCs w:val="24"/>
          <w:lang w:val="sr-Latn-ME"/>
        </w:rPr>
        <w:t xml:space="preserve"> </w:t>
      </w:r>
      <w:r w:rsidRPr="00206ECB">
        <w:rPr>
          <w:rFonts w:eastAsia="Times New Roman" w:cs="Times New Roman"/>
          <w:noProof/>
          <w:sz w:val="24"/>
          <w:szCs w:val="24"/>
          <w:lang w:val="sr-Latn-CS" w:eastAsia="sr-Latn-CS"/>
        </w:rPr>
        <w:t xml:space="preserve">i </w:t>
      </w:r>
      <w:r w:rsidRPr="00206ECB">
        <w:rPr>
          <w:rFonts w:eastAsia="Times New Roman" w:cs="Times New Roman"/>
          <w:noProof/>
          <w:sz w:val="24"/>
          <w:szCs w:val="24"/>
        </w:rPr>
        <w:t>Statuta opštine Nikšić</w:t>
      </w:r>
      <w:r w:rsidRPr="00206ECB">
        <w:rPr>
          <w:rFonts w:eastAsia="Times New Roman" w:cs="Times New Roman"/>
          <w:bCs/>
          <w:color w:val="000000"/>
          <w:sz w:val="24"/>
          <w:szCs w:val="24"/>
          <w:lang w:val="sr-Latn-CS" w:eastAsia="sr-Latn-CS"/>
        </w:rPr>
        <w:t xml:space="preserve"> </w:t>
      </w:r>
      <w:r w:rsidRPr="00206ECB">
        <w:rPr>
          <w:rFonts w:eastAsia="Times New Roman" w:cs="Cambria"/>
          <w:bCs/>
          <w:color w:val="000000"/>
          <w:sz w:val="24"/>
          <w:szCs w:val="24"/>
          <w:lang w:val="sr-Latn-CS" w:eastAsia="sr-Latn-CS"/>
        </w:rPr>
        <w:t xml:space="preserve"> ("Službeni list CG - opštinski propisi", broj 31/18)</w:t>
      </w:r>
      <w:r w:rsidRPr="00206ECB">
        <w:rPr>
          <w:rFonts w:eastAsia="Times New Roman" w:cs="Times New Roman"/>
          <w:bCs/>
          <w:noProof/>
          <w:color w:val="000000"/>
          <w:sz w:val="24"/>
          <w:szCs w:val="24"/>
          <w:lang w:val="sr-Latn-CS" w:eastAsia="sr-Latn-CS"/>
        </w:rPr>
        <w:t>.</w:t>
      </w:r>
    </w:p>
    <w:p w:rsidR="00E046EC" w:rsidRPr="00206ECB" w:rsidRDefault="00E046EC" w:rsidP="00E046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Latn-CS" w:eastAsia="sr-Latn-CS"/>
        </w:rPr>
      </w:pPr>
      <w:r w:rsidRPr="00206ECB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</w:p>
    <w:p w:rsidR="005E7DBB" w:rsidRPr="00206ECB" w:rsidRDefault="00E046EC" w:rsidP="00E046E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val="sr-Latn-CS" w:eastAsia="sr-Latn-CS"/>
        </w:rPr>
      </w:pPr>
      <w:r w:rsidRPr="00206ECB">
        <w:rPr>
          <w:rFonts w:eastAsia="Times New Roman" w:cs="Cambria"/>
          <w:sz w:val="24"/>
          <w:szCs w:val="24"/>
          <w:lang w:val="sr-Latn-CS" w:eastAsia="sr-Latn-CS"/>
        </w:rPr>
        <w:t xml:space="preserve">Član  </w:t>
      </w:r>
      <w:r w:rsidR="005E7DBB" w:rsidRPr="00206ECB">
        <w:rPr>
          <w:rFonts w:eastAsia="Times New Roman" w:cs="Cambria"/>
          <w:sz w:val="24"/>
          <w:szCs w:val="24"/>
          <w:lang w:val="sr-Latn-CS" w:eastAsia="sr-Latn-CS"/>
        </w:rPr>
        <w:t>3</w:t>
      </w:r>
      <w:r w:rsidR="00440214" w:rsidRPr="00206ECB">
        <w:rPr>
          <w:rFonts w:eastAsia="Times New Roman" w:cs="Cambria"/>
          <w:sz w:val="24"/>
          <w:szCs w:val="24"/>
          <w:lang w:val="sr-Latn-CS" w:eastAsia="sr-Latn-CS"/>
        </w:rPr>
        <w:t>8</w:t>
      </w:r>
      <w:r w:rsidR="005E7DBB" w:rsidRPr="00206ECB">
        <w:rPr>
          <w:rFonts w:eastAsia="Times New Roman" w:cs="Cambria"/>
          <w:sz w:val="24"/>
          <w:szCs w:val="24"/>
          <w:lang w:val="sr-Latn-CS" w:eastAsia="sr-Latn-CS"/>
        </w:rPr>
        <w:t xml:space="preserve"> stav 1 tačka 2 </w:t>
      </w:r>
      <w:r w:rsidRPr="00206ECB">
        <w:rPr>
          <w:rFonts w:eastAsia="Times New Roman" w:cs="Cambria"/>
          <w:sz w:val="24"/>
          <w:szCs w:val="24"/>
          <w:lang w:val="sr-Latn-CS" w:eastAsia="sr-Latn-CS"/>
        </w:rPr>
        <w:t>Zаkоnа о lоkаlnој sаmоuprаvi</w:t>
      </w:r>
      <w:r w:rsidRPr="00206ECB">
        <w:rPr>
          <w:rFonts w:eastAsia="Times New Roman" w:cs="Calibri"/>
          <w:sz w:val="24"/>
          <w:szCs w:val="24"/>
          <w:lang w:val="sr-Latn-CS" w:eastAsia="sr-Latn-CS"/>
        </w:rPr>
        <w:t xml:space="preserve"> </w:t>
      </w:r>
      <w:r w:rsidRPr="00206ECB">
        <w:rPr>
          <w:rFonts w:eastAsia="Times New Roman" w:cs="Times New Roman"/>
          <w:noProof/>
          <w:sz w:val="24"/>
          <w:szCs w:val="24"/>
          <w:lang w:val="sr-Latn-CS" w:eastAsia="sr-Latn-CS"/>
        </w:rPr>
        <w:t xml:space="preserve">propisuje </w:t>
      </w:r>
      <w:r w:rsidR="005E7DBB" w:rsidRPr="00206ECB">
        <w:rPr>
          <w:rFonts w:eastAsia="Times New Roman" w:cs="Times New Roman"/>
          <w:noProof/>
          <w:sz w:val="24"/>
          <w:szCs w:val="24"/>
          <w:lang w:val="sr-Latn-CS" w:eastAsia="sr-Latn-CS"/>
        </w:rPr>
        <w:t>da Skupština donosi propise i druge opšte akte</w:t>
      </w:r>
      <w:r w:rsidR="00440214" w:rsidRPr="00206ECB">
        <w:rPr>
          <w:rFonts w:eastAsia="Times New Roman" w:cs="Times New Roman"/>
          <w:noProof/>
          <w:sz w:val="24"/>
          <w:szCs w:val="24"/>
          <w:lang w:val="sr-Latn-CS" w:eastAsia="sr-Latn-CS"/>
        </w:rPr>
        <w:t>.</w:t>
      </w:r>
      <w:r w:rsidRPr="00206ECB">
        <w:rPr>
          <w:rFonts w:eastAsia="Times New Roman" w:cs="Times New Roman"/>
          <w:noProof/>
          <w:sz w:val="24"/>
          <w:szCs w:val="24"/>
          <w:lang w:val="sr-Latn-CS" w:eastAsia="sr-Latn-CS"/>
        </w:rPr>
        <w:t xml:space="preserve"> </w:t>
      </w:r>
    </w:p>
    <w:p w:rsidR="000E0638" w:rsidRPr="00206ECB" w:rsidRDefault="000E0638" w:rsidP="00E046E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val="sr-Latn-CS" w:eastAsia="sr-Latn-CS"/>
        </w:rPr>
      </w:pPr>
    </w:p>
    <w:p w:rsidR="001A1992" w:rsidRPr="00206ECB" w:rsidRDefault="001A1992" w:rsidP="001A1992">
      <w:pPr>
        <w:autoSpaceDE w:val="0"/>
        <w:autoSpaceDN w:val="0"/>
        <w:adjustRightInd w:val="0"/>
        <w:spacing w:after="0" w:line="240" w:lineRule="auto"/>
        <w:jc w:val="both"/>
        <w:rPr>
          <w:rFonts w:eastAsia="Cambria" w:cs="Calibri"/>
          <w:sz w:val="24"/>
          <w:szCs w:val="24"/>
          <w:lang w:val="sr-Latn-ME"/>
        </w:rPr>
      </w:pPr>
      <w:r w:rsidRPr="00206ECB">
        <w:rPr>
          <w:rFonts w:eastAsia="Times New Roman" w:cs="Calibri"/>
          <w:sz w:val="24"/>
          <w:szCs w:val="24"/>
          <w:lang w:val="sr-Latn-CS" w:eastAsia="sr-Latn-CS"/>
        </w:rPr>
        <w:t xml:space="preserve">Član 20 </w:t>
      </w:r>
      <w:r w:rsidRPr="00206ECB">
        <w:rPr>
          <w:rFonts w:eastAsia="Times New Roman" w:cs="Times New Roman"/>
          <w:sz w:val="24"/>
          <w:szCs w:val="24"/>
          <w:lang w:val="sr-Latn-CS" w:eastAsia="sr-Latn-CS"/>
        </w:rPr>
        <w:t>Zakona o poljoprivredi i ruralnom razvoju propisuje da</w:t>
      </w:r>
      <w:r w:rsidRPr="00206ECB">
        <w:rPr>
          <w:rFonts w:eastAsia="Times New Roman" w:cs="Calibri"/>
          <w:sz w:val="24"/>
          <w:szCs w:val="24"/>
          <w:lang w:val="sr-Latn-ME" w:eastAsia="de-DE"/>
        </w:rPr>
        <w:t xml:space="preserve"> lokalna samouprava može da uvede mjere podrške ruralnom razvoju, koje ne smiju biti u suprotnosti sa Strategijom, Nacionalnim programom i Agrobudžetom</w:t>
      </w:r>
      <w:r w:rsidRPr="00206ECB">
        <w:rPr>
          <w:rFonts w:eastAsia="Cambria" w:cs="Calibri"/>
          <w:sz w:val="24"/>
          <w:szCs w:val="24"/>
          <w:lang w:val="sr-Latn-ME"/>
        </w:rPr>
        <w:t xml:space="preserve">, te da </w:t>
      </w:r>
      <w:r w:rsidRPr="00206ECB">
        <w:rPr>
          <w:rFonts w:eastAsia="Times New Roman" w:cs="Calibri"/>
          <w:sz w:val="24"/>
          <w:szCs w:val="24"/>
          <w:lang w:val="sr-Latn-ME" w:eastAsia="de-DE"/>
        </w:rPr>
        <w:t xml:space="preserve">mjere i način njihovog finansiranja, prije usvajanja, lokalna samouprava dostavlja na saglasnost Ministarstvu, a član 25 stav 2 </w:t>
      </w:r>
      <w:r w:rsidRPr="00206ECB">
        <w:rPr>
          <w:rFonts w:eastAsia="Times New Roman" w:cs="Times New Roman"/>
          <w:sz w:val="24"/>
          <w:szCs w:val="24"/>
          <w:lang w:val="sr-Latn-CS" w:eastAsia="sr-Latn-CS"/>
        </w:rPr>
        <w:t xml:space="preserve">da se, pored sredstava iz budžeta Crne Gore, </w:t>
      </w:r>
      <w:r w:rsidRPr="00206ECB">
        <w:rPr>
          <w:rFonts w:eastAsia="Cambria" w:cs="Calibri"/>
          <w:sz w:val="24"/>
          <w:szCs w:val="24"/>
          <w:lang w:val="sr-Latn-ME"/>
        </w:rPr>
        <w:t xml:space="preserve"> za podsticaj razvoja poljoprivrede i ruralnih područja mogu koristiti i sredstva lokalne samouprave, međunarodnih projekata, donacija i drugih izvora. </w:t>
      </w:r>
    </w:p>
    <w:p w:rsidR="00F05CF4" w:rsidRPr="00206ECB" w:rsidRDefault="00F05CF4" w:rsidP="00F05CF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  <w:lang w:val="sr-Latn-CS" w:eastAsia="sr-Latn-CS"/>
        </w:rPr>
      </w:pPr>
    </w:p>
    <w:p w:rsidR="00E12FD0" w:rsidRPr="00206ECB" w:rsidRDefault="00E046EC" w:rsidP="00E046E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val="sr-Latn-CS" w:eastAsia="sr-Latn-CS"/>
        </w:rPr>
      </w:pPr>
      <w:r w:rsidRPr="00206ECB">
        <w:rPr>
          <w:rFonts w:eastAsia="Times New Roman" w:cs="Times New Roman"/>
          <w:noProof/>
          <w:sz w:val="24"/>
          <w:szCs w:val="24"/>
          <w:lang w:val="sr-Latn-CS" w:eastAsia="sr-Latn-CS"/>
        </w:rPr>
        <w:t xml:space="preserve">Član </w:t>
      </w:r>
      <w:r w:rsidR="000E0638" w:rsidRPr="00206ECB">
        <w:rPr>
          <w:rFonts w:eastAsia="Times New Roman" w:cs="Times New Roman"/>
          <w:noProof/>
          <w:sz w:val="24"/>
          <w:szCs w:val="24"/>
          <w:lang w:val="sr-Latn-CS" w:eastAsia="sr-Latn-CS"/>
        </w:rPr>
        <w:t xml:space="preserve">35 </w:t>
      </w:r>
      <w:r w:rsidR="00440214" w:rsidRPr="00206ECB">
        <w:rPr>
          <w:rFonts w:eastAsia="Times New Roman" w:cs="Times New Roman"/>
          <w:noProof/>
          <w:sz w:val="24"/>
          <w:szCs w:val="24"/>
          <w:lang w:val="sr-Latn-CS" w:eastAsia="sr-Latn-CS"/>
        </w:rPr>
        <w:t xml:space="preserve">stav 1 tačka 2 </w:t>
      </w:r>
      <w:r w:rsidRPr="00206ECB">
        <w:rPr>
          <w:rFonts w:eastAsia="Times New Roman" w:cs="Times New Roman"/>
          <w:noProof/>
          <w:sz w:val="24"/>
          <w:szCs w:val="24"/>
          <w:lang w:val="sr-Latn-CS" w:eastAsia="sr-Latn-CS"/>
        </w:rPr>
        <w:t xml:space="preserve">Statuta opštine Nikšić propisuje </w:t>
      </w:r>
      <w:r w:rsidR="00440214" w:rsidRPr="00206ECB">
        <w:rPr>
          <w:rFonts w:eastAsia="Times New Roman" w:cs="Times New Roman"/>
          <w:noProof/>
          <w:sz w:val="24"/>
          <w:szCs w:val="24"/>
          <w:lang w:val="sr-Latn-CS" w:eastAsia="sr-Latn-CS"/>
        </w:rPr>
        <w:t xml:space="preserve">da Skupština donosi propise i druge opšte akte a član 38 stav 1 propisuje </w:t>
      </w:r>
      <w:r w:rsidRPr="00206ECB">
        <w:rPr>
          <w:rFonts w:eastAsia="Times New Roman" w:cs="Times New Roman"/>
          <w:noProof/>
          <w:sz w:val="24"/>
          <w:szCs w:val="24"/>
          <w:lang w:val="sr-Latn-CS" w:eastAsia="sr-Latn-CS"/>
        </w:rPr>
        <w:t>akt</w:t>
      </w:r>
      <w:r w:rsidR="00440214" w:rsidRPr="00206ECB">
        <w:rPr>
          <w:rFonts w:eastAsia="Times New Roman" w:cs="Times New Roman"/>
          <w:noProof/>
          <w:sz w:val="24"/>
          <w:szCs w:val="24"/>
          <w:lang w:val="sr-Latn-CS" w:eastAsia="sr-Latn-CS"/>
        </w:rPr>
        <w:t xml:space="preserve">e </w:t>
      </w:r>
      <w:r w:rsidRPr="00206ECB">
        <w:rPr>
          <w:rFonts w:eastAsia="Times New Roman" w:cs="Times New Roman"/>
          <w:noProof/>
          <w:sz w:val="24"/>
          <w:szCs w:val="24"/>
          <w:lang w:val="sr-Latn-CS" w:eastAsia="sr-Latn-CS"/>
        </w:rPr>
        <w:t>koj</w:t>
      </w:r>
      <w:r w:rsidR="00440214" w:rsidRPr="00206ECB">
        <w:rPr>
          <w:rFonts w:eastAsia="Times New Roman" w:cs="Times New Roman"/>
          <w:noProof/>
          <w:sz w:val="24"/>
          <w:szCs w:val="24"/>
          <w:lang w:val="sr-Latn-CS" w:eastAsia="sr-Latn-CS"/>
        </w:rPr>
        <w:t>e</w:t>
      </w:r>
      <w:r w:rsidRPr="00206ECB">
        <w:rPr>
          <w:rFonts w:eastAsia="Times New Roman" w:cs="Times New Roman"/>
          <w:noProof/>
          <w:sz w:val="24"/>
          <w:szCs w:val="24"/>
          <w:lang w:val="sr-Latn-CS" w:eastAsia="sr-Latn-CS"/>
        </w:rPr>
        <w:t xml:space="preserve"> Skupština donosi u vršenju poslova iz svog djelokruga</w:t>
      </w:r>
      <w:r w:rsidR="00440214" w:rsidRPr="00206ECB">
        <w:rPr>
          <w:rFonts w:eastAsia="Times New Roman" w:cs="Times New Roman"/>
          <w:noProof/>
          <w:sz w:val="24"/>
          <w:szCs w:val="24"/>
          <w:lang w:val="sr-Latn-CS" w:eastAsia="sr-Latn-CS"/>
        </w:rPr>
        <w:t>.</w:t>
      </w:r>
    </w:p>
    <w:p w:rsidR="00E12FD0" w:rsidRPr="00206ECB" w:rsidRDefault="00E12FD0" w:rsidP="00E12FD0">
      <w:pPr>
        <w:pStyle w:val="N03Y"/>
        <w:jc w:val="both"/>
        <w:rPr>
          <w:rFonts w:asciiTheme="minorHAnsi" w:hAnsiTheme="minorHAnsi"/>
          <w:b w:val="0"/>
          <w:sz w:val="24"/>
          <w:szCs w:val="24"/>
        </w:rPr>
      </w:pPr>
      <w:r w:rsidRPr="00206ECB">
        <w:rPr>
          <w:rFonts w:asciiTheme="minorHAnsi" w:eastAsia="Calibri" w:hAnsiTheme="minorHAnsi"/>
          <w:b w:val="0"/>
          <w:sz w:val="24"/>
          <w:szCs w:val="24"/>
          <w:lang w:val="sr-Latn-CS"/>
        </w:rPr>
        <w:t xml:space="preserve">Saglasno članu 20 stav 2 </w:t>
      </w:r>
      <w:r w:rsidRPr="00206ECB">
        <w:rPr>
          <w:rFonts w:asciiTheme="minorHAnsi" w:eastAsia="Times New Roman" w:hAnsiTheme="minorHAnsi"/>
          <w:b w:val="0"/>
          <w:sz w:val="24"/>
          <w:szCs w:val="24"/>
          <w:lang w:val="sr-Latn-CS" w:eastAsia="sr-Latn-CS"/>
        </w:rPr>
        <w:t>Zakona o poljoprivredi i ruralnom razvoju</w:t>
      </w:r>
      <w:r w:rsidRPr="00206ECB">
        <w:rPr>
          <w:rFonts w:asciiTheme="minorHAnsi" w:eastAsia="Calibri" w:hAnsiTheme="minorHAnsi"/>
          <w:b w:val="0"/>
          <w:sz w:val="24"/>
          <w:szCs w:val="24"/>
          <w:lang w:val="sr-Latn-CS"/>
        </w:rPr>
        <w:t>, Ministarstvo poljoprivrede, šumarstva i vodoprivrede  je</w:t>
      </w:r>
      <w:r w:rsidR="00BA7120" w:rsidRPr="00206ECB">
        <w:rPr>
          <w:rFonts w:asciiTheme="minorHAnsi" w:eastAsia="Calibri" w:hAnsiTheme="minorHAnsi"/>
          <w:b w:val="0"/>
          <w:sz w:val="24"/>
          <w:szCs w:val="24"/>
          <w:lang w:val="sr-Latn-CS"/>
        </w:rPr>
        <w:t>,</w:t>
      </w:r>
      <w:r w:rsidRPr="00206ECB">
        <w:rPr>
          <w:rFonts w:asciiTheme="minorHAnsi" w:eastAsia="Calibri" w:hAnsiTheme="minorHAnsi"/>
          <w:b w:val="0"/>
          <w:sz w:val="24"/>
          <w:szCs w:val="24"/>
          <w:lang w:val="sr-Latn-CS"/>
        </w:rPr>
        <w:t xml:space="preserve"> aktom broj </w:t>
      </w:r>
      <w:r w:rsidR="00261906" w:rsidRPr="00206ECB">
        <w:rPr>
          <w:rFonts w:asciiTheme="minorHAnsi" w:eastAsia="Times New Roman" w:hAnsiTheme="minorHAnsi"/>
          <w:b w:val="0"/>
          <w:sz w:val="24"/>
          <w:szCs w:val="24"/>
          <w:lang w:val="sr-Latn-ME" w:eastAsia="sr-Latn-ME"/>
        </w:rPr>
        <w:t>05-307/22-3262/2 od 28</w:t>
      </w:r>
      <w:r w:rsidR="00BA7120" w:rsidRPr="00206ECB">
        <w:rPr>
          <w:rFonts w:asciiTheme="minorHAnsi" w:eastAsia="Times New Roman" w:hAnsiTheme="minorHAnsi"/>
          <w:b w:val="0"/>
          <w:sz w:val="24"/>
          <w:szCs w:val="24"/>
          <w:lang w:val="sr-Latn-ME" w:eastAsia="sr-Latn-ME"/>
        </w:rPr>
        <w:t xml:space="preserve">. 04. 2022. </w:t>
      </w:r>
      <w:r w:rsidRPr="00206ECB">
        <w:rPr>
          <w:rFonts w:asciiTheme="minorHAnsi" w:eastAsia="Arial" w:hAnsiTheme="minorHAnsi" w:cs="Arial"/>
          <w:b w:val="0"/>
          <w:sz w:val="24"/>
          <w:szCs w:val="24"/>
          <w:lang w:val="sr-Latn-CS"/>
        </w:rPr>
        <w:t>godine, dalo</w:t>
      </w:r>
      <w:r w:rsidRPr="00206ECB">
        <w:rPr>
          <w:rFonts w:asciiTheme="minorHAnsi" w:eastAsia="Calibri" w:hAnsiTheme="minorHAnsi"/>
          <w:b w:val="0"/>
          <w:sz w:val="24"/>
          <w:szCs w:val="24"/>
          <w:lang w:val="sr-Latn-CS"/>
        </w:rPr>
        <w:t xml:space="preserve"> saglasnost na Predlog </w:t>
      </w:r>
      <w:r w:rsidR="00BA7120" w:rsidRPr="00206ECB">
        <w:rPr>
          <w:rFonts w:asciiTheme="minorHAnsi" w:eastAsia="Calibri" w:hAnsiTheme="minorHAnsi"/>
          <w:b w:val="0"/>
          <w:sz w:val="24"/>
          <w:szCs w:val="24"/>
          <w:lang w:val="sr-Latn-CS"/>
        </w:rPr>
        <w:t xml:space="preserve">odluke </w:t>
      </w:r>
      <w:r w:rsidRPr="00206ECB">
        <w:rPr>
          <w:rFonts w:asciiTheme="minorHAnsi" w:hAnsiTheme="minorHAnsi"/>
          <w:b w:val="0"/>
          <w:sz w:val="24"/>
          <w:szCs w:val="24"/>
        </w:rPr>
        <w:t>o kriterijumima, načinu i postupku raspodjele sredstava za subvencioniranje premija osiguanja u stočarskoj proizvodnji u opštini Nikšić.</w:t>
      </w:r>
    </w:p>
    <w:p w:rsidR="00810D70" w:rsidRPr="00206ECB" w:rsidRDefault="00E046EC" w:rsidP="00440214">
      <w:pPr>
        <w:pStyle w:val="N03Y"/>
        <w:jc w:val="both"/>
        <w:rPr>
          <w:rFonts w:asciiTheme="minorHAnsi" w:eastAsia="Times New Roman" w:hAnsiTheme="minorHAnsi"/>
          <w:sz w:val="24"/>
          <w:szCs w:val="24"/>
          <w:lang w:val="sr-Latn-CS" w:eastAsia="sr-Latn-CS"/>
        </w:rPr>
      </w:pPr>
      <w:r w:rsidRPr="00206ECB">
        <w:rPr>
          <w:rFonts w:asciiTheme="minorHAnsi" w:eastAsia="Times New Roman" w:hAnsiTheme="minorHAnsi"/>
          <w:sz w:val="24"/>
          <w:szCs w:val="24"/>
          <w:lang w:val="sr-Latn-CS" w:eastAsia="sr-Latn-CS"/>
        </w:rPr>
        <w:t xml:space="preserve">II RAZLOZI ZA DONOŠENJE: </w:t>
      </w:r>
    </w:p>
    <w:p w:rsidR="00380A6C" w:rsidRPr="00206ECB" w:rsidRDefault="00440214" w:rsidP="00380A6C">
      <w:pPr>
        <w:pStyle w:val="T30X"/>
        <w:ind w:firstLine="0"/>
        <w:rPr>
          <w:rFonts w:asciiTheme="minorHAnsi" w:hAnsiTheme="minorHAnsi"/>
          <w:sz w:val="24"/>
          <w:szCs w:val="24"/>
        </w:rPr>
      </w:pPr>
      <w:r w:rsidRPr="00206ECB">
        <w:rPr>
          <w:rFonts w:asciiTheme="minorHAnsi" w:eastAsia="Times New Roman" w:hAnsiTheme="minorHAnsi"/>
          <w:noProof/>
          <w:sz w:val="24"/>
          <w:szCs w:val="24"/>
          <w:lang w:val="sr-Latn-CS" w:eastAsia="sr-Latn-CS"/>
        </w:rPr>
        <w:t xml:space="preserve">Odlukom o budžetu opštine Nikšić za 2022. godinu su planirana sredstva za </w:t>
      </w:r>
      <w:r w:rsidRPr="00206ECB">
        <w:rPr>
          <w:rFonts w:asciiTheme="minorHAnsi" w:hAnsiTheme="minorHAnsi"/>
          <w:sz w:val="24"/>
          <w:szCs w:val="24"/>
        </w:rPr>
        <w:t xml:space="preserve">subvencioniranje premija osiguanja u stočarskoj proizvodnji u opštini Nikšić. </w:t>
      </w:r>
      <w:r w:rsidR="00380A6C" w:rsidRPr="00206ECB">
        <w:rPr>
          <w:rFonts w:asciiTheme="minorHAnsi" w:hAnsiTheme="minorHAnsi"/>
          <w:sz w:val="24"/>
          <w:szCs w:val="24"/>
        </w:rPr>
        <w:t>Ova sredstva su planirana radi stimulisanja osiguranja stočnog fonda poljopšrivrednih proizvođača u našoj opštini, učešćem u dijelu troškova za isto. Na ovaj način se želi uticati na  smanjenje dugoročno negativnih posljedica prouzrokovanih štetama koje se odražavaju na smanjenje stočnog fonda</w:t>
      </w:r>
      <w:r w:rsidR="00473E76" w:rsidRPr="00206ECB">
        <w:rPr>
          <w:rFonts w:asciiTheme="minorHAnsi" w:hAnsiTheme="minorHAnsi"/>
          <w:sz w:val="24"/>
          <w:szCs w:val="24"/>
        </w:rPr>
        <w:t xml:space="preserve"> I za očekivati je da će se i ubuduće u budžetima planirati za ove namjene</w:t>
      </w:r>
      <w:r w:rsidR="00380A6C" w:rsidRPr="00206ECB">
        <w:rPr>
          <w:rFonts w:asciiTheme="minorHAnsi" w:hAnsiTheme="minorHAnsi"/>
          <w:sz w:val="24"/>
          <w:szCs w:val="24"/>
        </w:rPr>
        <w:t>.</w:t>
      </w:r>
    </w:p>
    <w:p w:rsidR="00E046EC" w:rsidRPr="00206ECB" w:rsidRDefault="00440214" w:rsidP="00473E76">
      <w:pPr>
        <w:pStyle w:val="N03Y"/>
        <w:jc w:val="both"/>
        <w:rPr>
          <w:rFonts w:asciiTheme="minorHAnsi" w:eastAsia="Times New Roman" w:hAnsiTheme="minorHAnsi"/>
          <w:noProof/>
          <w:sz w:val="24"/>
          <w:szCs w:val="24"/>
          <w:lang w:val="sr-Latn-CS" w:eastAsia="sr-Latn-CS"/>
        </w:rPr>
      </w:pPr>
      <w:r w:rsidRPr="00206ECB">
        <w:rPr>
          <w:rFonts w:asciiTheme="minorHAnsi" w:hAnsiTheme="minorHAnsi"/>
          <w:b w:val="0"/>
          <w:sz w:val="24"/>
          <w:szCs w:val="24"/>
        </w:rPr>
        <w:t xml:space="preserve">Kako bi se mogla izvršiti raspodjela planiranih sredstava trebalo je propisati kriterijume, način </w:t>
      </w:r>
      <w:r w:rsidR="00041BB7" w:rsidRPr="00206ECB">
        <w:rPr>
          <w:rFonts w:asciiTheme="minorHAnsi" w:hAnsiTheme="minorHAnsi"/>
          <w:b w:val="0"/>
          <w:sz w:val="24"/>
          <w:szCs w:val="24"/>
        </w:rPr>
        <w:t>i</w:t>
      </w:r>
      <w:r w:rsidRPr="00206ECB">
        <w:rPr>
          <w:rFonts w:asciiTheme="minorHAnsi" w:hAnsiTheme="minorHAnsi"/>
          <w:b w:val="0"/>
          <w:sz w:val="24"/>
          <w:szCs w:val="24"/>
        </w:rPr>
        <w:t xml:space="preserve"> postupak njihove raspodjele, pa se pristupilo radu na ovoj odluci.</w:t>
      </w:r>
    </w:p>
    <w:p w:rsidR="000A4D15" w:rsidRPr="00206ECB" w:rsidRDefault="00E046EC" w:rsidP="00810D70">
      <w:pPr>
        <w:autoSpaceDE w:val="0"/>
        <w:autoSpaceDN w:val="0"/>
        <w:adjustRightInd w:val="0"/>
        <w:spacing w:before="200" w:after="60" w:line="240" w:lineRule="auto"/>
        <w:jc w:val="both"/>
        <w:outlineLvl w:val="0"/>
        <w:rPr>
          <w:rFonts w:eastAsia="Times New Roman" w:cs="Times New Roman"/>
          <w:color w:val="000000"/>
          <w:sz w:val="24"/>
          <w:szCs w:val="24"/>
          <w:lang w:val="sr-Latn-CS" w:eastAsia="sr-Latn-CS"/>
        </w:rPr>
      </w:pPr>
      <w:r w:rsidRPr="00206ECB">
        <w:rPr>
          <w:rFonts w:eastAsia="Times New Roman" w:cs="Times New Roman"/>
          <w:b/>
          <w:bCs/>
          <w:noProof/>
          <w:color w:val="000000"/>
          <w:sz w:val="24"/>
          <w:szCs w:val="24"/>
          <w:lang w:val="sr-Latn-CS" w:eastAsia="sr-Latn-CS"/>
        </w:rPr>
        <w:t>III SADRŽAJ ODLUKE</w:t>
      </w:r>
      <w:r w:rsidR="00473E76" w:rsidRPr="00206ECB">
        <w:rPr>
          <w:rFonts w:eastAsia="Times New Roman" w:cs="Times New Roman"/>
          <w:bCs/>
          <w:noProof/>
          <w:color w:val="000000"/>
          <w:sz w:val="24"/>
          <w:szCs w:val="24"/>
          <w:lang w:val="sr-Latn-CS" w:eastAsia="sr-Latn-CS"/>
        </w:rPr>
        <w:t>:</w:t>
      </w:r>
      <w:r w:rsidRPr="00206ECB">
        <w:rPr>
          <w:rFonts w:eastAsia="Times New Roman" w:cs="Times New Roman"/>
          <w:color w:val="000000"/>
          <w:sz w:val="24"/>
          <w:szCs w:val="24"/>
          <w:lang w:val="sr-Latn-CS" w:eastAsia="sr-Latn-CS"/>
        </w:rPr>
        <w:t xml:space="preserve"> </w:t>
      </w:r>
    </w:p>
    <w:p w:rsidR="000A4D15" w:rsidRPr="00206ECB" w:rsidRDefault="000A4D15" w:rsidP="000A4D15">
      <w:pPr>
        <w:autoSpaceDE w:val="0"/>
        <w:autoSpaceDN w:val="0"/>
        <w:adjustRightInd w:val="0"/>
        <w:spacing w:before="200" w:after="60" w:line="240" w:lineRule="auto"/>
        <w:jc w:val="both"/>
        <w:outlineLvl w:val="0"/>
        <w:rPr>
          <w:rFonts w:eastAsia="Times New Roman" w:cs="Times New Roman"/>
          <w:color w:val="000000"/>
          <w:sz w:val="24"/>
          <w:szCs w:val="24"/>
          <w:lang w:val="sr-Latn-CS" w:eastAsia="sr-Latn-CS"/>
        </w:rPr>
      </w:pPr>
      <w:r w:rsidRPr="00206ECB">
        <w:rPr>
          <w:rFonts w:eastAsia="Times New Roman" w:cs="Times New Roman"/>
          <w:color w:val="000000"/>
          <w:sz w:val="24"/>
          <w:szCs w:val="24"/>
          <w:lang w:val="sr-Latn-CS" w:eastAsia="sr-Latn-CS"/>
        </w:rPr>
        <w:t>Ovom odlukom je utvrđen predmet odluke, uređena upotreba rodno osjetljivog jezika</w:t>
      </w:r>
      <w:r w:rsidR="00BA7120" w:rsidRPr="00206ECB">
        <w:rPr>
          <w:rFonts w:eastAsia="Times New Roman" w:cs="Times New Roman"/>
          <w:color w:val="000000"/>
          <w:sz w:val="24"/>
          <w:szCs w:val="24"/>
          <w:lang w:val="sr-Latn-CS" w:eastAsia="sr-Latn-CS"/>
        </w:rPr>
        <w:t xml:space="preserve"> i</w:t>
      </w:r>
      <w:r w:rsidRPr="00206ECB">
        <w:rPr>
          <w:rFonts w:eastAsia="Times New Roman" w:cs="Times New Roman"/>
          <w:color w:val="000000"/>
          <w:sz w:val="24"/>
          <w:szCs w:val="24"/>
          <w:lang w:val="sr-Latn-CS" w:eastAsia="sr-Latn-CS"/>
        </w:rPr>
        <w:t xml:space="preserve"> propisani kriterijumi i postupak za ostvarivanje prava na dodjelu predmetnih subvencija. Odlukom je propisano pod kojim uslovima i na koji način će se sredstva uplaćivati osiguravajućem društvu, kao i pitanje stupanja na snagu Odluke. </w:t>
      </w:r>
    </w:p>
    <w:p w:rsidR="006E69B5" w:rsidRPr="00206ECB" w:rsidRDefault="006E69B5" w:rsidP="006E69B5">
      <w:pPr>
        <w:autoSpaceDE w:val="0"/>
        <w:autoSpaceDN w:val="0"/>
        <w:adjustRightInd w:val="0"/>
        <w:spacing w:before="200" w:after="60" w:line="240" w:lineRule="auto"/>
        <w:jc w:val="both"/>
        <w:outlineLvl w:val="0"/>
        <w:rPr>
          <w:sz w:val="24"/>
          <w:szCs w:val="24"/>
        </w:rPr>
      </w:pPr>
      <w:r w:rsidRPr="00206ECB">
        <w:rPr>
          <w:rFonts w:eastAsia="Times New Roman" w:cs="Times New Roman"/>
          <w:noProof/>
          <w:sz w:val="24"/>
          <w:szCs w:val="24"/>
          <w:lang w:val="sr-Latn-CS" w:eastAsia="sr-Cyrl-CS"/>
        </w:rPr>
        <w:lastRenderedPageBreak/>
        <w:t xml:space="preserve">Shodno naprijed navedenom, predlaže se da Skupština donese Odluku </w:t>
      </w:r>
      <w:r w:rsidRPr="00206ECB">
        <w:rPr>
          <w:sz w:val="24"/>
          <w:szCs w:val="24"/>
        </w:rPr>
        <w:t>o kriterijumima, načinu i postupku raspodjele sredstava za subvencioniranje premija osiguanja u stočarskoj proizvodnji u opštini Nikšić</w:t>
      </w:r>
    </w:p>
    <w:p w:rsidR="006E69B5" w:rsidRPr="00206ECB" w:rsidRDefault="006E69B5" w:rsidP="006E69B5">
      <w:pPr>
        <w:autoSpaceDE w:val="0"/>
        <w:autoSpaceDN w:val="0"/>
        <w:adjustRightInd w:val="0"/>
        <w:spacing w:before="200" w:after="60" w:line="240" w:lineRule="auto"/>
        <w:jc w:val="both"/>
        <w:outlineLvl w:val="0"/>
        <w:rPr>
          <w:rFonts w:eastAsia="Times New Roman" w:cs="Times New Roman"/>
          <w:color w:val="000000"/>
          <w:sz w:val="24"/>
          <w:szCs w:val="24"/>
          <w:lang w:val="sr-Latn-CS" w:eastAsia="sr-Latn-CS"/>
        </w:rPr>
      </w:pPr>
    </w:p>
    <w:p w:rsidR="006E69B5" w:rsidRPr="00206ECB" w:rsidRDefault="006E69B5" w:rsidP="006E69B5">
      <w:pPr>
        <w:autoSpaceDE w:val="0"/>
        <w:autoSpaceDN w:val="0"/>
        <w:adjustRightInd w:val="0"/>
        <w:spacing w:before="60" w:after="60" w:line="240" w:lineRule="auto"/>
        <w:ind w:firstLine="708"/>
        <w:jc w:val="center"/>
        <w:rPr>
          <w:rFonts w:eastAsia="Times New Roman" w:cs="Times New Roman"/>
          <w:color w:val="000000"/>
          <w:sz w:val="24"/>
          <w:szCs w:val="24"/>
          <w:lang w:val="sr-Latn-CS" w:eastAsia="sr-Latn-CS"/>
        </w:rPr>
      </w:pPr>
    </w:p>
    <w:p w:rsidR="006E69B5" w:rsidRPr="00206ECB" w:rsidRDefault="006E69B5" w:rsidP="001579BE">
      <w:pPr>
        <w:autoSpaceDE w:val="0"/>
        <w:autoSpaceDN w:val="0"/>
        <w:adjustRightInd w:val="0"/>
        <w:spacing w:before="60" w:after="60" w:line="240" w:lineRule="auto"/>
        <w:ind w:firstLine="708"/>
        <w:jc w:val="center"/>
        <w:rPr>
          <w:rFonts w:eastAsia="Times New Roman" w:cs="Times New Roman"/>
          <w:b/>
          <w:color w:val="000000"/>
          <w:sz w:val="24"/>
          <w:szCs w:val="24"/>
          <w:lang w:val="sr-Latn-CS" w:eastAsia="sr-Latn-CS"/>
        </w:rPr>
      </w:pPr>
      <w:r w:rsidRPr="00206ECB">
        <w:rPr>
          <w:rFonts w:eastAsia="Times New Roman" w:cs="Times New Roman"/>
          <w:b/>
          <w:color w:val="000000"/>
          <w:sz w:val="24"/>
          <w:szCs w:val="24"/>
          <w:lang w:val="sr-Latn-CS" w:eastAsia="sr-Latn-CS"/>
        </w:rPr>
        <w:t>SEKRETARIJAT ZA FINANSIJE, RAZVOJ I PREDUZETNIŠTVO</w:t>
      </w:r>
    </w:p>
    <w:p w:rsidR="006E69B5" w:rsidRPr="00206ECB" w:rsidRDefault="006E69B5" w:rsidP="001579BE">
      <w:pPr>
        <w:autoSpaceDE w:val="0"/>
        <w:autoSpaceDN w:val="0"/>
        <w:adjustRightInd w:val="0"/>
        <w:spacing w:before="60" w:after="60" w:line="240" w:lineRule="auto"/>
        <w:ind w:firstLine="708"/>
        <w:jc w:val="center"/>
        <w:rPr>
          <w:rFonts w:eastAsia="Times New Roman" w:cs="Times New Roman"/>
          <w:color w:val="000000"/>
          <w:sz w:val="24"/>
          <w:szCs w:val="24"/>
          <w:lang w:val="sr-Latn-CS" w:eastAsia="sr-Latn-CS"/>
        </w:rPr>
      </w:pPr>
      <w:r w:rsidRPr="00206ECB">
        <w:rPr>
          <w:rFonts w:eastAsia="Times New Roman" w:cs="Times New Roman"/>
          <w:color w:val="000000"/>
          <w:sz w:val="24"/>
          <w:szCs w:val="24"/>
          <w:lang w:val="sr-Latn-CS" w:eastAsia="sr-Latn-CS"/>
        </w:rPr>
        <w:t>Sekretar</w:t>
      </w:r>
    </w:p>
    <w:p w:rsidR="00FE3C89" w:rsidRPr="00206ECB" w:rsidRDefault="006E69B5" w:rsidP="004065A2">
      <w:pPr>
        <w:tabs>
          <w:tab w:val="left" w:pos="4350"/>
        </w:tabs>
        <w:autoSpaceDE w:val="0"/>
        <w:autoSpaceDN w:val="0"/>
        <w:adjustRightInd w:val="0"/>
        <w:spacing w:before="60" w:after="60" w:line="240" w:lineRule="auto"/>
        <w:ind w:firstLine="708"/>
        <w:jc w:val="center"/>
        <w:rPr>
          <w:rFonts w:cs="Calibri"/>
          <w:sz w:val="24"/>
          <w:szCs w:val="24"/>
          <w:lang w:val="sr-Latn-ME"/>
        </w:rPr>
      </w:pPr>
      <w:r w:rsidRPr="00206ECB">
        <w:rPr>
          <w:rFonts w:eastAsia="Times New Roman" w:cs="Times New Roman"/>
          <w:color w:val="000000"/>
          <w:sz w:val="24"/>
          <w:szCs w:val="24"/>
          <w:lang w:val="sr-Latn-CS" w:eastAsia="sr-Latn-CS"/>
        </w:rPr>
        <w:t>Zoran Šoškić</w:t>
      </w:r>
      <w:r w:rsidR="006E604D">
        <w:rPr>
          <w:rFonts w:eastAsia="Times New Roman" w:cs="Times New Roman"/>
          <w:color w:val="000000"/>
          <w:sz w:val="24"/>
          <w:szCs w:val="24"/>
          <w:lang w:val="sr-Latn-CS" w:eastAsia="sr-Latn-CS"/>
        </w:rPr>
        <w:t>,s.r.</w:t>
      </w:r>
    </w:p>
    <w:sectPr w:rsidR="00FE3C89" w:rsidRPr="00206ECB" w:rsidSect="00803DAF"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55E" w:rsidRDefault="00E4555E" w:rsidP="0012249D">
      <w:r>
        <w:separator/>
      </w:r>
    </w:p>
  </w:endnote>
  <w:endnote w:type="continuationSeparator" w:id="0">
    <w:p w:rsidR="00E4555E" w:rsidRDefault="00E4555E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55E" w:rsidRDefault="00E4555E" w:rsidP="0012249D">
      <w:r>
        <w:separator/>
      </w:r>
    </w:p>
  </w:footnote>
  <w:footnote w:type="continuationSeparator" w:id="0">
    <w:p w:rsidR="00E4555E" w:rsidRDefault="00E4555E" w:rsidP="0012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2E15"/>
    <w:multiLevelType w:val="multilevel"/>
    <w:tmpl w:val="6B40E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DEA597B"/>
    <w:multiLevelType w:val="hybridMultilevel"/>
    <w:tmpl w:val="F70E8448"/>
    <w:lvl w:ilvl="0" w:tplc="8E725302">
      <w:numFmt w:val="bullet"/>
      <w:lvlText w:val="-"/>
      <w:lvlJc w:val="left"/>
      <w:pPr>
        <w:ind w:left="643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15C"/>
    <w:rsid w:val="00026671"/>
    <w:rsid w:val="0003083B"/>
    <w:rsid w:val="00037B9D"/>
    <w:rsid w:val="00041BB7"/>
    <w:rsid w:val="00071B74"/>
    <w:rsid w:val="00075F2C"/>
    <w:rsid w:val="000829B1"/>
    <w:rsid w:val="000837A7"/>
    <w:rsid w:val="00097488"/>
    <w:rsid w:val="000A3FF7"/>
    <w:rsid w:val="000A4D15"/>
    <w:rsid w:val="000C1E5A"/>
    <w:rsid w:val="000C7D2A"/>
    <w:rsid w:val="000E0638"/>
    <w:rsid w:val="000E6CFC"/>
    <w:rsid w:val="00107EE2"/>
    <w:rsid w:val="00117E0F"/>
    <w:rsid w:val="0012249D"/>
    <w:rsid w:val="00123C08"/>
    <w:rsid w:val="001349F4"/>
    <w:rsid w:val="001458D6"/>
    <w:rsid w:val="00150A6E"/>
    <w:rsid w:val="001579BE"/>
    <w:rsid w:val="00163DE7"/>
    <w:rsid w:val="001833AE"/>
    <w:rsid w:val="001A1992"/>
    <w:rsid w:val="001A7FC4"/>
    <w:rsid w:val="001B0DD9"/>
    <w:rsid w:val="001B177A"/>
    <w:rsid w:val="001C7DD7"/>
    <w:rsid w:val="001E1D27"/>
    <w:rsid w:val="001F7A64"/>
    <w:rsid w:val="00204E94"/>
    <w:rsid w:val="00206085"/>
    <w:rsid w:val="00206ECB"/>
    <w:rsid w:val="002152A2"/>
    <w:rsid w:val="0022125D"/>
    <w:rsid w:val="00235CB3"/>
    <w:rsid w:val="00257240"/>
    <w:rsid w:val="00260119"/>
    <w:rsid w:val="00261906"/>
    <w:rsid w:val="0026724B"/>
    <w:rsid w:val="00281E7F"/>
    <w:rsid w:val="002970CE"/>
    <w:rsid w:val="002A36BB"/>
    <w:rsid w:val="002D271C"/>
    <w:rsid w:val="002E2CF0"/>
    <w:rsid w:val="002E46CF"/>
    <w:rsid w:val="002E5DE9"/>
    <w:rsid w:val="002F4140"/>
    <w:rsid w:val="00314753"/>
    <w:rsid w:val="00323A06"/>
    <w:rsid w:val="00337929"/>
    <w:rsid w:val="0034564C"/>
    <w:rsid w:val="00357082"/>
    <w:rsid w:val="00363EF6"/>
    <w:rsid w:val="00380A6C"/>
    <w:rsid w:val="00395E7B"/>
    <w:rsid w:val="00397897"/>
    <w:rsid w:val="003A0106"/>
    <w:rsid w:val="003B4C80"/>
    <w:rsid w:val="003C2284"/>
    <w:rsid w:val="003F37FC"/>
    <w:rsid w:val="00402A8E"/>
    <w:rsid w:val="004065A2"/>
    <w:rsid w:val="004120D0"/>
    <w:rsid w:val="0042215C"/>
    <w:rsid w:val="00430060"/>
    <w:rsid w:val="00435CE4"/>
    <w:rsid w:val="00440214"/>
    <w:rsid w:val="00443265"/>
    <w:rsid w:val="00452AEB"/>
    <w:rsid w:val="00457887"/>
    <w:rsid w:val="00465B95"/>
    <w:rsid w:val="00473E76"/>
    <w:rsid w:val="004A2BCB"/>
    <w:rsid w:val="004B0F3E"/>
    <w:rsid w:val="004B30BC"/>
    <w:rsid w:val="004B5E44"/>
    <w:rsid w:val="004D4EE3"/>
    <w:rsid w:val="004D6797"/>
    <w:rsid w:val="004E6360"/>
    <w:rsid w:val="004F6020"/>
    <w:rsid w:val="00501222"/>
    <w:rsid w:val="00512968"/>
    <w:rsid w:val="00517C70"/>
    <w:rsid w:val="005266C2"/>
    <w:rsid w:val="00531E5D"/>
    <w:rsid w:val="005606DA"/>
    <w:rsid w:val="00564DCA"/>
    <w:rsid w:val="00593E9E"/>
    <w:rsid w:val="005A0357"/>
    <w:rsid w:val="005A1966"/>
    <w:rsid w:val="005B7401"/>
    <w:rsid w:val="005C4223"/>
    <w:rsid w:val="005C7A07"/>
    <w:rsid w:val="005D30DB"/>
    <w:rsid w:val="005E02A1"/>
    <w:rsid w:val="005E543C"/>
    <w:rsid w:val="005E5F85"/>
    <w:rsid w:val="005E7DBB"/>
    <w:rsid w:val="005F0890"/>
    <w:rsid w:val="005F2FE8"/>
    <w:rsid w:val="005F454C"/>
    <w:rsid w:val="0060066C"/>
    <w:rsid w:val="00604914"/>
    <w:rsid w:val="006234E5"/>
    <w:rsid w:val="00646248"/>
    <w:rsid w:val="00691DA8"/>
    <w:rsid w:val="006B0346"/>
    <w:rsid w:val="006C2418"/>
    <w:rsid w:val="006C50BC"/>
    <w:rsid w:val="006D2329"/>
    <w:rsid w:val="006D397A"/>
    <w:rsid w:val="006D3E21"/>
    <w:rsid w:val="006D769B"/>
    <w:rsid w:val="006D7BFD"/>
    <w:rsid w:val="006E604D"/>
    <w:rsid w:val="006E69B5"/>
    <w:rsid w:val="006F1884"/>
    <w:rsid w:val="006F6D4F"/>
    <w:rsid w:val="00707CB9"/>
    <w:rsid w:val="00723521"/>
    <w:rsid w:val="0073683E"/>
    <w:rsid w:val="0074372B"/>
    <w:rsid w:val="00743BF4"/>
    <w:rsid w:val="007508CA"/>
    <w:rsid w:val="00763D2E"/>
    <w:rsid w:val="007879F1"/>
    <w:rsid w:val="0079498C"/>
    <w:rsid w:val="007A478B"/>
    <w:rsid w:val="007B6280"/>
    <w:rsid w:val="007B71AD"/>
    <w:rsid w:val="007D57F1"/>
    <w:rsid w:val="007E3DE8"/>
    <w:rsid w:val="007E573B"/>
    <w:rsid w:val="007F4C66"/>
    <w:rsid w:val="0080117C"/>
    <w:rsid w:val="00803DAF"/>
    <w:rsid w:val="00810D70"/>
    <w:rsid w:val="00812A6F"/>
    <w:rsid w:val="008376FA"/>
    <w:rsid w:val="00844BC7"/>
    <w:rsid w:val="00851527"/>
    <w:rsid w:val="008573F8"/>
    <w:rsid w:val="008621EE"/>
    <w:rsid w:val="00864F00"/>
    <w:rsid w:val="008676ED"/>
    <w:rsid w:val="00871106"/>
    <w:rsid w:val="00873B88"/>
    <w:rsid w:val="00892FE1"/>
    <w:rsid w:val="00897C68"/>
    <w:rsid w:val="008B1E79"/>
    <w:rsid w:val="008C4978"/>
    <w:rsid w:val="008D014A"/>
    <w:rsid w:val="008E43D2"/>
    <w:rsid w:val="009015BE"/>
    <w:rsid w:val="0090397F"/>
    <w:rsid w:val="0091762E"/>
    <w:rsid w:val="00923CB4"/>
    <w:rsid w:val="00932DF3"/>
    <w:rsid w:val="00940DC2"/>
    <w:rsid w:val="00984B98"/>
    <w:rsid w:val="00987443"/>
    <w:rsid w:val="0099038A"/>
    <w:rsid w:val="009A7513"/>
    <w:rsid w:val="009B18BA"/>
    <w:rsid w:val="009C249F"/>
    <w:rsid w:val="00A00637"/>
    <w:rsid w:val="00A02509"/>
    <w:rsid w:val="00A14CAA"/>
    <w:rsid w:val="00A163FC"/>
    <w:rsid w:val="00A367AC"/>
    <w:rsid w:val="00A46940"/>
    <w:rsid w:val="00A5416A"/>
    <w:rsid w:val="00A91255"/>
    <w:rsid w:val="00A930E6"/>
    <w:rsid w:val="00A97EEF"/>
    <w:rsid w:val="00AA3090"/>
    <w:rsid w:val="00AC7E1D"/>
    <w:rsid w:val="00AD0559"/>
    <w:rsid w:val="00AF3775"/>
    <w:rsid w:val="00B169B1"/>
    <w:rsid w:val="00B60AFB"/>
    <w:rsid w:val="00B6176B"/>
    <w:rsid w:val="00B7143E"/>
    <w:rsid w:val="00B927CC"/>
    <w:rsid w:val="00BA7120"/>
    <w:rsid w:val="00BD0061"/>
    <w:rsid w:val="00C1119E"/>
    <w:rsid w:val="00C133F6"/>
    <w:rsid w:val="00C137BB"/>
    <w:rsid w:val="00C24E3A"/>
    <w:rsid w:val="00C37303"/>
    <w:rsid w:val="00C5520D"/>
    <w:rsid w:val="00C66683"/>
    <w:rsid w:val="00C749B5"/>
    <w:rsid w:val="00C924CC"/>
    <w:rsid w:val="00C93712"/>
    <w:rsid w:val="00CA2C96"/>
    <w:rsid w:val="00CB183F"/>
    <w:rsid w:val="00CD5031"/>
    <w:rsid w:val="00CE65FC"/>
    <w:rsid w:val="00CE71C9"/>
    <w:rsid w:val="00CF2A96"/>
    <w:rsid w:val="00CF7D2B"/>
    <w:rsid w:val="00D43AFF"/>
    <w:rsid w:val="00D5368D"/>
    <w:rsid w:val="00D6672D"/>
    <w:rsid w:val="00D72766"/>
    <w:rsid w:val="00D72BD5"/>
    <w:rsid w:val="00D93F37"/>
    <w:rsid w:val="00D94571"/>
    <w:rsid w:val="00D96DB7"/>
    <w:rsid w:val="00DC59A4"/>
    <w:rsid w:val="00DD53DC"/>
    <w:rsid w:val="00E0204C"/>
    <w:rsid w:val="00E046EC"/>
    <w:rsid w:val="00E11C5B"/>
    <w:rsid w:val="00E12FD0"/>
    <w:rsid w:val="00E22355"/>
    <w:rsid w:val="00E26AFD"/>
    <w:rsid w:val="00E32BFE"/>
    <w:rsid w:val="00E37745"/>
    <w:rsid w:val="00E4555E"/>
    <w:rsid w:val="00E719DD"/>
    <w:rsid w:val="00E72490"/>
    <w:rsid w:val="00E72CCD"/>
    <w:rsid w:val="00E92BF7"/>
    <w:rsid w:val="00EA757B"/>
    <w:rsid w:val="00EC0389"/>
    <w:rsid w:val="00EC0930"/>
    <w:rsid w:val="00EC0D3C"/>
    <w:rsid w:val="00ED3859"/>
    <w:rsid w:val="00F03C43"/>
    <w:rsid w:val="00F05CF4"/>
    <w:rsid w:val="00F13387"/>
    <w:rsid w:val="00F3764E"/>
    <w:rsid w:val="00F50C0E"/>
    <w:rsid w:val="00F5321F"/>
    <w:rsid w:val="00F67A56"/>
    <w:rsid w:val="00F8633F"/>
    <w:rsid w:val="00F94138"/>
    <w:rsid w:val="00F94687"/>
    <w:rsid w:val="00F9582D"/>
    <w:rsid w:val="00FC3233"/>
    <w:rsid w:val="00FE024E"/>
    <w:rsid w:val="00FE3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59043-6FEF-4EE9-B9D2-21F9D07E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2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F1"/>
    <w:pPr>
      <w:keepNext/>
      <w:keepLines/>
      <w:numPr>
        <w:numId w:val="28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 w:cs="Times New Roman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 w:after="60" w:line="276" w:lineRule="auto"/>
      <w:jc w:val="both"/>
      <w:outlineLvl w:val="1"/>
    </w:pPr>
    <w:rPr>
      <w:rFonts w:asciiTheme="majorHAnsi" w:eastAsia="Times New Roman" w:hAnsiTheme="majorHAnsi" w:cs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7F1"/>
    <w:pPr>
      <w:keepNext/>
      <w:keepLines/>
      <w:numPr>
        <w:ilvl w:val="2"/>
        <w:numId w:val="28"/>
      </w:numPr>
      <w:spacing w:before="120" w:after="60" w:line="276" w:lineRule="auto"/>
      <w:jc w:val="both"/>
      <w:outlineLvl w:val="2"/>
    </w:pPr>
    <w:rPr>
      <w:rFonts w:asciiTheme="majorHAnsi" w:eastAsia="Times New Roman" w:hAnsiTheme="majorHAnsi" w:cs="Times New Roman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 w:after="60" w:line="276" w:lineRule="auto"/>
      <w:jc w:val="both"/>
      <w:outlineLvl w:val="3"/>
    </w:pPr>
    <w:rPr>
      <w:rFonts w:asciiTheme="majorHAnsi" w:eastAsia="Times New Roman" w:hAnsiTheme="majorHAnsi" w:cs="Times New Roman"/>
      <w:b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 w:after="60" w:line="276" w:lineRule="auto"/>
      <w:jc w:val="both"/>
      <w:outlineLvl w:val="4"/>
    </w:pPr>
    <w:rPr>
      <w:rFonts w:eastAsia="Times New Roman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 w:after="60" w:line="276" w:lineRule="auto"/>
      <w:jc w:val="both"/>
      <w:outlineLvl w:val="5"/>
    </w:pPr>
    <w:rPr>
      <w:rFonts w:ascii="Calibri Light" w:eastAsia="Times New Roman" w:hAnsi="Calibri Light" w:cs="Times New Roman"/>
      <w:color w:val="1F4D7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Heading2Char">
    <w:name w:val="Heading 2 Char"/>
    <w:link w:val="Heading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ListParagraph">
    <w:name w:val="List Paragraph"/>
    <w:basedOn w:val="Normal"/>
    <w:uiPriority w:val="34"/>
    <w:qFormat/>
    <w:rsid w:val="007D57F1"/>
    <w:pPr>
      <w:spacing w:before="120" w:after="60" w:line="276" w:lineRule="auto"/>
      <w:ind w:left="720"/>
      <w:contextualSpacing/>
    </w:pPr>
    <w:rPr>
      <w:rFonts w:eastAsiaTheme="minorEastAsia"/>
      <w:sz w:val="24"/>
      <w:szCs w:val="24"/>
    </w:rPr>
  </w:style>
  <w:style w:type="paragraph" w:customStyle="1" w:styleId="Table10">
    <w:name w:val="Table 10"/>
    <w:basedOn w:val="Normal"/>
    <w:rsid w:val="00D72BD5"/>
    <w:rPr>
      <w:rFonts w:eastAsia="Times New Roman"/>
      <w:sz w:val="20"/>
      <w:szCs w:val="20"/>
      <w:lang w:eastAsia="sr-Latn-CS"/>
    </w:rPr>
  </w:style>
  <w:style w:type="table" w:styleId="TableGrid">
    <w:name w:val="Table Grid"/>
    <w:basedOn w:val="TableNormal"/>
    <w:rsid w:val="00D72BD5"/>
    <w:rPr>
      <w:rFonts w:ascii="Cambria" w:eastAsia="Times New Roman" w:hAnsi="Cambria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PageNumber">
    <w:name w:val="page number"/>
    <w:basedOn w:val="DefaultParagraphFont"/>
    <w:uiPriority w:val="99"/>
    <w:unhideWhenUsed/>
    <w:rsid w:val="00D72BD5"/>
  </w:style>
  <w:style w:type="paragraph" w:styleId="PlainText">
    <w:name w:val="Plain Text"/>
    <w:basedOn w:val="Normal"/>
    <w:link w:val="PlainTextChar"/>
    <w:uiPriority w:val="99"/>
    <w:unhideWhenUsed/>
    <w:qFormat/>
    <w:rsid w:val="007D57F1"/>
    <w:pPr>
      <w:spacing w:before="120" w:after="60" w:line="276" w:lineRule="auto"/>
      <w:jc w:val="both"/>
    </w:pPr>
    <w:rPr>
      <w:rFonts w:ascii="Consolas" w:hAnsi="Consolas" w:cs="Consolas"/>
      <w:noProof/>
      <w:sz w:val="20"/>
      <w:szCs w:val="21"/>
    </w:rPr>
  </w:style>
  <w:style w:type="character" w:customStyle="1" w:styleId="PlainTextChar">
    <w:name w:val="Plain Text Char"/>
    <w:link w:val="PlainText"/>
    <w:uiPriority w:val="99"/>
    <w:rsid w:val="007D57F1"/>
    <w:rPr>
      <w:rFonts w:ascii="Consolas" w:hAnsi="Consolas" w:cs="Consolas"/>
      <w:noProof/>
      <w:szCs w:val="21"/>
    </w:rPr>
  </w:style>
  <w:style w:type="paragraph" w:styleId="Header">
    <w:name w:val="header"/>
    <w:basedOn w:val="Normal"/>
    <w:link w:val="HeaderChar"/>
    <w:uiPriority w:val="99"/>
    <w:unhideWhenUsed/>
    <w:rsid w:val="00D72BD5"/>
    <w:pPr>
      <w:tabs>
        <w:tab w:val="center" w:pos="4536"/>
        <w:tab w:val="right" w:pos="9072"/>
      </w:tabs>
      <w:spacing w:before="120" w:after="60" w:line="276" w:lineRule="auto"/>
      <w:jc w:val="both"/>
    </w:pPr>
    <w:rPr>
      <w:rFonts w:eastAsiaTheme="minorEastAsia"/>
      <w:sz w:val="24"/>
      <w:szCs w:val="24"/>
    </w:rPr>
  </w:style>
  <w:style w:type="character" w:customStyle="1" w:styleId="HeaderChar">
    <w:name w:val="Header Char"/>
    <w:link w:val="Head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D5"/>
    <w:pPr>
      <w:tabs>
        <w:tab w:val="center" w:pos="4536"/>
        <w:tab w:val="right" w:pos="9072"/>
      </w:tabs>
      <w:spacing w:before="120" w:after="60" w:line="276" w:lineRule="auto"/>
      <w:jc w:val="both"/>
    </w:pPr>
    <w:rPr>
      <w:rFonts w:eastAsiaTheme="minorEastAsia"/>
      <w:sz w:val="24"/>
      <w:szCs w:val="24"/>
    </w:rPr>
  </w:style>
  <w:style w:type="character" w:customStyle="1" w:styleId="FooterChar">
    <w:name w:val="Footer Char"/>
    <w:link w:val="Foot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Code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D57F1"/>
    <w:pPr>
      <w:spacing w:before="240" w:after="120" w:line="276" w:lineRule="auto"/>
      <w:contextualSpacing/>
      <w:jc w:val="center"/>
    </w:pPr>
    <w:rPr>
      <w:rFonts w:asciiTheme="majorHAnsi" w:eastAsia="Times New Roman" w:hAnsiTheme="majorHAnsi" w:cs="Times New Roman"/>
      <w:b/>
      <w:spacing w:val="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qFormat/>
    <w:rsid w:val="007D57F1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D57F1"/>
    <w:pPr>
      <w:spacing w:before="60" w:after="60" w:line="240" w:lineRule="auto"/>
      <w:ind w:left="862" w:right="862"/>
    </w:pPr>
    <w:rPr>
      <w:rFonts w:eastAsiaTheme="minorEastAsia"/>
      <w:iCs/>
      <w:color w:val="3C3C3C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D72BD5"/>
    <w:pPr>
      <w:numPr>
        <w:ilvl w:val="1"/>
      </w:numPr>
      <w:spacing w:before="120" w:line="276" w:lineRule="auto"/>
      <w:jc w:val="right"/>
    </w:pPr>
    <w:rPr>
      <w:rFonts w:eastAsiaTheme="minorEastAsia"/>
      <w:color w:val="3C3C3C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DefaultParagraphFont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DefaultParagraphFont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DefaultParagraphFont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  <w:style w:type="paragraph" w:customStyle="1" w:styleId="N03Y">
    <w:name w:val="N03Y"/>
    <w:basedOn w:val="Normal"/>
    <w:uiPriority w:val="99"/>
    <w:rsid w:val="0085152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1X">
    <w:name w:val="N01X"/>
    <w:basedOn w:val="Normal"/>
    <w:uiPriority w:val="99"/>
    <w:rsid w:val="0085152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851527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851527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Default">
    <w:name w:val="Default"/>
    <w:rsid w:val="00871106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2C909-190C-41D9-A197-08760C16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Biljana Đurović</cp:lastModifiedBy>
  <cp:revision>47</cp:revision>
  <cp:lastPrinted>2022-05-30T07:11:00Z</cp:lastPrinted>
  <dcterms:created xsi:type="dcterms:W3CDTF">2022-03-21T20:08:00Z</dcterms:created>
  <dcterms:modified xsi:type="dcterms:W3CDTF">2022-05-30T11:09:00Z</dcterms:modified>
</cp:coreProperties>
</file>