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020E9" w14:textId="707F407B" w:rsidR="008D3763" w:rsidRPr="004C0AE5" w:rsidRDefault="008D3763" w:rsidP="008D3763">
      <w:pPr>
        <w:spacing w:before="0" w:after="0" w:line="240" w:lineRule="auto"/>
        <w:jc w:val="right"/>
        <w:rPr>
          <w:noProof/>
          <w:lang w:eastAsia="sr-Latn-CS"/>
        </w:rPr>
      </w:pPr>
    </w:p>
    <w:p w14:paraId="3D768648" w14:textId="5825F084" w:rsidR="00254432" w:rsidRDefault="004C0AE5" w:rsidP="00EB2511">
      <w:pPr>
        <w:spacing w:before="0" w:after="0" w:line="240" w:lineRule="auto"/>
        <w:ind w:firstLine="708"/>
        <w:rPr>
          <w:noProof/>
          <w:lang w:eastAsia="sr-Latn-CS"/>
        </w:rPr>
      </w:pPr>
      <w:r>
        <w:rPr>
          <w:noProof/>
          <w:lang w:eastAsia="sr-Latn-CS"/>
        </w:rPr>
        <w:t>Na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osnovu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člana</w:t>
      </w:r>
      <w:r w:rsidR="00254432" w:rsidRPr="004C0AE5">
        <w:rPr>
          <w:noProof/>
          <w:lang w:eastAsia="sr-Latn-CS"/>
        </w:rPr>
        <w:t xml:space="preserve"> 59</w:t>
      </w:r>
      <w:r w:rsidR="008025F7" w:rsidRPr="004C0AE5">
        <w:rPr>
          <w:noProof/>
          <w:lang w:eastAsia="sr-Latn-CS"/>
        </w:rPr>
        <w:t>,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vezi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članom</w:t>
      </w:r>
      <w:r w:rsidR="00254432" w:rsidRPr="004C0AE5">
        <w:rPr>
          <w:noProof/>
          <w:lang w:eastAsia="sr-Latn-CS"/>
        </w:rPr>
        <w:t xml:space="preserve"> 154 </w:t>
      </w:r>
      <w:r>
        <w:rPr>
          <w:noProof/>
          <w:lang w:eastAsia="sr-Latn-CS"/>
        </w:rPr>
        <w:t>stav</w:t>
      </w:r>
      <w:r w:rsidR="00254432" w:rsidRPr="004C0AE5">
        <w:rPr>
          <w:noProof/>
          <w:lang w:eastAsia="sr-Latn-CS"/>
        </w:rPr>
        <w:t xml:space="preserve"> 4 </w:t>
      </w:r>
      <w:r>
        <w:rPr>
          <w:noProof/>
          <w:lang w:eastAsia="sr-Latn-CS"/>
        </w:rPr>
        <w:t>Zakona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socijalnoj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dječjoj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zaštiti</w:t>
      </w:r>
      <w:r w:rsidR="00254432" w:rsidRPr="004C0AE5">
        <w:rPr>
          <w:noProof/>
          <w:lang w:eastAsia="sr-Latn-CS"/>
        </w:rPr>
        <w:t xml:space="preserve"> („</w:t>
      </w:r>
      <w:r>
        <w:rPr>
          <w:noProof/>
          <w:lang w:eastAsia="sr-Latn-CS"/>
        </w:rPr>
        <w:t>Službeni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list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Crne</w:t>
      </w:r>
      <w:r w:rsidR="001042EB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Gore</w:t>
      </w:r>
      <w:r w:rsidR="00254432" w:rsidRPr="004C0AE5">
        <w:rPr>
          <w:noProof/>
          <w:lang w:eastAsia="sr-Latn-CS"/>
        </w:rPr>
        <w:t xml:space="preserve">“, </w:t>
      </w:r>
      <w:r>
        <w:rPr>
          <w:noProof/>
          <w:lang w:eastAsia="sr-Latn-CS"/>
        </w:rPr>
        <w:t>br</w:t>
      </w:r>
      <w:r w:rsidR="00254432" w:rsidRPr="004C0AE5">
        <w:rPr>
          <w:noProof/>
          <w:lang w:eastAsia="sr-Latn-CS"/>
        </w:rPr>
        <w:t>. 27/13, 1/15, 42/15, 47/15, 56</w:t>
      </w:r>
      <w:r w:rsidR="001042EB" w:rsidRPr="004C0AE5">
        <w:rPr>
          <w:noProof/>
          <w:lang w:eastAsia="sr-Latn-CS"/>
        </w:rPr>
        <w:t>/16, 66/16, 1/17, 31/17, 42/17,</w:t>
      </w:r>
      <w:r w:rsidR="00254432" w:rsidRPr="004C0AE5">
        <w:rPr>
          <w:noProof/>
          <w:lang w:eastAsia="sr-Latn-CS"/>
        </w:rPr>
        <w:t xml:space="preserve"> 50/17</w:t>
      </w:r>
      <w:r w:rsidR="001042EB" w:rsidRPr="004C0AE5">
        <w:rPr>
          <w:noProof/>
          <w:lang w:eastAsia="sr-Latn-CS"/>
        </w:rPr>
        <w:t>, 59/21, 145/21</w:t>
      </w:r>
      <w:r w:rsidR="006F0EBE" w:rsidRPr="004C0AE5">
        <w:rPr>
          <w:noProof/>
          <w:lang w:eastAsia="sr-Latn-CS"/>
        </w:rPr>
        <w:t xml:space="preserve">, 3/23, 48/24 </w:t>
      </w:r>
      <w:r>
        <w:rPr>
          <w:noProof/>
          <w:lang w:eastAsia="sr-Latn-CS"/>
        </w:rPr>
        <w:t>i</w:t>
      </w:r>
      <w:r w:rsidR="006F0EBE" w:rsidRPr="004C0AE5">
        <w:rPr>
          <w:noProof/>
          <w:lang w:eastAsia="sr-Latn-CS"/>
        </w:rPr>
        <w:t xml:space="preserve"> 84/24</w:t>
      </w:r>
      <w:r w:rsidR="00254432" w:rsidRPr="004C0AE5">
        <w:rPr>
          <w:noProof/>
          <w:lang w:eastAsia="sr-Latn-CS"/>
        </w:rPr>
        <w:t xml:space="preserve">), </w:t>
      </w:r>
      <w:r>
        <w:rPr>
          <w:noProof/>
          <w:lang w:eastAsia="sr-Latn-CS"/>
        </w:rPr>
        <w:t>člana</w:t>
      </w:r>
      <w:r w:rsidR="00254432" w:rsidRPr="004C0AE5">
        <w:rPr>
          <w:noProof/>
          <w:lang w:eastAsia="sr-Latn-CS"/>
        </w:rPr>
        <w:t xml:space="preserve"> 27 </w:t>
      </w:r>
      <w:r>
        <w:rPr>
          <w:noProof/>
          <w:lang w:eastAsia="sr-Latn-CS"/>
        </w:rPr>
        <w:t>stav</w:t>
      </w:r>
      <w:r w:rsidR="00254432" w:rsidRPr="004C0AE5">
        <w:rPr>
          <w:noProof/>
          <w:lang w:eastAsia="sr-Latn-CS"/>
        </w:rPr>
        <w:t xml:space="preserve"> 1 </w:t>
      </w:r>
      <w:r>
        <w:rPr>
          <w:noProof/>
          <w:lang w:eastAsia="sr-Latn-CS"/>
        </w:rPr>
        <w:t>tačka</w:t>
      </w:r>
      <w:r w:rsidR="00254432" w:rsidRPr="004C0AE5">
        <w:rPr>
          <w:noProof/>
          <w:lang w:eastAsia="sr-Latn-CS"/>
        </w:rPr>
        <w:t xml:space="preserve"> 15 </w:t>
      </w:r>
      <w:r>
        <w:rPr>
          <w:noProof/>
          <w:lang w:eastAsia="sr-Latn-CS"/>
        </w:rPr>
        <w:t>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člana</w:t>
      </w:r>
      <w:r w:rsidR="00254432" w:rsidRPr="004C0AE5">
        <w:rPr>
          <w:noProof/>
          <w:lang w:eastAsia="sr-Latn-CS"/>
        </w:rPr>
        <w:t xml:space="preserve"> 38 </w:t>
      </w:r>
      <w:r>
        <w:rPr>
          <w:noProof/>
          <w:lang w:eastAsia="sr-Latn-CS"/>
        </w:rPr>
        <w:t>stav</w:t>
      </w:r>
      <w:r w:rsidR="00254432" w:rsidRPr="004C0AE5">
        <w:rPr>
          <w:noProof/>
          <w:lang w:eastAsia="sr-Latn-CS"/>
        </w:rPr>
        <w:t xml:space="preserve"> 1 </w:t>
      </w:r>
      <w:r>
        <w:rPr>
          <w:noProof/>
          <w:lang w:eastAsia="sr-Latn-CS"/>
        </w:rPr>
        <w:t>tačka</w:t>
      </w:r>
      <w:r w:rsidR="00254432" w:rsidRPr="004C0AE5">
        <w:rPr>
          <w:noProof/>
          <w:lang w:eastAsia="sr-Latn-CS"/>
        </w:rPr>
        <w:t xml:space="preserve"> 2 </w:t>
      </w:r>
      <w:r>
        <w:rPr>
          <w:noProof/>
          <w:lang w:eastAsia="sr-Latn-CS"/>
        </w:rPr>
        <w:t>Zakona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lokalnoj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samoupravi</w:t>
      </w:r>
      <w:r w:rsidR="00254432" w:rsidRPr="004C0AE5">
        <w:rPr>
          <w:noProof/>
          <w:lang w:eastAsia="sr-Latn-CS"/>
        </w:rPr>
        <w:t xml:space="preserve"> („</w:t>
      </w:r>
      <w:r>
        <w:rPr>
          <w:noProof/>
          <w:lang w:eastAsia="sr-Latn-CS"/>
        </w:rPr>
        <w:t>Službeni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list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Crne</w:t>
      </w:r>
      <w:r w:rsidR="00651691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Gore</w:t>
      </w:r>
      <w:r w:rsidR="00651691" w:rsidRPr="004C0AE5">
        <w:rPr>
          <w:noProof/>
          <w:lang w:eastAsia="sr-Latn-CS"/>
        </w:rPr>
        <w:t xml:space="preserve">“, </w:t>
      </w:r>
      <w:r>
        <w:rPr>
          <w:noProof/>
          <w:lang w:eastAsia="sr-Latn-CS"/>
        </w:rPr>
        <w:t>br</w:t>
      </w:r>
      <w:r w:rsidR="00651691" w:rsidRPr="004C0AE5">
        <w:rPr>
          <w:noProof/>
          <w:lang w:eastAsia="sr-Latn-CS"/>
        </w:rPr>
        <w:t>. 2/18, 34/19,</w:t>
      </w:r>
      <w:r w:rsidR="00254432" w:rsidRPr="004C0AE5">
        <w:rPr>
          <w:noProof/>
          <w:lang w:eastAsia="sr-Latn-CS"/>
        </w:rPr>
        <w:t xml:space="preserve"> 38/20</w:t>
      </w:r>
      <w:r w:rsidR="00651691" w:rsidRPr="004C0AE5">
        <w:rPr>
          <w:noProof/>
          <w:lang w:eastAsia="sr-Latn-CS"/>
        </w:rPr>
        <w:t xml:space="preserve">, 50/22 </w:t>
      </w:r>
      <w:r>
        <w:rPr>
          <w:noProof/>
          <w:lang w:eastAsia="sr-Latn-CS"/>
        </w:rPr>
        <w:t>i</w:t>
      </w:r>
      <w:r w:rsidR="00651691" w:rsidRPr="004C0AE5">
        <w:rPr>
          <w:noProof/>
          <w:lang w:eastAsia="sr-Latn-CS"/>
        </w:rPr>
        <w:t xml:space="preserve"> 84/22</w:t>
      </w:r>
      <w:r w:rsidR="00254432" w:rsidRPr="004C0AE5">
        <w:rPr>
          <w:noProof/>
          <w:lang w:eastAsia="sr-Latn-CS"/>
        </w:rPr>
        <w:t xml:space="preserve">), </w:t>
      </w:r>
      <w:r>
        <w:rPr>
          <w:noProof/>
          <w:lang w:eastAsia="sr-Latn-CS"/>
        </w:rPr>
        <w:t>člana</w:t>
      </w:r>
      <w:r w:rsidR="00254432" w:rsidRPr="004C0AE5">
        <w:rPr>
          <w:noProof/>
          <w:lang w:eastAsia="sr-Latn-CS"/>
        </w:rPr>
        <w:t xml:space="preserve"> 35 </w:t>
      </w:r>
      <w:r>
        <w:rPr>
          <w:noProof/>
          <w:lang w:eastAsia="sr-Latn-CS"/>
        </w:rPr>
        <w:t>stav</w:t>
      </w:r>
      <w:r w:rsidR="00254432" w:rsidRPr="004C0AE5">
        <w:rPr>
          <w:noProof/>
          <w:lang w:eastAsia="sr-Latn-CS"/>
        </w:rPr>
        <w:t xml:space="preserve"> 1 </w:t>
      </w:r>
      <w:r>
        <w:rPr>
          <w:noProof/>
          <w:lang w:eastAsia="sr-Latn-CS"/>
        </w:rPr>
        <w:t>tačka</w:t>
      </w:r>
      <w:r w:rsidR="00254432" w:rsidRPr="004C0AE5">
        <w:rPr>
          <w:noProof/>
          <w:lang w:eastAsia="sr-Latn-CS"/>
        </w:rPr>
        <w:t xml:space="preserve"> 2 </w:t>
      </w:r>
      <w:r>
        <w:rPr>
          <w:noProof/>
          <w:lang w:eastAsia="sr-Latn-CS"/>
        </w:rPr>
        <w:t>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člana</w:t>
      </w:r>
      <w:r w:rsidR="00254432" w:rsidRPr="004C0AE5">
        <w:rPr>
          <w:noProof/>
          <w:lang w:eastAsia="sr-Latn-CS"/>
        </w:rPr>
        <w:t xml:space="preserve"> 38 </w:t>
      </w:r>
      <w:r>
        <w:rPr>
          <w:noProof/>
          <w:lang w:eastAsia="sr-Latn-CS"/>
        </w:rPr>
        <w:t>stav</w:t>
      </w:r>
      <w:r w:rsidR="00254432" w:rsidRPr="004C0AE5">
        <w:rPr>
          <w:noProof/>
          <w:lang w:eastAsia="sr-Latn-CS"/>
        </w:rPr>
        <w:t xml:space="preserve"> 1 </w:t>
      </w:r>
      <w:r>
        <w:rPr>
          <w:noProof/>
          <w:lang w:eastAsia="sr-Latn-CS"/>
        </w:rPr>
        <w:t>Statuta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opštine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Nikšić</w:t>
      </w:r>
      <w:r w:rsidR="00254432" w:rsidRPr="004C0AE5">
        <w:rPr>
          <w:noProof/>
          <w:lang w:eastAsia="sr-Latn-CS"/>
        </w:rPr>
        <w:t xml:space="preserve"> („</w:t>
      </w:r>
      <w:r>
        <w:rPr>
          <w:noProof/>
          <w:lang w:eastAsia="sr-Latn-CS"/>
        </w:rPr>
        <w:t>Službeni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list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Crne</w:t>
      </w:r>
      <w:r w:rsidR="00651691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Gore</w:t>
      </w:r>
      <w:r w:rsidR="00254432" w:rsidRPr="004C0AE5">
        <w:rPr>
          <w:noProof/>
          <w:lang w:eastAsia="sr-Latn-CS"/>
        </w:rPr>
        <w:t xml:space="preserve"> – </w:t>
      </w:r>
      <w:r>
        <w:rPr>
          <w:noProof/>
          <w:lang w:eastAsia="sr-Latn-CS"/>
        </w:rPr>
        <w:t>Opštinski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propisi</w:t>
      </w:r>
      <w:r w:rsidR="00254432" w:rsidRPr="004C0AE5">
        <w:rPr>
          <w:noProof/>
          <w:lang w:eastAsia="sr-Latn-CS"/>
        </w:rPr>
        <w:t>“</w:t>
      </w:r>
      <w:r w:rsidR="00651691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br</w:t>
      </w:r>
      <w:r w:rsidR="00651691" w:rsidRPr="004C0AE5">
        <w:rPr>
          <w:noProof/>
          <w:lang w:eastAsia="sr-Latn-CS"/>
        </w:rPr>
        <w:t>.</w:t>
      </w:r>
      <w:r w:rsidR="00254432" w:rsidRPr="004C0AE5">
        <w:rPr>
          <w:noProof/>
          <w:lang w:eastAsia="sr-Latn-CS"/>
        </w:rPr>
        <w:t xml:space="preserve"> 31/18</w:t>
      </w:r>
      <w:r w:rsidR="00651691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651691" w:rsidRPr="004C0AE5">
        <w:rPr>
          <w:noProof/>
          <w:lang w:eastAsia="sr-Latn-CS"/>
        </w:rPr>
        <w:t xml:space="preserve"> 21/23</w:t>
      </w:r>
      <w:r w:rsidR="00254432" w:rsidRPr="004C0AE5">
        <w:rPr>
          <w:noProof/>
          <w:lang w:eastAsia="sr-Latn-CS"/>
        </w:rPr>
        <w:t xml:space="preserve">), </w:t>
      </w:r>
      <w:r>
        <w:rPr>
          <w:noProof/>
          <w:lang w:eastAsia="sr-Latn-CS"/>
        </w:rPr>
        <w:t>Skupština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opštine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Nikšić</w:t>
      </w:r>
      <w:r w:rsidR="008025F7" w:rsidRPr="004C0AE5">
        <w:rPr>
          <w:noProof/>
          <w:lang w:eastAsia="sr-Latn-CS"/>
        </w:rPr>
        <w:t>,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sjednici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održanoj</w:t>
      </w:r>
      <w:r w:rsidR="00254432" w:rsidRPr="004C0AE5">
        <w:rPr>
          <w:noProof/>
          <w:lang w:eastAsia="sr-Latn-CS"/>
        </w:rPr>
        <w:t xml:space="preserve"> ___________ 202</w:t>
      </w:r>
      <w:r w:rsidR="00651691" w:rsidRPr="004C0AE5">
        <w:rPr>
          <w:noProof/>
          <w:lang w:eastAsia="sr-Latn-CS"/>
        </w:rPr>
        <w:t>4</w:t>
      </w:r>
      <w:r w:rsidR="00254432" w:rsidRPr="004C0AE5">
        <w:rPr>
          <w:noProof/>
          <w:lang w:eastAsia="sr-Latn-CS"/>
        </w:rPr>
        <w:t xml:space="preserve">. </w:t>
      </w:r>
      <w:r>
        <w:rPr>
          <w:noProof/>
          <w:lang w:eastAsia="sr-Latn-CS"/>
        </w:rPr>
        <w:t>godine</w:t>
      </w:r>
      <w:r w:rsidR="00254432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donijela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je</w:t>
      </w:r>
    </w:p>
    <w:p w14:paraId="0C1B23D1" w14:textId="77777777" w:rsidR="00375EB3" w:rsidRPr="004C0AE5" w:rsidRDefault="00375EB3" w:rsidP="00EB2511">
      <w:pPr>
        <w:spacing w:before="0" w:after="0" w:line="240" w:lineRule="auto"/>
        <w:ind w:firstLine="708"/>
        <w:rPr>
          <w:noProof/>
          <w:lang w:eastAsia="sr-Latn-CS"/>
        </w:rPr>
      </w:pPr>
    </w:p>
    <w:p w14:paraId="3D768649" w14:textId="77777777" w:rsidR="00254432" w:rsidRPr="004C0AE5" w:rsidRDefault="00254432" w:rsidP="00EB2511">
      <w:pPr>
        <w:spacing w:before="0" w:after="0" w:line="240" w:lineRule="auto"/>
        <w:jc w:val="center"/>
        <w:rPr>
          <w:b/>
          <w:noProof/>
          <w:sz w:val="16"/>
          <w:szCs w:val="16"/>
        </w:rPr>
      </w:pPr>
    </w:p>
    <w:p w14:paraId="3D76864B" w14:textId="60C7975D" w:rsidR="00254432" w:rsidRPr="004C0AE5" w:rsidRDefault="004C0AE5" w:rsidP="00EB2511">
      <w:pPr>
        <w:spacing w:before="0" w:after="0" w:line="24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ODLUKU</w:t>
      </w:r>
    </w:p>
    <w:p w14:paraId="3D76864C" w14:textId="1A897B03" w:rsidR="00254432" w:rsidRPr="004C0AE5" w:rsidRDefault="004C0AE5" w:rsidP="00EB2511">
      <w:pPr>
        <w:spacing w:after="0" w:line="240" w:lineRule="auto"/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o</w:t>
      </w:r>
      <w:r w:rsidR="00254432" w:rsidRPr="004C0AE5">
        <w:rPr>
          <w:b/>
          <w:noProof/>
          <w:sz w:val="26"/>
          <w:szCs w:val="26"/>
        </w:rPr>
        <w:t xml:space="preserve"> </w:t>
      </w:r>
      <w:r>
        <w:rPr>
          <w:b/>
          <w:noProof/>
          <w:sz w:val="26"/>
          <w:szCs w:val="26"/>
        </w:rPr>
        <w:t>izmjenama</w:t>
      </w:r>
      <w:r w:rsidR="001042EB" w:rsidRPr="004C0AE5">
        <w:rPr>
          <w:b/>
          <w:noProof/>
          <w:sz w:val="26"/>
          <w:szCs w:val="26"/>
        </w:rPr>
        <w:t xml:space="preserve"> </w:t>
      </w:r>
      <w:r>
        <w:rPr>
          <w:b/>
          <w:noProof/>
          <w:sz w:val="26"/>
          <w:szCs w:val="26"/>
        </w:rPr>
        <w:t>Odluke</w:t>
      </w:r>
      <w:r w:rsidR="001042EB" w:rsidRPr="004C0AE5">
        <w:rPr>
          <w:b/>
          <w:noProof/>
          <w:sz w:val="26"/>
          <w:szCs w:val="26"/>
        </w:rPr>
        <w:t xml:space="preserve"> </w:t>
      </w:r>
      <w:r>
        <w:rPr>
          <w:b/>
          <w:noProof/>
          <w:sz w:val="26"/>
          <w:szCs w:val="26"/>
        </w:rPr>
        <w:t>o</w:t>
      </w:r>
      <w:r w:rsidR="001042EB" w:rsidRPr="004C0AE5">
        <w:rPr>
          <w:b/>
          <w:noProof/>
          <w:sz w:val="26"/>
          <w:szCs w:val="26"/>
        </w:rPr>
        <w:t xml:space="preserve"> </w:t>
      </w:r>
      <w:r>
        <w:rPr>
          <w:b/>
          <w:noProof/>
          <w:sz w:val="26"/>
          <w:szCs w:val="26"/>
        </w:rPr>
        <w:t>utvrđivanju</w:t>
      </w:r>
      <w:r w:rsidR="00254432" w:rsidRPr="004C0AE5">
        <w:rPr>
          <w:b/>
          <w:noProof/>
          <w:sz w:val="26"/>
          <w:szCs w:val="26"/>
        </w:rPr>
        <w:t xml:space="preserve"> </w:t>
      </w:r>
      <w:r>
        <w:rPr>
          <w:b/>
          <w:noProof/>
          <w:sz w:val="26"/>
          <w:szCs w:val="26"/>
        </w:rPr>
        <w:t>novčane</w:t>
      </w:r>
      <w:r w:rsidR="00254432" w:rsidRPr="004C0AE5">
        <w:rPr>
          <w:b/>
          <w:noProof/>
          <w:sz w:val="26"/>
          <w:szCs w:val="26"/>
        </w:rPr>
        <w:t xml:space="preserve"> </w:t>
      </w:r>
      <w:r>
        <w:rPr>
          <w:b/>
          <w:noProof/>
          <w:sz w:val="26"/>
          <w:szCs w:val="26"/>
        </w:rPr>
        <w:t>naknade</w:t>
      </w:r>
      <w:r w:rsidR="00254432" w:rsidRPr="004C0AE5">
        <w:rPr>
          <w:b/>
          <w:noProof/>
          <w:sz w:val="26"/>
          <w:szCs w:val="26"/>
        </w:rPr>
        <w:t xml:space="preserve"> </w:t>
      </w:r>
      <w:r>
        <w:rPr>
          <w:b/>
          <w:noProof/>
          <w:sz w:val="26"/>
          <w:szCs w:val="26"/>
        </w:rPr>
        <w:t>za</w:t>
      </w:r>
      <w:r w:rsidR="00254432" w:rsidRPr="004C0AE5">
        <w:rPr>
          <w:b/>
          <w:noProof/>
          <w:sz w:val="26"/>
          <w:szCs w:val="26"/>
        </w:rPr>
        <w:t xml:space="preserve"> </w:t>
      </w:r>
      <w:r>
        <w:rPr>
          <w:b/>
          <w:noProof/>
          <w:sz w:val="26"/>
          <w:szCs w:val="26"/>
        </w:rPr>
        <w:t>novorođeno</w:t>
      </w:r>
      <w:r w:rsidR="00254432" w:rsidRPr="004C0AE5">
        <w:rPr>
          <w:b/>
          <w:noProof/>
          <w:sz w:val="26"/>
          <w:szCs w:val="26"/>
        </w:rPr>
        <w:t xml:space="preserve"> </w:t>
      </w:r>
      <w:r>
        <w:rPr>
          <w:b/>
          <w:noProof/>
          <w:sz w:val="26"/>
          <w:szCs w:val="26"/>
        </w:rPr>
        <w:t>dijete</w:t>
      </w:r>
      <w:r w:rsidR="00254432" w:rsidRPr="004C0AE5">
        <w:rPr>
          <w:b/>
          <w:noProof/>
          <w:sz w:val="26"/>
          <w:szCs w:val="26"/>
        </w:rPr>
        <w:t xml:space="preserve"> </w:t>
      </w:r>
      <w:r>
        <w:rPr>
          <w:b/>
          <w:noProof/>
          <w:sz w:val="26"/>
          <w:szCs w:val="26"/>
        </w:rPr>
        <w:t>na</w:t>
      </w:r>
      <w:r w:rsidR="00254432" w:rsidRPr="004C0AE5">
        <w:rPr>
          <w:b/>
          <w:noProof/>
          <w:sz w:val="26"/>
          <w:szCs w:val="26"/>
        </w:rPr>
        <w:t xml:space="preserve"> </w:t>
      </w:r>
      <w:r>
        <w:rPr>
          <w:b/>
          <w:noProof/>
          <w:sz w:val="26"/>
          <w:szCs w:val="26"/>
        </w:rPr>
        <w:t>području</w:t>
      </w:r>
      <w:r w:rsidR="00254432" w:rsidRPr="004C0AE5">
        <w:rPr>
          <w:b/>
          <w:noProof/>
          <w:sz w:val="26"/>
          <w:szCs w:val="26"/>
        </w:rPr>
        <w:t xml:space="preserve"> </w:t>
      </w:r>
      <w:r>
        <w:rPr>
          <w:b/>
          <w:noProof/>
          <w:sz w:val="26"/>
          <w:szCs w:val="26"/>
        </w:rPr>
        <w:t>opštine</w:t>
      </w:r>
      <w:r w:rsidR="00254432" w:rsidRPr="004C0AE5">
        <w:rPr>
          <w:b/>
          <w:noProof/>
          <w:sz w:val="26"/>
          <w:szCs w:val="26"/>
        </w:rPr>
        <w:t xml:space="preserve"> </w:t>
      </w:r>
      <w:r>
        <w:rPr>
          <w:b/>
          <w:noProof/>
          <w:sz w:val="26"/>
          <w:szCs w:val="26"/>
        </w:rPr>
        <w:t>Nikšić</w:t>
      </w:r>
      <w:r w:rsidR="00254432" w:rsidRPr="004C0AE5">
        <w:rPr>
          <w:b/>
          <w:noProof/>
          <w:sz w:val="26"/>
          <w:szCs w:val="26"/>
        </w:rPr>
        <w:t xml:space="preserve"> </w:t>
      </w:r>
    </w:p>
    <w:p w14:paraId="3D76864D" w14:textId="77777777" w:rsidR="00254432" w:rsidRPr="004C0AE5" w:rsidRDefault="00254432" w:rsidP="00EB2511">
      <w:pPr>
        <w:spacing w:before="0" w:after="0" w:line="240" w:lineRule="auto"/>
        <w:rPr>
          <w:rFonts w:ascii="Times New Roman" w:hAnsi="Times New Roman"/>
          <w:b/>
          <w:noProof/>
          <w:sz w:val="32"/>
        </w:rPr>
      </w:pPr>
    </w:p>
    <w:p w14:paraId="3D76864E" w14:textId="44D67459" w:rsidR="008E53EC" w:rsidRPr="004C0AE5" w:rsidRDefault="004C0AE5" w:rsidP="00EB2511">
      <w:pPr>
        <w:spacing w:before="0" w:after="0" w:line="240" w:lineRule="auto"/>
        <w:jc w:val="center"/>
        <w:rPr>
          <w:noProof/>
          <w:lang w:eastAsia="sr-Latn-CS"/>
        </w:rPr>
      </w:pPr>
      <w:r>
        <w:rPr>
          <w:noProof/>
          <w:lang w:eastAsia="sr-Latn-CS"/>
        </w:rPr>
        <w:t>Član</w:t>
      </w:r>
      <w:r w:rsidR="008E53EC" w:rsidRPr="004C0AE5">
        <w:rPr>
          <w:noProof/>
          <w:lang w:eastAsia="sr-Latn-CS"/>
        </w:rPr>
        <w:t xml:space="preserve"> 1</w:t>
      </w:r>
    </w:p>
    <w:p w14:paraId="3D76864F" w14:textId="77777777" w:rsidR="008E53EC" w:rsidRPr="004C0AE5" w:rsidRDefault="008E53EC" w:rsidP="00EB2511">
      <w:pPr>
        <w:spacing w:before="0" w:after="0" w:line="240" w:lineRule="auto"/>
        <w:rPr>
          <w:noProof/>
          <w:lang w:eastAsia="sr-Latn-CS"/>
        </w:rPr>
      </w:pPr>
    </w:p>
    <w:p w14:paraId="3D768650" w14:textId="2F112E5C" w:rsidR="00254432" w:rsidRPr="004C0AE5" w:rsidRDefault="004C0AE5" w:rsidP="00EB2511">
      <w:pPr>
        <w:spacing w:before="0" w:after="120" w:line="240" w:lineRule="auto"/>
        <w:ind w:firstLine="709"/>
        <w:rPr>
          <w:noProof/>
          <w:lang w:eastAsia="sr-Latn-CS"/>
        </w:rPr>
      </w:pPr>
      <w:r>
        <w:rPr>
          <w:noProof/>
          <w:lang w:eastAsia="sr-Latn-CS"/>
        </w:rPr>
        <w:t>U</w:t>
      </w:r>
      <w:r w:rsidR="008E53EC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Odluci</w:t>
      </w:r>
      <w:r w:rsidR="008E53EC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</w:t>
      </w:r>
      <w:r w:rsidR="008E53EC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utvrđivanju</w:t>
      </w:r>
      <w:r w:rsidR="008E53EC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novčane</w:t>
      </w:r>
      <w:r w:rsidR="008E53EC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naknade</w:t>
      </w:r>
      <w:r w:rsidR="008E53EC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za</w:t>
      </w:r>
      <w:r w:rsidR="008E53EC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novorođeno</w:t>
      </w:r>
      <w:r w:rsidR="008E53EC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dijete</w:t>
      </w:r>
      <w:r w:rsidR="008E53EC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na</w:t>
      </w:r>
      <w:r w:rsidR="008E53EC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području</w:t>
      </w:r>
      <w:r w:rsidR="008E53EC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opštine</w:t>
      </w:r>
      <w:r w:rsidR="008E53EC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Nikšić</w:t>
      </w:r>
      <w:r w:rsidR="008E53EC" w:rsidRPr="004C0AE5">
        <w:rPr>
          <w:noProof/>
          <w:lang w:eastAsia="sr-Latn-CS"/>
        </w:rPr>
        <w:t xml:space="preserve"> („</w:t>
      </w:r>
      <w:r>
        <w:rPr>
          <w:noProof/>
          <w:lang w:eastAsia="sr-Latn-CS"/>
        </w:rPr>
        <w:t>Službeni</w:t>
      </w:r>
      <w:r w:rsidR="008E53EC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list</w:t>
      </w:r>
      <w:r w:rsidR="008E53EC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Crne</w:t>
      </w:r>
      <w:r w:rsidR="008E53EC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Gore</w:t>
      </w:r>
      <w:r w:rsidR="008E53EC" w:rsidRPr="004C0AE5">
        <w:rPr>
          <w:noProof/>
          <w:lang w:eastAsia="sr-Latn-CS"/>
        </w:rPr>
        <w:t xml:space="preserve"> - </w:t>
      </w:r>
      <w:r>
        <w:rPr>
          <w:noProof/>
          <w:lang w:eastAsia="sr-Latn-CS"/>
        </w:rPr>
        <w:t>Opštinski</w:t>
      </w:r>
      <w:r w:rsidR="008E53EC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propisi</w:t>
      </w:r>
      <w:r w:rsidR="008E53EC" w:rsidRPr="004C0AE5">
        <w:rPr>
          <w:noProof/>
          <w:lang w:eastAsia="sr-Latn-CS"/>
        </w:rPr>
        <w:t xml:space="preserve">", </w:t>
      </w:r>
      <w:r>
        <w:rPr>
          <w:noProof/>
          <w:lang w:eastAsia="sr-Latn-CS"/>
        </w:rPr>
        <w:t>broj</w:t>
      </w:r>
      <w:r w:rsidR="008E53EC" w:rsidRPr="004C0AE5">
        <w:rPr>
          <w:noProof/>
          <w:lang w:eastAsia="sr-Latn-CS"/>
        </w:rPr>
        <w:t xml:space="preserve"> 3/21)</w:t>
      </w:r>
      <w:r w:rsidR="00F45702">
        <w:rPr>
          <w:noProof/>
          <w:lang w:eastAsia="sr-Latn-CS"/>
        </w:rPr>
        <w:t>,</w:t>
      </w:r>
      <w:r w:rsidR="008E53EC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član</w:t>
      </w:r>
      <w:r w:rsidR="008E53EC" w:rsidRPr="004C0AE5">
        <w:rPr>
          <w:noProof/>
          <w:lang w:eastAsia="sr-Latn-CS"/>
        </w:rPr>
        <w:t xml:space="preserve"> 3 </w:t>
      </w:r>
      <w:r>
        <w:rPr>
          <w:noProof/>
          <w:lang w:eastAsia="sr-Latn-CS"/>
        </w:rPr>
        <w:t>mijenja</w:t>
      </w:r>
      <w:r w:rsidR="008E53EC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se</w:t>
      </w:r>
      <w:r w:rsidR="008E53EC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8E53EC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glasi</w:t>
      </w:r>
      <w:r w:rsidR="008E53EC" w:rsidRPr="004C0AE5">
        <w:rPr>
          <w:noProof/>
          <w:lang w:eastAsia="sr-Latn-CS"/>
        </w:rPr>
        <w:t>:</w:t>
      </w:r>
    </w:p>
    <w:p w14:paraId="3D768651" w14:textId="6705DE19" w:rsidR="00C12F53" w:rsidRPr="004C0AE5" w:rsidRDefault="008E53EC" w:rsidP="00EB2511">
      <w:pPr>
        <w:spacing w:before="0" w:after="120" w:line="240" w:lineRule="auto"/>
        <w:ind w:firstLine="709"/>
        <w:rPr>
          <w:noProof/>
          <w:lang w:eastAsia="sr-Latn-CS"/>
        </w:rPr>
      </w:pPr>
      <w:r w:rsidRPr="004C0AE5">
        <w:rPr>
          <w:noProof/>
          <w:lang w:eastAsia="sr-Latn-CS"/>
        </w:rPr>
        <w:t>„</w:t>
      </w:r>
      <w:r w:rsidR="004C0AE5">
        <w:rPr>
          <w:noProof/>
          <w:lang w:eastAsia="sr-Latn-CS"/>
        </w:rPr>
        <w:t>Visina</w:t>
      </w:r>
      <w:r w:rsidR="00E138D9"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novčane</w:t>
      </w:r>
      <w:r w:rsidR="00E138D9"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naknade</w:t>
      </w:r>
      <w:r w:rsidR="00D31F29" w:rsidRPr="004C0AE5">
        <w:rPr>
          <w:noProof/>
          <w:lang w:eastAsia="sr-Latn-CS"/>
        </w:rPr>
        <w:t xml:space="preserve">, </w:t>
      </w:r>
      <w:r w:rsidR="004C0AE5">
        <w:rPr>
          <w:noProof/>
          <w:lang w:eastAsia="sr-Latn-CS"/>
        </w:rPr>
        <w:t>iz</w:t>
      </w:r>
      <w:r w:rsidR="00D31F29"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člana</w:t>
      </w:r>
      <w:r w:rsidR="00D31F29" w:rsidRPr="004C0AE5">
        <w:rPr>
          <w:noProof/>
          <w:lang w:eastAsia="sr-Latn-CS"/>
        </w:rPr>
        <w:t xml:space="preserve"> 1 </w:t>
      </w:r>
      <w:r w:rsidR="004C0AE5">
        <w:rPr>
          <w:noProof/>
          <w:lang w:eastAsia="sr-Latn-CS"/>
        </w:rPr>
        <w:t>ove</w:t>
      </w:r>
      <w:r w:rsidR="00D31F29"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odluke</w:t>
      </w:r>
      <w:r w:rsidR="00D31F29" w:rsidRPr="004C0AE5">
        <w:rPr>
          <w:noProof/>
          <w:lang w:eastAsia="sr-Latn-CS"/>
        </w:rPr>
        <w:t>,</w:t>
      </w:r>
      <w:r w:rsidR="00E138D9"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iznosi</w:t>
      </w:r>
      <w:r w:rsidR="00C12F53" w:rsidRPr="004C0AE5">
        <w:rPr>
          <w:noProof/>
          <w:lang w:eastAsia="sr-Latn-CS"/>
        </w:rPr>
        <w:t>:</w:t>
      </w:r>
    </w:p>
    <w:p w14:paraId="3D768652" w14:textId="43D12AA2" w:rsidR="008E53EC" w:rsidRPr="004C0AE5" w:rsidRDefault="004C0AE5" w:rsidP="00EB2511">
      <w:pPr>
        <w:numPr>
          <w:ilvl w:val="0"/>
          <w:numId w:val="36"/>
        </w:numPr>
        <w:spacing w:before="0" w:after="0" w:line="240" w:lineRule="auto"/>
        <w:rPr>
          <w:bCs/>
          <w:noProof/>
        </w:rPr>
      </w:pPr>
      <w:r>
        <w:rPr>
          <w:noProof/>
          <w:lang w:eastAsia="sr-Latn-CS"/>
        </w:rPr>
        <w:t>za</w:t>
      </w:r>
      <w:r w:rsidR="00E138D9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prvorođeno</w:t>
      </w:r>
      <w:r w:rsidR="00E138D9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dijete</w:t>
      </w:r>
      <w:r w:rsidR="00E138D9" w:rsidRPr="004C0AE5">
        <w:rPr>
          <w:noProof/>
          <w:lang w:eastAsia="sr-Latn-CS"/>
        </w:rPr>
        <w:t xml:space="preserve"> </w:t>
      </w:r>
      <w:r w:rsidR="00C12F53" w:rsidRPr="004C0AE5">
        <w:rPr>
          <w:noProof/>
          <w:lang w:eastAsia="sr-Latn-CS"/>
        </w:rPr>
        <w:t>300</w:t>
      </w:r>
      <w:r w:rsidR="00267496" w:rsidRPr="004C0AE5">
        <w:rPr>
          <w:noProof/>
          <w:lang w:eastAsia="sr-Latn-CS"/>
        </w:rPr>
        <w:t>,00</w:t>
      </w:r>
      <w:r w:rsidR="00773C2F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eura</w:t>
      </w:r>
      <w:r w:rsidR="00C12F53" w:rsidRPr="004C0AE5">
        <w:rPr>
          <w:noProof/>
          <w:lang w:eastAsia="sr-Latn-CS"/>
        </w:rPr>
        <w:t>;</w:t>
      </w:r>
    </w:p>
    <w:p w14:paraId="3D768653" w14:textId="1ABF663E" w:rsidR="00C12F53" w:rsidRPr="004C0AE5" w:rsidRDefault="004C0AE5" w:rsidP="00EB2511">
      <w:pPr>
        <w:numPr>
          <w:ilvl w:val="0"/>
          <w:numId w:val="36"/>
        </w:numPr>
        <w:spacing w:before="0" w:after="0" w:line="240" w:lineRule="auto"/>
        <w:rPr>
          <w:bCs/>
          <w:noProof/>
        </w:rPr>
      </w:pPr>
      <w:r>
        <w:rPr>
          <w:noProof/>
          <w:lang w:eastAsia="sr-Latn-CS"/>
        </w:rPr>
        <w:t>za</w:t>
      </w:r>
      <w:r w:rsidR="00C12F53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drugorođeno</w:t>
      </w:r>
      <w:r w:rsidR="00C12F53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dijete</w:t>
      </w:r>
      <w:r w:rsidR="00C12F53" w:rsidRPr="004C0AE5">
        <w:rPr>
          <w:noProof/>
          <w:lang w:eastAsia="sr-Latn-CS"/>
        </w:rPr>
        <w:t xml:space="preserve"> 500</w:t>
      </w:r>
      <w:r w:rsidR="00267496" w:rsidRPr="004C0AE5">
        <w:rPr>
          <w:noProof/>
          <w:lang w:eastAsia="sr-Latn-CS"/>
        </w:rPr>
        <w:t>,00</w:t>
      </w:r>
      <w:r w:rsidR="00773C2F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eura</w:t>
      </w:r>
      <w:r w:rsidR="00C12F53" w:rsidRPr="004C0AE5">
        <w:rPr>
          <w:noProof/>
          <w:lang w:eastAsia="sr-Latn-CS"/>
        </w:rPr>
        <w:t>;</w:t>
      </w:r>
    </w:p>
    <w:p w14:paraId="3D768654" w14:textId="3FE8FD9A" w:rsidR="00773C2F" w:rsidRPr="004C0AE5" w:rsidRDefault="004C0AE5" w:rsidP="00EB2511">
      <w:pPr>
        <w:numPr>
          <w:ilvl w:val="0"/>
          <w:numId w:val="36"/>
        </w:numPr>
        <w:spacing w:before="0" w:after="0" w:line="240" w:lineRule="auto"/>
        <w:rPr>
          <w:bCs/>
          <w:noProof/>
        </w:rPr>
      </w:pPr>
      <w:r>
        <w:rPr>
          <w:noProof/>
          <w:lang w:eastAsia="sr-Latn-CS"/>
        </w:rPr>
        <w:t>za</w:t>
      </w:r>
      <w:r w:rsidR="00C12F53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trećerođeno</w:t>
      </w:r>
      <w:r w:rsidR="00C12F53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dijete</w:t>
      </w:r>
      <w:r w:rsidR="00C12F53" w:rsidRPr="004C0AE5">
        <w:rPr>
          <w:noProof/>
          <w:lang w:eastAsia="sr-Latn-CS"/>
        </w:rPr>
        <w:t xml:space="preserve"> 1</w:t>
      </w:r>
      <w:r w:rsidR="007612E8" w:rsidRPr="004C0AE5">
        <w:rPr>
          <w:noProof/>
          <w:lang w:eastAsia="sr-Latn-CS"/>
        </w:rPr>
        <w:t>000</w:t>
      </w:r>
      <w:r w:rsidR="00267496" w:rsidRPr="004C0AE5">
        <w:rPr>
          <w:noProof/>
          <w:lang w:eastAsia="sr-Latn-CS"/>
        </w:rPr>
        <w:t>,00</w:t>
      </w:r>
      <w:r w:rsidR="007612E8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eura</w:t>
      </w:r>
      <w:r w:rsidR="00C12F53" w:rsidRPr="004C0AE5">
        <w:rPr>
          <w:noProof/>
          <w:lang w:eastAsia="sr-Latn-CS"/>
        </w:rPr>
        <w:t>;</w:t>
      </w:r>
    </w:p>
    <w:p w14:paraId="3D768655" w14:textId="1F7C482E" w:rsidR="00773C2F" w:rsidRPr="00F45702" w:rsidRDefault="004C0AE5" w:rsidP="00EB2511">
      <w:pPr>
        <w:numPr>
          <w:ilvl w:val="0"/>
          <w:numId w:val="36"/>
        </w:numPr>
        <w:spacing w:before="0" w:after="0" w:line="240" w:lineRule="auto"/>
        <w:rPr>
          <w:bCs/>
          <w:noProof/>
        </w:rPr>
      </w:pPr>
      <w:r>
        <w:rPr>
          <w:noProof/>
          <w:lang w:eastAsia="sr-Latn-CS"/>
        </w:rPr>
        <w:t>za</w:t>
      </w:r>
      <w:r w:rsidR="00773C2F" w:rsidRPr="004C0AE5">
        <w:rPr>
          <w:noProof/>
          <w:lang w:eastAsia="sr-Latn-CS"/>
        </w:rPr>
        <w:t xml:space="preserve"> </w:t>
      </w:r>
      <w:r w:rsidR="006A0DE2" w:rsidRPr="00F45702">
        <w:rPr>
          <w:noProof/>
          <w:lang w:eastAsia="sr-Latn-CS"/>
        </w:rPr>
        <w:t>blizance</w:t>
      </w:r>
      <w:r w:rsidR="006A0DE2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četvrtorođeno</w:t>
      </w:r>
      <w:r w:rsidR="00773C2F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773C2F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svako</w:t>
      </w:r>
      <w:r w:rsidR="00773C2F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sledeće</w:t>
      </w:r>
      <w:r w:rsidR="00773C2F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dijete</w:t>
      </w:r>
      <w:r w:rsidR="00462CAF" w:rsidRPr="004C0AE5">
        <w:rPr>
          <w:noProof/>
          <w:lang w:eastAsia="sr-Latn-CS"/>
        </w:rPr>
        <w:t xml:space="preserve"> </w:t>
      </w:r>
      <w:r w:rsidR="00773C2F" w:rsidRPr="00F45702">
        <w:rPr>
          <w:noProof/>
          <w:lang w:eastAsia="sr-Latn-CS"/>
        </w:rPr>
        <w:t>2</w:t>
      </w:r>
      <w:r w:rsidR="007612E8" w:rsidRPr="00F45702">
        <w:rPr>
          <w:noProof/>
          <w:lang w:eastAsia="sr-Latn-CS"/>
        </w:rPr>
        <w:t>000</w:t>
      </w:r>
      <w:r w:rsidR="00C33974" w:rsidRPr="00F45702">
        <w:rPr>
          <w:noProof/>
          <w:lang w:eastAsia="sr-Latn-CS"/>
        </w:rPr>
        <w:t>,00</w:t>
      </w:r>
      <w:r w:rsidR="00773C2F" w:rsidRPr="00F45702">
        <w:rPr>
          <w:noProof/>
          <w:lang w:eastAsia="sr-Latn-CS"/>
        </w:rPr>
        <w:t xml:space="preserve"> </w:t>
      </w:r>
      <w:r w:rsidRPr="00F45702">
        <w:rPr>
          <w:noProof/>
          <w:lang w:eastAsia="sr-Latn-CS"/>
        </w:rPr>
        <w:t>eura</w:t>
      </w:r>
      <w:r w:rsidR="00462CAF" w:rsidRPr="00F45702">
        <w:rPr>
          <w:noProof/>
          <w:lang w:eastAsia="sr-Latn-CS"/>
        </w:rPr>
        <w:t>;</w:t>
      </w:r>
    </w:p>
    <w:p w14:paraId="5C0A22DD" w14:textId="23A423EA" w:rsidR="00462CAF" w:rsidRPr="00F45702" w:rsidRDefault="004C0AE5" w:rsidP="00EB2511">
      <w:pPr>
        <w:numPr>
          <w:ilvl w:val="0"/>
          <w:numId w:val="36"/>
        </w:numPr>
        <w:spacing w:before="0" w:after="0" w:line="240" w:lineRule="auto"/>
        <w:rPr>
          <w:bCs/>
          <w:noProof/>
        </w:rPr>
      </w:pPr>
      <w:r w:rsidRPr="00F45702">
        <w:rPr>
          <w:noProof/>
          <w:lang w:eastAsia="sr-Latn-CS"/>
        </w:rPr>
        <w:t>za</w:t>
      </w:r>
      <w:r w:rsidR="00462CAF" w:rsidRPr="00F45702">
        <w:rPr>
          <w:noProof/>
          <w:lang w:eastAsia="sr-Latn-CS"/>
        </w:rPr>
        <w:t xml:space="preserve"> </w:t>
      </w:r>
      <w:r w:rsidRPr="00F45702">
        <w:rPr>
          <w:noProof/>
          <w:lang w:eastAsia="sr-Latn-CS"/>
        </w:rPr>
        <w:t>trojke</w:t>
      </w:r>
      <w:r w:rsidR="00462CAF" w:rsidRPr="00F45702">
        <w:rPr>
          <w:noProof/>
          <w:lang w:eastAsia="sr-Latn-CS"/>
        </w:rPr>
        <w:t xml:space="preserve"> 3000</w:t>
      </w:r>
      <w:r w:rsidR="00267496" w:rsidRPr="00F45702">
        <w:rPr>
          <w:noProof/>
          <w:lang w:eastAsia="sr-Latn-CS"/>
        </w:rPr>
        <w:t>,00</w:t>
      </w:r>
      <w:r w:rsidR="00462CAF" w:rsidRPr="00F45702">
        <w:rPr>
          <w:noProof/>
          <w:lang w:eastAsia="sr-Latn-CS"/>
        </w:rPr>
        <w:t xml:space="preserve"> </w:t>
      </w:r>
      <w:r w:rsidRPr="00F45702">
        <w:rPr>
          <w:noProof/>
          <w:lang w:eastAsia="sr-Latn-CS"/>
        </w:rPr>
        <w:t>eura</w:t>
      </w:r>
      <w:r w:rsidR="00462CAF" w:rsidRPr="00F45702">
        <w:rPr>
          <w:noProof/>
          <w:lang w:eastAsia="sr-Latn-CS"/>
        </w:rPr>
        <w:t>;</w:t>
      </w:r>
      <w:r w:rsidR="008E5BAF" w:rsidRPr="00F45702">
        <w:rPr>
          <w:noProof/>
          <w:lang w:eastAsia="sr-Latn-CS"/>
        </w:rPr>
        <w:t xml:space="preserve"> </w:t>
      </w:r>
      <w:r w:rsidRPr="00F45702">
        <w:rPr>
          <w:noProof/>
          <w:lang w:eastAsia="sr-Latn-CS"/>
        </w:rPr>
        <w:t>i</w:t>
      </w:r>
    </w:p>
    <w:p w14:paraId="482AEB9A" w14:textId="589ABD32" w:rsidR="00462CAF" w:rsidRPr="00F45702" w:rsidRDefault="004C0AE5" w:rsidP="00462CAF">
      <w:pPr>
        <w:numPr>
          <w:ilvl w:val="0"/>
          <w:numId w:val="36"/>
        </w:numPr>
        <w:spacing w:before="0" w:after="0" w:line="240" w:lineRule="auto"/>
        <w:rPr>
          <w:bCs/>
          <w:noProof/>
        </w:rPr>
      </w:pPr>
      <w:r w:rsidRPr="00F45702">
        <w:rPr>
          <w:noProof/>
          <w:lang w:eastAsia="sr-Latn-CS"/>
        </w:rPr>
        <w:t>za</w:t>
      </w:r>
      <w:r w:rsidR="008E5BAF" w:rsidRPr="00F45702">
        <w:rPr>
          <w:noProof/>
          <w:lang w:eastAsia="sr-Latn-CS"/>
        </w:rPr>
        <w:t xml:space="preserve"> </w:t>
      </w:r>
      <w:r w:rsidRPr="00F45702">
        <w:rPr>
          <w:noProof/>
          <w:lang w:eastAsia="sr-Latn-CS"/>
        </w:rPr>
        <w:t>četvorke</w:t>
      </w:r>
      <w:r w:rsidR="00C61ACC">
        <w:rPr>
          <w:noProof/>
          <w:lang w:eastAsia="sr-Latn-CS"/>
        </w:rPr>
        <w:t>, petorke, itd.</w:t>
      </w:r>
      <w:r w:rsidR="00462CAF" w:rsidRPr="00F45702">
        <w:rPr>
          <w:noProof/>
          <w:lang w:eastAsia="sr-Latn-CS"/>
        </w:rPr>
        <w:t xml:space="preserve"> 4000</w:t>
      </w:r>
      <w:r w:rsidR="00267496" w:rsidRPr="00F45702">
        <w:rPr>
          <w:noProof/>
          <w:lang w:eastAsia="sr-Latn-CS"/>
        </w:rPr>
        <w:t>,00</w:t>
      </w:r>
      <w:r w:rsidR="00462CAF" w:rsidRPr="00F45702">
        <w:rPr>
          <w:noProof/>
          <w:lang w:eastAsia="sr-Latn-CS"/>
        </w:rPr>
        <w:t xml:space="preserve"> </w:t>
      </w:r>
      <w:r w:rsidRPr="00F45702">
        <w:rPr>
          <w:noProof/>
          <w:lang w:eastAsia="sr-Latn-CS"/>
        </w:rPr>
        <w:t>eura</w:t>
      </w:r>
      <w:r w:rsidR="00462CAF" w:rsidRPr="00F45702">
        <w:rPr>
          <w:noProof/>
          <w:lang w:eastAsia="sr-Latn-CS"/>
        </w:rPr>
        <w:t>.</w:t>
      </w:r>
    </w:p>
    <w:p w14:paraId="3D768657" w14:textId="0B844CEA" w:rsidR="00C12F53" w:rsidRPr="004C0AE5" w:rsidRDefault="004C0AE5" w:rsidP="00C61ACC">
      <w:pPr>
        <w:spacing w:after="0" w:line="240" w:lineRule="auto"/>
        <w:ind w:firstLine="709"/>
        <w:rPr>
          <w:noProof/>
          <w:lang w:eastAsia="sr-Latn-CS"/>
        </w:rPr>
      </w:pPr>
      <w:r>
        <w:rPr>
          <w:noProof/>
          <w:lang w:eastAsia="sr-Latn-CS"/>
        </w:rPr>
        <w:t>Novčan</w:t>
      </w:r>
      <w:r w:rsidR="008025F7" w:rsidRPr="004C0AE5">
        <w:rPr>
          <w:noProof/>
          <w:lang w:eastAsia="sr-Latn-CS"/>
        </w:rPr>
        <w:t>a</w:t>
      </w:r>
      <w:r w:rsidR="00C87288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naknad</w:t>
      </w:r>
      <w:r w:rsidR="008025F7" w:rsidRPr="004C0AE5">
        <w:rPr>
          <w:noProof/>
          <w:lang w:eastAsia="sr-Latn-CS"/>
        </w:rPr>
        <w:t>a</w:t>
      </w:r>
      <w:r w:rsidR="00F45702">
        <w:rPr>
          <w:noProof/>
          <w:lang w:eastAsia="sr-Latn-CS"/>
        </w:rPr>
        <w:t>,</w:t>
      </w:r>
      <w:r w:rsidR="00C87288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iz</w:t>
      </w:r>
      <w:r w:rsidR="00C87288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alineje</w:t>
      </w:r>
      <w:r w:rsidR="008025F7" w:rsidRPr="004C0AE5">
        <w:rPr>
          <w:noProof/>
          <w:lang w:eastAsia="sr-Latn-CS"/>
        </w:rPr>
        <w:t xml:space="preserve"> 1 </w:t>
      </w:r>
      <w:r>
        <w:rPr>
          <w:noProof/>
          <w:lang w:eastAsia="sr-Latn-CS"/>
        </w:rPr>
        <w:t>ovog</w:t>
      </w:r>
      <w:r w:rsidR="008025F7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člana</w:t>
      </w:r>
      <w:r w:rsidR="00F45702">
        <w:rPr>
          <w:noProof/>
          <w:lang w:eastAsia="sr-Latn-CS"/>
        </w:rPr>
        <w:t>,</w:t>
      </w:r>
      <w:r w:rsidR="008025F7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isplaćivaće</w:t>
      </w:r>
      <w:r w:rsidR="008025F7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se</w:t>
      </w:r>
      <w:r w:rsidR="008025F7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jednokratno</w:t>
      </w:r>
      <w:r w:rsidR="008025F7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naknad</w:t>
      </w:r>
      <w:r w:rsidR="00F45702">
        <w:rPr>
          <w:noProof/>
          <w:lang w:eastAsia="sr-Latn-CS"/>
        </w:rPr>
        <w:t>a</w:t>
      </w:r>
      <w:r w:rsidR="008025F7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iz</w:t>
      </w:r>
      <w:r w:rsidR="008025F7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al</w:t>
      </w:r>
      <w:r w:rsidR="00F45702">
        <w:rPr>
          <w:noProof/>
          <w:lang w:eastAsia="sr-Latn-CS"/>
        </w:rPr>
        <w:t>ineje</w:t>
      </w:r>
      <w:r w:rsidR="00C87288" w:rsidRPr="004C0AE5">
        <w:rPr>
          <w:noProof/>
          <w:lang w:eastAsia="sr-Latn-CS"/>
        </w:rPr>
        <w:t xml:space="preserve"> 2</w:t>
      </w:r>
      <w:r w:rsidR="00F45702">
        <w:rPr>
          <w:noProof/>
          <w:lang w:eastAsia="sr-Latn-CS"/>
        </w:rPr>
        <w:t xml:space="preserve"> isplaćivaće se na 6</w:t>
      </w:r>
      <w:r w:rsidR="00F45702" w:rsidRPr="00F45702">
        <w:rPr>
          <w:noProof/>
          <w:lang w:eastAsia="sr-Latn-CS"/>
        </w:rPr>
        <w:t xml:space="preserve"> </w:t>
      </w:r>
      <w:r w:rsidR="00F45702">
        <w:rPr>
          <w:noProof/>
          <w:lang w:eastAsia="sr-Latn-CS"/>
        </w:rPr>
        <w:t>jednakih</w:t>
      </w:r>
      <w:r w:rsidR="00F45702" w:rsidRPr="004C0AE5">
        <w:rPr>
          <w:noProof/>
          <w:lang w:eastAsia="sr-Latn-CS"/>
        </w:rPr>
        <w:t xml:space="preserve"> </w:t>
      </w:r>
      <w:r w:rsidR="00F45702">
        <w:rPr>
          <w:noProof/>
          <w:lang w:eastAsia="sr-Latn-CS"/>
        </w:rPr>
        <w:t>mjesečnih</w:t>
      </w:r>
      <w:r w:rsidR="00F45702" w:rsidRPr="004C0AE5">
        <w:rPr>
          <w:noProof/>
          <w:lang w:eastAsia="sr-Latn-CS"/>
        </w:rPr>
        <w:t xml:space="preserve"> </w:t>
      </w:r>
      <w:r w:rsidR="00F45702">
        <w:rPr>
          <w:noProof/>
          <w:lang w:eastAsia="sr-Latn-CS"/>
        </w:rPr>
        <w:t xml:space="preserve">rata, </w:t>
      </w:r>
      <w:r w:rsidR="007C796B">
        <w:rPr>
          <w:noProof/>
          <w:lang w:eastAsia="sr-Latn-CS"/>
        </w:rPr>
        <w:t xml:space="preserve">naknada </w:t>
      </w:r>
      <w:r w:rsidR="00F45702">
        <w:rPr>
          <w:noProof/>
          <w:lang w:eastAsia="sr-Latn-CS"/>
        </w:rPr>
        <w:t>iz alineje 3 na 12</w:t>
      </w:r>
      <w:r w:rsidR="00F45702" w:rsidRPr="00F45702">
        <w:rPr>
          <w:noProof/>
          <w:lang w:eastAsia="sr-Latn-CS"/>
        </w:rPr>
        <w:t xml:space="preserve"> </w:t>
      </w:r>
      <w:r w:rsidR="00F45702">
        <w:rPr>
          <w:noProof/>
          <w:lang w:eastAsia="sr-Latn-CS"/>
        </w:rPr>
        <w:t>jednakih</w:t>
      </w:r>
      <w:r w:rsidR="00F45702" w:rsidRPr="004C0AE5">
        <w:rPr>
          <w:noProof/>
          <w:lang w:eastAsia="sr-Latn-CS"/>
        </w:rPr>
        <w:t xml:space="preserve"> </w:t>
      </w:r>
      <w:r w:rsidR="00F45702">
        <w:rPr>
          <w:noProof/>
          <w:lang w:eastAsia="sr-Latn-CS"/>
        </w:rPr>
        <w:t>mjesečnih</w:t>
      </w:r>
      <w:r w:rsidR="00F45702" w:rsidRPr="004C0AE5">
        <w:rPr>
          <w:noProof/>
          <w:lang w:eastAsia="sr-Latn-CS"/>
        </w:rPr>
        <w:t xml:space="preserve"> </w:t>
      </w:r>
      <w:r w:rsidR="00F45702">
        <w:rPr>
          <w:noProof/>
          <w:lang w:eastAsia="sr-Latn-CS"/>
        </w:rPr>
        <w:t>rata, dok će se naknad</w:t>
      </w:r>
      <w:r w:rsidR="00BC6782">
        <w:rPr>
          <w:noProof/>
          <w:lang w:eastAsia="sr-Latn-CS"/>
        </w:rPr>
        <w:t>e</w:t>
      </w:r>
      <w:r w:rsidR="00F45702">
        <w:rPr>
          <w:noProof/>
          <w:lang w:eastAsia="sr-Latn-CS"/>
        </w:rPr>
        <w:t xml:space="preserve"> iz al. </w:t>
      </w:r>
      <w:r w:rsidR="00C87288" w:rsidRPr="004C0AE5">
        <w:rPr>
          <w:noProof/>
          <w:lang w:eastAsia="sr-Latn-CS"/>
        </w:rPr>
        <w:t>4</w:t>
      </w:r>
      <w:r w:rsidR="006A0DE2">
        <w:rPr>
          <w:noProof/>
          <w:lang w:eastAsia="sr-Latn-CS"/>
        </w:rPr>
        <w:t>, 5 i</w:t>
      </w:r>
      <w:r w:rsidR="00462CAF" w:rsidRPr="004C0AE5">
        <w:rPr>
          <w:noProof/>
          <w:lang w:eastAsia="sr-Latn-CS"/>
        </w:rPr>
        <w:t xml:space="preserve"> 6</w:t>
      </w:r>
      <w:r w:rsidR="0026749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ovog</w:t>
      </w:r>
      <w:r w:rsidR="006723FF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člana</w:t>
      </w:r>
      <w:r w:rsidR="006723FF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isplaćiva</w:t>
      </w:r>
      <w:r w:rsidR="00F45702">
        <w:rPr>
          <w:noProof/>
          <w:lang w:eastAsia="sr-Latn-CS"/>
        </w:rPr>
        <w:t>ti</w:t>
      </w:r>
      <w:r w:rsidR="00C87288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na</w:t>
      </w:r>
      <w:r w:rsidR="00C87288" w:rsidRPr="004C0AE5">
        <w:rPr>
          <w:noProof/>
          <w:lang w:eastAsia="sr-Latn-CS"/>
        </w:rPr>
        <w:t xml:space="preserve"> 24 </w:t>
      </w:r>
      <w:r>
        <w:rPr>
          <w:noProof/>
          <w:lang w:eastAsia="sr-Latn-CS"/>
        </w:rPr>
        <w:t>jednake</w:t>
      </w:r>
      <w:r w:rsidR="00C87288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mjesečne</w:t>
      </w:r>
      <w:r w:rsidR="00C87288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rate</w:t>
      </w:r>
      <w:r w:rsidR="00C87288" w:rsidRPr="004C0AE5">
        <w:rPr>
          <w:noProof/>
          <w:lang w:eastAsia="sr-Latn-CS"/>
        </w:rPr>
        <w:t>.</w:t>
      </w:r>
      <w:r w:rsidR="00D90178" w:rsidRPr="004C0AE5">
        <w:rPr>
          <w:noProof/>
          <w:lang w:eastAsia="sr-Latn-CS"/>
        </w:rPr>
        <w:t>“</w:t>
      </w:r>
    </w:p>
    <w:p w14:paraId="5604F84D" w14:textId="77777777" w:rsidR="00DB3938" w:rsidRPr="00C61ACC" w:rsidRDefault="00DB3938" w:rsidP="00EB2511">
      <w:pPr>
        <w:spacing w:before="0" w:after="0" w:line="240" w:lineRule="auto"/>
        <w:jc w:val="center"/>
        <w:rPr>
          <w:noProof/>
          <w:sz w:val="16"/>
          <w:szCs w:val="16"/>
          <w:lang w:eastAsia="sr-Latn-CS"/>
        </w:rPr>
      </w:pPr>
    </w:p>
    <w:p w14:paraId="3D768658" w14:textId="3F6389BD" w:rsidR="001B0357" w:rsidRPr="004C0AE5" w:rsidRDefault="004C0AE5" w:rsidP="00EB2511">
      <w:pPr>
        <w:spacing w:before="0" w:after="0" w:line="240" w:lineRule="auto"/>
        <w:jc w:val="center"/>
        <w:rPr>
          <w:noProof/>
          <w:lang w:eastAsia="sr-Latn-CS"/>
        </w:rPr>
      </w:pPr>
      <w:r>
        <w:rPr>
          <w:noProof/>
          <w:lang w:eastAsia="sr-Latn-CS"/>
        </w:rPr>
        <w:t>Član</w:t>
      </w:r>
      <w:r w:rsidR="001B0357" w:rsidRPr="004C0AE5">
        <w:rPr>
          <w:noProof/>
          <w:lang w:eastAsia="sr-Latn-CS"/>
        </w:rPr>
        <w:t xml:space="preserve"> </w:t>
      </w:r>
      <w:r w:rsidR="00D55343" w:rsidRPr="004C0AE5">
        <w:rPr>
          <w:noProof/>
          <w:lang w:eastAsia="sr-Latn-CS"/>
        </w:rPr>
        <w:t>2</w:t>
      </w:r>
    </w:p>
    <w:p w14:paraId="3D768659" w14:textId="77777777" w:rsidR="00D55343" w:rsidRPr="004C0AE5" w:rsidRDefault="00D55343" w:rsidP="00EB2511">
      <w:pPr>
        <w:spacing w:before="0" w:after="0" w:line="240" w:lineRule="auto"/>
        <w:jc w:val="center"/>
        <w:rPr>
          <w:noProof/>
          <w:lang w:eastAsia="sr-Latn-CS"/>
        </w:rPr>
      </w:pPr>
    </w:p>
    <w:p w14:paraId="3D76865A" w14:textId="7C97157B" w:rsidR="008E53EC" w:rsidRPr="004C0AE5" w:rsidRDefault="004C0AE5" w:rsidP="00EB2511">
      <w:pPr>
        <w:spacing w:before="0" w:after="0" w:line="240" w:lineRule="auto"/>
        <w:ind w:firstLine="708"/>
        <w:rPr>
          <w:noProof/>
          <w:lang w:eastAsia="sr-Latn-CS"/>
        </w:rPr>
      </w:pPr>
      <w:r>
        <w:rPr>
          <w:noProof/>
          <w:lang w:eastAsia="sr-Latn-CS"/>
        </w:rPr>
        <w:t>U</w:t>
      </w:r>
      <w:r w:rsidR="001B0357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članu</w:t>
      </w:r>
      <w:r w:rsidR="001B0357" w:rsidRPr="004C0AE5">
        <w:rPr>
          <w:noProof/>
          <w:lang w:eastAsia="sr-Latn-CS"/>
        </w:rPr>
        <w:t xml:space="preserve"> 8 </w:t>
      </w:r>
      <w:r>
        <w:rPr>
          <w:noProof/>
          <w:lang w:eastAsia="sr-Latn-CS"/>
        </w:rPr>
        <w:t>stav</w:t>
      </w:r>
      <w:r w:rsidR="001B0357" w:rsidRPr="004C0AE5">
        <w:rPr>
          <w:noProof/>
          <w:lang w:eastAsia="sr-Latn-CS"/>
        </w:rPr>
        <w:t xml:space="preserve"> 1 </w:t>
      </w:r>
      <w:r>
        <w:rPr>
          <w:noProof/>
          <w:lang w:eastAsia="sr-Latn-CS"/>
        </w:rPr>
        <w:t>mijenja</w:t>
      </w:r>
      <w:r w:rsidR="001B0357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se</w:t>
      </w:r>
      <w:r w:rsidR="001B0357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tačka</w:t>
      </w:r>
      <w:r w:rsidR="001B0357" w:rsidRPr="004C0AE5">
        <w:rPr>
          <w:noProof/>
          <w:lang w:eastAsia="sr-Latn-CS"/>
        </w:rPr>
        <w:t xml:space="preserve"> 1 </w:t>
      </w:r>
      <w:r>
        <w:rPr>
          <w:noProof/>
          <w:lang w:eastAsia="sr-Latn-CS"/>
        </w:rPr>
        <w:t>i</w:t>
      </w:r>
      <w:r w:rsidR="001B0357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glasi</w:t>
      </w:r>
      <w:r w:rsidR="001B0357" w:rsidRPr="004C0AE5">
        <w:rPr>
          <w:noProof/>
          <w:lang w:eastAsia="sr-Latn-CS"/>
        </w:rPr>
        <w:t>:</w:t>
      </w:r>
    </w:p>
    <w:p w14:paraId="3D76865B" w14:textId="6E8FAB0A" w:rsidR="001B0357" w:rsidRPr="004C0AE5" w:rsidRDefault="001B0357" w:rsidP="00EB2511">
      <w:pPr>
        <w:spacing w:after="0" w:line="240" w:lineRule="auto"/>
        <w:rPr>
          <w:noProof/>
          <w:lang w:eastAsia="sr-Latn-CS"/>
        </w:rPr>
      </w:pPr>
      <w:r w:rsidRPr="004C0AE5">
        <w:rPr>
          <w:noProof/>
          <w:lang w:eastAsia="sr-Latn-CS"/>
        </w:rPr>
        <w:tab/>
        <w:t>„</w:t>
      </w:r>
      <w:r w:rsidR="004C0AE5">
        <w:rPr>
          <w:noProof/>
          <w:lang w:eastAsia="sr-Latn-CS"/>
        </w:rPr>
        <w:t>Izvod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iz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matičnog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registra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rođenih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za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prvorođeno</w:t>
      </w:r>
      <w:r w:rsidR="00250D62"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dijete</w:t>
      </w:r>
      <w:r w:rsidR="00250D62" w:rsidRPr="004C0AE5">
        <w:rPr>
          <w:noProof/>
          <w:lang w:eastAsia="sr-Latn-CS"/>
        </w:rPr>
        <w:t xml:space="preserve">, </w:t>
      </w:r>
      <w:r w:rsidR="004C0AE5">
        <w:rPr>
          <w:noProof/>
          <w:lang w:eastAsia="sr-Latn-CS"/>
        </w:rPr>
        <w:t>a</w:t>
      </w:r>
      <w:r w:rsidR="00250D62"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ako</w:t>
      </w:r>
      <w:r w:rsidR="00250D62"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porodica</w:t>
      </w:r>
      <w:r w:rsidR="00250D62"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ima</w:t>
      </w:r>
      <w:r w:rsidR="00250D62"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više</w:t>
      </w:r>
      <w:r w:rsidR="00250D62"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djece</w:t>
      </w:r>
      <w:r w:rsidR="00250D62"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neophodno</w:t>
      </w:r>
      <w:r w:rsidR="00250D62"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je</w:t>
      </w:r>
      <w:r w:rsidR="00250D62"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dostaviti</w:t>
      </w:r>
      <w:r w:rsidR="00250D62"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izvode</w:t>
      </w:r>
      <w:r w:rsidR="00250D62"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iz</w:t>
      </w:r>
      <w:r w:rsidR="00072357"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matičnog</w:t>
      </w:r>
      <w:r w:rsidR="00072357"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registra</w:t>
      </w:r>
      <w:r w:rsidR="00072357"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rođenih</w:t>
      </w:r>
      <w:r w:rsidR="00072357"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za</w:t>
      </w:r>
      <w:r w:rsidR="00250D62"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svako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dijete</w:t>
      </w:r>
      <w:r w:rsidR="00D55343" w:rsidRPr="004C0AE5">
        <w:rPr>
          <w:noProof/>
          <w:lang w:eastAsia="sr-Latn-CS"/>
        </w:rPr>
        <w:t>.“</w:t>
      </w:r>
    </w:p>
    <w:p w14:paraId="17B68A20" w14:textId="77777777" w:rsidR="00DB3938" w:rsidRPr="00397929" w:rsidRDefault="00DB3938" w:rsidP="00EB2511">
      <w:pPr>
        <w:spacing w:before="0" w:after="0" w:line="240" w:lineRule="auto"/>
        <w:jc w:val="center"/>
        <w:rPr>
          <w:noProof/>
          <w:sz w:val="32"/>
          <w:szCs w:val="32"/>
          <w:lang w:eastAsia="sr-Latn-CS"/>
        </w:rPr>
      </w:pPr>
    </w:p>
    <w:p w14:paraId="3D76865D" w14:textId="6DE27AA6" w:rsidR="00D55343" w:rsidRPr="004C0AE5" w:rsidRDefault="004C0AE5" w:rsidP="00EB2511">
      <w:pPr>
        <w:spacing w:before="0" w:after="0" w:line="240" w:lineRule="auto"/>
        <w:jc w:val="center"/>
        <w:rPr>
          <w:noProof/>
          <w:lang w:eastAsia="sr-Latn-CS"/>
        </w:rPr>
      </w:pPr>
      <w:r>
        <w:rPr>
          <w:noProof/>
          <w:lang w:eastAsia="sr-Latn-CS"/>
        </w:rPr>
        <w:t>Član</w:t>
      </w:r>
      <w:r w:rsidR="00D55343" w:rsidRPr="004C0AE5">
        <w:rPr>
          <w:noProof/>
          <w:lang w:eastAsia="sr-Latn-CS"/>
        </w:rPr>
        <w:t xml:space="preserve"> 3</w:t>
      </w:r>
    </w:p>
    <w:p w14:paraId="3D76865E" w14:textId="77777777" w:rsidR="00D55343" w:rsidRPr="00397929" w:rsidRDefault="00D55343" w:rsidP="00EB2511">
      <w:pPr>
        <w:spacing w:before="0" w:after="0" w:line="240" w:lineRule="auto"/>
        <w:jc w:val="center"/>
        <w:rPr>
          <w:noProof/>
          <w:sz w:val="16"/>
          <w:szCs w:val="16"/>
          <w:lang w:eastAsia="sr-Latn-CS"/>
        </w:rPr>
      </w:pPr>
    </w:p>
    <w:p w14:paraId="7D669C10" w14:textId="0442DAAA" w:rsidR="00C61ACC" w:rsidRPr="004C0AE5" w:rsidRDefault="00C61ACC" w:rsidP="00397929">
      <w:pPr>
        <w:spacing w:before="0" w:after="0" w:line="240" w:lineRule="auto"/>
        <w:ind w:firstLine="709"/>
        <w:rPr>
          <w:noProof/>
          <w:lang w:eastAsia="sr-Latn-CS"/>
        </w:rPr>
      </w:pPr>
      <w:r>
        <w:rPr>
          <w:noProof/>
          <w:lang w:eastAsia="sr-Latn-CS"/>
        </w:rPr>
        <w:t>Ova odluka stupa na snagu danom objavljivanja u „Službenom listu Crne Gore – Opštinski propisi“.</w:t>
      </w:r>
    </w:p>
    <w:p w14:paraId="3D768660" w14:textId="77777777" w:rsidR="008E53EC" w:rsidRDefault="008E53EC" w:rsidP="00EB2511">
      <w:pPr>
        <w:spacing w:before="0" w:after="0" w:line="240" w:lineRule="auto"/>
        <w:jc w:val="center"/>
        <w:rPr>
          <w:noProof/>
          <w:lang w:eastAsia="sr-Latn-CS"/>
        </w:rPr>
      </w:pPr>
    </w:p>
    <w:p w14:paraId="6D876C78" w14:textId="77777777" w:rsidR="00BC6782" w:rsidRDefault="00BC6782" w:rsidP="00EB2511">
      <w:pPr>
        <w:spacing w:before="0" w:after="0" w:line="240" w:lineRule="auto"/>
        <w:jc w:val="center"/>
        <w:rPr>
          <w:noProof/>
          <w:lang w:eastAsia="sr-Latn-CS"/>
        </w:rPr>
      </w:pPr>
    </w:p>
    <w:p w14:paraId="358B983C" w14:textId="77777777" w:rsidR="00824905" w:rsidRPr="004C0AE5" w:rsidRDefault="00824905" w:rsidP="00EB2511">
      <w:pPr>
        <w:spacing w:before="0" w:after="0" w:line="240" w:lineRule="auto"/>
        <w:jc w:val="center"/>
        <w:rPr>
          <w:noProof/>
          <w:lang w:eastAsia="sr-Latn-CS"/>
        </w:rPr>
      </w:pPr>
    </w:p>
    <w:p w14:paraId="3D768662" w14:textId="2C6570C6" w:rsidR="00C316E8" w:rsidRPr="004C0AE5" w:rsidRDefault="004C0AE5" w:rsidP="00EB2511">
      <w:pPr>
        <w:spacing w:before="0" w:line="240" w:lineRule="auto"/>
        <w:rPr>
          <w:noProof/>
          <w:lang w:eastAsia="sr-Latn-CS"/>
        </w:rPr>
      </w:pPr>
      <w:r>
        <w:rPr>
          <w:noProof/>
          <w:lang w:eastAsia="sr-Latn-CS"/>
        </w:rPr>
        <w:t>Broj</w:t>
      </w:r>
      <w:r w:rsidR="00C316E8" w:rsidRPr="004C0AE5">
        <w:rPr>
          <w:noProof/>
          <w:lang w:eastAsia="sr-Latn-CS"/>
        </w:rPr>
        <w:t>: 01-030-</w:t>
      </w:r>
    </w:p>
    <w:p w14:paraId="3D768663" w14:textId="2F655B9B" w:rsidR="00C316E8" w:rsidRPr="004C0AE5" w:rsidRDefault="004C0AE5" w:rsidP="00EB2511">
      <w:pPr>
        <w:spacing w:before="0" w:line="240" w:lineRule="auto"/>
        <w:rPr>
          <w:noProof/>
          <w:lang w:eastAsia="sr-Latn-CS"/>
        </w:rPr>
      </w:pPr>
      <w:r>
        <w:rPr>
          <w:noProof/>
          <w:lang w:eastAsia="sr-Latn-CS"/>
        </w:rPr>
        <w:t>Nikšić</w:t>
      </w:r>
      <w:r w:rsidR="00C316E8" w:rsidRPr="004C0AE5">
        <w:rPr>
          <w:noProof/>
          <w:lang w:eastAsia="sr-Latn-CS"/>
        </w:rPr>
        <w:t xml:space="preserve">, _______ 2024. </w:t>
      </w:r>
      <w:r>
        <w:rPr>
          <w:noProof/>
          <w:lang w:eastAsia="sr-Latn-CS"/>
        </w:rPr>
        <w:t>godine</w:t>
      </w:r>
    </w:p>
    <w:p w14:paraId="3D768664" w14:textId="77777777" w:rsidR="00C316E8" w:rsidRPr="005B01CE" w:rsidRDefault="00C316E8" w:rsidP="00EB2511">
      <w:pPr>
        <w:spacing w:before="0" w:line="240" w:lineRule="auto"/>
        <w:rPr>
          <w:noProof/>
          <w:sz w:val="16"/>
          <w:szCs w:val="16"/>
          <w:lang w:eastAsia="sr-Latn-CS"/>
        </w:rPr>
      </w:pPr>
    </w:p>
    <w:p w14:paraId="3D768665" w14:textId="06395169" w:rsidR="00C316E8" w:rsidRPr="004C0AE5" w:rsidRDefault="004C0AE5" w:rsidP="00EB2511">
      <w:pPr>
        <w:spacing w:before="0" w:line="240" w:lineRule="auto"/>
        <w:jc w:val="center"/>
        <w:rPr>
          <w:noProof/>
          <w:sz w:val="26"/>
          <w:szCs w:val="26"/>
          <w:lang w:eastAsia="sr-Latn-CS"/>
        </w:rPr>
      </w:pPr>
      <w:r>
        <w:rPr>
          <w:noProof/>
          <w:sz w:val="26"/>
          <w:szCs w:val="26"/>
          <w:lang w:eastAsia="sr-Latn-CS"/>
        </w:rPr>
        <w:t>SKUPŠTINA</w:t>
      </w:r>
      <w:r w:rsidR="00C316E8" w:rsidRPr="004C0AE5">
        <w:rPr>
          <w:noProof/>
          <w:sz w:val="26"/>
          <w:szCs w:val="26"/>
          <w:lang w:eastAsia="sr-Latn-CS"/>
        </w:rPr>
        <w:t xml:space="preserve"> </w:t>
      </w:r>
      <w:r>
        <w:rPr>
          <w:noProof/>
          <w:sz w:val="26"/>
          <w:szCs w:val="26"/>
          <w:lang w:eastAsia="sr-Latn-CS"/>
        </w:rPr>
        <w:t>OPŠTINE</w:t>
      </w:r>
      <w:r w:rsidR="00C316E8" w:rsidRPr="004C0AE5">
        <w:rPr>
          <w:noProof/>
          <w:sz w:val="26"/>
          <w:szCs w:val="26"/>
          <w:lang w:eastAsia="sr-Latn-CS"/>
        </w:rPr>
        <w:t xml:space="preserve"> </w:t>
      </w:r>
      <w:r>
        <w:rPr>
          <w:noProof/>
          <w:sz w:val="26"/>
          <w:szCs w:val="26"/>
          <w:lang w:eastAsia="sr-Latn-CS"/>
        </w:rPr>
        <w:t>NIKŠIĆ</w:t>
      </w:r>
    </w:p>
    <w:p w14:paraId="3D768667" w14:textId="409B7C45" w:rsidR="00C316E8" w:rsidRPr="004C0AE5" w:rsidRDefault="00C316E8" w:rsidP="00EB2511">
      <w:pPr>
        <w:spacing w:before="0" w:line="240" w:lineRule="auto"/>
        <w:rPr>
          <w:noProof/>
          <w:lang w:eastAsia="sr-Latn-CS"/>
        </w:rPr>
      </w:pPr>
      <w:r w:rsidRPr="004C0AE5">
        <w:rPr>
          <w:noProof/>
          <w:lang w:eastAsia="sr-Latn-CS"/>
        </w:rPr>
        <w:t xml:space="preserve">       </w:t>
      </w:r>
      <w:r w:rsidR="00C31A16" w:rsidRPr="004C0AE5">
        <w:rPr>
          <w:noProof/>
          <w:lang w:eastAsia="sr-Latn-CS"/>
        </w:rPr>
        <w:tab/>
      </w:r>
      <w:r w:rsidR="00C31A16" w:rsidRPr="004C0AE5">
        <w:rPr>
          <w:noProof/>
          <w:lang w:eastAsia="sr-Latn-CS"/>
        </w:rPr>
        <w:tab/>
      </w:r>
      <w:r w:rsidR="00C31A16" w:rsidRPr="004C0AE5">
        <w:rPr>
          <w:noProof/>
          <w:lang w:eastAsia="sr-Latn-CS"/>
        </w:rPr>
        <w:tab/>
      </w:r>
      <w:r w:rsidR="00C31A16" w:rsidRPr="004C0AE5">
        <w:rPr>
          <w:noProof/>
          <w:lang w:eastAsia="sr-Latn-CS"/>
        </w:rPr>
        <w:tab/>
      </w:r>
      <w:r w:rsidR="00C31A16" w:rsidRPr="004C0AE5">
        <w:rPr>
          <w:noProof/>
          <w:lang w:eastAsia="sr-Latn-CS"/>
        </w:rPr>
        <w:tab/>
      </w:r>
      <w:r w:rsidR="00C31A16" w:rsidRPr="004C0AE5">
        <w:rPr>
          <w:noProof/>
          <w:lang w:eastAsia="sr-Latn-CS"/>
        </w:rPr>
        <w:tab/>
      </w:r>
      <w:r w:rsidR="00C31A16" w:rsidRPr="004C0AE5">
        <w:rPr>
          <w:noProof/>
          <w:lang w:eastAsia="sr-Latn-CS"/>
        </w:rPr>
        <w:tab/>
      </w:r>
      <w:r w:rsidR="00C31A16" w:rsidRPr="004C0AE5">
        <w:rPr>
          <w:noProof/>
          <w:lang w:eastAsia="sr-Latn-CS"/>
        </w:rPr>
        <w:tab/>
      </w:r>
      <w:r w:rsidR="00C31A16" w:rsidRPr="004C0AE5">
        <w:rPr>
          <w:noProof/>
          <w:lang w:eastAsia="sr-Latn-CS"/>
        </w:rPr>
        <w:tab/>
      </w:r>
      <w:r w:rsidR="004C0AE5">
        <w:rPr>
          <w:noProof/>
          <w:lang w:eastAsia="sr-Latn-CS"/>
        </w:rPr>
        <w:t>PREDSJEDNIK</w:t>
      </w:r>
    </w:p>
    <w:p w14:paraId="3D768668" w14:textId="420F77E3" w:rsidR="00254432" w:rsidRDefault="00C316E8" w:rsidP="00EB2511">
      <w:pPr>
        <w:spacing w:before="0" w:line="240" w:lineRule="auto"/>
        <w:rPr>
          <w:noProof/>
          <w:lang w:eastAsia="sr-Latn-CS"/>
        </w:rPr>
      </w:pPr>
      <w:r w:rsidRPr="004C0AE5">
        <w:rPr>
          <w:noProof/>
          <w:lang w:eastAsia="sr-Latn-CS"/>
        </w:rPr>
        <w:t xml:space="preserve">                                                                                   </w:t>
      </w:r>
      <w:r w:rsidR="006C4CC1">
        <w:rPr>
          <w:noProof/>
          <w:lang w:eastAsia="sr-Latn-CS"/>
        </w:rPr>
        <w:t xml:space="preserve">                  </w:t>
      </w:r>
      <w:bookmarkStart w:id="0" w:name="_GoBack"/>
      <w:bookmarkEnd w:id="0"/>
      <w:r w:rsidR="004C0AE5">
        <w:rPr>
          <w:noProof/>
          <w:lang w:eastAsia="sr-Latn-CS"/>
        </w:rPr>
        <w:t>Nemanja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Vuković</w:t>
      </w:r>
      <w:r w:rsidRPr="004C0AE5">
        <w:rPr>
          <w:noProof/>
          <w:lang w:eastAsia="sr-Latn-CS"/>
        </w:rPr>
        <w:t xml:space="preserve">, </w:t>
      </w:r>
      <w:r w:rsidR="004C0AE5">
        <w:rPr>
          <w:noProof/>
          <w:lang w:eastAsia="sr-Latn-CS"/>
        </w:rPr>
        <w:t>s</w:t>
      </w:r>
      <w:r w:rsidRPr="004C0AE5">
        <w:rPr>
          <w:noProof/>
          <w:lang w:eastAsia="sr-Latn-CS"/>
        </w:rPr>
        <w:t>.</w:t>
      </w:r>
      <w:r w:rsidR="004C0AE5">
        <w:rPr>
          <w:noProof/>
          <w:lang w:eastAsia="sr-Latn-CS"/>
        </w:rPr>
        <w:t>r</w:t>
      </w:r>
      <w:r w:rsidRPr="004C0AE5">
        <w:rPr>
          <w:noProof/>
          <w:lang w:eastAsia="sr-Latn-CS"/>
        </w:rPr>
        <w:t>.</w:t>
      </w:r>
    </w:p>
    <w:p w14:paraId="3D76866A" w14:textId="482293B2" w:rsidR="00254432" w:rsidRPr="004C0AE5" w:rsidRDefault="00C61ACC" w:rsidP="00206EF6">
      <w:pPr>
        <w:spacing w:before="0" w:after="0" w:line="240" w:lineRule="auto"/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t>OBRAZLOŽENj</w:t>
      </w:r>
      <w:r w:rsidR="004C0AE5">
        <w:rPr>
          <w:b/>
          <w:noProof/>
          <w:sz w:val="26"/>
          <w:szCs w:val="26"/>
        </w:rPr>
        <w:t>E</w:t>
      </w:r>
    </w:p>
    <w:p w14:paraId="3D76866B" w14:textId="77777777" w:rsidR="00254432" w:rsidRPr="004C0AE5" w:rsidRDefault="00254432" w:rsidP="00206EF6">
      <w:pPr>
        <w:spacing w:before="0" w:after="0" w:line="240" w:lineRule="auto"/>
        <w:jc w:val="center"/>
        <w:rPr>
          <w:b/>
          <w:noProof/>
          <w:sz w:val="26"/>
          <w:szCs w:val="26"/>
        </w:rPr>
      </w:pPr>
    </w:p>
    <w:p w14:paraId="3D76866C" w14:textId="5F4B0DF3" w:rsidR="00254432" w:rsidRPr="004C0AE5" w:rsidRDefault="0049505A" w:rsidP="00206EF6">
      <w:pPr>
        <w:spacing w:before="0" w:after="0" w:line="240" w:lineRule="auto"/>
        <w:rPr>
          <w:b/>
          <w:noProof/>
          <w:sz w:val="26"/>
          <w:szCs w:val="26"/>
        </w:rPr>
      </w:pPr>
      <w:r w:rsidRPr="004C0AE5">
        <w:rPr>
          <w:b/>
          <w:noProof/>
          <w:sz w:val="26"/>
          <w:szCs w:val="26"/>
        </w:rPr>
        <w:t>I</w:t>
      </w:r>
      <w:r w:rsidR="00254432" w:rsidRPr="004C0AE5">
        <w:rPr>
          <w:b/>
          <w:noProof/>
          <w:sz w:val="26"/>
          <w:szCs w:val="26"/>
        </w:rPr>
        <w:t xml:space="preserve"> - </w:t>
      </w:r>
      <w:r w:rsidR="004C0AE5">
        <w:rPr>
          <w:b/>
          <w:noProof/>
          <w:sz w:val="26"/>
          <w:szCs w:val="26"/>
        </w:rPr>
        <w:t>PRAVNI</w:t>
      </w:r>
      <w:r w:rsidR="00254432" w:rsidRPr="004C0AE5">
        <w:rPr>
          <w:b/>
          <w:noProof/>
          <w:sz w:val="26"/>
          <w:szCs w:val="26"/>
        </w:rPr>
        <w:t xml:space="preserve"> </w:t>
      </w:r>
      <w:r w:rsidR="004C0AE5">
        <w:rPr>
          <w:b/>
          <w:noProof/>
          <w:sz w:val="26"/>
          <w:szCs w:val="26"/>
        </w:rPr>
        <w:t>OSNOV</w:t>
      </w:r>
    </w:p>
    <w:p w14:paraId="3D76866D" w14:textId="77777777" w:rsidR="00254432" w:rsidRPr="004C0AE5" w:rsidRDefault="00254432" w:rsidP="00206EF6">
      <w:pPr>
        <w:ind w:firstLine="708"/>
        <w:rPr>
          <w:noProof/>
          <w:sz w:val="20"/>
          <w:szCs w:val="20"/>
          <w:highlight w:val="cyan"/>
        </w:rPr>
      </w:pPr>
    </w:p>
    <w:p w14:paraId="3D76866E" w14:textId="23CCA00F" w:rsidR="00254432" w:rsidRPr="004C0AE5" w:rsidRDefault="004C0AE5" w:rsidP="00D06B79">
      <w:pPr>
        <w:spacing w:line="240" w:lineRule="auto"/>
        <w:ind w:firstLine="708"/>
        <w:rPr>
          <w:noProof/>
          <w:lang w:eastAsia="sr-Latn-CS"/>
        </w:rPr>
      </w:pPr>
      <w:r>
        <w:rPr>
          <w:noProof/>
          <w:lang w:eastAsia="sr-Latn-CS"/>
        </w:rPr>
        <w:t>Pravni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osnov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za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donošenje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ove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odluke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sadržan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je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odredbama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Zakona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socijalnoj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dječjoj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zaštiti</w:t>
      </w:r>
      <w:r w:rsidR="00254432" w:rsidRPr="004C0AE5">
        <w:rPr>
          <w:noProof/>
          <w:lang w:eastAsia="sr-Latn-CS"/>
        </w:rPr>
        <w:t xml:space="preserve"> </w:t>
      </w:r>
      <w:r w:rsidR="00C31A16" w:rsidRPr="004C0AE5">
        <w:rPr>
          <w:noProof/>
          <w:lang w:eastAsia="sr-Latn-CS"/>
        </w:rPr>
        <w:t>(„</w:t>
      </w:r>
      <w:r>
        <w:rPr>
          <w:noProof/>
          <w:lang w:eastAsia="sr-Latn-CS"/>
        </w:rPr>
        <w:t>Službeni</w:t>
      </w:r>
      <w:r w:rsidR="00C31A1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list</w:t>
      </w:r>
      <w:r w:rsidR="00C31A1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Crne</w:t>
      </w:r>
      <w:r w:rsidR="00C31A1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Gore</w:t>
      </w:r>
      <w:r w:rsidR="00C31A16" w:rsidRPr="004C0AE5">
        <w:rPr>
          <w:noProof/>
          <w:lang w:eastAsia="sr-Latn-CS"/>
        </w:rPr>
        <w:t xml:space="preserve">“, </w:t>
      </w:r>
      <w:r>
        <w:rPr>
          <w:noProof/>
          <w:lang w:eastAsia="sr-Latn-CS"/>
        </w:rPr>
        <w:t>br</w:t>
      </w:r>
      <w:r w:rsidR="00C31A16" w:rsidRPr="004C0AE5">
        <w:rPr>
          <w:noProof/>
          <w:lang w:eastAsia="sr-Latn-CS"/>
        </w:rPr>
        <w:t xml:space="preserve">. 27/13, 1/15, 42/15, 47/15, 56/16, 66/16, 1/17, 31/17, 42/17, 50/17, 59/21, 145/21, 3/23, 48/24 </w:t>
      </w:r>
      <w:r>
        <w:rPr>
          <w:noProof/>
          <w:lang w:eastAsia="sr-Latn-CS"/>
        </w:rPr>
        <w:t>i</w:t>
      </w:r>
      <w:r w:rsidR="00C31A16" w:rsidRPr="004C0AE5">
        <w:rPr>
          <w:noProof/>
          <w:lang w:eastAsia="sr-Latn-CS"/>
        </w:rPr>
        <w:t xml:space="preserve"> 84/24), </w:t>
      </w:r>
      <w:r>
        <w:rPr>
          <w:noProof/>
          <w:lang w:eastAsia="sr-Latn-CS"/>
        </w:rPr>
        <w:t>Zakona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lokalnoj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samoupravi</w:t>
      </w:r>
      <w:r w:rsidR="00254432" w:rsidRPr="004C0AE5">
        <w:rPr>
          <w:noProof/>
          <w:lang w:eastAsia="sr-Latn-CS"/>
        </w:rPr>
        <w:t xml:space="preserve"> </w:t>
      </w:r>
      <w:r w:rsidR="00C31A16" w:rsidRPr="004C0AE5">
        <w:rPr>
          <w:noProof/>
          <w:lang w:eastAsia="sr-Latn-CS"/>
        </w:rPr>
        <w:t>(„</w:t>
      </w:r>
      <w:r>
        <w:rPr>
          <w:noProof/>
          <w:lang w:eastAsia="sr-Latn-CS"/>
        </w:rPr>
        <w:t>Službeni</w:t>
      </w:r>
      <w:r w:rsidR="00C31A1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list</w:t>
      </w:r>
      <w:r w:rsidR="00C31A1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Crne</w:t>
      </w:r>
      <w:r w:rsidR="00C31A1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Gore</w:t>
      </w:r>
      <w:r w:rsidR="00C31A16" w:rsidRPr="004C0AE5">
        <w:rPr>
          <w:noProof/>
          <w:lang w:eastAsia="sr-Latn-CS"/>
        </w:rPr>
        <w:t xml:space="preserve">“, </w:t>
      </w:r>
      <w:r>
        <w:rPr>
          <w:noProof/>
          <w:lang w:eastAsia="sr-Latn-CS"/>
        </w:rPr>
        <w:t>br</w:t>
      </w:r>
      <w:r w:rsidR="00C31A16" w:rsidRPr="004C0AE5">
        <w:rPr>
          <w:noProof/>
          <w:lang w:eastAsia="sr-Latn-CS"/>
        </w:rPr>
        <w:t xml:space="preserve">. 2/18, 34/19, 38/20, 50/22 </w:t>
      </w:r>
      <w:r>
        <w:rPr>
          <w:noProof/>
          <w:lang w:eastAsia="sr-Latn-CS"/>
        </w:rPr>
        <w:t>i</w:t>
      </w:r>
      <w:r w:rsidR="00C31A16" w:rsidRPr="004C0AE5">
        <w:rPr>
          <w:noProof/>
          <w:lang w:eastAsia="sr-Latn-CS"/>
        </w:rPr>
        <w:t xml:space="preserve"> 84/22) </w:t>
      </w:r>
      <w:r>
        <w:rPr>
          <w:noProof/>
          <w:lang w:eastAsia="sr-Latn-CS"/>
        </w:rPr>
        <w:t>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Statuta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opštine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Nikšić</w:t>
      </w:r>
      <w:r w:rsidR="00254432" w:rsidRPr="004C0AE5">
        <w:rPr>
          <w:noProof/>
          <w:lang w:eastAsia="sr-Latn-CS"/>
        </w:rPr>
        <w:t xml:space="preserve"> </w:t>
      </w:r>
      <w:r w:rsidR="00C31A16" w:rsidRPr="004C0AE5">
        <w:rPr>
          <w:noProof/>
          <w:lang w:eastAsia="sr-Latn-CS"/>
        </w:rPr>
        <w:t>(„</w:t>
      </w:r>
      <w:r>
        <w:rPr>
          <w:noProof/>
          <w:lang w:eastAsia="sr-Latn-CS"/>
        </w:rPr>
        <w:t>Službeni</w:t>
      </w:r>
      <w:r w:rsidR="00C31A1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list</w:t>
      </w:r>
      <w:r w:rsidR="00C31A1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Crne</w:t>
      </w:r>
      <w:r w:rsidR="00C31A1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Gore</w:t>
      </w:r>
      <w:r w:rsidR="00C31A16" w:rsidRPr="004C0AE5">
        <w:rPr>
          <w:noProof/>
          <w:lang w:eastAsia="sr-Latn-CS"/>
        </w:rPr>
        <w:t xml:space="preserve"> – </w:t>
      </w:r>
      <w:r>
        <w:rPr>
          <w:noProof/>
          <w:lang w:eastAsia="sr-Latn-CS"/>
        </w:rPr>
        <w:t>Opštinski</w:t>
      </w:r>
      <w:r w:rsidR="00C31A1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propisi</w:t>
      </w:r>
      <w:r w:rsidR="00C31A16" w:rsidRPr="004C0AE5">
        <w:rPr>
          <w:noProof/>
          <w:lang w:eastAsia="sr-Latn-CS"/>
        </w:rPr>
        <w:t xml:space="preserve">“, </w:t>
      </w:r>
      <w:r>
        <w:rPr>
          <w:noProof/>
          <w:lang w:eastAsia="sr-Latn-CS"/>
        </w:rPr>
        <w:t>br</w:t>
      </w:r>
      <w:r w:rsidR="00C31A16" w:rsidRPr="004C0AE5">
        <w:rPr>
          <w:noProof/>
          <w:lang w:eastAsia="sr-Latn-CS"/>
        </w:rPr>
        <w:t xml:space="preserve">. 31/18 </w:t>
      </w:r>
      <w:r>
        <w:rPr>
          <w:noProof/>
          <w:lang w:eastAsia="sr-Latn-CS"/>
        </w:rPr>
        <w:t>i</w:t>
      </w:r>
      <w:r w:rsidR="00C31A16" w:rsidRPr="004C0AE5">
        <w:rPr>
          <w:noProof/>
          <w:lang w:eastAsia="sr-Latn-CS"/>
        </w:rPr>
        <w:t xml:space="preserve"> 21/23).</w:t>
      </w:r>
    </w:p>
    <w:p w14:paraId="3D76866F" w14:textId="73BB4E03" w:rsidR="00254432" w:rsidRPr="004C0AE5" w:rsidRDefault="00254432" w:rsidP="004853C7">
      <w:pPr>
        <w:spacing w:line="240" w:lineRule="auto"/>
        <w:ind w:firstLine="708"/>
        <w:rPr>
          <w:noProof/>
          <w:lang w:eastAsia="sr-Latn-CS"/>
        </w:rPr>
      </w:pP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Članom</w:t>
      </w:r>
      <w:r w:rsidRPr="004C0AE5">
        <w:rPr>
          <w:noProof/>
          <w:lang w:eastAsia="sr-Latn-CS"/>
        </w:rPr>
        <w:t xml:space="preserve"> 59 </w:t>
      </w:r>
      <w:r w:rsidR="004C0AE5">
        <w:rPr>
          <w:noProof/>
          <w:lang w:eastAsia="sr-Latn-CS"/>
        </w:rPr>
        <w:t>Zakona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o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socijalnoj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i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dječjoj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zaštiti</w:t>
      </w:r>
      <w:r w:rsidRPr="004C0AE5">
        <w:rPr>
          <w:noProof/>
          <w:lang w:eastAsia="sr-Latn-CS"/>
        </w:rPr>
        <w:t xml:space="preserve"> </w:t>
      </w:r>
      <w:r w:rsidR="008D5200" w:rsidRPr="004C0AE5">
        <w:rPr>
          <w:noProof/>
          <w:lang w:eastAsia="sr-Latn-CS"/>
        </w:rPr>
        <w:t>(„</w:t>
      </w:r>
      <w:r w:rsidR="004C0AE5">
        <w:rPr>
          <w:noProof/>
          <w:lang w:eastAsia="sr-Latn-CS"/>
        </w:rPr>
        <w:t>Službeni</w:t>
      </w:r>
      <w:r w:rsidR="008D5200"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list</w:t>
      </w:r>
      <w:r w:rsidR="008D5200"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Crne</w:t>
      </w:r>
      <w:r w:rsidR="008D5200"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Gore</w:t>
      </w:r>
      <w:r w:rsidR="008D5200" w:rsidRPr="004C0AE5">
        <w:rPr>
          <w:noProof/>
          <w:lang w:eastAsia="sr-Latn-CS"/>
        </w:rPr>
        <w:t xml:space="preserve">“, </w:t>
      </w:r>
      <w:r w:rsidR="004C0AE5">
        <w:rPr>
          <w:noProof/>
          <w:lang w:eastAsia="sr-Latn-CS"/>
        </w:rPr>
        <w:t>br</w:t>
      </w:r>
      <w:r w:rsidR="008D5200" w:rsidRPr="004C0AE5">
        <w:rPr>
          <w:noProof/>
          <w:lang w:eastAsia="sr-Latn-CS"/>
        </w:rPr>
        <w:t xml:space="preserve">. 27/13, 1/15, 42/15, 47/15, 56/16, 66/16, 1/17, 31/17, 42/17, 50/17, 59/21, 145/21, 3/23, 48/24 </w:t>
      </w:r>
      <w:r w:rsidR="004C0AE5">
        <w:rPr>
          <w:noProof/>
          <w:lang w:eastAsia="sr-Latn-CS"/>
        </w:rPr>
        <w:t>i</w:t>
      </w:r>
      <w:r w:rsidR="008D5200" w:rsidRPr="004C0AE5">
        <w:rPr>
          <w:noProof/>
          <w:lang w:eastAsia="sr-Latn-CS"/>
        </w:rPr>
        <w:t xml:space="preserve"> 84/24) </w:t>
      </w:r>
      <w:r w:rsidR="004C0AE5">
        <w:rPr>
          <w:noProof/>
          <w:lang w:eastAsia="sr-Latn-CS"/>
        </w:rPr>
        <w:t>je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propisano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da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Opština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može</w:t>
      </w:r>
      <w:r w:rsidRPr="004C0AE5">
        <w:rPr>
          <w:noProof/>
          <w:lang w:eastAsia="sr-Latn-CS"/>
        </w:rPr>
        <w:t xml:space="preserve">, </w:t>
      </w:r>
      <w:r w:rsidR="004C0AE5">
        <w:rPr>
          <w:noProof/>
          <w:lang w:eastAsia="sr-Latn-CS"/>
        </w:rPr>
        <w:t>u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skladu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sa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materijalnim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mogućnostima</w:t>
      </w:r>
      <w:r w:rsidRPr="004C0AE5">
        <w:rPr>
          <w:noProof/>
          <w:lang w:eastAsia="sr-Latn-CS"/>
        </w:rPr>
        <w:t xml:space="preserve">, </w:t>
      </w:r>
      <w:r w:rsidR="004C0AE5">
        <w:rPr>
          <w:noProof/>
          <w:lang w:eastAsia="sr-Latn-CS"/>
        </w:rPr>
        <w:t>obezbijediti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materijalna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davanja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iz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dječje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zaštite</w:t>
      </w:r>
      <w:r w:rsidRPr="004C0AE5">
        <w:rPr>
          <w:noProof/>
          <w:lang w:eastAsia="sr-Latn-CS"/>
        </w:rPr>
        <w:t xml:space="preserve">, </w:t>
      </w:r>
      <w:r w:rsidR="004C0AE5">
        <w:rPr>
          <w:noProof/>
          <w:lang w:eastAsia="sr-Latn-CS"/>
        </w:rPr>
        <w:t>kao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što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su</w:t>
      </w:r>
      <w:r w:rsidRPr="004C0AE5">
        <w:rPr>
          <w:noProof/>
          <w:lang w:eastAsia="sr-Latn-CS"/>
        </w:rPr>
        <w:t xml:space="preserve">: </w:t>
      </w:r>
      <w:r w:rsidR="004C0AE5">
        <w:rPr>
          <w:noProof/>
          <w:lang w:eastAsia="sr-Latn-CS"/>
        </w:rPr>
        <w:t>pomoć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za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novorođeno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dijete</w:t>
      </w:r>
      <w:r w:rsidR="00DB3938">
        <w:rPr>
          <w:noProof/>
          <w:lang w:eastAsia="sr-Latn-CS"/>
        </w:rPr>
        <w:t>,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pomoć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za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nabavku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školskog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pribora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i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druga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materijalna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davanja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i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da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vrste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materijalnih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davanja</w:t>
      </w:r>
      <w:r w:rsidRPr="004C0AE5">
        <w:rPr>
          <w:noProof/>
          <w:lang w:eastAsia="sr-Latn-CS"/>
        </w:rPr>
        <w:t xml:space="preserve">, </w:t>
      </w:r>
      <w:r w:rsidR="004C0AE5">
        <w:rPr>
          <w:noProof/>
          <w:lang w:eastAsia="sr-Latn-CS"/>
        </w:rPr>
        <w:t>bliže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uslove</w:t>
      </w:r>
      <w:r w:rsidRPr="004C0AE5">
        <w:rPr>
          <w:noProof/>
          <w:lang w:eastAsia="sr-Latn-CS"/>
        </w:rPr>
        <w:t xml:space="preserve">, </w:t>
      </w:r>
      <w:r w:rsidR="004C0AE5">
        <w:rPr>
          <w:noProof/>
          <w:lang w:eastAsia="sr-Latn-CS"/>
        </w:rPr>
        <w:t>način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i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postupak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za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ostvarivanje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prava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propisuje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nadležni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organ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opštine</w:t>
      </w:r>
      <w:r w:rsidRPr="004C0AE5">
        <w:rPr>
          <w:noProof/>
          <w:lang w:eastAsia="sr-Latn-CS"/>
        </w:rPr>
        <w:t xml:space="preserve">, </w:t>
      </w:r>
      <w:r w:rsidR="004C0AE5">
        <w:rPr>
          <w:noProof/>
          <w:lang w:eastAsia="sr-Latn-CS"/>
        </w:rPr>
        <w:t>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u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vezi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sa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članom</w:t>
      </w:r>
      <w:r w:rsidRPr="004C0AE5">
        <w:rPr>
          <w:noProof/>
          <w:lang w:eastAsia="sr-Latn-CS"/>
        </w:rPr>
        <w:t xml:space="preserve"> 154 </w:t>
      </w:r>
      <w:r w:rsidR="004C0AE5">
        <w:rPr>
          <w:noProof/>
          <w:lang w:eastAsia="sr-Latn-CS"/>
        </w:rPr>
        <w:t>stav</w:t>
      </w:r>
      <w:r w:rsidRPr="004C0AE5">
        <w:rPr>
          <w:noProof/>
          <w:lang w:eastAsia="sr-Latn-CS"/>
        </w:rPr>
        <w:t xml:space="preserve"> 4 </w:t>
      </w:r>
      <w:r w:rsidR="004C0AE5">
        <w:rPr>
          <w:noProof/>
          <w:lang w:eastAsia="sr-Latn-CS"/>
        </w:rPr>
        <w:t>istog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zakona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kojim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je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propisano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da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se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u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budžetu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opštine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mogu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obezbijediti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sredstva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za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materijalna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davanja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u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socijalnoj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i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dječjoj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zaštiti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propisana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ovim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zakonom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i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za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usluge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socijalne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i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dječje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zaštite</w:t>
      </w:r>
      <w:r w:rsidRPr="004C0AE5">
        <w:rPr>
          <w:noProof/>
          <w:lang w:eastAsia="sr-Latn-CS"/>
        </w:rPr>
        <w:t xml:space="preserve">, </w:t>
      </w:r>
      <w:r w:rsidR="004C0AE5">
        <w:rPr>
          <w:noProof/>
          <w:lang w:eastAsia="sr-Latn-CS"/>
        </w:rPr>
        <w:t>kao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što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su</w:t>
      </w:r>
      <w:r w:rsidRPr="004C0AE5">
        <w:rPr>
          <w:noProof/>
          <w:lang w:eastAsia="sr-Latn-CS"/>
        </w:rPr>
        <w:t xml:space="preserve">: </w:t>
      </w:r>
      <w:r w:rsidR="004C0AE5">
        <w:rPr>
          <w:noProof/>
          <w:lang w:eastAsia="sr-Latn-CS"/>
        </w:rPr>
        <w:t>pomoć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u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kući</w:t>
      </w:r>
      <w:r w:rsidRPr="004C0AE5">
        <w:rPr>
          <w:noProof/>
          <w:lang w:eastAsia="sr-Latn-CS"/>
        </w:rPr>
        <w:t xml:space="preserve">, </w:t>
      </w:r>
      <w:r w:rsidR="004C0AE5">
        <w:rPr>
          <w:noProof/>
          <w:lang w:eastAsia="sr-Latn-CS"/>
        </w:rPr>
        <w:t>dnevni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boravak</w:t>
      </w:r>
      <w:r w:rsidRPr="004C0AE5">
        <w:rPr>
          <w:noProof/>
          <w:lang w:eastAsia="sr-Latn-CS"/>
        </w:rPr>
        <w:t xml:space="preserve">, </w:t>
      </w:r>
      <w:r w:rsidR="004C0AE5">
        <w:rPr>
          <w:noProof/>
          <w:lang w:eastAsia="sr-Latn-CS"/>
        </w:rPr>
        <w:t>usluge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narodne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kuhinje</w:t>
      </w:r>
      <w:r w:rsidRPr="004C0AE5">
        <w:rPr>
          <w:noProof/>
          <w:lang w:eastAsia="sr-Latn-CS"/>
        </w:rPr>
        <w:t xml:space="preserve">, </w:t>
      </w:r>
      <w:r w:rsidR="004C0AE5">
        <w:rPr>
          <w:noProof/>
          <w:lang w:eastAsia="sr-Latn-CS"/>
        </w:rPr>
        <w:t>odmor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i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rekreaciju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djece</w:t>
      </w:r>
      <w:r w:rsidRPr="004C0AE5">
        <w:rPr>
          <w:noProof/>
          <w:lang w:eastAsia="sr-Latn-CS"/>
        </w:rPr>
        <w:t xml:space="preserve">, </w:t>
      </w:r>
      <w:r w:rsidR="004C0AE5">
        <w:rPr>
          <w:noProof/>
          <w:lang w:eastAsia="sr-Latn-CS"/>
        </w:rPr>
        <w:t>stanovanje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uz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podršku</w:t>
      </w:r>
      <w:r w:rsidRPr="004C0AE5">
        <w:rPr>
          <w:noProof/>
          <w:lang w:eastAsia="sr-Latn-CS"/>
        </w:rPr>
        <w:t xml:space="preserve">, </w:t>
      </w:r>
      <w:r w:rsidR="004C0AE5">
        <w:rPr>
          <w:noProof/>
          <w:lang w:eastAsia="sr-Latn-CS"/>
        </w:rPr>
        <w:t>smještaj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u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prihvatilište</w:t>
      </w:r>
      <w:r w:rsidRPr="004C0AE5">
        <w:rPr>
          <w:noProof/>
          <w:lang w:eastAsia="sr-Latn-CS"/>
        </w:rPr>
        <w:t xml:space="preserve"> - </w:t>
      </w:r>
      <w:r w:rsidR="004C0AE5">
        <w:rPr>
          <w:noProof/>
          <w:lang w:eastAsia="sr-Latn-CS"/>
        </w:rPr>
        <w:t>sklonište</w:t>
      </w:r>
      <w:r w:rsidRPr="004C0AE5">
        <w:rPr>
          <w:noProof/>
          <w:lang w:eastAsia="sr-Latn-CS"/>
        </w:rPr>
        <w:t xml:space="preserve">, </w:t>
      </w:r>
      <w:r w:rsidR="004C0AE5">
        <w:rPr>
          <w:noProof/>
          <w:lang w:eastAsia="sr-Latn-CS"/>
        </w:rPr>
        <w:t>stanovanje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za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socijalno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ugrožena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lica</w:t>
      </w:r>
      <w:r w:rsidRPr="004C0AE5">
        <w:rPr>
          <w:noProof/>
          <w:lang w:eastAsia="sr-Latn-CS"/>
        </w:rPr>
        <w:t xml:space="preserve">, </w:t>
      </w:r>
      <w:r w:rsidR="004C0AE5">
        <w:rPr>
          <w:noProof/>
          <w:lang w:eastAsia="sr-Latn-CS"/>
        </w:rPr>
        <w:t>u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skladu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sa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zakonom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i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druge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usluge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u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skladu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sa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svojim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materijalnim</w:t>
      </w:r>
      <w:r w:rsidRPr="004C0AE5">
        <w:rPr>
          <w:noProof/>
          <w:lang w:eastAsia="sr-Latn-CS"/>
        </w:rPr>
        <w:t xml:space="preserve"> </w:t>
      </w:r>
      <w:r w:rsidR="004C0AE5">
        <w:rPr>
          <w:noProof/>
          <w:lang w:eastAsia="sr-Latn-CS"/>
        </w:rPr>
        <w:t>mogućnostima</w:t>
      </w:r>
      <w:r w:rsidRPr="004C0AE5">
        <w:rPr>
          <w:noProof/>
          <w:lang w:eastAsia="sr-Latn-CS"/>
        </w:rPr>
        <w:t>.</w:t>
      </w:r>
    </w:p>
    <w:p w14:paraId="3D768670" w14:textId="50CA4C5C" w:rsidR="00254432" w:rsidRPr="004C0AE5" w:rsidRDefault="004C0AE5" w:rsidP="007F34DC">
      <w:pPr>
        <w:spacing w:line="240" w:lineRule="auto"/>
        <w:ind w:firstLine="708"/>
        <w:rPr>
          <w:noProof/>
          <w:lang w:eastAsia="sr-Latn-CS"/>
        </w:rPr>
      </w:pPr>
      <w:r>
        <w:rPr>
          <w:noProof/>
          <w:lang w:eastAsia="sr-Latn-CS"/>
        </w:rPr>
        <w:t>Članom</w:t>
      </w:r>
      <w:r w:rsidR="00254432" w:rsidRPr="004C0AE5">
        <w:rPr>
          <w:noProof/>
          <w:lang w:eastAsia="sr-Latn-CS"/>
        </w:rPr>
        <w:t xml:space="preserve"> 27 </w:t>
      </w:r>
      <w:r>
        <w:rPr>
          <w:noProof/>
          <w:lang w:eastAsia="sr-Latn-CS"/>
        </w:rPr>
        <w:t>stav</w:t>
      </w:r>
      <w:r w:rsidR="00254432" w:rsidRPr="004C0AE5">
        <w:rPr>
          <w:noProof/>
          <w:lang w:eastAsia="sr-Latn-CS"/>
        </w:rPr>
        <w:t xml:space="preserve"> 1 </w:t>
      </w:r>
      <w:r>
        <w:rPr>
          <w:noProof/>
          <w:lang w:eastAsia="sr-Latn-CS"/>
        </w:rPr>
        <w:t>tačka</w:t>
      </w:r>
      <w:r w:rsidR="00254432" w:rsidRPr="004C0AE5">
        <w:rPr>
          <w:noProof/>
          <w:lang w:eastAsia="sr-Latn-CS"/>
        </w:rPr>
        <w:t xml:space="preserve"> 15 </w:t>
      </w:r>
      <w:r>
        <w:rPr>
          <w:noProof/>
          <w:lang w:eastAsia="sr-Latn-CS"/>
        </w:rPr>
        <w:t>Zakona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lokalnoj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samoupravi</w:t>
      </w:r>
      <w:r w:rsidR="00254432" w:rsidRPr="004C0AE5">
        <w:rPr>
          <w:noProof/>
          <w:lang w:eastAsia="sr-Latn-CS"/>
        </w:rPr>
        <w:t xml:space="preserve"> </w:t>
      </w:r>
      <w:r w:rsidR="008D5200" w:rsidRPr="004C0AE5">
        <w:rPr>
          <w:noProof/>
          <w:lang w:eastAsia="sr-Latn-CS"/>
        </w:rPr>
        <w:t>(„</w:t>
      </w:r>
      <w:r>
        <w:rPr>
          <w:noProof/>
          <w:lang w:eastAsia="sr-Latn-CS"/>
        </w:rPr>
        <w:t>Službeni</w:t>
      </w:r>
      <w:r w:rsidR="008D5200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list</w:t>
      </w:r>
      <w:r w:rsidR="008D5200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Crne</w:t>
      </w:r>
      <w:r w:rsidR="008D5200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Gore</w:t>
      </w:r>
      <w:r w:rsidR="008D5200" w:rsidRPr="004C0AE5">
        <w:rPr>
          <w:noProof/>
          <w:lang w:eastAsia="sr-Latn-CS"/>
        </w:rPr>
        <w:t xml:space="preserve">“, </w:t>
      </w:r>
      <w:r>
        <w:rPr>
          <w:noProof/>
          <w:lang w:eastAsia="sr-Latn-CS"/>
        </w:rPr>
        <w:t>br</w:t>
      </w:r>
      <w:r w:rsidR="008D5200" w:rsidRPr="004C0AE5">
        <w:rPr>
          <w:noProof/>
          <w:lang w:eastAsia="sr-Latn-CS"/>
        </w:rPr>
        <w:t xml:space="preserve">. 2/18, 34/19, 38/20, 50/22 </w:t>
      </w:r>
      <w:r>
        <w:rPr>
          <w:noProof/>
          <w:lang w:eastAsia="sr-Latn-CS"/>
        </w:rPr>
        <w:t>i</w:t>
      </w:r>
      <w:r w:rsidR="008D5200" w:rsidRPr="004C0AE5">
        <w:rPr>
          <w:noProof/>
          <w:lang w:eastAsia="sr-Latn-CS"/>
        </w:rPr>
        <w:t xml:space="preserve"> 84/22)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propisano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je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Opština</w:t>
      </w:r>
      <w:r w:rsidR="00254432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skladu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zakonom</w:t>
      </w:r>
      <w:r w:rsidR="00254432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drugim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propisima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mogućnostima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učestvuje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obezbjeđivanju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uslova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unapređenju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djelatnosti</w:t>
      </w:r>
      <w:r w:rsidR="00254432" w:rsidRPr="004C0AE5">
        <w:rPr>
          <w:noProof/>
          <w:lang w:eastAsia="sr-Latn-CS"/>
        </w:rPr>
        <w:t xml:space="preserve">: </w:t>
      </w:r>
      <w:r>
        <w:rPr>
          <w:noProof/>
          <w:lang w:eastAsia="sr-Latn-CS"/>
        </w:rPr>
        <w:t>zdravstvene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zaštite</w:t>
      </w:r>
      <w:r w:rsidR="00254432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obrazovanja</w:t>
      </w:r>
      <w:r w:rsidR="00254432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socijalne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dječje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zaštite</w:t>
      </w:r>
      <w:r w:rsidR="00254432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zapošljavanja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drugih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oblasti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od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interesa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za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lokalno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stanovništvo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vrši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prava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dužnosti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osnivača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ustanova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koje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osniva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ovim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djelatnostima</w:t>
      </w:r>
      <w:r w:rsidR="00254432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skladu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zakonom</w:t>
      </w:r>
      <w:r w:rsidR="00254432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članom</w:t>
      </w:r>
      <w:r w:rsidR="00254432" w:rsidRPr="004C0AE5">
        <w:rPr>
          <w:noProof/>
          <w:lang w:eastAsia="sr-Latn-CS"/>
        </w:rPr>
        <w:t xml:space="preserve"> 38 </w:t>
      </w:r>
      <w:r>
        <w:rPr>
          <w:noProof/>
          <w:lang w:eastAsia="sr-Latn-CS"/>
        </w:rPr>
        <w:t>stav</w:t>
      </w:r>
      <w:r w:rsidR="00254432" w:rsidRPr="004C0AE5">
        <w:rPr>
          <w:noProof/>
          <w:lang w:eastAsia="sr-Latn-CS"/>
        </w:rPr>
        <w:t xml:space="preserve"> 1 </w:t>
      </w:r>
      <w:r>
        <w:rPr>
          <w:noProof/>
          <w:lang w:eastAsia="sr-Latn-CS"/>
        </w:rPr>
        <w:t>tačka</w:t>
      </w:r>
      <w:r w:rsidR="00254432" w:rsidRPr="004C0AE5">
        <w:rPr>
          <w:noProof/>
          <w:lang w:eastAsia="sr-Latn-CS"/>
        </w:rPr>
        <w:t xml:space="preserve"> 2 </w:t>
      </w:r>
      <w:r>
        <w:rPr>
          <w:noProof/>
          <w:lang w:eastAsia="sr-Latn-CS"/>
        </w:rPr>
        <w:t>istog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zakona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je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propisano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Skupština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donosi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propise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druge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opšte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akte</w:t>
      </w:r>
      <w:r w:rsidR="00254432" w:rsidRPr="004C0AE5">
        <w:rPr>
          <w:noProof/>
          <w:lang w:eastAsia="sr-Latn-CS"/>
        </w:rPr>
        <w:t>.</w:t>
      </w:r>
    </w:p>
    <w:p w14:paraId="3D768671" w14:textId="247BD100" w:rsidR="00254432" w:rsidRPr="004C0AE5" w:rsidRDefault="004C0AE5" w:rsidP="00F031CA">
      <w:pPr>
        <w:spacing w:line="240" w:lineRule="auto"/>
        <w:ind w:firstLine="708"/>
        <w:rPr>
          <w:noProof/>
          <w:lang w:eastAsia="sr-Latn-CS"/>
        </w:rPr>
      </w:pPr>
      <w:r>
        <w:rPr>
          <w:noProof/>
          <w:lang w:eastAsia="sr-Latn-CS"/>
        </w:rPr>
        <w:t>Članom</w:t>
      </w:r>
      <w:r w:rsidR="00254432" w:rsidRPr="004C0AE5">
        <w:rPr>
          <w:noProof/>
          <w:lang w:eastAsia="sr-Latn-CS"/>
        </w:rPr>
        <w:t xml:space="preserve"> 35 </w:t>
      </w:r>
      <w:r>
        <w:rPr>
          <w:noProof/>
          <w:lang w:eastAsia="sr-Latn-CS"/>
        </w:rPr>
        <w:t>stav</w:t>
      </w:r>
      <w:r w:rsidR="00254432" w:rsidRPr="004C0AE5">
        <w:rPr>
          <w:noProof/>
          <w:lang w:eastAsia="sr-Latn-CS"/>
        </w:rPr>
        <w:t xml:space="preserve"> 1 </w:t>
      </w:r>
      <w:r>
        <w:rPr>
          <w:noProof/>
          <w:lang w:eastAsia="sr-Latn-CS"/>
        </w:rPr>
        <w:t>tačka</w:t>
      </w:r>
      <w:r w:rsidR="00254432" w:rsidRPr="004C0AE5">
        <w:rPr>
          <w:noProof/>
          <w:lang w:eastAsia="sr-Latn-CS"/>
        </w:rPr>
        <w:t xml:space="preserve"> 2 </w:t>
      </w:r>
      <w:r>
        <w:rPr>
          <w:noProof/>
          <w:lang w:eastAsia="sr-Latn-CS"/>
        </w:rPr>
        <w:t>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članom</w:t>
      </w:r>
      <w:r w:rsidR="00254432" w:rsidRPr="004C0AE5">
        <w:rPr>
          <w:noProof/>
          <w:lang w:eastAsia="sr-Latn-CS"/>
        </w:rPr>
        <w:t xml:space="preserve"> 38 </w:t>
      </w:r>
      <w:r>
        <w:rPr>
          <w:noProof/>
          <w:lang w:eastAsia="sr-Latn-CS"/>
        </w:rPr>
        <w:t>stav</w:t>
      </w:r>
      <w:r w:rsidR="00254432" w:rsidRPr="004C0AE5">
        <w:rPr>
          <w:noProof/>
          <w:lang w:eastAsia="sr-Latn-CS"/>
        </w:rPr>
        <w:t xml:space="preserve"> 1 </w:t>
      </w:r>
      <w:r>
        <w:rPr>
          <w:noProof/>
          <w:lang w:eastAsia="sr-Latn-CS"/>
        </w:rPr>
        <w:t>Statuta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opštine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Nikšić</w:t>
      </w:r>
      <w:r w:rsidR="00254432" w:rsidRPr="004C0AE5">
        <w:rPr>
          <w:noProof/>
          <w:lang w:eastAsia="sr-Latn-CS"/>
        </w:rPr>
        <w:t xml:space="preserve"> </w:t>
      </w:r>
      <w:r w:rsidR="008D5200" w:rsidRPr="004C0AE5">
        <w:rPr>
          <w:noProof/>
          <w:lang w:eastAsia="sr-Latn-CS"/>
        </w:rPr>
        <w:t>(„</w:t>
      </w:r>
      <w:r>
        <w:rPr>
          <w:noProof/>
          <w:lang w:eastAsia="sr-Latn-CS"/>
        </w:rPr>
        <w:t>Službeni</w:t>
      </w:r>
      <w:r w:rsidR="008D5200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list</w:t>
      </w:r>
      <w:r w:rsidR="008D5200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Crne</w:t>
      </w:r>
      <w:r w:rsidR="008D5200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Gore</w:t>
      </w:r>
      <w:r w:rsidR="008D5200" w:rsidRPr="004C0AE5">
        <w:rPr>
          <w:noProof/>
          <w:lang w:eastAsia="sr-Latn-CS"/>
        </w:rPr>
        <w:t xml:space="preserve"> – </w:t>
      </w:r>
      <w:r>
        <w:rPr>
          <w:noProof/>
          <w:lang w:eastAsia="sr-Latn-CS"/>
        </w:rPr>
        <w:t>Opštinski</w:t>
      </w:r>
      <w:r w:rsidR="008D5200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propisi</w:t>
      </w:r>
      <w:r w:rsidR="008D5200" w:rsidRPr="004C0AE5">
        <w:rPr>
          <w:noProof/>
          <w:lang w:eastAsia="sr-Latn-CS"/>
        </w:rPr>
        <w:t xml:space="preserve">“, </w:t>
      </w:r>
      <w:r>
        <w:rPr>
          <w:noProof/>
          <w:lang w:eastAsia="sr-Latn-CS"/>
        </w:rPr>
        <w:t>br</w:t>
      </w:r>
      <w:r w:rsidR="008D5200" w:rsidRPr="004C0AE5">
        <w:rPr>
          <w:noProof/>
          <w:lang w:eastAsia="sr-Latn-CS"/>
        </w:rPr>
        <w:t xml:space="preserve">. 31/18 </w:t>
      </w:r>
      <w:r>
        <w:rPr>
          <w:noProof/>
          <w:lang w:eastAsia="sr-Latn-CS"/>
        </w:rPr>
        <w:t>i</w:t>
      </w:r>
      <w:r w:rsidR="008D5200" w:rsidRPr="004C0AE5">
        <w:rPr>
          <w:noProof/>
          <w:lang w:eastAsia="sr-Latn-CS"/>
        </w:rPr>
        <w:t xml:space="preserve"> 21/23)</w:t>
      </w:r>
      <w:r w:rsidR="00254432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je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propisano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Skupština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vršenju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poslova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iz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svoje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nadležnosti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pored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Statuta</w:t>
      </w:r>
      <w:r w:rsidR="00254432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donosi</w:t>
      </w:r>
      <w:r w:rsidR="00254432" w:rsidRPr="004C0AE5">
        <w:rPr>
          <w:noProof/>
          <w:lang w:eastAsia="sr-Latn-CS"/>
        </w:rPr>
        <w:t xml:space="preserve"> </w:t>
      </w:r>
      <w:r w:rsidR="00DB3938">
        <w:rPr>
          <w:noProof/>
          <w:lang w:eastAsia="sr-Latn-CS"/>
        </w:rPr>
        <w:t>propise,</w:t>
      </w:r>
      <w:r w:rsidR="00DB3938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odluke</w:t>
      </w:r>
      <w:r w:rsidR="00254432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rješenja</w:t>
      </w:r>
      <w:r w:rsidR="00254432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planove</w:t>
      </w:r>
      <w:r w:rsidR="00254432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programe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druge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akte</w:t>
      </w:r>
      <w:r w:rsidR="00254432" w:rsidRPr="004C0AE5">
        <w:rPr>
          <w:noProof/>
          <w:lang w:eastAsia="sr-Latn-CS"/>
        </w:rPr>
        <w:t>.</w:t>
      </w:r>
    </w:p>
    <w:p w14:paraId="3D768672" w14:textId="77777777" w:rsidR="00254432" w:rsidRPr="004C0AE5" w:rsidRDefault="00254432" w:rsidP="007F34DC">
      <w:pPr>
        <w:spacing w:line="240" w:lineRule="auto"/>
        <w:ind w:firstLine="708"/>
        <w:rPr>
          <w:noProof/>
          <w:sz w:val="26"/>
          <w:szCs w:val="26"/>
          <w:lang w:eastAsia="sr-Latn-CS"/>
        </w:rPr>
      </w:pPr>
    </w:p>
    <w:p w14:paraId="3D768673" w14:textId="47530263" w:rsidR="00254432" w:rsidRPr="004C0AE5" w:rsidRDefault="0049505A" w:rsidP="00206EF6">
      <w:pPr>
        <w:spacing w:before="0" w:after="0" w:line="240" w:lineRule="auto"/>
        <w:rPr>
          <w:b/>
          <w:noProof/>
          <w:sz w:val="26"/>
          <w:szCs w:val="26"/>
        </w:rPr>
      </w:pPr>
      <w:r w:rsidRPr="004C0AE5">
        <w:rPr>
          <w:b/>
          <w:noProof/>
          <w:sz w:val="26"/>
          <w:szCs w:val="26"/>
        </w:rPr>
        <w:t>II</w:t>
      </w:r>
      <w:r w:rsidR="00254432" w:rsidRPr="004C0AE5">
        <w:rPr>
          <w:b/>
          <w:noProof/>
          <w:sz w:val="26"/>
          <w:szCs w:val="26"/>
        </w:rPr>
        <w:t xml:space="preserve"> - </w:t>
      </w:r>
      <w:r w:rsidR="004C0AE5">
        <w:rPr>
          <w:b/>
          <w:noProof/>
          <w:sz w:val="26"/>
          <w:szCs w:val="26"/>
        </w:rPr>
        <w:t>RAZLOZI</w:t>
      </w:r>
      <w:r w:rsidR="00254432" w:rsidRPr="004C0AE5">
        <w:rPr>
          <w:b/>
          <w:noProof/>
          <w:sz w:val="26"/>
          <w:szCs w:val="26"/>
        </w:rPr>
        <w:t xml:space="preserve"> </w:t>
      </w:r>
      <w:r w:rsidR="004C0AE5">
        <w:rPr>
          <w:b/>
          <w:noProof/>
          <w:sz w:val="26"/>
          <w:szCs w:val="26"/>
        </w:rPr>
        <w:t>ZA</w:t>
      </w:r>
      <w:r w:rsidR="00254432" w:rsidRPr="004C0AE5">
        <w:rPr>
          <w:b/>
          <w:noProof/>
          <w:sz w:val="26"/>
          <w:szCs w:val="26"/>
        </w:rPr>
        <w:t xml:space="preserve"> </w:t>
      </w:r>
      <w:r w:rsidR="00DB3938">
        <w:rPr>
          <w:b/>
          <w:noProof/>
          <w:sz w:val="26"/>
          <w:szCs w:val="26"/>
        </w:rPr>
        <w:t>DONOŠENj</w:t>
      </w:r>
      <w:r w:rsidR="004C0AE5">
        <w:rPr>
          <w:b/>
          <w:noProof/>
          <w:sz w:val="26"/>
          <w:szCs w:val="26"/>
        </w:rPr>
        <w:t>E</w:t>
      </w:r>
      <w:r w:rsidR="00254432" w:rsidRPr="004C0AE5">
        <w:rPr>
          <w:b/>
          <w:noProof/>
          <w:sz w:val="26"/>
          <w:szCs w:val="26"/>
        </w:rPr>
        <w:t xml:space="preserve"> </w:t>
      </w:r>
    </w:p>
    <w:p w14:paraId="3D768674" w14:textId="77777777" w:rsidR="00254432" w:rsidRPr="004C0AE5" w:rsidRDefault="00254432" w:rsidP="00206EF6">
      <w:pPr>
        <w:spacing w:before="0" w:after="0" w:line="240" w:lineRule="auto"/>
        <w:rPr>
          <w:b/>
          <w:noProof/>
        </w:rPr>
      </w:pPr>
    </w:p>
    <w:p w14:paraId="3D768675" w14:textId="0A4857D3" w:rsidR="00254432" w:rsidRPr="004C0AE5" w:rsidRDefault="004C0AE5" w:rsidP="00FD5DA6">
      <w:pPr>
        <w:spacing w:line="240" w:lineRule="auto"/>
        <w:ind w:firstLine="708"/>
        <w:rPr>
          <w:noProof/>
          <w:lang w:eastAsia="sr-Latn-CS"/>
        </w:rPr>
      </w:pPr>
      <w:r>
        <w:rPr>
          <w:noProof/>
          <w:lang w:eastAsia="sr-Latn-CS"/>
        </w:rPr>
        <w:t>Lokalna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samouprava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najbolje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može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prepoznati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potrebe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svojih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građana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okvirima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svojih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ovlašćenja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kompentencija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aktivirati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određene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mehanizme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kojima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te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potrebe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mogu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zadovoljiti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najbolji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mogući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način</w:t>
      </w:r>
      <w:r w:rsidR="00254432" w:rsidRPr="004C0AE5">
        <w:rPr>
          <w:noProof/>
          <w:lang w:eastAsia="sr-Latn-CS"/>
        </w:rPr>
        <w:t xml:space="preserve">. </w:t>
      </w:r>
    </w:p>
    <w:p w14:paraId="3D768676" w14:textId="38F25D44" w:rsidR="00254432" w:rsidRPr="004C0AE5" w:rsidRDefault="004C0AE5" w:rsidP="00FD5DA6">
      <w:pPr>
        <w:spacing w:line="240" w:lineRule="auto"/>
        <w:ind w:firstLine="708"/>
        <w:rPr>
          <w:noProof/>
          <w:lang w:eastAsia="sr-Latn-CS"/>
        </w:rPr>
      </w:pPr>
      <w:r>
        <w:rPr>
          <w:noProof/>
          <w:lang w:eastAsia="sr-Latn-CS"/>
        </w:rPr>
        <w:t>Skupština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opštine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kao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najviši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organ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vlasti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lokalnoj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samoupravi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najpozvanija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je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bavi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problemima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razvitka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stanovništva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da</w:t>
      </w:r>
      <w:r w:rsidR="00254432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na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osnovu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sagledavanja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stanja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svim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bitnim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aspektima</w:t>
      </w:r>
      <w:r w:rsidR="00254432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utvrđuje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mjere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pronatalitetne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politike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opštini</w:t>
      </w:r>
      <w:r w:rsidR="00254432" w:rsidRPr="004C0AE5">
        <w:rPr>
          <w:noProof/>
          <w:lang w:eastAsia="sr-Latn-CS"/>
        </w:rPr>
        <w:t>.</w:t>
      </w:r>
    </w:p>
    <w:p w14:paraId="3D768677" w14:textId="4037CB08" w:rsidR="00254432" w:rsidRPr="004C0AE5" w:rsidRDefault="004C0AE5" w:rsidP="00FD5DA6">
      <w:pPr>
        <w:spacing w:line="240" w:lineRule="auto"/>
        <w:ind w:firstLine="708"/>
        <w:rPr>
          <w:noProof/>
          <w:lang w:eastAsia="sr-Latn-CS"/>
        </w:rPr>
      </w:pPr>
      <w:r>
        <w:rPr>
          <w:noProof/>
          <w:lang w:eastAsia="sr-Latn-CS"/>
        </w:rPr>
        <w:t>Jedan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od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najznačajnih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društvenih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problema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od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neposrednog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interesa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za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lokalno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stanovništvo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svake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lokalne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samouprave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je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smanjivanje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broja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rođene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djece</w:t>
      </w:r>
      <w:r w:rsidR="00254432" w:rsidRPr="004C0AE5">
        <w:rPr>
          <w:noProof/>
          <w:lang w:eastAsia="sr-Latn-CS"/>
        </w:rPr>
        <w:t xml:space="preserve">. </w:t>
      </w:r>
      <w:r>
        <w:rPr>
          <w:noProof/>
          <w:lang w:eastAsia="sr-Latn-CS"/>
        </w:rPr>
        <w:t>Budući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rezultati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relevantnih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istraživanja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pokazuju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veoma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složen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splet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faktora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opredjeljuje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stope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nataliteta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imajući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vidu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teškoće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kojima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svakodnevnom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nivou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suočavaju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naši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sugrađani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dok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razmišljaju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rađanju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ili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ulozi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roditelja</w:t>
      </w:r>
      <w:r w:rsidR="00254432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neophodno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je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pitanjima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lastRenderedPageBreak/>
        <w:t>roditeljstva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pristupiti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pružajući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sistemsku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sveobuhvatnu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podršku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porodici</w:t>
      </w:r>
      <w:r w:rsidR="00254432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kako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bi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olakšalo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roditeljstvo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odluk</w:t>
      </w:r>
      <w:r w:rsidR="0059426E">
        <w:rPr>
          <w:noProof/>
          <w:lang w:eastAsia="sr-Latn-CS"/>
        </w:rPr>
        <w:t>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rađanju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djece</w:t>
      </w:r>
      <w:r w:rsidR="00254432" w:rsidRPr="004C0AE5">
        <w:rPr>
          <w:noProof/>
          <w:lang w:eastAsia="sr-Latn-CS"/>
        </w:rPr>
        <w:t>.</w:t>
      </w:r>
    </w:p>
    <w:p w14:paraId="3D768678" w14:textId="3A265CAD" w:rsidR="00254432" w:rsidRPr="004C0AE5" w:rsidRDefault="004C0AE5" w:rsidP="005B4BC3">
      <w:pPr>
        <w:spacing w:after="0" w:line="240" w:lineRule="auto"/>
        <w:ind w:firstLine="709"/>
        <w:rPr>
          <w:noProof/>
          <w:lang w:eastAsia="sr-Latn-CS"/>
        </w:rPr>
      </w:pPr>
      <w:r>
        <w:rPr>
          <w:noProof/>
          <w:lang w:eastAsia="sr-Latn-CS"/>
        </w:rPr>
        <w:t>Zakonom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socijalnoj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dječjoj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zaštiti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propisano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je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Opština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može</w:t>
      </w:r>
      <w:r w:rsidR="00254432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skladu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finansijskim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mogućnostima</w:t>
      </w:r>
      <w:r w:rsidR="00254432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obezbijediti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materijalna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davanja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iz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socijalne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dječje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zaštite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vrste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materijalnih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davanja</w:t>
      </w:r>
      <w:r w:rsidR="00254432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bliže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uslove</w:t>
      </w:r>
      <w:r w:rsidR="00254432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način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postupak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za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ostvarivanje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prava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propisuje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nadležni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organ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Opštine</w:t>
      </w:r>
      <w:r w:rsidR="00254432" w:rsidRPr="004C0AE5">
        <w:rPr>
          <w:noProof/>
          <w:lang w:eastAsia="sr-Latn-CS"/>
        </w:rPr>
        <w:t xml:space="preserve">. </w:t>
      </w:r>
    </w:p>
    <w:p w14:paraId="3D768679" w14:textId="1B811EF6" w:rsidR="00702550" w:rsidRPr="004C0AE5" w:rsidRDefault="004C0AE5" w:rsidP="0070794E">
      <w:pPr>
        <w:spacing w:line="240" w:lineRule="auto"/>
        <w:ind w:firstLine="708"/>
        <w:rPr>
          <w:noProof/>
          <w:lang w:eastAsia="sr-Latn-CS"/>
        </w:rPr>
      </w:pPr>
      <w:r>
        <w:rPr>
          <w:noProof/>
          <w:lang w:eastAsia="sr-Latn-CS"/>
        </w:rPr>
        <w:t>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skladu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tim</w:t>
      </w:r>
      <w:r w:rsidR="00254432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Sekretarijat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za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kulturu</w:t>
      </w:r>
      <w:r w:rsidR="00254432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sport</w:t>
      </w:r>
      <w:r w:rsidR="00254432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mlade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socijalno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staranje</w:t>
      </w:r>
      <w:r w:rsidR="00C935A8" w:rsidRPr="004C0AE5">
        <w:rPr>
          <w:noProof/>
          <w:lang w:eastAsia="sr-Latn-CS"/>
        </w:rPr>
        <w:t>,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kao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organ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lokalne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uprave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nadležan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za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poslove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socijalne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dječje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zaštite</w:t>
      </w:r>
      <w:r w:rsidR="00254432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je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pristupio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izradi</w:t>
      </w:r>
      <w:r w:rsidR="00E85978" w:rsidRPr="004C0AE5">
        <w:rPr>
          <w:noProof/>
          <w:lang w:eastAsia="sr-Latn-CS"/>
        </w:rPr>
        <w:t xml:space="preserve"> </w:t>
      </w:r>
      <w:r w:rsidR="0059426E">
        <w:rPr>
          <w:noProof/>
          <w:lang w:eastAsia="sr-Latn-CS"/>
        </w:rPr>
        <w:t>predložene odluke</w:t>
      </w:r>
      <w:r w:rsidR="0070794E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koja</w:t>
      </w:r>
      <w:r w:rsidR="000803F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predstavlja</w:t>
      </w:r>
      <w:r w:rsidR="000803F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konkretnu</w:t>
      </w:r>
      <w:r w:rsidR="000803F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mjeru</w:t>
      </w:r>
      <w:r w:rsidR="000803F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u</w:t>
      </w:r>
      <w:r w:rsidR="000803F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cilju</w:t>
      </w:r>
      <w:r w:rsidR="000803F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poboljšanja</w:t>
      </w:r>
      <w:r w:rsidR="000803F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materijalnih</w:t>
      </w:r>
      <w:r w:rsidR="000803F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uslova</w:t>
      </w:r>
      <w:r w:rsidR="000803F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za</w:t>
      </w:r>
      <w:r w:rsidR="000803F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pokrivanje</w:t>
      </w:r>
      <w:r w:rsidR="000803F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osnovnih</w:t>
      </w:r>
      <w:r w:rsidR="000803F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životnih</w:t>
      </w:r>
      <w:r w:rsidR="000803F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troškova</w:t>
      </w:r>
      <w:r w:rsidR="000803F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svakog</w:t>
      </w:r>
      <w:r w:rsidR="000803F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novorođenog</w:t>
      </w:r>
      <w:r w:rsidR="000803F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djeteta</w:t>
      </w:r>
      <w:r w:rsidR="000803F6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kao</w:t>
      </w:r>
      <w:r w:rsidR="000803F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novog</w:t>
      </w:r>
      <w:r w:rsidR="000803F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člana</w:t>
      </w:r>
      <w:r w:rsidR="000803F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našeg</w:t>
      </w:r>
      <w:r w:rsidR="000803F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društva</w:t>
      </w:r>
      <w:r w:rsidR="00DF5335" w:rsidRPr="004C0AE5">
        <w:rPr>
          <w:noProof/>
          <w:lang w:eastAsia="sr-Latn-CS"/>
        </w:rPr>
        <w:t xml:space="preserve">. </w:t>
      </w:r>
      <w:r>
        <w:rPr>
          <w:noProof/>
          <w:lang w:eastAsia="sr-Latn-CS"/>
        </w:rPr>
        <w:t>Takođe</w:t>
      </w:r>
      <w:r w:rsidR="00DF5335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ova</w:t>
      </w:r>
      <w:r w:rsidR="00DF5335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odluka</w:t>
      </w:r>
      <w:r w:rsidR="00DF5335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treba</w:t>
      </w:r>
      <w:r w:rsidR="00A30BE8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da</w:t>
      </w:r>
      <w:r w:rsidR="00A30BE8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podstakne</w:t>
      </w:r>
      <w:r w:rsidR="00A30BE8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rast</w:t>
      </w:r>
      <w:r w:rsidR="00A30BE8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stope</w:t>
      </w:r>
      <w:r w:rsidR="00A30BE8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nataliteta</w:t>
      </w:r>
      <w:r w:rsidR="00A30BE8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A30BE8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da</w:t>
      </w:r>
      <w:r w:rsidR="00A30BE8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stimuliše</w:t>
      </w:r>
      <w:r w:rsidR="00A30BE8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mlade</w:t>
      </w:r>
      <w:r w:rsidR="00A30BE8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parove</w:t>
      </w:r>
      <w:r w:rsidR="00A30BE8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da</w:t>
      </w:r>
      <w:r w:rsidR="00A30BE8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stupaju</w:t>
      </w:r>
      <w:r w:rsidR="00A30BE8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u</w:t>
      </w:r>
      <w:r w:rsidR="00A30BE8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brak</w:t>
      </w:r>
      <w:r w:rsidR="000803F6" w:rsidRPr="004C0AE5">
        <w:rPr>
          <w:noProof/>
          <w:lang w:eastAsia="sr-Latn-CS"/>
        </w:rPr>
        <w:t>.</w:t>
      </w:r>
      <w:r w:rsidR="00702550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Ovom</w:t>
      </w:r>
      <w:r w:rsidR="00702550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odlukom</w:t>
      </w:r>
      <w:r w:rsidR="00702550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je</w:t>
      </w:r>
      <w:r w:rsidR="00702550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predviđeno</w:t>
      </w:r>
      <w:r w:rsidR="00E85978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povećanje</w:t>
      </w:r>
      <w:r w:rsidR="00E85978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jednokratne</w:t>
      </w:r>
      <w:r w:rsidR="000803F6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novčane</w:t>
      </w:r>
      <w:r w:rsidR="00E85978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naknade</w:t>
      </w:r>
      <w:r w:rsidR="00E85978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za</w:t>
      </w:r>
      <w:r w:rsidR="00E85978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prvorođeno</w:t>
      </w:r>
      <w:r w:rsidR="0063158D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dijete</w:t>
      </w:r>
      <w:r w:rsidR="0063158D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sa</w:t>
      </w:r>
      <w:r w:rsidR="0063158D" w:rsidRPr="004C0AE5">
        <w:rPr>
          <w:noProof/>
          <w:lang w:eastAsia="sr-Latn-CS"/>
        </w:rPr>
        <w:t xml:space="preserve"> 100</w:t>
      </w:r>
      <w:r w:rsidR="001E2A5E" w:rsidRPr="004C0AE5">
        <w:rPr>
          <w:noProof/>
          <w:lang w:eastAsia="sr-Latn-CS"/>
        </w:rPr>
        <w:t>,00</w:t>
      </w:r>
      <w:r w:rsidR="0063158D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na</w:t>
      </w:r>
      <w:r w:rsidR="0063158D" w:rsidRPr="004C0AE5">
        <w:rPr>
          <w:noProof/>
          <w:lang w:eastAsia="sr-Latn-CS"/>
        </w:rPr>
        <w:t xml:space="preserve"> 300</w:t>
      </w:r>
      <w:r w:rsidR="001E2A5E" w:rsidRPr="004C0AE5">
        <w:rPr>
          <w:noProof/>
          <w:lang w:eastAsia="sr-Latn-CS"/>
        </w:rPr>
        <w:t>,00</w:t>
      </w:r>
      <w:r w:rsidR="0063158D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eura</w:t>
      </w:r>
      <w:r w:rsidR="00702550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702550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uvođenje</w:t>
      </w:r>
      <w:r w:rsidR="00702550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novčane</w:t>
      </w:r>
      <w:r w:rsidR="00702550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naknade</w:t>
      </w:r>
      <w:r w:rsidR="00702550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za</w:t>
      </w:r>
      <w:r w:rsidR="003214EC" w:rsidRPr="004C0AE5">
        <w:rPr>
          <w:noProof/>
          <w:lang w:eastAsia="sr-Latn-CS"/>
        </w:rPr>
        <w:t>:</w:t>
      </w:r>
      <w:r w:rsidR="00702550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drugorođeno</w:t>
      </w:r>
      <w:r w:rsidR="000B13B3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dijete</w:t>
      </w:r>
      <w:r w:rsidR="000B13B3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u</w:t>
      </w:r>
      <w:r w:rsidR="000B13B3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visini</w:t>
      </w:r>
      <w:r w:rsidR="000B13B3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od</w:t>
      </w:r>
      <w:r w:rsidR="007612E8" w:rsidRPr="004C0AE5">
        <w:rPr>
          <w:noProof/>
          <w:lang w:eastAsia="sr-Latn-CS"/>
        </w:rPr>
        <w:t xml:space="preserve"> 500</w:t>
      </w:r>
      <w:r w:rsidR="001E2A5E" w:rsidRPr="004C0AE5">
        <w:rPr>
          <w:noProof/>
          <w:lang w:eastAsia="sr-Latn-CS"/>
        </w:rPr>
        <w:t>,00</w:t>
      </w:r>
      <w:r w:rsidR="00702550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eura</w:t>
      </w:r>
      <w:r w:rsidR="00702550" w:rsidRPr="004C0AE5">
        <w:rPr>
          <w:noProof/>
          <w:lang w:eastAsia="sr-Latn-CS"/>
        </w:rPr>
        <w:t xml:space="preserve">, </w:t>
      </w:r>
      <w:r>
        <w:rPr>
          <w:noProof/>
          <w:lang w:eastAsia="sr-Latn-CS"/>
        </w:rPr>
        <w:t>trećerođeno</w:t>
      </w:r>
      <w:r w:rsidR="00702550" w:rsidRPr="004C0AE5">
        <w:rPr>
          <w:noProof/>
          <w:lang w:eastAsia="sr-Latn-CS"/>
        </w:rPr>
        <w:t xml:space="preserve"> </w:t>
      </w:r>
      <w:r w:rsidR="007612E8" w:rsidRPr="004C0AE5">
        <w:rPr>
          <w:noProof/>
          <w:lang w:eastAsia="sr-Latn-CS"/>
        </w:rPr>
        <w:t>1000</w:t>
      </w:r>
      <w:r w:rsidR="001E2A5E" w:rsidRPr="004C0AE5">
        <w:rPr>
          <w:noProof/>
          <w:lang w:eastAsia="sr-Latn-CS"/>
        </w:rPr>
        <w:t>,00</w:t>
      </w:r>
      <w:r w:rsidR="00702550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eura</w:t>
      </w:r>
      <w:r w:rsidR="003214EC" w:rsidRPr="004C0AE5">
        <w:rPr>
          <w:noProof/>
          <w:lang w:eastAsia="sr-Latn-CS"/>
        </w:rPr>
        <w:t>,</w:t>
      </w:r>
      <w:r w:rsidR="00702550" w:rsidRPr="004C0AE5">
        <w:rPr>
          <w:noProof/>
          <w:lang w:eastAsia="sr-Latn-CS"/>
        </w:rPr>
        <w:t xml:space="preserve"> </w:t>
      </w:r>
      <w:r w:rsidR="00C61ACC">
        <w:rPr>
          <w:noProof/>
          <w:lang w:eastAsia="sr-Latn-CS"/>
        </w:rPr>
        <w:t xml:space="preserve">blizance, </w:t>
      </w:r>
      <w:r>
        <w:rPr>
          <w:noProof/>
          <w:lang w:eastAsia="sr-Latn-CS"/>
        </w:rPr>
        <w:t>četvrtorođeno</w:t>
      </w:r>
      <w:r w:rsidR="000B13B3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0B13B3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svako</w:t>
      </w:r>
      <w:r w:rsidR="000B13B3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sledeće</w:t>
      </w:r>
      <w:r w:rsidR="000B13B3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dijete</w:t>
      </w:r>
      <w:r w:rsidR="001E2A5E" w:rsidRPr="004C0AE5">
        <w:rPr>
          <w:noProof/>
          <w:lang w:eastAsia="sr-Latn-CS"/>
        </w:rPr>
        <w:t xml:space="preserve"> 2000</w:t>
      </w:r>
      <w:r w:rsidR="00C61ACC">
        <w:rPr>
          <w:noProof/>
          <w:lang w:eastAsia="sr-Latn-CS"/>
        </w:rPr>
        <w:t>,00</w:t>
      </w:r>
      <w:r w:rsidR="001E2A5E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eura</w:t>
      </w:r>
      <w:r w:rsidR="001E2A5E" w:rsidRPr="004C0AE5">
        <w:rPr>
          <w:noProof/>
          <w:lang w:eastAsia="sr-Latn-CS"/>
        </w:rPr>
        <w:t>,</w:t>
      </w:r>
      <w:r w:rsidR="003214EC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trojke</w:t>
      </w:r>
      <w:r w:rsidR="003214EC" w:rsidRPr="004C0AE5">
        <w:rPr>
          <w:noProof/>
          <w:lang w:eastAsia="sr-Latn-CS"/>
        </w:rPr>
        <w:t xml:space="preserve"> 3000</w:t>
      </w:r>
      <w:r w:rsidR="001E2A5E" w:rsidRPr="004C0AE5">
        <w:rPr>
          <w:noProof/>
          <w:lang w:eastAsia="sr-Latn-CS"/>
        </w:rPr>
        <w:t>,00</w:t>
      </w:r>
      <w:r w:rsidR="003214EC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eura</w:t>
      </w:r>
      <w:r w:rsidR="001E2A5E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</w:t>
      </w:r>
      <w:r w:rsidR="003214EC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četvorke</w:t>
      </w:r>
      <w:r w:rsidR="00C61ACC">
        <w:rPr>
          <w:noProof/>
          <w:lang w:eastAsia="sr-Latn-CS"/>
        </w:rPr>
        <w:t>, petorke, itd.</w:t>
      </w:r>
      <w:r w:rsidR="003214EC" w:rsidRPr="004C0AE5">
        <w:rPr>
          <w:noProof/>
          <w:lang w:eastAsia="sr-Latn-CS"/>
        </w:rPr>
        <w:t xml:space="preserve"> 4000</w:t>
      </w:r>
      <w:r w:rsidR="00C61ACC">
        <w:rPr>
          <w:noProof/>
          <w:lang w:eastAsia="sr-Latn-CS"/>
        </w:rPr>
        <w:t>,00</w:t>
      </w:r>
      <w:r w:rsidR="003214EC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eura</w:t>
      </w:r>
      <w:r w:rsidR="003214EC" w:rsidRPr="004C0AE5">
        <w:rPr>
          <w:noProof/>
          <w:lang w:eastAsia="sr-Latn-CS"/>
        </w:rPr>
        <w:t>.</w:t>
      </w:r>
      <w:r w:rsidR="00702550" w:rsidRPr="004C0AE5">
        <w:rPr>
          <w:noProof/>
          <w:lang w:eastAsia="sr-Latn-CS"/>
        </w:rPr>
        <w:t xml:space="preserve">  </w:t>
      </w:r>
    </w:p>
    <w:p w14:paraId="3D76867A" w14:textId="7D470AD3" w:rsidR="00254432" w:rsidRDefault="004C0AE5" w:rsidP="002B312E">
      <w:pPr>
        <w:spacing w:after="0" w:line="240" w:lineRule="auto"/>
        <w:ind w:firstLine="708"/>
        <w:rPr>
          <w:noProof/>
          <w:lang w:eastAsia="sr-Latn-CS"/>
        </w:rPr>
      </w:pPr>
      <w:r>
        <w:rPr>
          <w:noProof/>
          <w:lang w:eastAsia="sr-Latn-CS"/>
        </w:rPr>
        <w:t>Polazeći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od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navedenog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predlaže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Skupštini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opštine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Nikšić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donese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Odluku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</w:t>
      </w:r>
      <w:r w:rsidR="002E482D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izmjenama</w:t>
      </w:r>
      <w:r w:rsidR="002E482D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Odluke</w:t>
      </w:r>
      <w:r w:rsidR="002E482D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utvrđivanju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novčane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naknade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za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novorođeno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dijete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na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području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opštine</w:t>
      </w:r>
      <w:r w:rsidR="00254432" w:rsidRPr="004C0AE5">
        <w:rPr>
          <w:noProof/>
          <w:lang w:eastAsia="sr-Latn-CS"/>
        </w:rPr>
        <w:t xml:space="preserve"> </w:t>
      </w:r>
      <w:r>
        <w:rPr>
          <w:noProof/>
          <w:lang w:eastAsia="sr-Latn-CS"/>
        </w:rPr>
        <w:t>Nikšić</w:t>
      </w:r>
      <w:r w:rsidR="00254432" w:rsidRPr="004C0AE5">
        <w:rPr>
          <w:noProof/>
          <w:lang w:eastAsia="sr-Latn-CS"/>
        </w:rPr>
        <w:t>.</w:t>
      </w:r>
    </w:p>
    <w:p w14:paraId="0839C9F8" w14:textId="77777777" w:rsidR="00375EB3" w:rsidRPr="004C0AE5" w:rsidRDefault="00375EB3" w:rsidP="002B312E">
      <w:pPr>
        <w:spacing w:after="0" w:line="240" w:lineRule="auto"/>
        <w:ind w:firstLine="708"/>
        <w:rPr>
          <w:noProof/>
          <w:lang w:eastAsia="sr-Latn-CS"/>
        </w:rPr>
      </w:pPr>
    </w:p>
    <w:p w14:paraId="3D76867B" w14:textId="77777777" w:rsidR="00254432" w:rsidRPr="004C0AE5" w:rsidRDefault="00254432" w:rsidP="00206EF6">
      <w:pPr>
        <w:spacing w:after="0"/>
        <w:ind w:firstLine="720"/>
        <w:rPr>
          <w:rFonts w:cs="Cambria"/>
          <w:noProof/>
        </w:rPr>
      </w:pPr>
    </w:p>
    <w:p w14:paraId="3D76867C" w14:textId="1836C44B" w:rsidR="00254432" w:rsidRPr="004C0AE5" w:rsidRDefault="00254432" w:rsidP="0070794E">
      <w:pPr>
        <w:spacing w:before="0"/>
        <w:ind w:left="4956" w:right="561" w:firstLine="709"/>
        <w:jc w:val="left"/>
        <w:rPr>
          <w:b/>
          <w:noProof/>
          <w:sz w:val="26"/>
          <w:szCs w:val="26"/>
        </w:rPr>
      </w:pPr>
      <w:r w:rsidRPr="004C0AE5">
        <w:rPr>
          <w:b/>
          <w:noProof/>
          <w:sz w:val="26"/>
          <w:szCs w:val="26"/>
        </w:rPr>
        <w:t xml:space="preserve">           </w:t>
      </w:r>
      <w:r w:rsidR="004C0AE5">
        <w:rPr>
          <w:b/>
          <w:noProof/>
          <w:sz w:val="26"/>
          <w:szCs w:val="26"/>
        </w:rPr>
        <w:t>OBRAĐIVAČ</w:t>
      </w:r>
    </w:p>
    <w:p w14:paraId="3D76867D" w14:textId="14429872" w:rsidR="00254432" w:rsidRPr="004C0AE5" w:rsidRDefault="004C0AE5" w:rsidP="00206EF6">
      <w:pPr>
        <w:spacing w:before="0" w:after="0" w:line="240" w:lineRule="auto"/>
        <w:jc w:val="right"/>
        <w:rPr>
          <w:noProof/>
        </w:rPr>
      </w:pPr>
      <w:r>
        <w:rPr>
          <w:noProof/>
        </w:rPr>
        <w:t>SEKRETARIJAT</w:t>
      </w:r>
      <w:r w:rsidR="00254432" w:rsidRPr="004C0AE5">
        <w:rPr>
          <w:noProof/>
        </w:rPr>
        <w:t xml:space="preserve"> </w:t>
      </w:r>
      <w:r>
        <w:rPr>
          <w:noProof/>
        </w:rPr>
        <w:t>ZA</w:t>
      </w:r>
      <w:r w:rsidR="00254432" w:rsidRPr="004C0AE5">
        <w:rPr>
          <w:noProof/>
        </w:rPr>
        <w:t xml:space="preserve"> </w:t>
      </w:r>
      <w:r>
        <w:rPr>
          <w:noProof/>
        </w:rPr>
        <w:t>KULTURU</w:t>
      </w:r>
      <w:r w:rsidR="00254432" w:rsidRPr="004C0AE5">
        <w:rPr>
          <w:noProof/>
        </w:rPr>
        <w:t xml:space="preserve">, </w:t>
      </w:r>
      <w:r>
        <w:rPr>
          <w:noProof/>
        </w:rPr>
        <w:t>SPORT</w:t>
      </w:r>
      <w:r w:rsidR="00254432" w:rsidRPr="004C0AE5">
        <w:rPr>
          <w:noProof/>
        </w:rPr>
        <w:t xml:space="preserve">, </w:t>
      </w:r>
    </w:p>
    <w:p w14:paraId="3D76867E" w14:textId="0DA7DD94" w:rsidR="00254432" w:rsidRPr="004C0AE5" w:rsidRDefault="004C0AE5" w:rsidP="00206EF6">
      <w:pPr>
        <w:spacing w:before="0" w:after="0" w:line="240" w:lineRule="auto"/>
        <w:ind w:right="240"/>
        <w:jc w:val="right"/>
        <w:rPr>
          <w:noProof/>
        </w:rPr>
      </w:pPr>
      <w:r>
        <w:rPr>
          <w:noProof/>
        </w:rPr>
        <w:t>MLADE</w:t>
      </w:r>
      <w:r w:rsidR="00254432" w:rsidRPr="004C0AE5">
        <w:rPr>
          <w:noProof/>
        </w:rPr>
        <w:t xml:space="preserve"> </w:t>
      </w:r>
      <w:r>
        <w:rPr>
          <w:noProof/>
        </w:rPr>
        <w:t>I</w:t>
      </w:r>
      <w:r w:rsidR="00254432" w:rsidRPr="004C0AE5">
        <w:rPr>
          <w:noProof/>
        </w:rPr>
        <w:t xml:space="preserve"> </w:t>
      </w:r>
      <w:r>
        <w:rPr>
          <w:noProof/>
        </w:rPr>
        <w:t>SOCIJALNO</w:t>
      </w:r>
      <w:r w:rsidR="00254432" w:rsidRPr="004C0AE5">
        <w:rPr>
          <w:noProof/>
        </w:rPr>
        <w:t xml:space="preserve"> </w:t>
      </w:r>
      <w:r w:rsidR="00CF4C9A">
        <w:rPr>
          <w:noProof/>
        </w:rPr>
        <w:t>STARANj</w:t>
      </w:r>
      <w:r>
        <w:rPr>
          <w:noProof/>
        </w:rPr>
        <w:t>E</w:t>
      </w:r>
    </w:p>
    <w:p w14:paraId="3D76867F" w14:textId="77777777" w:rsidR="00254432" w:rsidRPr="004C0AE5" w:rsidRDefault="00254432" w:rsidP="00206EF6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Times New Roman" w:hAnsi="Times New Roman"/>
          <w:noProof/>
        </w:rPr>
      </w:pPr>
    </w:p>
    <w:p w14:paraId="3D768680" w14:textId="77777777" w:rsidR="00254432" w:rsidRPr="004C0AE5" w:rsidRDefault="00254432" w:rsidP="00206EF6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Times New Roman" w:hAnsi="Times New Roman"/>
          <w:noProof/>
        </w:rPr>
      </w:pPr>
    </w:p>
    <w:p w14:paraId="3D768681" w14:textId="7C8F9889" w:rsidR="00254432" w:rsidRPr="004C0AE5" w:rsidRDefault="00254432" w:rsidP="00206EF6">
      <w:pPr>
        <w:autoSpaceDE w:val="0"/>
        <w:autoSpaceDN w:val="0"/>
        <w:adjustRightInd w:val="0"/>
        <w:spacing w:before="0" w:after="0" w:line="240" w:lineRule="auto"/>
        <w:ind w:firstLine="708"/>
        <w:rPr>
          <w:b/>
          <w:noProof/>
          <w:sz w:val="26"/>
          <w:szCs w:val="26"/>
        </w:rPr>
      </w:pPr>
      <w:r w:rsidRPr="004C0AE5">
        <w:rPr>
          <w:b/>
          <w:noProof/>
          <w:sz w:val="28"/>
          <w:szCs w:val="28"/>
        </w:rPr>
        <w:t xml:space="preserve">                                                                             </w:t>
      </w:r>
      <w:r w:rsidRPr="004C0AE5">
        <w:rPr>
          <w:b/>
          <w:noProof/>
          <w:sz w:val="28"/>
          <w:szCs w:val="28"/>
        </w:rPr>
        <w:tab/>
        <w:t xml:space="preserve">          </w:t>
      </w:r>
      <w:r w:rsidRPr="004C0AE5">
        <w:rPr>
          <w:b/>
          <w:noProof/>
          <w:sz w:val="26"/>
          <w:szCs w:val="26"/>
        </w:rPr>
        <w:t xml:space="preserve"> </w:t>
      </w:r>
      <w:r w:rsidR="004C0AE5">
        <w:rPr>
          <w:b/>
          <w:noProof/>
          <w:sz w:val="26"/>
          <w:szCs w:val="26"/>
        </w:rPr>
        <w:t>SEKRETAR</w:t>
      </w:r>
    </w:p>
    <w:p w14:paraId="3D768682" w14:textId="607E6801" w:rsidR="00254432" w:rsidRPr="004C0AE5" w:rsidRDefault="00254432" w:rsidP="0070794E">
      <w:pPr>
        <w:autoSpaceDE w:val="0"/>
        <w:autoSpaceDN w:val="0"/>
        <w:adjustRightInd w:val="0"/>
        <w:spacing w:before="60" w:after="0" w:line="240" w:lineRule="auto"/>
        <w:ind w:firstLine="709"/>
        <w:rPr>
          <w:noProof/>
        </w:rPr>
      </w:pPr>
      <w:r w:rsidRPr="004C0AE5">
        <w:rPr>
          <w:noProof/>
        </w:rPr>
        <w:t xml:space="preserve">                                                            </w:t>
      </w:r>
      <w:r w:rsidR="006C4CC1">
        <w:rPr>
          <w:noProof/>
        </w:rPr>
        <w:t xml:space="preserve">                        </w:t>
      </w:r>
      <w:r w:rsidR="006C4CC1">
        <w:rPr>
          <w:noProof/>
        </w:rPr>
        <w:tab/>
        <w:t xml:space="preserve">      </w:t>
      </w:r>
      <w:r w:rsidR="004C0AE5">
        <w:rPr>
          <w:noProof/>
        </w:rPr>
        <w:t>Dejan</w:t>
      </w:r>
      <w:r w:rsidRPr="004C0AE5">
        <w:rPr>
          <w:noProof/>
        </w:rPr>
        <w:t xml:space="preserve"> </w:t>
      </w:r>
      <w:r w:rsidR="004C0AE5">
        <w:rPr>
          <w:noProof/>
        </w:rPr>
        <w:t>Ivanović</w:t>
      </w:r>
      <w:r w:rsidR="0028216E">
        <w:rPr>
          <w:noProof/>
        </w:rPr>
        <w:t>, s.r.</w:t>
      </w:r>
    </w:p>
    <w:p w14:paraId="3D768683" w14:textId="77777777" w:rsidR="00254432" w:rsidRPr="004C0AE5" w:rsidRDefault="00254432" w:rsidP="00206EF6">
      <w:pPr>
        <w:autoSpaceDE w:val="0"/>
        <w:autoSpaceDN w:val="0"/>
        <w:adjustRightInd w:val="0"/>
        <w:spacing w:after="0" w:line="240" w:lineRule="auto"/>
        <w:ind w:firstLine="709"/>
        <w:rPr>
          <w:noProof/>
          <w:sz w:val="26"/>
          <w:szCs w:val="26"/>
        </w:rPr>
      </w:pPr>
    </w:p>
    <w:p w14:paraId="3D768684" w14:textId="77777777" w:rsidR="00254432" w:rsidRPr="004C0AE5" w:rsidRDefault="00254432" w:rsidP="00620502">
      <w:pPr>
        <w:autoSpaceDE w:val="0"/>
        <w:autoSpaceDN w:val="0"/>
        <w:adjustRightInd w:val="0"/>
        <w:spacing w:after="0" w:line="240" w:lineRule="auto"/>
        <w:rPr>
          <w:noProof/>
          <w:sz w:val="26"/>
          <w:szCs w:val="26"/>
        </w:rPr>
      </w:pPr>
    </w:p>
    <w:sectPr w:rsidR="00254432" w:rsidRPr="004C0AE5" w:rsidSect="00C61ACC">
      <w:headerReference w:type="default" r:id="rId8"/>
      <w:pgSz w:w="11906" w:h="16838" w:code="9"/>
      <w:pgMar w:top="56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29E73" w14:textId="77777777" w:rsidR="003909D8" w:rsidRDefault="003909D8" w:rsidP="0012249D">
      <w:r>
        <w:separator/>
      </w:r>
    </w:p>
  </w:endnote>
  <w:endnote w:type="continuationSeparator" w:id="0">
    <w:p w14:paraId="6E6F05A9" w14:textId="77777777" w:rsidR="003909D8" w:rsidRDefault="003909D8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EE"/>
    <w:family w:val="auto"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7A264" w14:textId="77777777" w:rsidR="003909D8" w:rsidRDefault="003909D8" w:rsidP="0012249D">
      <w:r>
        <w:separator/>
      </w:r>
    </w:p>
  </w:footnote>
  <w:footnote w:type="continuationSeparator" w:id="0">
    <w:p w14:paraId="31456417" w14:textId="77777777" w:rsidR="003909D8" w:rsidRDefault="003909D8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68689" w14:textId="77777777" w:rsidR="00691D09" w:rsidRPr="004C0AE5" w:rsidRDefault="00691D09">
    <w:pPr>
      <w:pStyle w:val="Header"/>
      <w:rPr>
        <w:noProof/>
      </w:rPr>
    </w:pPr>
    <w:r w:rsidRPr="004C0AE5">
      <w:rPr>
        <w:noProof/>
      </w:rPr>
      <w:tab/>
    </w:r>
    <w:r w:rsidRPr="004C0AE5"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6B40EEE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>
    <w:nsid w:val="0BD75668"/>
    <w:multiLevelType w:val="hybridMultilevel"/>
    <w:tmpl w:val="1E70034E"/>
    <w:lvl w:ilvl="0" w:tplc="2C1A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2C1A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0DE95373"/>
    <w:multiLevelType w:val="multilevel"/>
    <w:tmpl w:val="0DE95373"/>
    <w:lvl w:ilvl="0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4791F"/>
    <w:multiLevelType w:val="hybridMultilevel"/>
    <w:tmpl w:val="C952E808"/>
    <w:lvl w:ilvl="0" w:tplc="F954A2CA">
      <w:start w:val="15"/>
      <w:numFmt w:val="bullet"/>
      <w:lvlText w:val="-"/>
      <w:lvlJc w:val="left"/>
      <w:pPr>
        <w:ind w:left="1068" w:hanging="360"/>
      </w:pPr>
      <w:rPr>
        <w:rFonts w:ascii="Cambria" w:eastAsia="Times New Roman" w:hAnsi="Cambria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92E2290"/>
    <w:multiLevelType w:val="hybridMultilevel"/>
    <w:tmpl w:val="2F9E14EA"/>
    <w:lvl w:ilvl="0" w:tplc="2C1A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F241492"/>
    <w:multiLevelType w:val="hybridMultilevel"/>
    <w:tmpl w:val="CFDA592C"/>
    <w:lvl w:ilvl="0" w:tplc="256A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64226"/>
    <w:multiLevelType w:val="hybridMultilevel"/>
    <w:tmpl w:val="FDA08BE6"/>
    <w:lvl w:ilvl="0" w:tplc="2C1A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2737ACB"/>
    <w:multiLevelType w:val="hybridMultilevel"/>
    <w:tmpl w:val="06926852"/>
    <w:lvl w:ilvl="0" w:tplc="F954A2CA">
      <w:start w:val="15"/>
      <w:numFmt w:val="bullet"/>
      <w:lvlText w:val="-"/>
      <w:lvlJc w:val="left"/>
      <w:pPr>
        <w:ind w:left="1068" w:hanging="360"/>
      </w:pPr>
      <w:rPr>
        <w:rFonts w:ascii="Cambria" w:eastAsia="Times New Roman" w:hAnsi="Cambria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B1D6A39"/>
    <w:multiLevelType w:val="hybridMultilevel"/>
    <w:tmpl w:val="C53AB670"/>
    <w:lvl w:ilvl="0" w:tplc="2C1A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3"/>
  </w:num>
  <w:num w:numId="30">
    <w:abstractNumId w:val="6"/>
  </w:num>
  <w:num w:numId="31">
    <w:abstractNumId w:val="7"/>
  </w:num>
  <w:num w:numId="32">
    <w:abstractNumId w:val="4"/>
  </w:num>
  <w:num w:numId="33">
    <w:abstractNumId w:val="1"/>
  </w:num>
  <w:num w:numId="34">
    <w:abstractNumId w:val="8"/>
  </w:num>
  <w:num w:numId="35">
    <w:abstractNumId w:val="5"/>
  </w:num>
  <w:num w:numId="3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9A5"/>
    <w:rsid w:val="00002FAE"/>
    <w:rsid w:val="00006071"/>
    <w:rsid w:val="00010FD0"/>
    <w:rsid w:val="00030093"/>
    <w:rsid w:val="0003266A"/>
    <w:rsid w:val="00037B9D"/>
    <w:rsid w:val="00053D56"/>
    <w:rsid w:val="0006023D"/>
    <w:rsid w:val="0006208D"/>
    <w:rsid w:val="00065E3B"/>
    <w:rsid w:val="00066CEF"/>
    <w:rsid w:val="00067DEB"/>
    <w:rsid w:val="00072357"/>
    <w:rsid w:val="000803F6"/>
    <w:rsid w:val="000829B1"/>
    <w:rsid w:val="00085D77"/>
    <w:rsid w:val="00091260"/>
    <w:rsid w:val="00095565"/>
    <w:rsid w:val="00096271"/>
    <w:rsid w:val="00097488"/>
    <w:rsid w:val="000A531D"/>
    <w:rsid w:val="000B13B3"/>
    <w:rsid w:val="000B6148"/>
    <w:rsid w:val="000C1B47"/>
    <w:rsid w:val="000C4DCF"/>
    <w:rsid w:val="000D119F"/>
    <w:rsid w:val="000F0703"/>
    <w:rsid w:val="001042EB"/>
    <w:rsid w:val="00113E73"/>
    <w:rsid w:val="0012249D"/>
    <w:rsid w:val="00131259"/>
    <w:rsid w:val="001349F4"/>
    <w:rsid w:val="00150A6E"/>
    <w:rsid w:val="00160451"/>
    <w:rsid w:val="00170645"/>
    <w:rsid w:val="001A1413"/>
    <w:rsid w:val="001B0357"/>
    <w:rsid w:val="001B06C8"/>
    <w:rsid w:val="001B25B3"/>
    <w:rsid w:val="001C40C8"/>
    <w:rsid w:val="001C4D38"/>
    <w:rsid w:val="001E1D27"/>
    <w:rsid w:val="001E2A5E"/>
    <w:rsid w:val="00202EBB"/>
    <w:rsid w:val="00204B28"/>
    <w:rsid w:val="00206EF6"/>
    <w:rsid w:val="00211D24"/>
    <w:rsid w:val="002120A1"/>
    <w:rsid w:val="002142EA"/>
    <w:rsid w:val="00215238"/>
    <w:rsid w:val="002152A2"/>
    <w:rsid w:val="00222A39"/>
    <w:rsid w:val="00233AAB"/>
    <w:rsid w:val="00235CB3"/>
    <w:rsid w:val="00235E8E"/>
    <w:rsid w:val="00250D62"/>
    <w:rsid w:val="00254432"/>
    <w:rsid w:val="0026613B"/>
    <w:rsid w:val="00267496"/>
    <w:rsid w:val="0027191E"/>
    <w:rsid w:val="00272EC5"/>
    <w:rsid w:val="0028216E"/>
    <w:rsid w:val="00282186"/>
    <w:rsid w:val="00285D2A"/>
    <w:rsid w:val="00292ADC"/>
    <w:rsid w:val="002931F7"/>
    <w:rsid w:val="002935CD"/>
    <w:rsid w:val="00293FA0"/>
    <w:rsid w:val="00294012"/>
    <w:rsid w:val="00294D55"/>
    <w:rsid w:val="002970CE"/>
    <w:rsid w:val="002A01CC"/>
    <w:rsid w:val="002A1682"/>
    <w:rsid w:val="002B312E"/>
    <w:rsid w:val="002D202F"/>
    <w:rsid w:val="002D242B"/>
    <w:rsid w:val="002D314F"/>
    <w:rsid w:val="002E482D"/>
    <w:rsid w:val="002F534B"/>
    <w:rsid w:val="0030266F"/>
    <w:rsid w:val="0031026F"/>
    <w:rsid w:val="00317C86"/>
    <w:rsid w:val="003214EC"/>
    <w:rsid w:val="00357082"/>
    <w:rsid w:val="00363EF6"/>
    <w:rsid w:val="00375EB3"/>
    <w:rsid w:val="003909D8"/>
    <w:rsid w:val="00390AFD"/>
    <w:rsid w:val="00397929"/>
    <w:rsid w:val="003A090E"/>
    <w:rsid w:val="003B276B"/>
    <w:rsid w:val="003C54A5"/>
    <w:rsid w:val="003F37FC"/>
    <w:rsid w:val="003F3F27"/>
    <w:rsid w:val="004040C7"/>
    <w:rsid w:val="0042346F"/>
    <w:rsid w:val="0043338D"/>
    <w:rsid w:val="0043390F"/>
    <w:rsid w:val="00435C47"/>
    <w:rsid w:val="0044156B"/>
    <w:rsid w:val="00450142"/>
    <w:rsid w:val="00462CAF"/>
    <w:rsid w:val="004663B1"/>
    <w:rsid w:val="00472122"/>
    <w:rsid w:val="00482C45"/>
    <w:rsid w:val="004853C7"/>
    <w:rsid w:val="00494861"/>
    <w:rsid w:val="0049505A"/>
    <w:rsid w:val="0049636D"/>
    <w:rsid w:val="00496CF1"/>
    <w:rsid w:val="004A6CF8"/>
    <w:rsid w:val="004C0AE5"/>
    <w:rsid w:val="004D097B"/>
    <w:rsid w:val="004D3AD6"/>
    <w:rsid w:val="004D4EE3"/>
    <w:rsid w:val="004E0CB0"/>
    <w:rsid w:val="004E2FE3"/>
    <w:rsid w:val="004F5BA6"/>
    <w:rsid w:val="004F6020"/>
    <w:rsid w:val="0051194F"/>
    <w:rsid w:val="00517C70"/>
    <w:rsid w:val="00526BAC"/>
    <w:rsid w:val="00536045"/>
    <w:rsid w:val="005467C5"/>
    <w:rsid w:val="0055353D"/>
    <w:rsid w:val="005606DA"/>
    <w:rsid w:val="005679A5"/>
    <w:rsid w:val="00574AEA"/>
    <w:rsid w:val="00587228"/>
    <w:rsid w:val="0059426E"/>
    <w:rsid w:val="0059465D"/>
    <w:rsid w:val="005A0357"/>
    <w:rsid w:val="005A7E22"/>
    <w:rsid w:val="005B01CE"/>
    <w:rsid w:val="005B4BC3"/>
    <w:rsid w:val="005C75A3"/>
    <w:rsid w:val="005D0964"/>
    <w:rsid w:val="005D2A76"/>
    <w:rsid w:val="005D356B"/>
    <w:rsid w:val="005E3B32"/>
    <w:rsid w:val="006060B0"/>
    <w:rsid w:val="00606BEC"/>
    <w:rsid w:val="00611AC3"/>
    <w:rsid w:val="00620502"/>
    <w:rsid w:val="006234E5"/>
    <w:rsid w:val="00623F2C"/>
    <w:rsid w:val="0063158D"/>
    <w:rsid w:val="0063231C"/>
    <w:rsid w:val="00651691"/>
    <w:rsid w:val="0066317F"/>
    <w:rsid w:val="006647F1"/>
    <w:rsid w:val="006723FF"/>
    <w:rsid w:val="0068519D"/>
    <w:rsid w:val="00691D09"/>
    <w:rsid w:val="006A0DE2"/>
    <w:rsid w:val="006C14D1"/>
    <w:rsid w:val="006C19C2"/>
    <w:rsid w:val="006C4CC1"/>
    <w:rsid w:val="006D397A"/>
    <w:rsid w:val="006D769B"/>
    <w:rsid w:val="006E3AAA"/>
    <w:rsid w:val="006E6254"/>
    <w:rsid w:val="006F0EBE"/>
    <w:rsid w:val="006F14AA"/>
    <w:rsid w:val="006F1884"/>
    <w:rsid w:val="00702550"/>
    <w:rsid w:val="00706308"/>
    <w:rsid w:val="0070794E"/>
    <w:rsid w:val="00710621"/>
    <w:rsid w:val="00740B4F"/>
    <w:rsid w:val="00747026"/>
    <w:rsid w:val="007612E8"/>
    <w:rsid w:val="00773C2F"/>
    <w:rsid w:val="0078355E"/>
    <w:rsid w:val="00786DC7"/>
    <w:rsid w:val="007A1AB2"/>
    <w:rsid w:val="007B6A1F"/>
    <w:rsid w:val="007B71AD"/>
    <w:rsid w:val="007C4640"/>
    <w:rsid w:val="007C4BFE"/>
    <w:rsid w:val="007C796B"/>
    <w:rsid w:val="007C7B10"/>
    <w:rsid w:val="007C7B6A"/>
    <w:rsid w:val="007D06DD"/>
    <w:rsid w:val="007D2493"/>
    <w:rsid w:val="007D3E3B"/>
    <w:rsid w:val="007D57F1"/>
    <w:rsid w:val="007E08E7"/>
    <w:rsid w:val="007E3D07"/>
    <w:rsid w:val="007E5C95"/>
    <w:rsid w:val="007F34DC"/>
    <w:rsid w:val="007F39B0"/>
    <w:rsid w:val="008013F6"/>
    <w:rsid w:val="0080206E"/>
    <w:rsid w:val="008025F7"/>
    <w:rsid w:val="00805F9B"/>
    <w:rsid w:val="00806463"/>
    <w:rsid w:val="00806ACA"/>
    <w:rsid w:val="00815C43"/>
    <w:rsid w:val="00824905"/>
    <w:rsid w:val="008376FA"/>
    <w:rsid w:val="00844BC7"/>
    <w:rsid w:val="0086650C"/>
    <w:rsid w:val="00872AFF"/>
    <w:rsid w:val="00873B88"/>
    <w:rsid w:val="00875081"/>
    <w:rsid w:val="00891476"/>
    <w:rsid w:val="008926E7"/>
    <w:rsid w:val="00892FE1"/>
    <w:rsid w:val="008A5D7C"/>
    <w:rsid w:val="008B32ED"/>
    <w:rsid w:val="008C4978"/>
    <w:rsid w:val="008C6D34"/>
    <w:rsid w:val="008D3763"/>
    <w:rsid w:val="008D5200"/>
    <w:rsid w:val="008E53EC"/>
    <w:rsid w:val="008E5BAF"/>
    <w:rsid w:val="008F3FCD"/>
    <w:rsid w:val="008F6BE3"/>
    <w:rsid w:val="008F7158"/>
    <w:rsid w:val="00901D21"/>
    <w:rsid w:val="00902F01"/>
    <w:rsid w:val="00916C5F"/>
    <w:rsid w:val="0093125F"/>
    <w:rsid w:val="009440FE"/>
    <w:rsid w:val="00944AF1"/>
    <w:rsid w:val="00946415"/>
    <w:rsid w:val="00954DF5"/>
    <w:rsid w:val="009802DB"/>
    <w:rsid w:val="00981FF9"/>
    <w:rsid w:val="00984113"/>
    <w:rsid w:val="009855B0"/>
    <w:rsid w:val="00986991"/>
    <w:rsid w:val="009878C1"/>
    <w:rsid w:val="00990BFB"/>
    <w:rsid w:val="009A5203"/>
    <w:rsid w:val="009B18BA"/>
    <w:rsid w:val="009C0260"/>
    <w:rsid w:val="009C11E5"/>
    <w:rsid w:val="009D37E6"/>
    <w:rsid w:val="009D3DF6"/>
    <w:rsid w:val="009D44CD"/>
    <w:rsid w:val="009D5B1D"/>
    <w:rsid w:val="009F7FE7"/>
    <w:rsid w:val="00A05F0A"/>
    <w:rsid w:val="00A14CAA"/>
    <w:rsid w:val="00A30BE8"/>
    <w:rsid w:val="00A3497F"/>
    <w:rsid w:val="00A4365B"/>
    <w:rsid w:val="00A45CA1"/>
    <w:rsid w:val="00A5611E"/>
    <w:rsid w:val="00A6319D"/>
    <w:rsid w:val="00A77BD5"/>
    <w:rsid w:val="00A91756"/>
    <w:rsid w:val="00A964E4"/>
    <w:rsid w:val="00AA3CFD"/>
    <w:rsid w:val="00AB6544"/>
    <w:rsid w:val="00AE437F"/>
    <w:rsid w:val="00AE53F4"/>
    <w:rsid w:val="00AF554D"/>
    <w:rsid w:val="00B01DDC"/>
    <w:rsid w:val="00B03CBD"/>
    <w:rsid w:val="00B169B1"/>
    <w:rsid w:val="00B234C7"/>
    <w:rsid w:val="00B267B3"/>
    <w:rsid w:val="00B276C3"/>
    <w:rsid w:val="00B30345"/>
    <w:rsid w:val="00B4130D"/>
    <w:rsid w:val="00B473D7"/>
    <w:rsid w:val="00B52341"/>
    <w:rsid w:val="00B5641C"/>
    <w:rsid w:val="00B6576E"/>
    <w:rsid w:val="00B66DC0"/>
    <w:rsid w:val="00B67AB6"/>
    <w:rsid w:val="00B67B79"/>
    <w:rsid w:val="00B747A5"/>
    <w:rsid w:val="00B847EA"/>
    <w:rsid w:val="00B9372B"/>
    <w:rsid w:val="00BA0E57"/>
    <w:rsid w:val="00BA6121"/>
    <w:rsid w:val="00BA64CC"/>
    <w:rsid w:val="00BB00AA"/>
    <w:rsid w:val="00BB0EFC"/>
    <w:rsid w:val="00BC1D6F"/>
    <w:rsid w:val="00BC6782"/>
    <w:rsid w:val="00BC6C5E"/>
    <w:rsid w:val="00BD028C"/>
    <w:rsid w:val="00BD0346"/>
    <w:rsid w:val="00BD2E22"/>
    <w:rsid w:val="00BE36E0"/>
    <w:rsid w:val="00BE4BBE"/>
    <w:rsid w:val="00BE6AAE"/>
    <w:rsid w:val="00BF273E"/>
    <w:rsid w:val="00BF3B5F"/>
    <w:rsid w:val="00C12F53"/>
    <w:rsid w:val="00C133F6"/>
    <w:rsid w:val="00C234B3"/>
    <w:rsid w:val="00C24A87"/>
    <w:rsid w:val="00C316E8"/>
    <w:rsid w:val="00C31A16"/>
    <w:rsid w:val="00C33267"/>
    <w:rsid w:val="00C33494"/>
    <w:rsid w:val="00C33974"/>
    <w:rsid w:val="00C37303"/>
    <w:rsid w:val="00C413EB"/>
    <w:rsid w:val="00C6135A"/>
    <w:rsid w:val="00C61ACC"/>
    <w:rsid w:val="00C66683"/>
    <w:rsid w:val="00C66B1D"/>
    <w:rsid w:val="00C7540E"/>
    <w:rsid w:val="00C87288"/>
    <w:rsid w:val="00C935A8"/>
    <w:rsid w:val="00C953C4"/>
    <w:rsid w:val="00CA5570"/>
    <w:rsid w:val="00CE0554"/>
    <w:rsid w:val="00CE65FC"/>
    <w:rsid w:val="00CF4C9A"/>
    <w:rsid w:val="00D05397"/>
    <w:rsid w:val="00D06B79"/>
    <w:rsid w:val="00D10638"/>
    <w:rsid w:val="00D31F29"/>
    <w:rsid w:val="00D44188"/>
    <w:rsid w:val="00D45570"/>
    <w:rsid w:val="00D52423"/>
    <w:rsid w:val="00D52843"/>
    <w:rsid w:val="00D55343"/>
    <w:rsid w:val="00D72BD5"/>
    <w:rsid w:val="00D75068"/>
    <w:rsid w:val="00D863B9"/>
    <w:rsid w:val="00D90178"/>
    <w:rsid w:val="00D95DBE"/>
    <w:rsid w:val="00DA57B8"/>
    <w:rsid w:val="00DA6E52"/>
    <w:rsid w:val="00DB3938"/>
    <w:rsid w:val="00DD005D"/>
    <w:rsid w:val="00DD5FF1"/>
    <w:rsid w:val="00DE6D07"/>
    <w:rsid w:val="00DF0256"/>
    <w:rsid w:val="00DF464B"/>
    <w:rsid w:val="00DF5335"/>
    <w:rsid w:val="00DF6045"/>
    <w:rsid w:val="00E138D9"/>
    <w:rsid w:val="00E15851"/>
    <w:rsid w:val="00E242A2"/>
    <w:rsid w:val="00E26B99"/>
    <w:rsid w:val="00E274C2"/>
    <w:rsid w:val="00E36779"/>
    <w:rsid w:val="00E36F97"/>
    <w:rsid w:val="00E42CAE"/>
    <w:rsid w:val="00E44711"/>
    <w:rsid w:val="00E44E3E"/>
    <w:rsid w:val="00E56EA9"/>
    <w:rsid w:val="00E62254"/>
    <w:rsid w:val="00E63C70"/>
    <w:rsid w:val="00E81B11"/>
    <w:rsid w:val="00E837DB"/>
    <w:rsid w:val="00E85978"/>
    <w:rsid w:val="00E919A5"/>
    <w:rsid w:val="00EA04A0"/>
    <w:rsid w:val="00EA6678"/>
    <w:rsid w:val="00EA757B"/>
    <w:rsid w:val="00EB2511"/>
    <w:rsid w:val="00EB4FE4"/>
    <w:rsid w:val="00EB555E"/>
    <w:rsid w:val="00ED2D74"/>
    <w:rsid w:val="00EE020D"/>
    <w:rsid w:val="00EE1997"/>
    <w:rsid w:val="00EE6480"/>
    <w:rsid w:val="00EF373E"/>
    <w:rsid w:val="00F031CA"/>
    <w:rsid w:val="00F13387"/>
    <w:rsid w:val="00F20A78"/>
    <w:rsid w:val="00F20F0A"/>
    <w:rsid w:val="00F26D93"/>
    <w:rsid w:val="00F43BCE"/>
    <w:rsid w:val="00F45702"/>
    <w:rsid w:val="00F460FC"/>
    <w:rsid w:val="00F51E7A"/>
    <w:rsid w:val="00F551AF"/>
    <w:rsid w:val="00F741DC"/>
    <w:rsid w:val="00F7454B"/>
    <w:rsid w:val="00F81C10"/>
    <w:rsid w:val="00F8633F"/>
    <w:rsid w:val="00F9504F"/>
    <w:rsid w:val="00FA0EC0"/>
    <w:rsid w:val="00FA63EE"/>
    <w:rsid w:val="00FC3233"/>
    <w:rsid w:val="00FC610D"/>
    <w:rsid w:val="00FD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768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mbria" w:hAnsi="Calibri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Cod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F1"/>
    <w:pPr>
      <w:spacing w:before="120" w:after="60" w:line="276" w:lineRule="auto"/>
      <w:jc w:val="both"/>
    </w:pPr>
    <w:rPr>
      <w:rFonts w:ascii="Cambria" w:eastAsia="Times New Roman" w:hAnsi="Cambria"/>
      <w:sz w:val="24"/>
      <w:szCs w:val="24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b/>
      <w:bCs/>
      <w:sz w:val="30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b/>
      <w:bCs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57F1"/>
    <w:pPr>
      <w:keepNext/>
      <w:keepLines/>
      <w:numPr>
        <w:ilvl w:val="2"/>
        <w:numId w:val="28"/>
      </w:numPr>
      <w:outlineLvl w:val="2"/>
    </w:pPr>
    <w:rPr>
      <w:b/>
      <w:bCs/>
      <w:sz w:val="26"/>
      <w:szCs w:val="22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b/>
      <w:i/>
      <w:iCs/>
      <w:szCs w:val="22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72BD5"/>
    <w:pPr>
      <w:keepNext/>
      <w:keepLines/>
      <w:numPr>
        <w:ilvl w:val="4"/>
        <w:numId w:val="28"/>
      </w:numPr>
      <w:spacing w:before="40"/>
      <w:outlineLvl w:val="4"/>
    </w:pPr>
    <w:rPr>
      <w:b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hAnsi="Calibri Light"/>
      <w:color w:val="1F4D78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D57F1"/>
    <w:rPr>
      <w:rFonts w:ascii="Cambria" w:hAnsi="Cambria" w:cs="Times New Roman"/>
      <w:b/>
      <w:sz w:val="28"/>
    </w:rPr>
  </w:style>
  <w:style w:type="character" w:customStyle="1" w:styleId="Heading2Char">
    <w:name w:val="Heading 2 Char"/>
    <w:link w:val="Heading2"/>
    <w:uiPriority w:val="99"/>
    <w:locked/>
    <w:rsid w:val="007D57F1"/>
    <w:rPr>
      <w:rFonts w:ascii="Cambria" w:hAnsi="Cambria" w:cs="Times New Roman"/>
      <w:b/>
      <w:sz w:val="26"/>
    </w:rPr>
  </w:style>
  <w:style w:type="character" w:customStyle="1" w:styleId="Heading3Char">
    <w:name w:val="Heading 3 Char"/>
    <w:link w:val="Heading3"/>
    <w:uiPriority w:val="99"/>
    <w:locked/>
    <w:rsid w:val="007D57F1"/>
    <w:rPr>
      <w:rFonts w:ascii="Cambria" w:hAnsi="Cambria" w:cs="Times New Roman"/>
      <w:b/>
      <w:sz w:val="22"/>
    </w:rPr>
  </w:style>
  <w:style w:type="character" w:customStyle="1" w:styleId="Heading4Char">
    <w:name w:val="Heading 4 Char"/>
    <w:link w:val="Heading4"/>
    <w:uiPriority w:val="99"/>
    <w:locked/>
    <w:rsid w:val="007D57F1"/>
    <w:rPr>
      <w:rFonts w:ascii="Cambria" w:hAnsi="Cambria" w:cs="Times New Roman"/>
      <w:b/>
      <w:i/>
      <w:sz w:val="22"/>
    </w:rPr>
  </w:style>
  <w:style w:type="character" w:customStyle="1" w:styleId="Heading5Char">
    <w:name w:val="Heading 5 Char"/>
    <w:link w:val="Heading5"/>
    <w:uiPriority w:val="99"/>
    <w:semiHidden/>
    <w:locked/>
    <w:rsid w:val="00D72BD5"/>
    <w:rPr>
      <w:rFonts w:ascii="Cambria" w:hAnsi="Cambria" w:cs="Times New Roman"/>
      <w:b/>
      <w:sz w:val="24"/>
    </w:rPr>
  </w:style>
  <w:style w:type="character" w:customStyle="1" w:styleId="Heading6Char">
    <w:name w:val="Heading 6 Char"/>
    <w:link w:val="Heading6"/>
    <w:uiPriority w:val="99"/>
    <w:semiHidden/>
    <w:locked/>
    <w:rsid w:val="007D57F1"/>
    <w:rPr>
      <w:rFonts w:ascii="Calibri Light" w:hAnsi="Calibri Light" w:cs="Times New Roman"/>
      <w:color w:val="1F4D78"/>
      <w:sz w:val="24"/>
    </w:rPr>
  </w:style>
  <w:style w:type="paragraph" w:styleId="ListParagraph">
    <w:name w:val="List Paragraph"/>
    <w:basedOn w:val="Normal"/>
    <w:uiPriority w:val="99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uiPriority w:val="99"/>
    <w:rsid w:val="00D72BD5"/>
    <w:rPr>
      <w:sz w:val="20"/>
      <w:szCs w:val="20"/>
      <w:lang w:eastAsia="sr-Latn-CS"/>
    </w:rPr>
  </w:style>
  <w:style w:type="table" w:styleId="TableGrid">
    <w:name w:val="Table Grid"/>
    <w:basedOn w:val="TableNormal"/>
    <w:uiPriority w:val="99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blStylePr w:type="firstRow">
      <w:pPr>
        <w:jc w:val="left"/>
      </w:pPr>
      <w:rPr>
        <w:rFonts w:ascii="Times New Roman" w:hAnsi="Times New Roman" w:cs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rPr>
        <w:rFonts w:cs="Times New Roman"/>
      </w:rPr>
      <w:tblPr/>
      <w:tcPr>
        <w:shd w:val="clear" w:color="auto" w:fill="F3F3F3"/>
      </w:tcPr>
    </w:tblStylePr>
  </w:style>
  <w:style w:type="character" w:customStyle="1" w:styleId="lang-en">
    <w:name w:val="lang-en"/>
    <w:uiPriority w:val="99"/>
    <w:rsid w:val="007D57F1"/>
    <w:rPr>
      <w:i/>
      <w:color w:val="1F4E79"/>
      <w:lang w:val="en-US"/>
    </w:rPr>
  </w:style>
  <w:style w:type="character" w:styleId="PageNumber">
    <w:name w:val="page number"/>
    <w:uiPriority w:val="99"/>
    <w:rsid w:val="00D72BD5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7D57F1"/>
    <w:rPr>
      <w:rFonts w:ascii="Consolas" w:eastAsia="Cambria" w:hAnsi="Consolas"/>
      <w:noProof/>
      <w:sz w:val="20"/>
      <w:szCs w:val="21"/>
      <w:lang w:eastAsia="ja-JP"/>
    </w:rPr>
  </w:style>
  <w:style w:type="character" w:customStyle="1" w:styleId="PlainTextChar">
    <w:name w:val="Plain Text Char"/>
    <w:link w:val="PlainText"/>
    <w:uiPriority w:val="99"/>
    <w:locked/>
    <w:rsid w:val="007D57F1"/>
    <w:rPr>
      <w:rFonts w:ascii="Consolas" w:hAnsi="Consolas" w:cs="Times New Roman"/>
      <w:noProof/>
      <w:sz w:val="21"/>
    </w:rPr>
  </w:style>
  <w:style w:type="paragraph" w:styleId="Header">
    <w:name w:val="header"/>
    <w:basedOn w:val="Normal"/>
    <w:link w:val="HeaderChar"/>
    <w:uiPriority w:val="99"/>
    <w:rsid w:val="00D72BD5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HeaderChar">
    <w:name w:val="Header Char"/>
    <w:link w:val="Header"/>
    <w:uiPriority w:val="99"/>
    <w:locked/>
    <w:rsid w:val="00D72BD5"/>
    <w:rPr>
      <w:rFonts w:ascii="Cambria" w:hAnsi="Cambria" w:cs="Times New Roman"/>
      <w:sz w:val="24"/>
    </w:rPr>
  </w:style>
  <w:style w:type="paragraph" w:styleId="Footer">
    <w:name w:val="footer"/>
    <w:basedOn w:val="Normal"/>
    <w:link w:val="FooterChar"/>
    <w:uiPriority w:val="99"/>
    <w:rsid w:val="00D72BD5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FooterChar">
    <w:name w:val="Footer Char"/>
    <w:link w:val="Footer"/>
    <w:uiPriority w:val="99"/>
    <w:locked/>
    <w:rsid w:val="00D72BD5"/>
    <w:rPr>
      <w:rFonts w:ascii="Cambria" w:hAnsi="Cambria" w:cs="Times New Roman"/>
      <w:sz w:val="24"/>
    </w:rPr>
  </w:style>
  <w:style w:type="character" w:styleId="HTMLCode">
    <w:name w:val="HTML Code"/>
    <w:uiPriority w:val="99"/>
    <w:rsid w:val="007D57F1"/>
    <w:rPr>
      <w:rFonts w:ascii="Consolas" w:hAnsi="Consolas" w:cs="Times New Roman"/>
      <w:noProof/>
      <w:sz w:val="20"/>
    </w:rPr>
  </w:style>
  <w:style w:type="paragraph" w:styleId="Title">
    <w:name w:val="Title"/>
    <w:basedOn w:val="Normal"/>
    <w:next w:val="Normal"/>
    <w:link w:val="TitleChar"/>
    <w:uiPriority w:val="99"/>
    <w:qFormat/>
    <w:rsid w:val="007D57F1"/>
    <w:pPr>
      <w:spacing w:before="240" w:after="120"/>
      <w:contextualSpacing/>
      <w:jc w:val="center"/>
    </w:pPr>
    <w:rPr>
      <w:b/>
      <w:spacing w:val="10"/>
      <w:kern w:val="28"/>
      <w:sz w:val="32"/>
      <w:szCs w:val="56"/>
      <w:lang w:eastAsia="ja-JP"/>
    </w:rPr>
  </w:style>
  <w:style w:type="character" w:customStyle="1" w:styleId="TitleChar">
    <w:name w:val="Title Char"/>
    <w:link w:val="Title"/>
    <w:uiPriority w:val="99"/>
    <w:locked/>
    <w:rsid w:val="007D57F1"/>
    <w:rPr>
      <w:rFonts w:ascii="Cambria" w:hAnsi="Cambria" w:cs="Times New Roman"/>
      <w:b/>
      <w:spacing w:val="10"/>
      <w:kern w:val="28"/>
      <w:sz w:val="56"/>
    </w:rPr>
  </w:style>
  <w:style w:type="character" w:customStyle="1" w:styleId="small">
    <w:name w:val="small"/>
    <w:uiPriority w:val="99"/>
    <w:rsid w:val="007D57F1"/>
    <w:rPr>
      <w:rFonts w:cs="Times New Roman"/>
      <w:sz w:val="18"/>
    </w:rPr>
  </w:style>
  <w:style w:type="paragraph" w:styleId="Quote">
    <w:name w:val="Quote"/>
    <w:basedOn w:val="Normal"/>
    <w:next w:val="Normal"/>
    <w:link w:val="QuoteChar"/>
    <w:uiPriority w:val="99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link w:val="Quote"/>
    <w:uiPriority w:val="99"/>
    <w:locked/>
    <w:rsid w:val="007D57F1"/>
    <w:rPr>
      <w:rFonts w:ascii="Cambria" w:hAnsi="Cambria" w:cs="Times New Roman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link w:val="Subtitle"/>
    <w:uiPriority w:val="99"/>
    <w:locked/>
    <w:rsid w:val="00D72BD5"/>
    <w:rPr>
      <w:rFonts w:ascii="Cambria" w:hAnsi="Cambria" w:cs="Times New Roman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uiPriority w:val="99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link w:val="Info"/>
    <w:uiPriority w:val="99"/>
    <w:locked/>
    <w:rsid w:val="00D72BD5"/>
    <w:rPr>
      <w:rFonts w:ascii="Cambria" w:hAnsi="Cambria" w:cs="Times New Roman"/>
      <w:b/>
      <w:color w:val="0000FF"/>
      <w:sz w:val="24"/>
      <w:szCs w:val="24"/>
      <w:shd w:val="clear" w:color="auto" w:fill="B0D8FF"/>
    </w:rPr>
  </w:style>
  <w:style w:type="character" w:styleId="Hyperlink">
    <w:name w:val="Hyperlink"/>
    <w:uiPriority w:val="99"/>
    <w:rsid w:val="00D72BD5"/>
    <w:rPr>
      <w:rFonts w:cs="Times New Roman"/>
      <w:color w:val="0563C1"/>
      <w:u w:val="single"/>
    </w:rPr>
  </w:style>
  <w:style w:type="paragraph" w:customStyle="1" w:styleId="Warn">
    <w:name w:val="Warn"/>
    <w:basedOn w:val="Normal"/>
    <w:link w:val="WarnChar"/>
    <w:uiPriority w:val="99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link w:val="Warn"/>
    <w:uiPriority w:val="99"/>
    <w:locked/>
    <w:rsid w:val="008376FA"/>
    <w:rPr>
      <w:rFonts w:ascii="Cambria" w:hAnsi="Cambria" w:cs="Times New Roman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uiPriority w:val="99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link w:val="Error"/>
    <w:uiPriority w:val="99"/>
    <w:locked/>
    <w:rsid w:val="007D57F1"/>
    <w:rPr>
      <w:rFonts w:ascii="Cambria" w:hAnsi="Cambria" w:cs="Times New Roman"/>
      <w:b/>
      <w:color w:val="DC0000"/>
      <w:sz w:val="24"/>
      <w:szCs w:val="24"/>
      <w:shd w:val="clear" w:color="auto" w:fill="FFAAAA"/>
    </w:rPr>
  </w:style>
  <w:style w:type="paragraph" w:customStyle="1" w:styleId="clan">
    <w:name w:val="clan"/>
    <w:basedOn w:val="Normal"/>
    <w:uiPriority w:val="99"/>
    <w:rsid w:val="00E242A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Normal1">
    <w:name w:val="Normal1"/>
    <w:basedOn w:val="Normal"/>
    <w:uiPriority w:val="99"/>
    <w:rsid w:val="00E242A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E199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EE199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Nikolić</dc:creator>
  <cp:keywords/>
  <dc:description/>
  <cp:lastModifiedBy>Biljana Đurović</cp:lastModifiedBy>
  <cp:revision>91</cp:revision>
  <cp:lastPrinted>2024-12-18T08:59:00Z</cp:lastPrinted>
  <dcterms:created xsi:type="dcterms:W3CDTF">2020-12-30T09:51:00Z</dcterms:created>
  <dcterms:modified xsi:type="dcterms:W3CDTF">2024-12-23T06:35:00Z</dcterms:modified>
</cp:coreProperties>
</file>