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6" w:rsidRPr="00B4188B" w:rsidRDefault="00640FB6" w:rsidP="00B91E00">
      <w:pPr>
        <w:spacing w:after="0"/>
        <w:jc w:val="both"/>
        <w:rPr>
          <w:rFonts w:ascii="Arial" w:hAnsi="Arial" w:cs="Arial"/>
          <w:noProof/>
          <w:lang w:val="sr-Cyrl-CS"/>
        </w:rPr>
      </w:pPr>
    </w:p>
    <w:p w:rsidR="00640FB6" w:rsidRPr="00B4188B" w:rsidRDefault="00B4188B" w:rsidP="005A6DD7">
      <w:pPr>
        <w:spacing w:after="240"/>
        <w:ind w:firstLine="7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Предсједник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размотрио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Музеји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галерије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640FB6" w:rsidRPr="00B4188B">
        <w:rPr>
          <w:rFonts w:ascii="Arial" w:hAnsi="Arial" w:cs="Arial"/>
          <w:noProof/>
          <w:lang w:val="sr-Cyrl-CS"/>
        </w:rPr>
        <w:t xml:space="preserve"> 20</w:t>
      </w:r>
      <w:r w:rsidR="00F2696B" w:rsidRPr="00B4188B">
        <w:rPr>
          <w:rFonts w:ascii="Arial" w:hAnsi="Arial" w:cs="Arial"/>
          <w:noProof/>
          <w:lang w:val="sr-Cyrl-CS"/>
        </w:rPr>
        <w:t>2</w:t>
      </w:r>
      <w:r w:rsidR="00CC057F">
        <w:rPr>
          <w:rFonts w:ascii="Arial" w:hAnsi="Arial" w:cs="Arial"/>
          <w:noProof/>
          <w:lang w:val="sr-Cyrl-CS"/>
        </w:rPr>
        <w:t>1</w:t>
      </w:r>
      <w:r w:rsidR="00640FB6" w:rsidRPr="00B4188B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CC057F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едеће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</w:p>
    <w:p w:rsidR="00640FB6" w:rsidRPr="00B4188B" w:rsidRDefault="00640FB6" w:rsidP="002D787C">
      <w:pPr>
        <w:spacing w:after="240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  <w:bookmarkStart w:id="0" w:name="_GoBack"/>
      <w:bookmarkEnd w:id="0"/>
    </w:p>
    <w:p w:rsidR="00640FB6" w:rsidRPr="00B4188B" w:rsidRDefault="00B4188B" w:rsidP="002D787C">
      <w:pPr>
        <w:spacing w:after="24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Ц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Ј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Н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640FB6" w:rsidRPr="00B4188B" w:rsidRDefault="00B4188B" w:rsidP="005A6DD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Јавна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Музеји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галерије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20</w:t>
      </w:r>
      <w:r w:rsidR="00F2696B" w:rsidRPr="00B4188B">
        <w:rPr>
          <w:rFonts w:ascii="Arial" w:hAnsi="Arial" w:cs="Arial"/>
          <w:noProof/>
          <w:lang w:val="sr-Cyrl-CS"/>
        </w:rPr>
        <w:t>2</w:t>
      </w:r>
      <w:r w:rsidR="00CC057F">
        <w:rPr>
          <w:rFonts w:ascii="Arial" w:hAnsi="Arial" w:cs="Arial"/>
          <w:noProof/>
          <w:lang w:val="sr-Cyrl-CS"/>
        </w:rPr>
        <w:t>1</w:t>
      </w:r>
      <w:r w:rsidR="00640FB6" w:rsidRPr="00B4188B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дјеловала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професионално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ангажовано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свим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садржајно</w:t>
      </w:r>
      <w:r w:rsidR="00640FB6" w:rsidRPr="00B4188B">
        <w:rPr>
          <w:rFonts w:ascii="Arial" w:hAnsi="Arial" w:cs="Arial"/>
          <w:noProof/>
          <w:lang w:val="sr-Cyrl-CS"/>
        </w:rPr>
        <w:t>-</w:t>
      </w:r>
      <w:r>
        <w:rPr>
          <w:rFonts w:ascii="Arial" w:hAnsi="Arial" w:cs="Arial"/>
          <w:noProof/>
          <w:lang w:val="sr-Cyrl-CS"/>
        </w:rPr>
        <w:t>програмским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сегментима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испољавања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успјела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F2696B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F2696B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поред</w:t>
      </w:r>
      <w:r w:rsidR="00F2696B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сложене</w:t>
      </w:r>
      <w:r w:rsidR="00F2696B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епидемиолошке</w:t>
      </w:r>
      <w:r w:rsidR="00F2696B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реализује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планиране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CB78CA" w:rsidRPr="00B4188B">
        <w:rPr>
          <w:rFonts w:ascii="Arial" w:hAnsi="Arial" w:cs="Arial"/>
          <w:noProof/>
          <w:lang w:val="sr-Cyrl-CS"/>
        </w:rPr>
        <w:t>.</w:t>
      </w:r>
    </w:p>
    <w:p w:rsidR="009119D9" w:rsidRPr="00B4188B" w:rsidRDefault="00B4188B" w:rsidP="005A6DD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Због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грађевинских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конзерваторско</w:t>
      </w:r>
      <w:r w:rsidR="009119D9" w:rsidRPr="00B4188B">
        <w:rPr>
          <w:rFonts w:ascii="Arial" w:hAnsi="Arial" w:cs="Arial"/>
          <w:noProof/>
          <w:lang w:val="sr-Cyrl-CS"/>
        </w:rPr>
        <w:t>-</w:t>
      </w:r>
      <w:r>
        <w:rPr>
          <w:rFonts w:ascii="Arial" w:hAnsi="Arial" w:cs="Arial"/>
          <w:noProof/>
          <w:lang w:val="sr-Cyrl-CS"/>
        </w:rPr>
        <w:t>рестаураторских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радова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Дворцу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краља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Николе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 w:rsidR="00CC057F">
        <w:rPr>
          <w:rFonts w:ascii="Arial" w:hAnsi="Arial" w:cs="Arial"/>
          <w:noProof/>
          <w:lang w:val="sr-Latn-ME"/>
        </w:rPr>
        <w:t>I</w:t>
      </w:r>
      <w:r w:rsidR="00E72095" w:rsidRPr="00B4188B">
        <w:rPr>
          <w:rFonts w:ascii="Arial" w:hAnsi="Arial" w:cs="Arial"/>
          <w:noProof/>
          <w:lang w:val="sr-Cyrl-CS"/>
        </w:rPr>
        <w:t>,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пројекти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="00E72095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</w:t>
      </w:r>
      <w:r w:rsidR="00CB78CA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предвиђени</w:t>
      </w:r>
      <w:r w:rsidR="003C1A4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Програмом</w:t>
      </w:r>
      <w:r w:rsidR="003C1A4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рада</w:t>
      </w:r>
      <w:r w:rsidR="003C1A4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3C1A49" w:rsidRPr="00B4188B">
        <w:rPr>
          <w:rFonts w:ascii="Arial" w:hAnsi="Arial" w:cs="Arial"/>
          <w:noProof/>
          <w:lang w:val="sr-Cyrl-CS"/>
        </w:rPr>
        <w:t xml:space="preserve"> 202</w:t>
      </w:r>
      <w:r w:rsidR="00CC057F">
        <w:rPr>
          <w:rFonts w:ascii="Arial" w:hAnsi="Arial" w:cs="Arial"/>
          <w:noProof/>
          <w:lang w:val="sr-Cyrl-CS"/>
        </w:rPr>
        <w:t>1</w:t>
      </w:r>
      <w:r w:rsidR="003C1A49" w:rsidRPr="00B4188B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E72095" w:rsidRPr="00B4188B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а</w:t>
      </w:r>
      <w:r w:rsidR="003C1A4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чију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реализацију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није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било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нужно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коришћење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галеријских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музејског</w:t>
      </w:r>
      <w:r w:rsidR="009119D9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простора</w:t>
      </w:r>
      <w:r w:rsidR="00E72095" w:rsidRPr="00B4188B">
        <w:rPr>
          <w:rFonts w:ascii="Arial" w:hAnsi="Arial" w:cs="Arial"/>
          <w:noProof/>
          <w:lang w:val="sr-Cyrl-CS"/>
        </w:rPr>
        <w:t>,</w:t>
      </w:r>
      <w:r w:rsidR="00166E68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успјешно</w:t>
      </w:r>
      <w:r w:rsidR="00166E68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</w:t>
      </w:r>
      <w:r w:rsidR="00166E68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реализовани</w:t>
      </w:r>
      <w:r w:rsidR="009119D9" w:rsidRPr="00B4188B">
        <w:rPr>
          <w:rFonts w:ascii="Arial" w:hAnsi="Arial" w:cs="Arial"/>
          <w:noProof/>
          <w:lang w:val="sr-Cyrl-CS"/>
        </w:rPr>
        <w:t>.</w:t>
      </w:r>
    </w:p>
    <w:p w:rsidR="00640FB6" w:rsidRPr="00B4188B" w:rsidRDefault="00B4188B" w:rsidP="005A6DD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ЈУ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Музеји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галерије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20</w:t>
      </w:r>
      <w:r w:rsidR="00F2696B" w:rsidRPr="00B4188B">
        <w:rPr>
          <w:rFonts w:ascii="Arial" w:hAnsi="Arial" w:cs="Arial"/>
          <w:noProof/>
          <w:lang w:val="sr-Cyrl-CS"/>
        </w:rPr>
        <w:t>2</w:t>
      </w:r>
      <w:r w:rsidR="00555A50">
        <w:rPr>
          <w:rFonts w:ascii="Arial" w:hAnsi="Arial" w:cs="Arial"/>
          <w:noProof/>
          <w:lang w:val="sr-Latn-ME"/>
        </w:rPr>
        <w:t>1</w:t>
      </w:r>
      <w:r w:rsidR="00640FB6" w:rsidRPr="00B4188B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години</w:t>
      </w:r>
      <w:r w:rsidR="00640FB6" w:rsidRPr="00B4188B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како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самостално</w:t>
      </w:r>
      <w:r w:rsidR="00640FB6" w:rsidRPr="00B4188B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тако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сарадњи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другим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субјектима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Црне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Горе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региона</w:t>
      </w:r>
      <w:r w:rsidR="00640FB6" w:rsidRPr="00B4188B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реализовала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разноврсне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својим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квалитетом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садржајем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допринијели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подизању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културног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нивоа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града</w:t>
      </w:r>
      <w:r w:rsidR="00640FB6" w:rsidRPr="00B4188B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заштити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промоцији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баштине</w:t>
      </w:r>
      <w:r w:rsidR="00640FB6" w:rsidRPr="00B4188B">
        <w:rPr>
          <w:rFonts w:ascii="Arial" w:hAnsi="Arial" w:cs="Arial"/>
          <w:noProof/>
          <w:lang w:val="sr-Cyrl-CS"/>
        </w:rPr>
        <w:t>.</w:t>
      </w:r>
    </w:p>
    <w:p w:rsidR="00640FB6" w:rsidRPr="00B4188B" w:rsidRDefault="00B4188B" w:rsidP="005A6DD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циљу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унапређивања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културног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живота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града</w:t>
      </w:r>
      <w:r w:rsidR="00640FB6" w:rsidRPr="00B4188B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20</w:t>
      </w:r>
      <w:r w:rsidR="00F2696B" w:rsidRPr="00B4188B">
        <w:rPr>
          <w:rFonts w:ascii="Arial" w:hAnsi="Arial" w:cs="Arial"/>
          <w:noProof/>
          <w:lang w:val="sr-Cyrl-CS"/>
        </w:rPr>
        <w:t>2</w:t>
      </w:r>
      <w:r w:rsidR="00CC057F">
        <w:rPr>
          <w:rFonts w:ascii="Arial" w:hAnsi="Arial" w:cs="Arial"/>
          <w:noProof/>
          <w:lang w:val="sr-Latn-ME"/>
        </w:rPr>
        <w:t>1</w:t>
      </w:r>
      <w:r w:rsidR="00640FB6" w:rsidRPr="00B4188B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 w:rsidR="00AB49B1">
        <w:rPr>
          <w:rFonts w:ascii="Arial" w:hAnsi="Arial" w:cs="Arial"/>
          <w:noProof/>
          <w:lang w:val="sr-Cyrl-CS"/>
        </w:rPr>
        <w:t>ЈУ</w:t>
      </w:r>
      <w:r w:rsidR="00AB49B1" w:rsidRPr="00B4188B">
        <w:rPr>
          <w:rFonts w:ascii="Arial" w:hAnsi="Arial" w:cs="Arial"/>
          <w:noProof/>
          <w:lang w:val="sr-Cyrl-CS"/>
        </w:rPr>
        <w:t xml:space="preserve"> </w:t>
      </w:r>
      <w:r w:rsidR="00AB49B1">
        <w:rPr>
          <w:rFonts w:ascii="Arial" w:hAnsi="Arial" w:cs="Arial"/>
          <w:noProof/>
          <w:lang w:val="sr-Cyrl-CS"/>
        </w:rPr>
        <w:t>Музеји</w:t>
      </w:r>
      <w:r w:rsidR="00AB49B1" w:rsidRPr="00B4188B">
        <w:rPr>
          <w:rFonts w:ascii="Arial" w:hAnsi="Arial" w:cs="Arial"/>
          <w:noProof/>
          <w:lang w:val="sr-Cyrl-CS"/>
        </w:rPr>
        <w:t xml:space="preserve"> </w:t>
      </w:r>
      <w:r w:rsidR="00AB49B1">
        <w:rPr>
          <w:rFonts w:ascii="Arial" w:hAnsi="Arial" w:cs="Arial"/>
          <w:noProof/>
          <w:lang w:val="sr-Cyrl-CS"/>
        </w:rPr>
        <w:t>и</w:t>
      </w:r>
      <w:r w:rsidR="00AB49B1" w:rsidRPr="00B4188B">
        <w:rPr>
          <w:rFonts w:ascii="Arial" w:hAnsi="Arial" w:cs="Arial"/>
          <w:noProof/>
          <w:lang w:val="sr-Cyrl-CS"/>
        </w:rPr>
        <w:t xml:space="preserve"> </w:t>
      </w:r>
      <w:r w:rsidR="00AB49B1">
        <w:rPr>
          <w:rFonts w:ascii="Arial" w:hAnsi="Arial" w:cs="Arial"/>
          <w:noProof/>
          <w:lang w:val="sr-Cyrl-CS"/>
        </w:rPr>
        <w:t>галерије</w:t>
      </w:r>
      <w:r w:rsidR="00AB49B1" w:rsidRPr="00B4188B">
        <w:rPr>
          <w:rFonts w:ascii="Arial" w:hAnsi="Arial" w:cs="Arial"/>
          <w:noProof/>
          <w:lang w:val="sr-Cyrl-CS"/>
        </w:rPr>
        <w:t xml:space="preserve"> </w:t>
      </w:r>
      <w:r w:rsidR="00AB49B1">
        <w:rPr>
          <w:rFonts w:ascii="Arial" w:hAnsi="Arial" w:cs="Arial"/>
          <w:noProof/>
          <w:lang w:val="sr-Cyrl-CS"/>
        </w:rPr>
        <w:t xml:space="preserve">Никшић </w:t>
      </w:r>
      <w:r>
        <w:rPr>
          <w:rFonts w:ascii="Arial" w:hAnsi="Arial" w:cs="Arial"/>
          <w:noProof/>
          <w:lang w:val="sr-Cyrl-CS"/>
        </w:rPr>
        <w:t>је</w:t>
      </w:r>
      <w:r w:rsidR="00736885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афирмисала</w:t>
      </w:r>
      <w:r w:rsidR="00736885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културно</w:t>
      </w:r>
      <w:r w:rsidR="00736885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нас</w:t>
      </w:r>
      <w:r w:rsidR="00395921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еђе</w:t>
      </w:r>
      <w:r w:rsidR="00736885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реализовала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истраживачке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радове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функцији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заштите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споменика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културе</w:t>
      </w:r>
      <w:r w:rsidR="00640FB6" w:rsidRPr="00B4188B">
        <w:rPr>
          <w:rFonts w:ascii="Arial" w:hAnsi="Arial" w:cs="Arial"/>
          <w:noProof/>
          <w:lang w:val="sr-Cyrl-CS"/>
        </w:rPr>
        <w:t>.</w:t>
      </w:r>
    </w:p>
    <w:p w:rsidR="00640FB6" w:rsidRDefault="00B4188B" w:rsidP="005A6DD7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циљу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очувања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промоције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културног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нас</w:t>
      </w:r>
      <w:r w:rsidR="00395921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еђа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остварена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квалитетна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сарадња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државним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институцијама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надлежне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дјелатности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којима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Музеји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галерије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бави</w:t>
      </w:r>
      <w:r w:rsidR="00640FB6" w:rsidRPr="00B4188B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са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установама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других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Црној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Гори</w:t>
      </w:r>
      <w:r w:rsidR="0091375B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91375B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региона</w:t>
      </w:r>
      <w:r w:rsidR="006652DC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другим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јавним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установама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Никшићу</w:t>
      </w:r>
      <w:r w:rsidR="00640FB6" w:rsidRPr="00B4188B">
        <w:rPr>
          <w:rFonts w:ascii="Arial" w:hAnsi="Arial" w:cs="Arial"/>
          <w:noProof/>
          <w:lang w:val="sr-Cyrl-CS"/>
        </w:rPr>
        <w:t>.</w:t>
      </w:r>
    </w:p>
    <w:p w:rsidR="00287526" w:rsidRDefault="00287526" w:rsidP="00287526">
      <w:pPr>
        <w:numPr>
          <w:ilvl w:val="0"/>
          <w:numId w:val="1"/>
        </w:numPr>
        <w:spacing w:before="120" w:after="80"/>
        <w:ind w:left="714" w:hanging="357"/>
        <w:jc w:val="both"/>
        <w:rPr>
          <w:rFonts w:ascii="Arial" w:hAnsi="Arial" w:cs="Arial"/>
          <w:noProof/>
          <w:lang w:val="sr-Cyrl-CS"/>
        </w:rPr>
      </w:pPr>
      <w:r w:rsidRPr="004A6A46">
        <w:rPr>
          <w:rFonts w:ascii="Arial" w:hAnsi="Arial" w:cs="Arial"/>
          <w:noProof/>
          <w:lang w:val="sr-Cyrl-CS"/>
        </w:rPr>
        <w:t xml:space="preserve">У </w:t>
      </w:r>
      <w:r>
        <w:rPr>
          <w:rFonts w:ascii="Arial" w:hAnsi="Arial" w:cs="Arial"/>
          <w:noProof/>
          <w:lang w:val="sr-Cyrl-CS"/>
        </w:rPr>
        <w:t>циљу</w:t>
      </w:r>
      <w:r w:rsidRPr="004A6A46">
        <w:rPr>
          <w:rFonts w:ascii="Arial" w:hAnsi="Arial" w:cs="Arial"/>
          <w:noProof/>
          <w:lang w:val="sr-Cyrl-CS"/>
        </w:rPr>
        <w:t xml:space="preserve"> унапређивања дигиталног маркетинга те </w:t>
      </w:r>
      <w:r>
        <w:rPr>
          <w:rFonts w:ascii="Arial" w:hAnsi="Arial" w:cs="Arial"/>
          <w:noProof/>
          <w:lang w:val="sr-Cyrl-CS"/>
        </w:rPr>
        <w:t xml:space="preserve">свог </w:t>
      </w:r>
      <w:r w:rsidRPr="004A6A46">
        <w:rPr>
          <w:rFonts w:ascii="Arial" w:hAnsi="Arial" w:cs="Arial"/>
          <w:noProof/>
          <w:lang w:val="sr-Cyrl-CS"/>
        </w:rPr>
        <w:t>профила</w:t>
      </w:r>
      <w:r>
        <w:rPr>
          <w:rFonts w:ascii="Arial" w:hAnsi="Arial" w:cs="Arial"/>
          <w:noProof/>
          <w:lang w:val="sr-Cyrl-CS"/>
        </w:rPr>
        <w:t>,</w:t>
      </w:r>
      <w:r w:rsidRPr="004A6A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ЈУ</w:t>
      </w:r>
      <w:r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Музеји</w:t>
      </w:r>
      <w:r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галерије</w:t>
      </w:r>
      <w:r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Pr="004A6A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је </w:t>
      </w:r>
      <w:r w:rsidRPr="00AB49B1">
        <w:rPr>
          <w:rFonts w:ascii="Arial" w:hAnsi="Arial" w:cs="Arial"/>
          <w:noProof/>
          <w:lang w:val="sr-Cyrl-CS"/>
        </w:rPr>
        <w:t xml:space="preserve">омогућила квалитетну </w:t>
      </w:r>
      <w:r>
        <w:rPr>
          <w:rFonts w:ascii="Arial" w:hAnsi="Arial" w:cs="Arial"/>
          <w:noProof/>
          <w:lang w:val="sr-Cyrl-CS"/>
        </w:rPr>
        <w:t>презентацију свог рада путем друштвених мрежа</w:t>
      </w:r>
      <w:r w:rsidR="0020515A">
        <w:rPr>
          <w:rFonts w:ascii="Arial" w:hAnsi="Arial" w:cs="Arial"/>
          <w:noProof/>
          <w:lang w:val="sr-Cyrl-CS"/>
        </w:rPr>
        <w:t>:</w:t>
      </w:r>
      <w:r>
        <w:rPr>
          <w:rFonts w:ascii="Arial" w:hAnsi="Arial" w:cs="Arial"/>
          <w:noProof/>
          <w:lang w:val="sr-Cyrl-CS"/>
        </w:rPr>
        <w:t xml:space="preserve"> </w:t>
      </w:r>
      <w:r w:rsidRPr="00287526">
        <w:rPr>
          <w:rFonts w:ascii="Arial" w:hAnsi="Arial" w:cs="Arial"/>
          <w:noProof/>
          <w:lang w:val="sr-Cyrl-CS"/>
        </w:rPr>
        <w:t>Фејсбук</w:t>
      </w:r>
      <w:r>
        <w:rPr>
          <w:rFonts w:ascii="Arial" w:hAnsi="Arial" w:cs="Arial"/>
          <w:noProof/>
          <w:lang w:val="sr-Cyrl-CS"/>
        </w:rPr>
        <w:t>а</w:t>
      </w:r>
      <w:r w:rsidR="009E5CC9">
        <w:rPr>
          <w:rFonts w:ascii="Arial" w:hAnsi="Arial" w:cs="Arial"/>
          <w:noProof/>
          <w:lang w:val="sr-Cyrl-CS"/>
        </w:rPr>
        <w:t>,</w:t>
      </w:r>
      <w:r w:rsidRPr="00287526">
        <w:rPr>
          <w:rFonts w:ascii="Arial" w:hAnsi="Arial" w:cs="Arial"/>
          <w:noProof/>
          <w:lang w:val="sr-Cyrl-CS"/>
        </w:rPr>
        <w:t xml:space="preserve"> Инстаграм</w:t>
      </w:r>
      <w:r w:rsidR="009E5CC9">
        <w:rPr>
          <w:rFonts w:ascii="Arial" w:hAnsi="Arial" w:cs="Arial"/>
          <w:noProof/>
          <w:lang w:val="sr-Cyrl-CS"/>
        </w:rPr>
        <w:t>а и</w:t>
      </w:r>
      <w:r w:rsidRPr="00AB49B1">
        <w:rPr>
          <w:rFonts w:ascii="Arial" w:hAnsi="Arial" w:cs="Arial"/>
          <w:noProof/>
          <w:lang w:val="sr-Cyrl-CS"/>
        </w:rPr>
        <w:t xml:space="preserve"> YouTube канала.</w:t>
      </w:r>
    </w:p>
    <w:p w:rsidR="00640FB6" w:rsidRPr="00B4188B" w:rsidRDefault="00640FB6" w:rsidP="00B91E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640FB6" w:rsidRPr="00B4188B" w:rsidRDefault="00B4188B" w:rsidP="005A6DD7">
      <w:pPr>
        <w:spacing w:after="0"/>
        <w:ind w:left="709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основу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датих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оцјена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предсједник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донио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CC057F">
        <w:rPr>
          <w:rFonts w:ascii="Arial" w:hAnsi="Arial" w:cs="Arial"/>
          <w:noProof/>
          <w:lang w:val="sr-Cyrl-RS"/>
        </w:rPr>
        <w:t>л</w:t>
      </w:r>
      <w:r>
        <w:rPr>
          <w:rFonts w:ascii="Arial" w:hAnsi="Arial" w:cs="Arial"/>
          <w:noProof/>
          <w:lang w:val="sr-Cyrl-CS"/>
        </w:rPr>
        <w:t>едеће</w:t>
      </w:r>
    </w:p>
    <w:p w:rsidR="00640FB6" w:rsidRPr="00B4188B" w:rsidRDefault="00640FB6" w:rsidP="00B91E00">
      <w:pPr>
        <w:spacing w:after="0"/>
        <w:ind w:left="357"/>
        <w:rPr>
          <w:rFonts w:ascii="Arial" w:hAnsi="Arial" w:cs="Arial"/>
          <w:noProof/>
          <w:sz w:val="28"/>
          <w:szCs w:val="28"/>
          <w:lang w:val="sr-Cyrl-CS"/>
        </w:rPr>
      </w:pPr>
    </w:p>
    <w:p w:rsidR="00640FB6" w:rsidRPr="00B4188B" w:rsidRDefault="00B4188B" w:rsidP="002D787C">
      <w:pPr>
        <w:spacing w:after="240"/>
        <w:ind w:left="36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З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А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 w:rsidR="002503BB">
        <w:rPr>
          <w:rFonts w:ascii="Arial" w:hAnsi="Arial" w:cs="Arial"/>
          <w:b/>
          <w:noProof/>
          <w:lang w:val="sr-Cyrl-CS"/>
        </w:rPr>
        <w:t>Љ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У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Ч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640FB6" w:rsidRPr="00B4188B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640FB6" w:rsidRPr="00B4188B" w:rsidRDefault="00B4188B" w:rsidP="005A6DD7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Усваја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Музеји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галерије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640FB6" w:rsidRPr="00B4188B">
        <w:rPr>
          <w:rFonts w:ascii="Arial" w:hAnsi="Arial" w:cs="Arial"/>
          <w:noProof/>
          <w:lang w:val="sr-Cyrl-CS"/>
        </w:rPr>
        <w:t xml:space="preserve"> 20</w:t>
      </w:r>
      <w:r w:rsidR="00F2696B" w:rsidRPr="00B4188B">
        <w:rPr>
          <w:rFonts w:ascii="Arial" w:hAnsi="Arial" w:cs="Arial"/>
          <w:noProof/>
          <w:lang w:val="sr-Cyrl-CS"/>
        </w:rPr>
        <w:t>2</w:t>
      </w:r>
      <w:r w:rsidR="00CC057F">
        <w:rPr>
          <w:rFonts w:ascii="Arial" w:hAnsi="Arial" w:cs="Arial"/>
          <w:noProof/>
          <w:lang w:val="sr-Cyrl-CS"/>
        </w:rPr>
        <w:t>1</w:t>
      </w:r>
      <w:r w:rsidR="00640FB6" w:rsidRPr="00B4188B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640FB6" w:rsidRPr="00B4188B">
        <w:rPr>
          <w:rFonts w:ascii="Arial" w:hAnsi="Arial" w:cs="Arial"/>
          <w:noProof/>
          <w:lang w:val="sr-Cyrl-CS"/>
        </w:rPr>
        <w:t>.</w:t>
      </w:r>
    </w:p>
    <w:p w:rsidR="00640FB6" w:rsidRPr="00B4188B" w:rsidRDefault="00B4188B" w:rsidP="00FC5B6D">
      <w:pPr>
        <w:numPr>
          <w:ilvl w:val="0"/>
          <w:numId w:val="2"/>
        </w:numPr>
        <w:spacing w:after="80"/>
        <w:ind w:left="714" w:hanging="357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наредном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потребно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Музеји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галерије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остварује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пуну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сарадњу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релевантним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субјектима</w:t>
      </w:r>
      <w:r w:rsidR="00640FB6" w:rsidRPr="00B4188B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како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локалном</w:t>
      </w:r>
      <w:r w:rsidR="00640FB6" w:rsidRPr="00B4188B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тако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државном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нивоу</w:t>
      </w:r>
      <w:r w:rsidR="00640FB6" w:rsidRPr="00B4188B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како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унаприједила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своје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основне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дјелатности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успјешно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реализовала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програмске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640FB6" w:rsidRPr="00B4188B">
        <w:rPr>
          <w:rFonts w:ascii="Arial" w:hAnsi="Arial" w:cs="Arial"/>
          <w:noProof/>
          <w:lang w:val="sr-Cyrl-CS"/>
        </w:rPr>
        <w:t>.</w:t>
      </w:r>
    </w:p>
    <w:p w:rsidR="00640FB6" w:rsidRPr="00B4188B" w:rsidRDefault="006B28E5" w:rsidP="006B28E5">
      <w:pPr>
        <w:numPr>
          <w:ilvl w:val="0"/>
          <w:numId w:val="2"/>
        </w:numPr>
        <w:spacing w:after="80"/>
        <w:jc w:val="both"/>
        <w:rPr>
          <w:noProof/>
          <w:sz w:val="24"/>
          <w:szCs w:val="24"/>
          <w:lang w:val="sr-Cyrl-CS"/>
        </w:rPr>
      </w:pPr>
      <w:r w:rsidRPr="006B28E5">
        <w:rPr>
          <w:rFonts w:ascii="Arial" w:hAnsi="Arial" w:cs="Arial"/>
          <w:noProof/>
          <w:lang w:val="sr-Cyrl-CS"/>
        </w:rPr>
        <w:t>За очекивати је да ће ЈУ Музеји и галерије Никшић својом креативном енергијом и предузимањем низа мјера додатно допринијети унапређењу културног идентитета Никшића, града који баштини дугу и значајну културну традицију.</w:t>
      </w:r>
    </w:p>
    <w:p w:rsidR="00640FB6" w:rsidRPr="00B4188B" w:rsidRDefault="00B4188B" w:rsidP="005A5384">
      <w:pPr>
        <w:numPr>
          <w:ilvl w:val="0"/>
          <w:numId w:val="2"/>
        </w:numPr>
        <w:spacing w:after="80"/>
        <w:ind w:left="714" w:hanging="357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lastRenderedPageBreak/>
        <w:t>Ради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што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успјешније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реализације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планираних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програмских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неопходно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створити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услове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континуирану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едукацију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кадрова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обављају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најстручније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послове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640FB6" w:rsidRPr="00B4188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Установи</w:t>
      </w:r>
      <w:r w:rsidR="00640FB6" w:rsidRPr="00B4188B">
        <w:rPr>
          <w:rFonts w:ascii="Arial" w:hAnsi="Arial" w:cs="Arial"/>
          <w:noProof/>
          <w:lang w:val="sr-Cyrl-CS"/>
        </w:rPr>
        <w:t>.</w:t>
      </w:r>
    </w:p>
    <w:p w:rsidR="00640FB6" w:rsidRPr="00B4188B" w:rsidRDefault="00640FB6" w:rsidP="004E5C36">
      <w:pPr>
        <w:spacing w:after="80"/>
        <w:ind w:left="714"/>
        <w:jc w:val="both"/>
        <w:rPr>
          <w:noProof/>
          <w:sz w:val="24"/>
          <w:szCs w:val="24"/>
          <w:lang w:val="sr-Cyrl-CS"/>
        </w:rPr>
      </w:pPr>
      <w:r w:rsidRPr="00B4188B">
        <w:rPr>
          <w:rFonts w:ascii="Arial" w:hAnsi="Arial" w:cs="Arial"/>
          <w:noProof/>
          <w:lang w:val="sr-Cyrl-CS"/>
        </w:rPr>
        <w:t xml:space="preserve">                                                                                                                    </w:t>
      </w:r>
    </w:p>
    <w:p w:rsidR="00F2696B" w:rsidRPr="00B4188B" w:rsidRDefault="00B4188B" w:rsidP="00F2696B">
      <w:pPr>
        <w:spacing w:after="80"/>
        <w:ind w:left="6837" w:firstLine="363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t>ПРЕДСЈЕДНИК</w:t>
      </w:r>
    </w:p>
    <w:p w:rsidR="00F2696B" w:rsidRPr="00B4188B" w:rsidRDefault="00FB2E4A" w:rsidP="00F2696B">
      <w:pPr>
        <w:spacing w:after="0" w:line="360" w:lineRule="auto"/>
        <w:ind w:left="3600" w:firstLine="720"/>
        <w:jc w:val="center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                              Марко Ковачевић, с.р.</w:t>
      </w:r>
    </w:p>
    <w:p w:rsidR="00640FB6" w:rsidRPr="00B4188B" w:rsidRDefault="00640FB6" w:rsidP="00F2696B">
      <w:pPr>
        <w:spacing w:after="80"/>
        <w:ind w:left="6837" w:firstLine="363"/>
        <w:jc w:val="both"/>
        <w:rPr>
          <w:rFonts w:ascii="Arial" w:hAnsi="Arial" w:cs="Arial"/>
          <w:lang w:val="sr-Cyrl-CS"/>
        </w:rPr>
      </w:pPr>
    </w:p>
    <w:sectPr w:rsidR="00640FB6" w:rsidRPr="00B4188B" w:rsidSect="002503BB">
      <w:headerReference w:type="first" r:id="rId7"/>
      <w:pgSz w:w="11906" w:h="16838" w:code="9"/>
      <w:pgMar w:top="1418" w:right="1247" w:bottom="1134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1B" w:rsidRDefault="0022461B" w:rsidP="00EE49FC">
      <w:pPr>
        <w:spacing w:after="0" w:line="240" w:lineRule="auto"/>
      </w:pPr>
      <w:r>
        <w:separator/>
      </w:r>
    </w:p>
  </w:endnote>
  <w:endnote w:type="continuationSeparator" w:id="0">
    <w:p w:rsidR="0022461B" w:rsidRDefault="0022461B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1B" w:rsidRDefault="0022461B" w:rsidP="00EE49FC">
      <w:pPr>
        <w:spacing w:after="0" w:line="240" w:lineRule="auto"/>
      </w:pPr>
      <w:r>
        <w:separator/>
      </w:r>
    </w:p>
  </w:footnote>
  <w:footnote w:type="continuationSeparator" w:id="0">
    <w:p w:rsidR="0022461B" w:rsidRDefault="0022461B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B6" w:rsidRDefault="00640FB6">
    <w:pPr>
      <w:pStyle w:val="Header"/>
      <w:rPr>
        <w:sz w:val="6"/>
        <w:lang w:val="sl-SI"/>
      </w:rPr>
    </w:pPr>
  </w:p>
  <w:p w:rsidR="00640FB6" w:rsidRDefault="0022461B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style="mso-next-textbox:#Text Box 1" inset=",.1mm,,.1mm">
            <w:txbxContent>
              <w:p w:rsidR="00640FB6" w:rsidRPr="00B4188B" w:rsidRDefault="00B4188B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Cyrl-CS"/>
                  </w:rPr>
                </w:pPr>
                <w:r w:rsidRPr="00B4188B">
                  <w:rPr>
                    <w:rFonts w:ascii="Arial" w:hAnsi="Arial" w:cs="Arial"/>
                    <w:noProof/>
                    <w:lang w:val="sr-Cyrl-CS"/>
                  </w:rPr>
                  <w:t>Црна</w:t>
                </w:r>
                <w:r w:rsidR="00640FB6" w:rsidRPr="00B4188B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B4188B">
                  <w:rPr>
                    <w:rFonts w:ascii="Arial" w:hAnsi="Arial" w:cs="Arial"/>
                    <w:noProof/>
                    <w:lang w:val="sr-Cyrl-CS"/>
                  </w:rPr>
                  <w:t>Гора</w:t>
                </w:r>
              </w:p>
              <w:p w:rsidR="00640FB6" w:rsidRPr="00B4188B" w:rsidRDefault="00B4188B" w:rsidP="00EE49FC">
                <w:pPr>
                  <w:spacing w:after="0"/>
                  <w:rPr>
                    <w:rFonts w:ascii="Arial" w:hAnsi="Arial" w:cs="Arial"/>
                    <w:noProof/>
                    <w:lang w:val="sr-Cyrl-CS"/>
                  </w:rPr>
                </w:pPr>
                <w:r w:rsidRPr="00B4188B">
                  <w:rPr>
                    <w:rFonts w:ascii="Arial" w:hAnsi="Arial" w:cs="Arial"/>
                    <w:noProof/>
                    <w:lang w:val="sr-Cyrl-CS"/>
                  </w:rPr>
                  <w:t>Општина</w:t>
                </w:r>
                <w:r w:rsidR="00640FB6" w:rsidRPr="00B4188B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B4188B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</w:p>
              <w:p w:rsidR="00640FB6" w:rsidRPr="00B4188B" w:rsidRDefault="00B4188B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Cyrl-CS"/>
                  </w:rPr>
                </w:pPr>
                <w:r w:rsidRPr="00B4188B">
                  <w:rPr>
                    <w:rFonts w:ascii="Arial" w:hAnsi="Arial" w:cs="Arial"/>
                    <w:noProof/>
                    <w:lang w:val="sr-Cyrl-CS"/>
                  </w:rPr>
                  <w:t>Предсједник</w:t>
                </w:r>
              </w:p>
              <w:p w:rsidR="00640FB6" w:rsidRPr="00B4188B" w:rsidRDefault="00B4188B" w:rsidP="00EE49FC">
                <w:pPr>
                  <w:spacing w:after="0"/>
                  <w:rPr>
                    <w:rFonts w:ascii="Arial" w:hAnsi="Arial" w:cs="Arial"/>
                    <w:noProof/>
                    <w:lang w:val="sr-Cyrl-CS"/>
                  </w:rPr>
                </w:pPr>
                <w:r w:rsidRPr="00B4188B">
                  <w:rPr>
                    <w:rFonts w:ascii="Arial" w:hAnsi="Arial" w:cs="Arial"/>
                    <w:noProof/>
                    <w:lang w:val="sr-Cyrl-CS"/>
                  </w:rPr>
                  <w:t>Број</w:t>
                </w:r>
                <w:r w:rsidR="00640FB6" w:rsidRPr="00B4188B">
                  <w:rPr>
                    <w:rFonts w:ascii="Arial" w:hAnsi="Arial" w:cs="Arial"/>
                    <w:noProof/>
                    <w:lang w:val="sr-Cyrl-CS"/>
                  </w:rPr>
                  <w:t>: 02-031-</w:t>
                </w:r>
                <w:r w:rsidR="006564A6">
                  <w:rPr>
                    <w:rFonts w:ascii="Arial" w:hAnsi="Arial" w:cs="Arial"/>
                    <w:noProof/>
                    <w:lang w:val="sr-Cyrl-CS"/>
                  </w:rPr>
                  <w:t>792</w:t>
                </w:r>
              </w:p>
              <w:p w:rsidR="00640FB6" w:rsidRPr="00B4188B" w:rsidRDefault="00B4188B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Cyrl-CS"/>
                  </w:rPr>
                </w:pPr>
                <w:r w:rsidRPr="00B4188B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  <w:r w:rsidR="00640FB6" w:rsidRPr="00555A50">
                  <w:rPr>
                    <w:rFonts w:ascii="Arial" w:hAnsi="Arial" w:cs="Arial"/>
                    <w:noProof/>
                    <w:lang w:val="sr-Cyrl-CS"/>
                  </w:rPr>
                  <w:t>, 2</w:t>
                </w:r>
                <w:r w:rsidR="00555A50" w:rsidRPr="00555A50">
                  <w:rPr>
                    <w:rFonts w:ascii="Arial" w:hAnsi="Arial" w:cs="Arial"/>
                    <w:noProof/>
                    <w:lang w:val="sr-Latn-ME"/>
                  </w:rPr>
                  <w:t>5</w:t>
                </w:r>
                <w:r w:rsidR="00640FB6" w:rsidRPr="00555A50">
                  <w:rPr>
                    <w:rFonts w:ascii="Arial" w:hAnsi="Arial" w:cs="Arial"/>
                    <w:noProof/>
                    <w:lang w:val="sr-Cyrl-CS"/>
                  </w:rPr>
                  <w:t>.2.202</w:t>
                </w:r>
                <w:r w:rsidR="00CC057F" w:rsidRPr="00555A50">
                  <w:rPr>
                    <w:rFonts w:ascii="Arial" w:hAnsi="Arial" w:cs="Arial"/>
                    <w:noProof/>
                    <w:lang w:val="sr-Cyrl-CS"/>
                  </w:rPr>
                  <w:t>2</w:t>
                </w:r>
                <w:r w:rsidR="00640FB6" w:rsidRPr="00B4188B">
                  <w:rPr>
                    <w:rFonts w:ascii="Arial" w:hAnsi="Arial" w:cs="Arial"/>
                    <w:noProof/>
                    <w:lang w:val="sr-Cyrl-CS"/>
                  </w:rPr>
                  <w:t xml:space="preserve">. </w:t>
                </w:r>
                <w:r w:rsidRPr="00B4188B">
                  <w:rPr>
                    <w:rFonts w:ascii="Arial" w:hAnsi="Arial" w:cs="Arial"/>
                    <w:noProof/>
                    <w:lang w:val="sr-Cyrl-CS"/>
                  </w:rPr>
                  <w:t>године</w:t>
                </w:r>
              </w:p>
              <w:p w:rsidR="00640FB6" w:rsidRPr="00B4188B" w:rsidRDefault="00640FB6" w:rsidP="006B16B2">
                <w:pPr>
                  <w:spacing w:after="0"/>
                  <w:rPr>
                    <w:rFonts w:ascii="Book Antiqua" w:hAnsi="Book Antiqua"/>
                    <w:noProof/>
                    <w:lang w:val="sr-Cyrl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640FB6" w:rsidRDefault="00640FB6" w:rsidP="0055219D">
    <w:pPr>
      <w:pStyle w:val="Header"/>
      <w:rPr>
        <w:sz w:val="12"/>
        <w:lang w:val="sl-SI"/>
      </w:rPr>
    </w:pPr>
  </w:p>
  <w:p w:rsidR="00640FB6" w:rsidRPr="003726F2" w:rsidRDefault="00640FB6" w:rsidP="0055219D">
    <w:pPr>
      <w:pStyle w:val="Header"/>
      <w:rPr>
        <w:sz w:val="16"/>
        <w:szCs w:val="16"/>
        <w:lang w:val="sl-SI"/>
      </w:rPr>
    </w:pPr>
  </w:p>
  <w:p w:rsidR="00640FB6" w:rsidRPr="0055219D" w:rsidRDefault="00640FB6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640FB6" w:rsidRDefault="00640FB6" w:rsidP="00135F7C">
    <w:pPr>
      <w:pStyle w:val="Header"/>
      <w:ind w:firstLine="720"/>
      <w:rPr>
        <w:sz w:val="10"/>
        <w:lang w:val="sl-SI"/>
      </w:rPr>
    </w:pPr>
  </w:p>
  <w:p w:rsidR="00640FB6" w:rsidRDefault="00640FB6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D9B1B9E"/>
    <w:multiLevelType w:val="hybridMultilevel"/>
    <w:tmpl w:val="69A08592"/>
    <w:lvl w:ilvl="0" w:tplc="9880DB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FF72507"/>
    <w:multiLevelType w:val="hybridMultilevel"/>
    <w:tmpl w:val="7BB42C50"/>
    <w:lvl w:ilvl="0" w:tplc="2E386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4444F"/>
    <w:rsid w:val="00045E70"/>
    <w:rsid w:val="00056045"/>
    <w:rsid w:val="00074962"/>
    <w:rsid w:val="000A5455"/>
    <w:rsid w:val="000A67FE"/>
    <w:rsid w:val="000C36F5"/>
    <w:rsid w:val="000F10DE"/>
    <w:rsid w:val="000F4C93"/>
    <w:rsid w:val="00105873"/>
    <w:rsid w:val="00110B92"/>
    <w:rsid w:val="001201D7"/>
    <w:rsid w:val="00135F7C"/>
    <w:rsid w:val="00136F47"/>
    <w:rsid w:val="00156546"/>
    <w:rsid w:val="00157967"/>
    <w:rsid w:val="00166E68"/>
    <w:rsid w:val="00194173"/>
    <w:rsid w:val="00194AA7"/>
    <w:rsid w:val="00197E70"/>
    <w:rsid w:val="001A4759"/>
    <w:rsid w:val="001C3FAB"/>
    <w:rsid w:val="001C67DE"/>
    <w:rsid w:val="0020479F"/>
    <w:rsid w:val="0020515A"/>
    <w:rsid w:val="0022461B"/>
    <w:rsid w:val="002359A5"/>
    <w:rsid w:val="00240634"/>
    <w:rsid w:val="00241421"/>
    <w:rsid w:val="00244E0D"/>
    <w:rsid w:val="002503BB"/>
    <w:rsid w:val="00273022"/>
    <w:rsid w:val="00275BEB"/>
    <w:rsid w:val="00287526"/>
    <w:rsid w:val="00293B1E"/>
    <w:rsid w:val="00297D85"/>
    <w:rsid w:val="002A7925"/>
    <w:rsid w:val="002B2B2E"/>
    <w:rsid w:val="002B799C"/>
    <w:rsid w:val="002D787C"/>
    <w:rsid w:val="002E4100"/>
    <w:rsid w:val="00311B06"/>
    <w:rsid w:val="00315AA1"/>
    <w:rsid w:val="003304C1"/>
    <w:rsid w:val="00330B33"/>
    <w:rsid w:val="003377FF"/>
    <w:rsid w:val="003414A1"/>
    <w:rsid w:val="003419A6"/>
    <w:rsid w:val="00354DDA"/>
    <w:rsid w:val="003612FD"/>
    <w:rsid w:val="003667D4"/>
    <w:rsid w:val="003726F2"/>
    <w:rsid w:val="00395921"/>
    <w:rsid w:val="00397559"/>
    <w:rsid w:val="003A2F2C"/>
    <w:rsid w:val="003A5AF3"/>
    <w:rsid w:val="003B2206"/>
    <w:rsid w:val="003C1A49"/>
    <w:rsid w:val="003D4593"/>
    <w:rsid w:val="003E551D"/>
    <w:rsid w:val="003E7D3F"/>
    <w:rsid w:val="00417655"/>
    <w:rsid w:val="004353A7"/>
    <w:rsid w:val="00437665"/>
    <w:rsid w:val="00445E25"/>
    <w:rsid w:val="00451AAA"/>
    <w:rsid w:val="00471A35"/>
    <w:rsid w:val="00473333"/>
    <w:rsid w:val="00473554"/>
    <w:rsid w:val="00475E3B"/>
    <w:rsid w:val="004827D6"/>
    <w:rsid w:val="004914BB"/>
    <w:rsid w:val="004A78C5"/>
    <w:rsid w:val="004C4641"/>
    <w:rsid w:val="004D2D44"/>
    <w:rsid w:val="004E0A18"/>
    <w:rsid w:val="004E0F92"/>
    <w:rsid w:val="004E2089"/>
    <w:rsid w:val="004E390E"/>
    <w:rsid w:val="004E5C36"/>
    <w:rsid w:val="004F132D"/>
    <w:rsid w:val="004F1A43"/>
    <w:rsid w:val="004F56B2"/>
    <w:rsid w:val="004F636A"/>
    <w:rsid w:val="00517A30"/>
    <w:rsid w:val="00524DB3"/>
    <w:rsid w:val="0055219D"/>
    <w:rsid w:val="00555A50"/>
    <w:rsid w:val="005A5384"/>
    <w:rsid w:val="005A6DD7"/>
    <w:rsid w:val="005C35F6"/>
    <w:rsid w:val="005D1AF4"/>
    <w:rsid w:val="005D2765"/>
    <w:rsid w:val="005D39BC"/>
    <w:rsid w:val="005E1587"/>
    <w:rsid w:val="005F4219"/>
    <w:rsid w:val="005F71A4"/>
    <w:rsid w:val="00606631"/>
    <w:rsid w:val="00640FB6"/>
    <w:rsid w:val="006549B3"/>
    <w:rsid w:val="006564A6"/>
    <w:rsid w:val="006652DC"/>
    <w:rsid w:val="00670D34"/>
    <w:rsid w:val="006827F7"/>
    <w:rsid w:val="006B16B2"/>
    <w:rsid w:val="006B28E5"/>
    <w:rsid w:val="006B3FE4"/>
    <w:rsid w:val="006C425C"/>
    <w:rsid w:val="006D0793"/>
    <w:rsid w:val="006D5D47"/>
    <w:rsid w:val="0073574D"/>
    <w:rsid w:val="00736885"/>
    <w:rsid w:val="0077160E"/>
    <w:rsid w:val="00783E33"/>
    <w:rsid w:val="00786BB6"/>
    <w:rsid w:val="00791102"/>
    <w:rsid w:val="00792EEE"/>
    <w:rsid w:val="007A377E"/>
    <w:rsid w:val="007A5EA6"/>
    <w:rsid w:val="007A6317"/>
    <w:rsid w:val="007B234B"/>
    <w:rsid w:val="007B3EA3"/>
    <w:rsid w:val="007B6302"/>
    <w:rsid w:val="007D750F"/>
    <w:rsid w:val="007E2825"/>
    <w:rsid w:val="007F1011"/>
    <w:rsid w:val="007F139D"/>
    <w:rsid w:val="00847F28"/>
    <w:rsid w:val="00881698"/>
    <w:rsid w:val="008A4355"/>
    <w:rsid w:val="008C4193"/>
    <w:rsid w:val="008C6E32"/>
    <w:rsid w:val="009119D9"/>
    <w:rsid w:val="00911A41"/>
    <w:rsid w:val="00912780"/>
    <w:rsid w:val="0091375B"/>
    <w:rsid w:val="00914409"/>
    <w:rsid w:val="00940EF2"/>
    <w:rsid w:val="00941892"/>
    <w:rsid w:val="009438E0"/>
    <w:rsid w:val="00982192"/>
    <w:rsid w:val="009A2098"/>
    <w:rsid w:val="009B7EE4"/>
    <w:rsid w:val="009C2E9E"/>
    <w:rsid w:val="009C6071"/>
    <w:rsid w:val="009C65A5"/>
    <w:rsid w:val="009E5CC9"/>
    <w:rsid w:val="009F5A74"/>
    <w:rsid w:val="00A03176"/>
    <w:rsid w:val="00A120E2"/>
    <w:rsid w:val="00A42140"/>
    <w:rsid w:val="00A63884"/>
    <w:rsid w:val="00A64319"/>
    <w:rsid w:val="00A76AEB"/>
    <w:rsid w:val="00AB49B1"/>
    <w:rsid w:val="00AC02D4"/>
    <w:rsid w:val="00AD294A"/>
    <w:rsid w:val="00AE32CF"/>
    <w:rsid w:val="00AF09C2"/>
    <w:rsid w:val="00B04D73"/>
    <w:rsid w:val="00B156CC"/>
    <w:rsid w:val="00B162B4"/>
    <w:rsid w:val="00B17677"/>
    <w:rsid w:val="00B17777"/>
    <w:rsid w:val="00B20ECE"/>
    <w:rsid w:val="00B2131C"/>
    <w:rsid w:val="00B26F36"/>
    <w:rsid w:val="00B3025E"/>
    <w:rsid w:val="00B31EFC"/>
    <w:rsid w:val="00B35D65"/>
    <w:rsid w:val="00B37693"/>
    <w:rsid w:val="00B4188B"/>
    <w:rsid w:val="00B64A93"/>
    <w:rsid w:val="00B65F1C"/>
    <w:rsid w:val="00B7100F"/>
    <w:rsid w:val="00B73282"/>
    <w:rsid w:val="00B77A6A"/>
    <w:rsid w:val="00B908D3"/>
    <w:rsid w:val="00B91E00"/>
    <w:rsid w:val="00BA227E"/>
    <w:rsid w:val="00BA7210"/>
    <w:rsid w:val="00BB0AFE"/>
    <w:rsid w:val="00BC4084"/>
    <w:rsid w:val="00BD5689"/>
    <w:rsid w:val="00BE1C22"/>
    <w:rsid w:val="00BF11C8"/>
    <w:rsid w:val="00BF284C"/>
    <w:rsid w:val="00C0661A"/>
    <w:rsid w:val="00C10B3D"/>
    <w:rsid w:val="00C14955"/>
    <w:rsid w:val="00C72B80"/>
    <w:rsid w:val="00C8034C"/>
    <w:rsid w:val="00CA1CAF"/>
    <w:rsid w:val="00CB78CA"/>
    <w:rsid w:val="00CC057F"/>
    <w:rsid w:val="00CC18DC"/>
    <w:rsid w:val="00CE6816"/>
    <w:rsid w:val="00CF03CF"/>
    <w:rsid w:val="00CF2E4B"/>
    <w:rsid w:val="00D04914"/>
    <w:rsid w:val="00D11FCC"/>
    <w:rsid w:val="00D24841"/>
    <w:rsid w:val="00D34D7A"/>
    <w:rsid w:val="00D44EE6"/>
    <w:rsid w:val="00D51D3A"/>
    <w:rsid w:val="00D56C77"/>
    <w:rsid w:val="00D75363"/>
    <w:rsid w:val="00D75A9D"/>
    <w:rsid w:val="00DB0A89"/>
    <w:rsid w:val="00DB35C9"/>
    <w:rsid w:val="00DB4C46"/>
    <w:rsid w:val="00E0403B"/>
    <w:rsid w:val="00E17A8E"/>
    <w:rsid w:val="00E20860"/>
    <w:rsid w:val="00E224A4"/>
    <w:rsid w:val="00E26451"/>
    <w:rsid w:val="00E70C0B"/>
    <w:rsid w:val="00E72095"/>
    <w:rsid w:val="00EB560E"/>
    <w:rsid w:val="00EB7F6D"/>
    <w:rsid w:val="00EE49FC"/>
    <w:rsid w:val="00F00904"/>
    <w:rsid w:val="00F044EC"/>
    <w:rsid w:val="00F05907"/>
    <w:rsid w:val="00F24ED3"/>
    <w:rsid w:val="00F2696B"/>
    <w:rsid w:val="00F94DAF"/>
    <w:rsid w:val="00FA130B"/>
    <w:rsid w:val="00FB2E4A"/>
    <w:rsid w:val="00FB3455"/>
    <w:rsid w:val="00FB55C2"/>
    <w:rsid w:val="00FC18E8"/>
    <w:rsid w:val="00FC5B6D"/>
    <w:rsid w:val="00FC7545"/>
    <w:rsid w:val="00FE48DB"/>
    <w:rsid w:val="00FE4EC2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A5D07E1-AAAB-4286-9E57-C67AFC2A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  <w:style w:type="paragraph" w:styleId="NoSpacing">
    <w:name w:val="No Spacing"/>
    <w:uiPriority w:val="99"/>
    <w:qFormat/>
    <w:rsid w:val="0073574D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317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Microsoft account</cp:lastModifiedBy>
  <cp:revision>78</cp:revision>
  <cp:lastPrinted>2018-03-13T08:02:00Z</cp:lastPrinted>
  <dcterms:created xsi:type="dcterms:W3CDTF">2018-03-08T08:32:00Z</dcterms:created>
  <dcterms:modified xsi:type="dcterms:W3CDTF">2022-02-28T11:45:00Z</dcterms:modified>
</cp:coreProperties>
</file>