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9F" w:rsidRDefault="00FD319F" w:rsidP="00FD319F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FD319F" w:rsidRDefault="00FD319F" w:rsidP="00FD319F">
      <w:pPr>
        <w:spacing w:before="0"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eastAsiaTheme="minorHAnsi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" cy="800100"/>
            <wp:effectExtent l="0" t="0" r="0" b="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sr-Latn-CS"/>
        </w:rPr>
        <w:t xml:space="preserve">               CRNA GORA</w:t>
      </w:r>
    </w:p>
    <w:p w:rsidR="00FD319F" w:rsidRDefault="00FD319F" w:rsidP="00FD319F">
      <w:pPr>
        <w:spacing w:before="0"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 xml:space="preserve">               OPŠTINE NIKŠIĆ</w:t>
      </w:r>
    </w:p>
    <w:p w:rsidR="00FD319F" w:rsidRDefault="00FD319F" w:rsidP="00FD319F">
      <w:pPr>
        <w:spacing w:before="0"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 xml:space="preserve">              -Predsjednik-</w:t>
      </w:r>
    </w:p>
    <w:p w:rsidR="00FD319F" w:rsidRDefault="00ED23F1" w:rsidP="00FD319F">
      <w:pPr>
        <w:spacing w:before="0"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 xml:space="preserve">               Broj:02-031-</w:t>
      </w:r>
      <w:r w:rsidR="000F0FB0">
        <w:rPr>
          <w:rFonts w:ascii="Times New Roman" w:eastAsia="Times New Roman" w:hAnsi="Times New Roman" w:cs="Times New Roman"/>
          <w:lang w:eastAsia="sr-Latn-CS"/>
        </w:rPr>
        <w:t>4162</w:t>
      </w:r>
      <w:bookmarkStart w:id="0" w:name="_GoBack"/>
      <w:bookmarkEnd w:id="0"/>
    </w:p>
    <w:p w:rsidR="00FD319F" w:rsidRDefault="00FD319F" w:rsidP="00FD319F">
      <w:pPr>
        <w:spacing w:before="0"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 xml:space="preserve">               Nikšić, 12.12.2022. godine</w:t>
      </w:r>
    </w:p>
    <w:p w:rsidR="00FD319F" w:rsidRDefault="00FD319F" w:rsidP="00572A9A">
      <w:pPr>
        <w:rPr>
          <w:rFonts w:ascii="Times New Roman" w:hAnsi="Times New Roman" w:cs="Times New Roman"/>
        </w:rPr>
      </w:pPr>
    </w:p>
    <w:p w:rsidR="00572A9A" w:rsidRPr="00464E0E" w:rsidRDefault="00572A9A" w:rsidP="00572A9A">
      <w:pPr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 xml:space="preserve">Predsjednik opštine Nikšić, razmatrao je Informaciju o stanju životne sredine na teritoriji Opštine Nikšić za 2021.godinu i dao sledeće </w:t>
      </w:r>
    </w:p>
    <w:p w:rsidR="00572A9A" w:rsidRPr="00464E0E" w:rsidRDefault="00572A9A" w:rsidP="005B7729">
      <w:pPr>
        <w:pStyle w:val="Title"/>
        <w:rPr>
          <w:rFonts w:ascii="Times New Roman" w:hAnsi="Times New Roman"/>
          <w:sz w:val="24"/>
          <w:szCs w:val="24"/>
        </w:rPr>
      </w:pPr>
      <w:r w:rsidRPr="00464E0E">
        <w:rPr>
          <w:rFonts w:ascii="Times New Roman" w:hAnsi="Times New Roman"/>
          <w:sz w:val="24"/>
          <w:szCs w:val="24"/>
        </w:rPr>
        <w:t>O C J E N E</w:t>
      </w:r>
    </w:p>
    <w:p w:rsidR="005B7729" w:rsidRPr="00464E0E" w:rsidRDefault="005B7729" w:rsidP="00572A9A">
      <w:pPr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 xml:space="preserve">1. Praćenje stanja životne sredine (monitoring) sprovodi se sistematskim mjerenjem, ispitivanjem kvantitativnih i kvalitativnih pokazatelja stanja životne sredine koje obuhvata praćenje prirodnih faktora, odnosno promjena stanja i karakteristika životne sredine, uključujući i prekogranično praćenje stanja životne sredine. Na osnovu podataka dobijenih sprovođenjem godišnjeg programa monitoringa u Informaciji se daje ocjena ukupnog stanja životne sredine na teritoriji opštine Nikšić za 2021.godinu. </w:t>
      </w:r>
      <w:r w:rsidR="00572A9A" w:rsidRPr="00464E0E">
        <w:rPr>
          <w:rFonts w:ascii="Times New Roman" w:hAnsi="Times New Roman" w:cs="Times New Roman"/>
        </w:rPr>
        <w:t>Ovaj dokument omogućava zainteresovanoj javnosti uvid u stanje i promjene u kvalitetu pojedinih segmenata životne sredine. Monitoring životne sredine je u skladu sa Zakonom o životnoj sredini od javnog interesa.</w:t>
      </w:r>
    </w:p>
    <w:p w:rsidR="005B7729" w:rsidRPr="00464E0E" w:rsidRDefault="005B7729" w:rsidP="005B7729">
      <w:pPr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2. Informacija o stanju životne</w:t>
      </w:r>
      <w:r w:rsidR="00572A9A" w:rsidRPr="00464E0E">
        <w:rPr>
          <w:rFonts w:ascii="Times New Roman" w:hAnsi="Times New Roman" w:cs="Times New Roman"/>
        </w:rPr>
        <w:t xml:space="preserve"> </w:t>
      </w:r>
      <w:r w:rsidR="00A848A8" w:rsidRPr="00464E0E">
        <w:rPr>
          <w:rFonts w:ascii="Times New Roman" w:hAnsi="Times New Roman" w:cs="Times New Roman"/>
        </w:rPr>
        <w:t xml:space="preserve">sredine </w:t>
      </w:r>
      <w:r w:rsidR="00572A9A" w:rsidRPr="00464E0E">
        <w:rPr>
          <w:rFonts w:ascii="Times New Roman" w:hAnsi="Times New Roman" w:cs="Times New Roman"/>
        </w:rPr>
        <w:t>na teritoriji Opštine Nikšić za 2021. godinu</w:t>
      </w:r>
      <w:r w:rsidRPr="00464E0E">
        <w:rPr>
          <w:rFonts w:ascii="Times New Roman" w:hAnsi="Times New Roman" w:cs="Times New Roman"/>
        </w:rPr>
        <w:t xml:space="preserve"> sadrži:</w:t>
      </w:r>
    </w:p>
    <w:p w:rsidR="00572A9A" w:rsidRPr="00464E0E" w:rsidRDefault="005B7729" w:rsidP="005B7729">
      <w:pPr>
        <w:rPr>
          <w:rFonts w:ascii="Times New Roman" w:hAnsi="Times New Roman" w:cs="Times New Roman"/>
          <w:b/>
        </w:rPr>
      </w:pPr>
      <w:r w:rsidRPr="00464E0E">
        <w:rPr>
          <w:rFonts w:ascii="Times New Roman" w:hAnsi="Times New Roman" w:cs="Times New Roman"/>
          <w:b/>
        </w:rPr>
        <w:t xml:space="preserve">I Prikaz stanja životne sredine po segmentima: </w:t>
      </w:r>
    </w:p>
    <w:p w:rsidR="00572A9A" w:rsidRPr="00464E0E" w:rsidRDefault="00572A9A" w:rsidP="00FD31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V</w:t>
      </w:r>
      <w:r w:rsidR="005B7729" w:rsidRPr="00464E0E">
        <w:rPr>
          <w:rFonts w:ascii="Times New Roman" w:hAnsi="Times New Roman" w:cs="Times New Roman"/>
        </w:rPr>
        <w:t xml:space="preserve">azduh, </w:t>
      </w:r>
    </w:p>
    <w:p w:rsidR="00572A9A" w:rsidRPr="00464E0E" w:rsidRDefault="00572A9A" w:rsidP="00FD31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Nacionalni inventar emisija zagađujućih gasova u vazduh 1990-2020. godina,</w:t>
      </w:r>
    </w:p>
    <w:p w:rsidR="00572A9A" w:rsidRPr="00464E0E" w:rsidRDefault="00572A9A" w:rsidP="00FD31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K</w:t>
      </w:r>
      <w:r w:rsidR="005B7729" w:rsidRPr="00464E0E">
        <w:rPr>
          <w:rFonts w:ascii="Times New Roman" w:hAnsi="Times New Roman" w:cs="Times New Roman"/>
        </w:rPr>
        <w:t xml:space="preserve">limatske promjene, </w:t>
      </w:r>
    </w:p>
    <w:p w:rsidR="00572A9A" w:rsidRPr="00464E0E" w:rsidRDefault="00572A9A" w:rsidP="00FD31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V</w:t>
      </w:r>
      <w:r w:rsidR="005B7729" w:rsidRPr="00464E0E">
        <w:rPr>
          <w:rFonts w:ascii="Times New Roman" w:hAnsi="Times New Roman" w:cs="Times New Roman"/>
        </w:rPr>
        <w:t>ode,</w:t>
      </w:r>
    </w:p>
    <w:p w:rsidR="00572A9A" w:rsidRPr="00464E0E" w:rsidRDefault="00572A9A" w:rsidP="00FD31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Z</w:t>
      </w:r>
      <w:r w:rsidR="005B7729" w:rsidRPr="00464E0E">
        <w:rPr>
          <w:rFonts w:ascii="Times New Roman" w:hAnsi="Times New Roman" w:cs="Times New Roman"/>
        </w:rPr>
        <w:t xml:space="preserve">emljište, </w:t>
      </w:r>
    </w:p>
    <w:p w:rsidR="00572A9A" w:rsidRPr="00464E0E" w:rsidRDefault="00572A9A" w:rsidP="00FD31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B</w:t>
      </w:r>
      <w:r w:rsidR="005B7729" w:rsidRPr="00464E0E">
        <w:rPr>
          <w:rFonts w:ascii="Times New Roman" w:hAnsi="Times New Roman" w:cs="Times New Roman"/>
        </w:rPr>
        <w:t xml:space="preserve">iodiverzitet, </w:t>
      </w:r>
    </w:p>
    <w:p w:rsidR="00572A9A" w:rsidRPr="00464E0E" w:rsidRDefault="00572A9A" w:rsidP="00FD31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U</w:t>
      </w:r>
      <w:r w:rsidR="005B7729" w:rsidRPr="00464E0E">
        <w:rPr>
          <w:rFonts w:ascii="Times New Roman" w:hAnsi="Times New Roman" w:cs="Times New Roman"/>
        </w:rPr>
        <w:t xml:space="preserve">pravljanje otpadom i </w:t>
      </w:r>
    </w:p>
    <w:p w:rsidR="005B7729" w:rsidRPr="00464E0E" w:rsidRDefault="00572A9A" w:rsidP="00FD31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P</w:t>
      </w:r>
      <w:r w:rsidR="005B7729" w:rsidRPr="00464E0E">
        <w:rPr>
          <w:rFonts w:ascii="Times New Roman" w:hAnsi="Times New Roman" w:cs="Times New Roman"/>
        </w:rPr>
        <w:t>ožari.</w:t>
      </w:r>
    </w:p>
    <w:p w:rsidR="005B7729" w:rsidRPr="00464E0E" w:rsidRDefault="005B7729" w:rsidP="005B7729">
      <w:pPr>
        <w:rPr>
          <w:rFonts w:ascii="Times New Roman" w:hAnsi="Times New Roman" w:cs="Times New Roman"/>
          <w:b/>
        </w:rPr>
      </w:pPr>
      <w:r w:rsidRPr="00464E0E">
        <w:rPr>
          <w:rFonts w:ascii="Times New Roman" w:hAnsi="Times New Roman" w:cs="Times New Roman"/>
          <w:b/>
        </w:rPr>
        <w:t>II Predlog mjera u cilju poboljšanja postojećeg stanja</w:t>
      </w:r>
    </w:p>
    <w:p w:rsidR="00A848A8" w:rsidRPr="00464E0E" w:rsidRDefault="00572A9A" w:rsidP="005B7729">
      <w:pPr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3.</w:t>
      </w:r>
      <w:r w:rsidR="00B25BE0" w:rsidRPr="00464E0E">
        <w:rPr>
          <w:rFonts w:ascii="Times New Roman" w:hAnsi="Times New Roman" w:cs="Times New Roman"/>
        </w:rPr>
        <w:t xml:space="preserve"> Na bazi ocjene postojećeg stanja životne sredine definiše se i set predloga mjera u cilju smanjenja negati</w:t>
      </w:r>
      <w:r w:rsidR="00A848A8" w:rsidRPr="00464E0E">
        <w:rPr>
          <w:rFonts w:ascii="Times New Roman" w:hAnsi="Times New Roman" w:cs="Times New Roman"/>
        </w:rPr>
        <w:t>vnog uticaja na životnu sredinu, poboljšanja i unapređenja stanja životne sredine na teritoriji opštine Nikšić.</w:t>
      </w:r>
    </w:p>
    <w:p w:rsidR="00A848A8" w:rsidRPr="00464E0E" w:rsidRDefault="00A848A8" w:rsidP="005B7729">
      <w:pPr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 xml:space="preserve">Na osnovu datih ocjena, Predsjednik opštine Nikšić predlaže Skupštini da donese </w:t>
      </w:r>
    </w:p>
    <w:p w:rsidR="00A848A8" w:rsidRPr="00464E0E" w:rsidRDefault="00A848A8" w:rsidP="00A848A8">
      <w:pPr>
        <w:jc w:val="center"/>
        <w:rPr>
          <w:rFonts w:ascii="Times New Roman" w:hAnsi="Times New Roman" w:cs="Times New Roman"/>
          <w:b/>
        </w:rPr>
      </w:pPr>
      <w:r w:rsidRPr="00464E0E">
        <w:rPr>
          <w:rFonts w:ascii="Times New Roman" w:hAnsi="Times New Roman" w:cs="Times New Roman"/>
          <w:b/>
        </w:rPr>
        <w:t>Z a k lj u č k e</w:t>
      </w:r>
    </w:p>
    <w:p w:rsidR="00A848A8" w:rsidRPr="00464E0E" w:rsidRDefault="00A848A8" w:rsidP="00A848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Usvaja se Informacija o stanju životne sredine na teritoriji Opštine Nikšić za 2021. godinu</w:t>
      </w:r>
    </w:p>
    <w:p w:rsidR="00A848A8" w:rsidRPr="00464E0E" w:rsidRDefault="00A848A8" w:rsidP="00A848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64E0E">
        <w:rPr>
          <w:rFonts w:ascii="Times New Roman" w:hAnsi="Times New Roman" w:cs="Times New Roman"/>
        </w:rPr>
        <w:t>Radi poboljšanja i unapređenja zaštite životne sredine na teritoriji Opštine Nikšić, neophodno je sprovesti predlog mjera u cilju poboljšanja postojećeg stanj</w:t>
      </w:r>
      <w:r w:rsidR="00464E0E" w:rsidRPr="00464E0E">
        <w:rPr>
          <w:rFonts w:ascii="Times New Roman" w:hAnsi="Times New Roman" w:cs="Times New Roman"/>
        </w:rPr>
        <w:t>a životne sredine po segmentima, kako je to predloženo predmetnom Informacijom.</w:t>
      </w:r>
    </w:p>
    <w:p w:rsidR="00EF738F" w:rsidRDefault="00FD319F" w:rsidP="00FD319F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</w:t>
      </w:r>
      <w:r w:rsidRPr="00FD319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</w:t>
      </w:r>
    </w:p>
    <w:p w:rsidR="00FD319F" w:rsidRPr="00FD319F" w:rsidRDefault="00EF738F" w:rsidP="00EF738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</w:t>
      </w:r>
      <w:r w:rsidR="00FD319F" w:rsidRPr="00FD319F">
        <w:rPr>
          <w:rFonts w:ascii="Times New Roman" w:hAnsi="Times New Roman" w:cs="Times New Roman"/>
          <w:szCs w:val="28"/>
        </w:rPr>
        <w:t>Predsjednik</w:t>
      </w:r>
    </w:p>
    <w:p w:rsidR="00FD319F" w:rsidRPr="00FD319F" w:rsidRDefault="00FD319F" w:rsidP="00A848A8">
      <w:pPr>
        <w:jc w:val="left"/>
        <w:rPr>
          <w:rFonts w:ascii="Times New Roman" w:hAnsi="Times New Roman" w:cs="Times New Roman"/>
          <w:szCs w:val="28"/>
        </w:rPr>
      </w:pPr>
      <w:r w:rsidRPr="00FD319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="00EF738F">
        <w:rPr>
          <w:rFonts w:ascii="Times New Roman" w:hAnsi="Times New Roman" w:cs="Times New Roman"/>
          <w:szCs w:val="28"/>
        </w:rPr>
        <w:t xml:space="preserve"> </w:t>
      </w:r>
      <w:r w:rsidRPr="00FD319F">
        <w:rPr>
          <w:rFonts w:ascii="Times New Roman" w:hAnsi="Times New Roman" w:cs="Times New Roman"/>
          <w:szCs w:val="28"/>
        </w:rPr>
        <w:t xml:space="preserve">  Marko Kovačević</w:t>
      </w:r>
      <w:r w:rsidR="00EF738F">
        <w:rPr>
          <w:rFonts w:ascii="Times New Roman" w:hAnsi="Times New Roman" w:cs="Times New Roman"/>
          <w:szCs w:val="28"/>
        </w:rPr>
        <w:t>,s.r.</w:t>
      </w:r>
    </w:p>
    <w:sectPr w:rsidR="00FD319F" w:rsidRPr="00FD319F" w:rsidSect="00FD319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2F5D"/>
    <w:multiLevelType w:val="hybridMultilevel"/>
    <w:tmpl w:val="7682D30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144"/>
    <w:multiLevelType w:val="hybridMultilevel"/>
    <w:tmpl w:val="668ECAD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62B1"/>
    <w:multiLevelType w:val="hybridMultilevel"/>
    <w:tmpl w:val="76FC27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29"/>
    <w:rsid w:val="000F0FB0"/>
    <w:rsid w:val="00464E0E"/>
    <w:rsid w:val="00572A9A"/>
    <w:rsid w:val="005B7729"/>
    <w:rsid w:val="009A20D1"/>
    <w:rsid w:val="00A848A8"/>
    <w:rsid w:val="00B25BE0"/>
    <w:rsid w:val="00ED23F1"/>
    <w:rsid w:val="00EF738F"/>
    <w:rsid w:val="00F53322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ADEB-C509-4011-81D8-AA754C1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29"/>
    <w:pPr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729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mallCaps/>
      <w:spacing w:val="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729"/>
    <w:rPr>
      <w:rFonts w:asciiTheme="majorHAnsi" w:eastAsia="Times New Roman" w:hAnsiTheme="majorHAnsi" w:cs="Times New Roman"/>
      <w:b/>
      <w:smallCaps/>
      <w:spacing w:val="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572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19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Biljana Đurović</cp:lastModifiedBy>
  <cp:revision>8</cp:revision>
  <cp:lastPrinted>2022-12-12T11:59:00Z</cp:lastPrinted>
  <dcterms:created xsi:type="dcterms:W3CDTF">2022-12-12T11:52:00Z</dcterms:created>
  <dcterms:modified xsi:type="dcterms:W3CDTF">2022-12-12T12:53:00Z</dcterms:modified>
</cp:coreProperties>
</file>