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32" w:rsidRPr="00BE26FF" w:rsidRDefault="006A7332" w:rsidP="000F426E">
      <w:pPr>
        <w:pStyle w:val="N05Y"/>
        <w:jc w:val="both"/>
        <w:rPr>
          <w:rFonts w:ascii="Cambria" w:hAnsi="Cambria"/>
          <w:b w:val="0"/>
        </w:rPr>
      </w:pPr>
      <w:bookmarkStart w:id="0" w:name="_GoBack"/>
      <w:bookmarkEnd w:id="0"/>
      <w:r w:rsidRPr="00BE26FF">
        <w:rPr>
          <w:rFonts w:ascii="Cambria" w:hAnsi="Cambria"/>
          <w:b w:val="0"/>
          <w:lang w:val="sr-Latn-CS"/>
        </w:rPr>
        <w:t xml:space="preserve">Na osnovu </w:t>
      </w:r>
      <w:r w:rsidR="00DB7DB9">
        <w:rPr>
          <w:rFonts w:ascii="Cambria" w:hAnsi="Cambria"/>
          <w:b w:val="0"/>
        </w:rPr>
        <w:t>č</w:t>
      </w:r>
      <w:r w:rsidR="003B3CD2">
        <w:rPr>
          <w:rFonts w:ascii="Cambria" w:hAnsi="Cambria"/>
          <w:b w:val="0"/>
        </w:rPr>
        <w:t>lana 239</w:t>
      </w:r>
      <w:r w:rsidR="00DD2D1E">
        <w:rPr>
          <w:rFonts w:ascii="Cambria" w:hAnsi="Cambria"/>
          <w:b w:val="0"/>
        </w:rPr>
        <w:t xml:space="preserve">, </w:t>
      </w:r>
      <w:r w:rsidR="003B3CD2">
        <w:rPr>
          <w:rFonts w:ascii="Cambria" w:hAnsi="Cambria"/>
          <w:b w:val="0"/>
        </w:rPr>
        <w:t>240</w:t>
      </w:r>
      <w:r w:rsidR="00DD2D1E">
        <w:rPr>
          <w:rFonts w:ascii="Cambria" w:hAnsi="Cambria"/>
          <w:b w:val="0"/>
        </w:rPr>
        <w:t>, 250 i 251</w:t>
      </w:r>
      <w:r w:rsidR="0086468A">
        <w:rPr>
          <w:rFonts w:ascii="Cambria" w:hAnsi="Cambria"/>
          <w:b w:val="0"/>
        </w:rPr>
        <w:t xml:space="preserve"> a u vezi sa članom  305</w:t>
      </w:r>
      <w:r w:rsidRPr="00BE26FF">
        <w:rPr>
          <w:rFonts w:ascii="Cambria" w:hAnsi="Cambria"/>
          <w:b w:val="0"/>
        </w:rPr>
        <w:t xml:space="preserve"> Zakona o privrednim društvima ("Službeni list CG", br. 65/20 i 146/21), </w:t>
      </w:r>
      <w:r w:rsidR="00D33B5A">
        <w:rPr>
          <w:rFonts w:ascii="Cambria" w:hAnsi="Cambria"/>
          <w:b w:val="0"/>
          <w:lang w:val="sr-Latn-CS"/>
        </w:rPr>
        <w:t>člana 38 stav 1 tačka 2</w:t>
      </w:r>
      <w:r w:rsidRPr="00BE26FF">
        <w:rPr>
          <w:rFonts w:ascii="Cambria" w:hAnsi="Cambria"/>
          <w:b w:val="0"/>
          <w:lang w:val="sr-Latn-CS"/>
        </w:rPr>
        <w:t xml:space="preserve"> Zakona o lokalnoj samoupravi </w:t>
      </w:r>
      <w:r w:rsidRPr="00BE26FF">
        <w:rPr>
          <w:rFonts w:ascii="Cambria" w:hAnsi="Cambria"/>
          <w:b w:val="0"/>
        </w:rPr>
        <w:t xml:space="preserve">("Službeni list CG", br. 02/18, 34/19, 38/20, 50/22 i 84/22) ,  člana 35 tačka </w:t>
      </w:r>
      <w:r w:rsidR="00D33B5A">
        <w:rPr>
          <w:rFonts w:ascii="Cambria" w:hAnsi="Cambria"/>
          <w:b w:val="0"/>
        </w:rPr>
        <w:t>2</w:t>
      </w:r>
      <w:r w:rsidRPr="00BE26FF">
        <w:rPr>
          <w:rFonts w:ascii="Cambria" w:hAnsi="Cambria"/>
          <w:b w:val="0"/>
        </w:rPr>
        <w:t xml:space="preserve"> Statuta opštine Nikšić (“Službeni list CG-Opštinski propisi”,</w:t>
      </w:r>
      <w:r w:rsidR="0086468A">
        <w:rPr>
          <w:rFonts w:ascii="Cambria" w:hAnsi="Cambria"/>
          <w:b w:val="0"/>
        </w:rPr>
        <w:t xml:space="preserve"> br. 31/18 i 21/23), i člana 15</w:t>
      </w:r>
      <w:r w:rsidRPr="00BE26FF">
        <w:rPr>
          <w:rFonts w:ascii="Cambria" w:hAnsi="Cambria"/>
          <w:b w:val="0"/>
        </w:rPr>
        <w:t xml:space="preserve"> </w:t>
      </w:r>
      <w:r w:rsidRPr="00BE26FF">
        <w:rPr>
          <w:rFonts w:ascii="Cambria" w:hAnsi="Cambria"/>
          <w:b w:val="0"/>
          <w:lang w:val="sr-Latn-CS"/>
        </w:rPr>
        <w:t>Statut</w:t>
      </w:r>
      <w:r w:rsidR="00C411B2">
        <w:rPr>
          <w:rFonts w:ascii="Cambria" w:hAnsi="Cambria"/>
          <w:b w:val="0"/>
          <w:lang w:val="sr-Latn-CS"/>
        </w:rPr>
        <w:t>a</w:t>
      </w:r>
      <w:r w:rsidRPr="00BE26FF">
        <w:rPr>
          <w:rFonts w:ascii="Cambria" w:hAnsi="Cambria"/>
          <w:b w:val="0"/>
          <w:lang w:val="sr-Latn-CS"/>
        </w:rPr>
        <w:t xml:space="preserve"> Agencije za projektovanje i planiranje opštine Nikšić</w:t>
      </w:r>
      <w:r w:rsidR="000F426E">
        <w:rPr>
          <w:rFonts w:ascii="Cambria" w:hAnsi="Cambria"/>
          <w:b w:val="0"/>
          <w:lang w:val="sr-Latn-CS"/>
        </w:rPr>
        <w:t xml:space="preserve">  </w:t>
      </w:r>
      <w:r w:rsidR="000F426E" w:rsidRPr="003E606B">
        <w:rPr>
          <w:rFonts w:ascii="Cambria" w:hAnsi="Cambria"/>
          <w:b w:val="0"/>
        </w:rPr>
        <w:t>br.01-3511 od 04.04.2006.godine, br.02-031-358 od 02.03.2015.godine br.02-031-1207 od 19.06.2017.godine</w:t>
      </w:r>
      <w:r w:rsidRPr="003E606B">
        <w:rPr>
          <w:rFonts w:ascii="Cambria" w:hAnsi="Cambria"/>
          <w:b w:val="0"/>
        </w:rPr>
        <w:t xml:space="preserve"> ,</w:t>
      </w:r>
      <w:r w:rsidRPr="00BE26FF">
        <w:rPr>
          <w:rFonts w:ascii="Cambria" w:hAnsi="Cambria"/>
          <w:b w:val="0"/>
        </w:rPr>
        <w:t xml:space="preserve"> </w:t>
      </w:r>
      <w:r w:rsidRPr="00BE26FF">
        <w:rPr>
          <w:rFonts w:ascii="Cambria" w:hAnsi="Cambria"/>
          <w:b w:val="0"/>
          <w:lang w:val="sr-Latn-CS"/>
        </w:rPr>
        <w:t>Skupština opštine Nikšić, na</w:t>
      </w:r>
      <w:r w:rsidR="000F426E">
        <w:rPr>
          <w:rFonts w:ascii="Cambria" w:hAnsi="Cambria"/>
          <w:b w:val="0"/>
          <w:lang w:val="sr-Latn-CS"/>
        </w:rPr>
        <w:t xml:space="preserve"> sjednici održanoj ____     2024</w:t>
      </w:r>
      <w:r w:rsidRPr="00BE26FF">
        <w:rPr>
          <w:rFonts w:ascii="Cambria" w:hAnsi="Cambria"/>
          <w:b w:val="0"/>
          <w:lang w:val="sr-Latn-CS"/>
        </w:rPr>
        <w:t>. godine, donijela je</w:t>
      </w:r>
    </w:p>
    <w:p w:rsidR="006A7332" w:rsidRPr="00BE26FF" w:rsidRDefault="006A7332" w:rsidP="006A7332">
      <w:pPr>
        <w:pStyle w:val="N05Y"/>
        <w:jc w:val="both"/>
        <w:rPr>
          <w:rFonts w:ascii="Cambria" w:hAnsi="Cambria"/>
          <w:b w:val="0"/>
        </w:rPr>
      </w:pPr>
    </w:p>
    <w:p w:rsidR="006A7332" w:rsidRPr="00BE26FF" w:rsidRDefault="006A7332" w:rsidP="006A7332">
      <w:pPr>
        <w:spacing w:after="0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</w:rPr>
      </w:pPr>
      <w:r w:rsidRPr="00BE26FF">
        <w:rPr>
          <w:rFonts w:ascii="Cambria" w:eastAsia="Times New Roman" w:hAnsi="Cambria" w:cs="Tahoma"/>
          <w:b/>
          <w:bCs/>
          <w:sz w:val="24"/>
          <w:szCs w:val="24"/>
        </w:rPr>
        <w:t>ODLUKU O PROMJENI OBLIKA DRUŠTVA</w:t>
      </w:r>
    </w:p>
    <w:p w:rsidR="006A7332" w:rsidRPr="00BE26FF" w:rsidRDefault="006A7332" w:rsidP="006A7332">
      <w:pPr>
        <w:spacing w:after="0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</w:rPr>
      </w:pPr>
      <w:r w:rsidRPr="00BE26FF">
        <w:rPr>
          <w:rFonts w:ascii="Cambria" w:hAnsi="Cambria"/>
          <w:b/>
          <w:sz w:val="24"/>
          <w:szCs w:val="24"/>
        </w:rPr>
        <w:t xml:space="preserve">"Agencija za </w:t>
      </w:r>
      <w:bookmarkStart w:id="1" w:name="_Hlk144189601"/>
      <w:proofErr w:type="gramStart"/>
      <w:r w:rsidRPr="00BE26FF">
        <w:rPr>
          <w:rFonts w:ascii="Cambria" w:hAnsi="Cambria"/>
          <w:b/>
          <w:sz w:val="24"/>
          <w:szCs w:val="24"/>
        </w:rPr>
        <w:t>projektovanje  i</w:t>
      </w:r>
      <w:proofErr w:type="gramEnd"/>
      <w:r w:rsidRPr="00BE26FF">
        <w:rPr>
          <w:rFonts w:ascii="Cambria" w:hAnsi="Cambria"/>
          <w:b/>
          <w:sz w:val="24"/>
          <w:szCs w:val="24"/>
        </w:rPr>
        <w:t xml:space="preserve"> planiranje</w:t>
      </w:r>
      <w:bookmarkEnd w:id="1"/>
    </w:p>
    <w:p w:rsidR="006A7332" w:rsidRPr="007645DD" w:rsidRDefault="006A7332" w:rsidP="007645DD">
      <w:pPr>
        <w:spacing w:after="0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</w:rPr>
      </w:pPr>
      <w:r w:rsidRPr="00BE26FF">
        <w:rPr>
          <w:rFonts w:ascii="Cambria" w:eastAsia="Times New Roman" w:hAnsi="Cambria" w:cs="Tahoma"/>
          <w:b/>
          <w:bCs/>
          <w:sz w:val="24"/>
          <w:szCs w:val="24"/>
        </w:rPr>
        <w:t>U DRUŠTVO SA OGRANIČENOM ODGOVORNOŠĆU</w:t>
      </w:r>
      <w:bookmarkStart w:id="2" w:name="_Hlk150499185"/>
      <w:r w:rsidRPr="00BE26FF">
        <w:rPr>
          <w:rFonts w:ascii="Cambria" w:hAnsi="Cambria"/>
          <w:sz w:val="24"/>
          <w:szCs w:val="24"/>
        </w:rPr>
        <w:t>"</w:t>
      </w:r>
      <w:bookmarkEnd w:id="2"/>
    </w:p>
    <w:p w:rsidR="006A7332" w:rsidRPr="00BE26FF" w:rsidRDefault="006A7332" w:rsidP="006A7332">
      <w:pPr>
        <w:pStyle w:val="N03Y"/>
        <w:jc w:val="both"/>
        <w:rPr>
          <w:rFonts w:ascii="Cambria" w:hAnsi="Cambria"/>
          <w:b w:val="0"/>
          <w:sz w:val="24"/>
          <w:szCs w:val="24"/>
        </w:rPr>
      </w:pPr>
    </w:p>
    <w:p w:rsidR="006A7332" w:rsidRPr="00BE26FF" w:rsidRDefault="006A7332" w:rsidP="006A7332">
      <w:pPr>
        <w:pStyle w:val="N01X"/>
        <w:jc w:val="both"/>
        <w:rPr>
          <w:rFonts w:ascii="Cambria" w:hAnsi="Cambria"/>
          <w:b w:val="0"/>
        </w:rPr>
      </w:pPr>
      <w:r w:rsidRPr="00BE26FF">
        <w:rPr>
          <w:rFonts w:ascii="Cambria" w:hAnsi="Cambria"/>
          <w:b w:val="0"/>
        </w:rPr>
        <w:t>I - OSNOVNE ODREDBE</w:t>
      </w:r>
    </w:p>
    <w:p w:rsidR="006A7332" w:rsidRPr="00BE26FF" w:rsidRDefault="006A7332" w:rsidP="006A7332">
      <w:pPr>
        <w:pStyle w:val="NoSpacing"/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Član 1</w:t>
      </w:r>
    </w:p>
    <w:p w:rsidR="006A7332" w:rsidRPr="00BE26FF" w:rsidRDefault="006A7332" w:rsidP="006A7332">
      <w:pPr>
        <w:pStyle w:val="NoSpacing"/>
        <w:jc w:val="center"/>
        <w:rPr>
          <w:rFonts w:ascii="Cambria" w:hAnsi="Cambria" w:cs="Times New Roman"/>
          <w:sz w:val="24"/>
          <w:szCs w:val="24"/>
          <w:lang w:val="sr-Latn-CS"/>
        </w:rPr>
      </w:pPr>
    </w:p>
    <w:p w:rsidR="006A7332" w:rsidRPr="00BE26FF" w:rsidRDefault="006A7332" w:rsidP="006A7332">
      <w:pPr>
        <w:pStyle w:val="NoSpacing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</w:rPr>
        <w:t xml:space="preserve">Agencija za projektovanje i planiranje </w:t>
      </w:r>
      <w:r w:rsidRPr="00BE26FF">
        <w:rPr>
          <w:rFonts w:ascii="Cambria" w:eastAsia="Times New Roman" w:hAnsi="Cambria" w:cs="Arial"/>
          <w:sz w:val="24"/>
          <w:szCs w:val="24"/>
        </w:rPr>
        <w:t xml:space="preserve">se restrukturira promjenom oblika u društvo sa ograničenom odgovornošću i dalje </w:t>
      </w:r>
      <w:r w:rsidRPr="00BE26FF">
        <w:rPr>
          <w:rFonts w:ascii="Cambria" w:hAnsi="Cambria" w:cs="Times New Roman"/>
          <w:sz w:val="24"/>
          <w:szCs w:val="24"/>
        </w:rPr>
        <w:t>nastavlja da radi pod nazivom Društvo sa ograničenom odgovornošću "Agencija za projektovanje i planiranje</w:t>
      </w:r>
      <w:r w:rsidRPr="00BE26FF">
        <w:rPr>
          <w:rFonts w:ascii="Cambria" w:hAnsi="Cambria"/>
          <w:sz w:val="24"/>
          <w:szCs w:val="24"/>
        </w:rPr>
        <w:t xml:space="preserve"> </w:t>
      </w:r>
      <w:r w:rsidRPr="00BE26FF">
        <w:rPr>
          <w:rFonts w:ascii="Cambria" w:hAnsi="Cambria" w:cs="Times New Roman"/>
          <w:sz w:val="24"/>
          <w:szCs w:val="24"/>
        </w:rPr>
        <w:t xml:space="preserve">" (u daljem tekstu: Agencija), pod uslovima i na način predviđen zakonom </w:t>
      </w:r>
      <w:proofErr w:type="gramStart"/>
      <w:r w:rsidRPr="00BE26FF">
        <w:rPr>
          <w:rFonts w:ascii="Cambria" w:hAnsi="Cambria" w:cs="Times New Roman"/>
          <w:sz w:val="24"/>
          <w:szCs w:val="24"/>
        </w:rPr>
        <w:t>i  ovom</w:t>
      </w:r>
      <w:proofErr w:type="gramEnd"/>
      <w:r w:rsidRPr="00BE26FF">
        <w:rPr>
          <w:rFonts w:ascii="Cambria" w:hAnsi="Cambria" w:cs="Times New Roman"/>
          <w:sz w:val="24"/>
          <w:szCs w:val="24"/>
        </w:rPr>
        <w:t xml:space="preserve">  odlukom.</w:t>
      </w:r>
    </w:p>
    <w:p w:rsidR="006A7332" w:rsidRPr="00BE26FF" w:rsidRDefault="006A7332" w:rsidP="006A7332">
      <w:pPr>
        <w:pStyle w:val="NoSpacing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BE26FF">
        <w:rPr>
          <w:rFonts w:ascii="Cambria" w:hAnsi="Cambria" w:cs="Times New Roman"/>
          <w:sz w:val="24"/>
          <w:szCs w:val="24"/>
        </w:rPr>
        <w:t>Skupština  opštine</w:t>
      </w:r>
      <w:proofErr w:type="gramEnd"/>
      <w:r w:rsidRPr="00BE26FF">
        <w:rPr>
          <w:rFonts w:ascii="Cambria" w:hAnsi="Cambria" w:cs="Times New Roman"/>
          <w:sz w:val="24"/>
          <w:szCs w:val="24"/>
        </w:rPr>
        <w:t xml:space="preserve"> Nikšić (u daljem tekstu: Osnivač) ima prava i dužnosti osnivača Agencije.</w:t>
      </w:r>
    </w:p>
    <w:p w:rsidR="006A7332" w:rsidRPr="00BE26FF" w:rsidRDefault="006A7332" w:rsidP="006A7332">
      <w:pPr>
        <w:pStyle w:val="NoSpacing"/>
        <w:jc w:val="both"/>
        <w:rPr>
          <w:rFonts w:ascii="Cambria" w:hAnsi="Cambria" w:cs="Times New Roman"/>
          <w:sz w:val="24"/>
          <w:szCs w:val="24"/>
        </w:rPr>
      </w:pPr>
    </w:p>
    <w:p w:rsidR="006A7332" w:rsidRPr="00BE26FF" w:rsidRDefault="006A7332" w:rsidP="006A7332">
      <w:pPr>
        <w:pStyle w:val="NoSpacing"/>
        <w:jc w:val="center"/>
        <w:rPr>
          <w:rFonts w:ascii="Cambria" w:hAnsi="Cambria" w:cs="Times New Roman"/>
          <w:sz w:val="24"/>
          <w:szCs w:val="24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Član</w:t>
      </w:r>
      <w:r w:rsidRPr="00BE26FF">
        <w:rPr>
          <w:rFonts w:ascii="Cambria" w:hAnsi="Cambria" w:cs="Times New Roman"/>
          <w:sz w:val="24"/>
          <w:szCs w:val="24"/>
        </w:rPr>
        <w:t xml:space="preserve"> 2</w:t>
      </w:r>
    </w:p>
    <w:p w:rsidR="006A7332" w:rsidRPr="00BE26FF" w:rsidRDefault="006A7332" w:rsidP="006A7332">
      <w:pPr>
        <w:pStyle w:val="NoSpacing"/>
        <w:jc w:val="center"/>
        <w:rPr>
          <w:rFonts w:ascii="Cambria" w:hAnsi="Cambria" w:cs="Times New Roman"/>
          <w:sz w:val="24"/>
          <w:szCs w:val="24"/>
        </w:rPr>
      </w:pPr>
    </w:p>
    <w:p w:rsidR="006A7332" w:rsidRPr="00BE26FF" w:rsidRDefault="006A7332" w:rsidP="006A7332">
      <w:pPr>
        <w:pStyle w:val="NoSpacing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BE26FF">
        <w:rPr>
          <w:rFonts w:ascii="Cambria" w:hAnsi="Cambria" w:cs="Times New Roman"/>
          <w:sz w:val="24"/>
          <w:szCs w:val="24"/>
        </w:rPr>
        <w:t>Izrazi koji se u ovoj odluci koriste za fizička lica u muškom rodu podrazumijevaju iste takve izraze u ženskom rodu.</w:t>
      </w:r>
      <w:proofErr w:type="gramEnd"/>
    </w:p>
    <w:p w:rsidR="006A7332" w:rsidRPr="00BE26FF" w:rsidRDefault="006A7332" w:rsidP="006A7332">
      <w:pPr>
        <w:pStyle w:val="NoSpacing"/>
        <w:jc w:val="both"/>
        <w:rPr>
          <w:rFonts w:ascii="Cambria" w:hAnsi="Cambria" w:cs="Times New Roman"/>
          <w:sz w:val="24"/>
          <w:szCs w:val="24"/>
        </w:rPr>
      </w:pPr>
    </w:p>
    <w:p w:rsidR="006A7332" w:rsidRPr="00BE26FF" w:rsidRDefault="006A7332" w:rsidP="006A7332">
      <w:pPr>
        <w:pStyle w:val="NoSpacing"/>
        <w:jc w:val="center"/>
        <w:rPr>
          <w:rFonts w:ascii="Cambria" w:hAnsi="Cambria" w:cs="Times New Roman"/>
          <w:sz w:val="24"/>
          <w:szCs w:val="24"/>
        </w:rPr>
      </w:pPr>
      <w:r w:rsidRPr="00BE26FF">
        <w:rPr>
          <w:rFonts w:ascii="Cambria" w:hAnsi="Cambria" w:cs="Times New Roman"/>
          <w:sz w:val="24"/>
          <w:szCs w:val="24"/>
        </w:rPr>
        <w:t>Član 3</w:t>
      </w:r>
    </w:p>
    <w:p w:rsidR="006A7332" w:rsidRPr="00BE26FF" w:rsidRDefault="006A7332" w:rsidP="006A7332">
      <w:pPr>
        <w:pStyle w:val="NoSpacing"/>
        <w:jc w:val="both"/>
        <w:rPr>
          <w:rFonts w:ascii="Cambria" w:hAnsi="Cambria" w:cs="Times New Roman"/>
          <w:sz w:val="24"/>
          <w:szCs w:val="24"/>
        </w:rPr>
      </w:pPr>
    </w:p>
    <w:p w:rsidR="006A7332" w:rsidRPr="00BE26FF" w:rsidRDefault="006A7332" w:rsidP="006A7332">
      <w:pPr>
        <w:pStyle w:val="HTMLPreformatted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U pravnom prometu sa trećim licima Agencija može koristiti svoj naziv i na engleskom jeziku: „</w:t>
      </w:r>
      <w:r w:rsidR="003E5610">
        <w:rPr>
          <w:rFonts w:ascii="Cambria" w:hAnsi="Cambria" w:cs="Times New Roman"/>
          <w:sz w:val="24"/>
          <w:szCs w:val="24"/>
          <w:lang w:val="sr-Latn-CS"/>
        </w:rPr>
        <w:t xml:space="preserve"> </w:t>
      </w:r>
      <w:r w:rsidR="003E5610" w:rsidRPr="00CC0587">
        <w:rPr>
          <w:rFonts w:ascii="Cambria" w:hAnsi="Cambria"/>
          <w:sz w:val="24"/>
          <w:szCs w:val="24"/>
          <w:lang w:val="sr-Latn-CS"/>
        </w:rPr>
        <w:t>AGENCY FOR</w:t>
      </w:r>
      <w:r w:rsidR="003E5610">
        <w:rPr>
          <w:rFonts w:ascii="Cambria" w:hAnsi="Cambria"/>
          <w:sz w:val="24"/>
          <w:szCs w:val="24"/>
          <w:lang w:val="sr-Latn-CS"/>
        </w:rPr>
        <w:t xml:space="preserve"> DESI</w:t>
      </w:r>
      <w:r w:rsidR="003E5610" w:rsidRPr="00CC0587">
        <w:rPr>
          <w:rFonts w:ascii="Cambria" w:hAnsi="Cambria"/>
          <w:sz w:val="24"/>
          <w:szCs w:val="24"/>
          <w:lang w:val="sr-Latn-CS"/>
        </w:rPr>
        <w:t>G</w:t>
      </w:r>
      <w:r w:rsidR="003E5610">
        <w:rPr>
          <w:rFonts w:ascii="Cambria" w:hAnsi="Cambria"/>
          <w:sz w:val="24"/>
          <w:szCs w:val="24"/>
          <w:lang w:val="sr-Latn-CS"/>
        </w:rPr>
        <w:t>N</w:t>
      </w:r>
      <w:r w:rsidR="003E5610" w:rsidRPr="00CC0587">
        <w:rPr>
          <w:rFonts w:ascii="Cambria" w:hAnsi="Cambria"/>
          <w:sz w:val="24"/>
          <w:szCs w:val="24"/>
          <w:lang w:val="sr-Latn-CS"/>
        </w:rPr>
        <w:t xml:space="preserve"> AND</w:t>
      </w:r>
      <w:r w:rsidR="003E5610">
        <w:rPr>
          <w:rFonts w:ascii="Cambria" w:hAnsi="Cambria"/>
          <w:sz w:val="24"/>
          <w:szCs w:val="24"/>
          <w:lang w:val="sr-Latn-CS"/>
        </w:rPr>
        <w:t xml:space="preserve"> URBAN</w:t>
      </w:r>
      <w:r w:rsidR="003E5610" w:rsidRPr="00CC0587">
        <w:rPr>
          <w:rFonts w:ascii="Cambria" w:hAnsi="Cambria"/>
          <w:sz w:val="24"/>
          <w:szCs w:val="24"/>
          <w:lang w:val="sr-Latn-CS"/>
        </w:rPr>
        <w:t xml:space="preserve"> PLANNING</w:t>
      </w:r>
      <w:r w:rsidR="003E5610" w:rsidRPr="00BE26FF">
        <w:rPr>
          <w:rFonts w:ascii="Cambria" w:hAnsi="Cambria" w:cs="Times New Roman"/>
          <w:sz w:val="24"/>
          <w:szCs w:val="24"/>
          <w:lang w:val="sr-Latn-CS"/>
        </w:rPr>
        <w:t xml:space="preserve"> </w:t>
      </w:r>
      <w:r w:rsidRPr="00BE26FF">
        <w:rPr>
          <w:rFonts w:ascii="Cambria" w:hAnsi="Cambria" w:cs="Times New Roman"/>
          <w:sz w:val="24"/>
          <w:szCs w:val="24"/>
          <w:lang w:val="sr-Latn-CS"/>
        </w:rPr>
        <w:t>„</w:t>
      </w:r>
    </w:p>
    <w:p w:rsidR="006A7332" w:rsidRPr="00BE26FF" w:rsidRDefault="006A7332" w:rsidP="006A7332">
      <w:pPr>
        <w:pStyle w:val="HTMLPreformatted"/>
        <w:rPr>
          <w:rFonts w:ascii="Cambria" w:hAnsi="Cambria" w:cs="Times New Roman"/>
          <w:sz w:val="24"/>
          <w:szCs w:val="24"/>
          <w:lang w:val="sr-Latn-CS"/>
        </w:rPr>
      </w:pPr>
    </w:p>
    <w:p w:rsidR="006A7332" w:rsidRPr="00BE26FF" w:rsidRDefault="006A7332" w:rsidP="006A7332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ab/>
      </w:r>
      <w:r w:rsidRPr="00BE26FF">
        <w:rPr>
          <w:rFonts w:ascii="Cambria" w:hAnsi="Cambria" w:cs="Times New Roman"/>
          <w:sz w:val="24"/>
          <w:szCs w:val="24"/>
          <w:lang w:val="sr-Latn-CS"/>
        </w:rPr>
        <w:tab/>
      </w:r>
      <w:r w:rsidRPr="00BE26FF">
        <w:rPr>
          <w:rFonts w:ascii="Cambria" w:hAnsi="Cambria" w:cs="Times New Roman"/>
          <w:sz w:val="24"/>
          <w:szCs w:val="24"/>
          <w:lang w:val="sr-Latn-CS"/>
        </w:rPr>
        <w:tab/>
      </w:r>
      <w:r w:rsidRPr="00BE26FF">
        <w:rPr>
          <w:rFonts w:ascii="Cambria" w:hAnsi="Cambria" w:cs="Times New Roman"/>
          <w:sz w:val="24"/>
          <w:szCs w:val="24"/>
          <w:lang w:val="sr-Latn-CS"/>
        </w:rPr>
        <w:tab/>
      </w:r>
    </w:p>
    <w:p w:rsidR="006A7332" w:rsidRPr="00BE26FF" w:rsidRDefault="006A7332" w:rsidP="006A7332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II- NAZIV I SJEDIŠTE</w:t>
      </w:r>
    </w:p>
    <w:p w:rsidR="006A7332" w:rsidRPr="00BE26FF" w:rsidRDefault="006A7332" w:rsidP="006A7332">
      <w:pPr>
        <w:pStyle w:val="NoSpacing"/>
        <w:rPr>
          <w:rFonts w:ascii="Cambria" w:hAnsi="Cambria" w:cs="Times New Roman"/>
          <w:sz w:val="24"/>
          <w:szCs w:val="24"/>
          <w:lang w:val="sr-Latn-CS"/>
        </w:rPr>
      </w:pPr>
    </w:p>
    <w:p w:rsidR="006A7332" w:rsidRPr="00BE26FF" w:rsidRDefault="006A7332" w:rsidP="006A7332">
      <w:pPr>
        <w:pStyle w:val="NoSpacing"/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Član 4</w:t>
      </w:r>
    </w:p>
    <w:p w:rsidR="006A7332" w:rsidRPr="00BE26FF" w:rsidRDefault="006A7332" w:rsidP="006A7332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:rsidR="006A7332" w:rsidRPr="00BE26FF" w:rsidRDefault="006A7332" w:rsidP="006A7332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Sjedište Agencije je u Nikšiću, ul. Josipa Sladea  br.8.</w:t>
      </w:r>
    </w:p>
    <w:p w:rsidR="006A7332" w:rsidRPr="00BE26FF" w:rsidRDefault="006A7332" w:rsidP="006A7332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:rsidR="006A7332" w:rsidRPr="00BE26FF" w:rsidRDefault="006A7332" w:rsidP="006A7332">
      <w:pPr>
        <w:pStyle w:val="NoSpacing"/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Član 5</w:t>
      </w:r>
    </w:p>
    <w:p w:rsidR="006A7332" w:rsidRPr="00BE26FF" w:rsidRDefault="006A7332" w:rsidP="006A7332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:rsidR="006A7332" w:rsidRPr="00BE26FF" w:rsidRDefault="006A7332" w:rsidP="006A7332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 xml:space="preserve">O promjeni sjedišta Agencije odlučuje Osnivač. </w:t>
      </w:r>
    </w:p>
    <w:p w:rsidR="006A7332" w:rsidRPr="00BE26FF" w:rsidRDefault="006A7332" w:rsidP="006A7332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:rsidR="006A7332" w:rsidRPr="00BE26FF" w:rsidRDefault="006A7332" w:rsidP="006A7332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:rsidR="006A7332" w:rsidRPr="00BE26FF" w:rsidRDefault="006A7332" w:rsidP="006A7332">
      <w:pPr>
        <w:pStyle w:val="NoSpacing"/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Član 6</w:t>
      </w:r>
    </w:p>
    <w:p w:rsidR="006A7332" w:rsidRPr="00BE26FF" w:rsidRDefault="006A7332" w:rsidP="006A7332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:rsidR="006A7332" w:rsidRPr="00BE26FF" w:rsidRDefault="004D3A70" w:rsidP="006A7332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  <w:r>
        <w:rPr>
          <w:rFonts w:ascii="Cambria" w:hAnsi="Cambria" w:cs="Times New Roman"/>
          <w:sz w:val="24"/>
          <w:szCs w:val="24"/>
          <w:lang w:val="sr-Latn-CS"/>
        </w:rPr>
        <w:t>Agencija ima znak-logo.</w:t>
      </w:r>
    </w:p>
    <w:p w:rsidR="006138CE" w:rsidRDefault="006138CE" w:rsidP="00613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val="sr-Latn-RS"/>
        </w:rPr>
      </w:pPr>
      <w:r w:rsidRPr="006138CE">
        <w:rPr>
          <w:rFonts w:ascii="Cambria" w:eastAsia="Times New Roman" w:hAnsi="Cambria" w:cs="Times New Roman"/>
          <w:sz w:val="24"/>
          <w:szCs w:val="24"/>
          <w:lang w:val="sr-Latn-RS"/>
        </w:rPr>
        <w:t xml:space="preserve">Agencija u pravnom prometu, uz potpis ovlašćenog lica, upotrebljava pečat i štambilj. </w:t>
      </w:r>
    </w:p>
    <w:p w:rsidR="005A628F" w:rsidRPr="005A628F" w:rsidRDefault="005A628F" w:rsidP="00613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val="sr-Latn-RS"/>
        </w:rPr>
      </w:pPr>
    </w:p>
    <w:p w:rsidR="006138CE" w:rsidRPr="004D3A70" w:rsidRDefault="006138CE" w:rsidP="006138C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val="sr-Latn-RS"/>
        </w:rPr>
      </w:pPr>
      <w:r w:rsidRPr="006138CE">
        <w:rPr>
          <w:rFonts w:ascii="Cambria" w:eastAsia="Times New Roman" w:hAnsi="Cambria" w:cs="Times New Roman"/>
          <w:sz w:val="24"/>
          <w:szCs w:val="24"/>
          <w:lang w:val="sr-Latn-RS"/>
        </w:rPr>
        <w:t>Pečat Agencije je okruglog oblika</w:t>
      </w:r>
      <w:r w:rsidR="005A628F">
        <w:rPr>
          <w:rFonts w:ascii="Cambria" w:eastAsia="Times New Roman" w:hAnsi="Cambria" w:cs="Times New Roman"/>
          <w:sz w:val="24"/>
          <w:szCs w:val="24"/>
          <w:lang w:val="sr-Latn-RS"/>
        </w:rPr>
        <w:t xml:space="preserve">, sadrži </w:t>
      </w:r>
      <w:r w:rsidRPr="006138CE">
        <w:rPr>
          <w:rFonts w:ascii="Cambria" w:eastAsia="Times New Roman" w:hAnsi="Cambria" w:cs="Times New Roman"/>
          <w:sz w:val="24"/>
          <w:szCs w:val="24"/>
          <w:lang w:val="sr-Latn-RS"/>
        </w:rPr>
        <w:t>puni naziv Agencije: Društvo sa ograničenom odgovornošću „Agencija za projektovanje i planiranje“.</w:t>
      </w:r>
    </w:p>
    <w:p w:rsidR="006138CE" w:rsidRPr="006138CE" w:rsidRDefault="006138CE" w:rsidP="006138C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6138CE">
        <w:rPr>
          <w:rFonts w:ascii="Cambria" w:eastAsia="Times New Roman" w:hAnsi="Cambria" w:cs="Times New Roman"/>
          <w:sz w:val="24"/>
          <w:szCs w:val="24"/>
          <w:lang w:val="sr-Latn-RS"/>
        </w:rPr>
        <w:t>Pečat može sadržati i naziv na engleskom jeziku.</w:t>
      </w:r>
    </w:p>
    <w:p w:rsidR="006138CE" w:rsidRPr="006138CE" w:rsidRDefault="006138CE" w:rsidP="006138C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6138CE">
        <w:rPr>
          <w:rFonts w:ascii="Cambria" w:eastAsia="Times New Roman" w:hAnsi="Cambria" w:cs="Times New Roman"/>
          <w:sz w:val="24"/>
          <w:szCs w:val="24"/>
          <w:lang w:val="sr-Latn-RS"/>
        </w:rPr>
        <w:t>Broj pečata i način njihovog korišćenja i čuvanja uređuje se aktom Agencije koji donosi Odbor direktora na predlog Izvršnog direktora.</w:t>
      </w:r>
    </w:p>
    <w:p w:rsidR="006138CE" w:rsidRPr="006138CE" w:rsidRDefault="006138CE" w:rsidP="006138CE">
      <w:pPr>
        <w:shd w:val="clear" w:color="auto" w:fill="FFFFFF"/>
        <w:spacing w:after="0" w:line="240" w:lineRule="auto"/>
        <w:rPr>
          <w:rFonts w:ascii="Cambria" w:eastAsia="Times New Roman" w:hAnsi="Cambria" w:cs="Courier New"/>
          <w:sz w:val="24"/>
          <w:szCs w:val="24"/>
        </w:rPr>
      </w:pPr>
      <w:r w:rsidRPr="006138CE">
        <w:rPr>
          <w:rFonts w:ascii="Cambria" w:eastAsia="Times New Roman" w:hAnsi="Cambria" w:cs="Times New Roman"/>
          <w:sz w:val="24"/>
          <w:szCs w:val="24"/>
          <w:lang w:val="sr-Latn-RS"/>
        </w:rPr>
        <w:br/>
        <w:t xml:space="preserve">Štambilj Agencije je pravougaonog oblika i sadrži </w:t>
      </w:r>
      <w:r w:rsidR="004D3A70">
        <w:rPr>
          <w:rFonts w:ascii="Cambria" w:eastAsia="Times New Roman" w:hAnsi="Cambria" w:cs="Times New Roman"/>
          <w:sz w:val="24"/>
          <w:szCs w:val="24"/>
          <w:lang w:val="sr-Latn-RS"/>
        </w:rPr>
        <w:t xml:space="preserve"> puni </w:t>
      </w:r>
      <w:r w:rsidRPr="006138CE">
        <w:rPr>
          <w:rFonts w:ascii="Cambria" w:eastAsia="Times New Roman" w:hAnsi="Cambria" w:cs="Times New Roman"/>
          <w:sz w:val="24"/>
          <w:szCs w:val="24"/>
          <w:lang w:val="sr-Latn-RS"/>
        </w:rPr>
        <w:t xml:space="preserve">naziv: „ DOO „ Agencija za projektovanje i planiranje“. </w:t>
      </w:r>
    </w:p>
    <w:p w:rsidR="006138CE" w:rsidRDefault="006138CE" w:rsidP="00613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val="sr-Latn-RS"/>
        </w:rPr>
      </w:pPr>
      <w:r w:rsidRPr="006138CE">
        <w:rPr>
          <w:rFonts w:ascii="Cambria" w:eastAsia="Times New Roman" w:hAnsi="Cambria" w:cs="Times New Roman"/>
          <w:sz w:val="24"/>
          <w:szCs w:val="24"/>
          <w:lang w:val="sr-Latn-RS"/>
        </w:rPr>
        <w:t>Naziv  se ispisuje  vodoravno uz prazni prostor za upis broja akta i</w:t>
      </w:r>
      <w:r w:rsidR="007645DD">
        <w:rPr>
          <w:rFonts w:ascii="Cambria" w:eastAsia="Times New Roman" w:hAnsi="Cambria" w:cs="Times New Roman"/>
          <w:sz w:val="24"/>
          <w:szCs w:val="24"/>
          <w:lang w:val="sr-Latn-RS"/>
        </w:rPr>
        <w:t xml:space="preserve"> datum njegovog evidentiranja. </w:t>
      </w:r>
    </w:p>
    <w:p w:rsidR="004D3A70" w:rsidRPr="006138CE" w:rsidRDefault="004D3A70" w:rsidP="00613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val="sr-Latn-RS"/>
        </w:rPr>
        <w:t>Štambilj služi za prijem i otpremanje akata Agencije.</w:t>
      </w:r>
    </w:p>
    <w:p w:rsidR="006138CE" w:rsidRPr="00BE26FF" w:rsidRDefault="006138CE" w:rsidP="006A7332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:rsidR="006A7332" w:rsidRPr="00BE26FF" w:rsidRDefault="006A7332" w:rsidP="006A7332">
      <w:pPr>
        <w:pStyle w:val="N01X"/>
        <w:jc w:val="both"/>
        <w:rPr>
          <w:rFonts w:ascii="Cambria" w:hAnsi="Cambria"/>
          <w:b w:val="0"/>
        </w:rPr>
      </w:pPr>
      <w:r w:rsidRPr="00BE26FF">
        <w:rPr>
          <w:rFonts w:ascii="Cambria" w:hAnsi="Cambria"/>
          <w:b w:val="0"/>
        </w:rPr>
        <w:t>III - DJELATNOST</w:t>
      </w:r>
    </w:p>
    <w:p w:rsidR="006A7332" w:rsidRPr="00BE26FF" w:rsidRDefault="006A7332" w:rsidP="006A7332">
      <w:pPr>
        <w:pStyle w:val="N03Y"/>
        <w:rPr>
          <w:rFonts w:ascii="Cambria" w:hAnsi="Cambria"/>
          <w:b w:val="0"/>
          <w:sz w:val="24"/>
          <w:szCs w:val="24"/>
        </w:rPr>
      </w:pPr>
      <w:r w:rsidRPr="00BE26FF">
        <w:rPr>
          <w:rFonts w:ascii="Cambria" w:hAnsi="Cambria"/>
          <w:b w:val="0"/>
          <w:sz w:val="24"/>
          <w:szCs w:val="24"/>
          <w:lang w:val="sr-Latn-CS"/>
        </w:rPr>
        <w:t>Član 7</w:t>
      </w:r>
    </w:p>
    <w:p w:rsidR="006A7332" w:rsidRPr="00BE26FF" w:rsidRDefault="006A7332" w:rsidP="006A7332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 xml:space="preserve">Agencija obavlja svoju djelatnostu skladu sa zakonom i Odlukom o osnivanju. </w:t>
      </w:r>
    </w:p>
    <w:p w:rsidR="006A7332" w:rsidRPr="00BE26FF" w:rsidRDefault="006A7332" w:rsidP="006A7332">
      <w:pPr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Član 8</w:t>
      </w:r>
    </w:p>
    <w:p w:rsidR="006A7332" w:rsidRPr="00BE26FF" w:rsidRDefault="006A7332" w:rsidP="006A7332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 xml:space="preserve"> U okviru  osnovne djelatnosti Agencija: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vrši izradu planskih dokumenata koje donosi organ jedinice lokalne samouprave u skladu sa  Programom planiranja i uredjenja prostora,  a prema sadržajima koji su propisani zakonom, propisima za njihovo sprovodjenje i drugim aktima koji se odnose na organizaciju  uredjenja i korišćenja prostora;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 xml:space="preserve">priprema odluke o određivanju lokacije sa elementima urbanističko – tehničkih uslova za lokalne objekte od opšteg interesa; 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 xml:space="preserve">priprema urbanističko-tehničke uslove po zahtjevu Sekretarijata za uređenje prostora i zaštitu životne sredine; 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 xml:space="preserve">daje mišljenja o mogućnosti realizacije planske dokumentacije;  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 xml:space="preserve">priprema mišljenja opštine o urbanističko-tehničkim uslovima koje izdaje nadležni državni organ uprave; 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 xml:space="preserve">učestvuje u izradi programa uređenja prostora Opštine; 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učestvuje u izradi smjernica za izradu programskog zadatka o izradi planskog dokumenta, davanju mišljenja na nacrt planskog dokumenta, javnoj raspravi o nacrtu planskog dokumenta koji se donose u skladu sa zakonom;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izradjuje tehničku dokumentaciju za izgradnju, rekonstrukciju i legalizaciju objekata koji se finansiraju iz sredstava Opštine, kao i drugih izvora finansiranja;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lastRenderedPageBreak/>
        <w:t>vrši stručni nadzor (kontrolu,  provjeru radova) u toku projektovanja i gradjenja objekata, odnosno izvodjenja radova  za koje je izdata gradjevinska dozvola, za objekte koji se finansiraju iz sredstava  opštine do njihovog završetaka i izdavanja upotrebne dozvole;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vrši revizije tehničke dokumentacije;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 xml:space="preserve">vrši tehnički pregled, po </w:t>
      </w:r>
      <w:bookmarkStart w:id="3" w:name="_Hlk144190797"/>
      <w:r w:rsidRPr="00BE26FF">
        <w:rPr>
          <w:rFonts w:ascii="Cambria" w:hAnsi="Cambria" w:cs="Times New Roman"/>
          <w:sz w:val="24"/>
          <w:szCs w:val="24"/>
          <w:lang w:val="sr-Latn-CS"/>
        </w:rPr>
        <w:t>propisima o izgradnji objekata</w:t>
      </w:r>
      <w:bookmarkEnd w:id="3"/>
      <w:r w:rsidRPr="00BE26FF">
        <w:rPr>
          <w:rFonts w:ascii="Cambria" w:hAnsi="Cambria" w:cs="Times New Roman"/>
          <w:sz w:val="24"/>
          <w:szCs w:val="24"/>
          <w:lang w:val="sr-Latn-CS"/>
        </w:rPr>
        <w:t>;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vrši izradu planskih dokumenata koje donosi organ jedinice lokalne samouprave u skladu sa  Programom planiranja i uredjenja prostora,  a prema sadržajima koji su propisani zakonom,  propisima za njihovo sprovodjenje i drugim aktima koji se odnose na organizaciju  uredjenja i korišćenja prostora;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učestvuje u vodjenju dokumentacione osnove u prostoru  radi praćenja stanja u prostoru i izrade planskih dokumenata;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učestvuje u pripremi godišnjih izvještaja o stanju uredjenja prostora;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učestvuje u vodjenju jedinstvenog informacionog sistema  o prostoru;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neposredno priprema informacije i analize  koje se odnose na organizaciju, uredjenje i korišćenje prostora;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 xml:space="preserve">prati i proučava primjenu propisa u ostvarivanju efekata koji se odnose na organizaciju i  korišćenje prostora  i inicira izmjene i dopune  postojećih  odnosno donošenje novih propisa iz ove oblasti; 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 xml:space="preserve">vrši uz naknadu usluge trećim licima u okviru svog djelokruga  u skladu sa zakonom,  drugim propisima, Statutom Agencije, i drugim aktima Agencije; </w:t>
      </w:r>
    </w:p>
    <w:p w:rsidR="006A7332" w:rsidRPr="00BE26FF" w:rsidRDefault="006A7332" w:rsidP="006A733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obavlja i druge poslove u skladu sa zakonom i drugim propisima i Statutom Agencije.</w:t>
      </w:r>
    </w:p>
    <w:p w:rsidR="006A7332" w:rsidRPr="00BE26FF" w:rsidRDefault="006A7332" w:rsidP="006A7332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 xml:space="preserve">Agencija može da zaključuje ugovore i  druge poslove u okviru djelatnosti koje su upisane u Centralnom Registru Privrednih Subjekata ( CRPS-u). </w:t>
      </w:r>
    </w:p>
    <w:p w:rsidR="006A7332" w:rsidRPr="00BE26FF" w:rsidRDefault="006A7332" w:rsidP="006A7332">
      <w:pPr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Član 9</w:t>
      </w:r>
    </w:p>
    <w:p w:rsidR="006A7332" w:rsidRPr="00BE26FF" w:rsidRDefault="006A7332" w:rsidP="006A7332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Calibri"/>
          <w:sz w:val="24"/>
          <w:szCs w:val="24"/>
        </w:rPr>
        <w:t> </w:t>
      </w:r>
      <w:r w:rsidRPr="00BE26FF">
        <w:rPr>
          <w:rFonts w:ascii="Cambria" w:hAnsi="Cambria" w:cs="Calibri"/>
          <w:sz w:val="24"/>
          <w:szCs w:val="24"/>
        </w:rPr>
        <w:tab/>
        <w:t> </w:t>
      </w:r>
      <w:r w:rsidRPr="00BE26FF">
        <w:rPr>
          <w:rFonts w:ascii="Cambria" w:hAnsi="Cambria" w:cs="Calibri"/>
          <w:sz w:val="24"/>
          <w:szCs w:val="24"/>
        </w:rPr>
        <w:tab/>
        <w:t> </w:t>
      </w:r>
      <w:r w:rsidRPr="00BE26FF">
        <w:rPr>
          <w:rFonts w:ascii="Cambria" w:hAnsi="Cambria" w:cs="Calibri"/>
          <w:sz w:val="24"/>
          <w:szCs w:val="24"/>
        </w:rPr>
        <w:tab/>
        <w:t> </w:t>
      </w:r>
      <w:r w:rsidRPr="00BE26FF">
        <w:rPr>
          <w:rFonts w:ascii="Cambria" w:hAnsi="Cambria" w:cs="Calibri"/>
          <w:sz w:val="24"/>
          <w:szCs w:val="24"/>
        </w:rPr>
        <w:tab/>
      </w:r>
    </w:p>
    <w:p w:rsidR="006A7332" w:rsidRPr="00BE26FF" w:rsidRDefault="006A7332" w:rsidP="006A7332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Agencija se registruje za sljedeće djelatnosti:</w:t>
      </w:r>
    </w:p>
    <w:p w:rsidR="006A7332" w:rsidRPr="00BE26FF" w:rsidRDefault="00B87C26" w:rsidP="006A7332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val="sr-Latn-CS"/>
        </w:rPr>
        <w:t xml:space="preserve">71.11 </w:t>
      </w:r>
      <w:r w:rsidR="006A7332" w:rsidRPr="00BE26FF">
        <w:rPr>
          <w:rFonts w:ascii="Cambria" w:hAnsi="Cambria" w:cs="Times New Roman"/>
          <w:sz w:val="24"/>
          <w:szCs w:val="24"/>
          <w:lang w:val="sr-Latn-CS"/>
        </w:rPr>
        <w:t xml:space="preserve"> Arhitektonsku djelatnost kao osnovnu djelatnost</w:t>
      </w:r>
    </w:p>
    <w:p w:rsidR="006A7332" w:rsidRPr="00BE26FF" w:rsidRDefault="00B87C26" w:rsidP="006A7332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>
        <w:rPr>
          <w:rFonts w:ascii="Cambria" w:hAnsi="Cambria" w:cs="Times New Roman"/>
          <w:sz w:val="24"/>
          <w:szCs w:val="24"/>
          <w:lang w:val="sr-Latn-CS"/>
        </w:rPr>
        <w:t>41.10</w:t>
      </w:r>
      <w:r w:rsidR="006A7332" w:rsidRPr="00BE26FF">
        <w:rPr>
          <w:rFonts w:ascii="Cambria" w:hAnsi="Cambria" w:cs="Times New Roman"/>
          <w:sz w:val="24"/>
          <w:szCs w:val="24"/>
          <w:lang w:val="sr-Latn-CS"/>
        </w:rPr>
        <w:t xml:space="preserve">  Razrada građevinskih projekata.</w:t>
      </w:r>
    </w:p>
    <w:p w:rsidR="006A7332" w:rsidRDefault="00B87C26" w:rsidP="006A7332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>
        <w:rPr>
          <w:rFonts w:ascii="Cambria" w:hAnsi="Cambria" w:cs="Times New Roman"/>
          <w:sz w:val="24"/>
          <w:szCs w:val="24"/>
          <w:lang w:val="sr-Latn-CS"/>
        </w:rPr>
        <w:t>41.20</w:t>
      </w:r>
      <w:r w:rsidR="006A7332" w:rsidRPr="00BE26FF">
        <w:rPr>
          <w:rFonts w:ascii="Cambria" w:hAnsi="Cambria" w:cs="Times New Roman"/>
          <w:sz w:val="24"/>
          <w:szCs w:val="24"/>
          <w:lang w:val="sr-Latn-CS"/>
        </w:rPr>
        <w:t xml:space="preserve">  Izgradnja stambenih i nestambenih zgrada </w:t>
      </w:r>
    </w:p>
    <w:p w:rsidR="00413167" w:rsidRPr="004D302E" w:rsidRDefault="00413167" w:rsidP="006A7332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4F13">
        <w:rPr>
          <w:rFonts w:ascii="Cambria" w:hAnsi="Cambria" w:cs="Times New Roman"/>
          <w:sz w:val="24"/>
          <w:szCs w:val="24"/>
          <w:lang w:val="sr-Latn-CS"/>
        </w:rPr>
        <w:t>70.21</w:t>
      </w:r>
      <w:r w:rsidRPr="00BE4F13">
        <w:rPr>
          <w:rFonts w:ascii="Cambria" w:hAnsi="Cambria" w:cs="Times New Roman"/>
          <w:sz w:val="24"/>
          <w:szCs w:val="24"/>
          <w:lang w:val="sr-Latn-CS"/>
        </w:rPr>
        <w:tab/>
        <w:t>Djelatnost komunikacija i odnosa sa javnošću</w:t>
      </w:r>
    </w:p>
    <w:p w:rsidR="00B87C26" w:rsidRDefault="00B87C26" w:rsidP="00B87C26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>
        <w:rPr>
          <w:rFonts w:ascii="Cambria" w:hAnsi="Cambria" w:cs="Times New Roman"/>
          <w:sz w:val="24"/>
          <w:szCs w:val="24"/>
          <w:lang w:val="sr-Latn-CS"/>
        </w:rPr>
        <w:t>71.12.</w:t>
      </w:r>
      <w:r w:rsidR="006A7332" w:rsidRPr="00BE26FF">
        <w:rPr>
          <w:rFonts w:ascii="Cambria" w:hAnsi="Cambria" w:cs="Times New Roman"/>
          <w:sz w:val="24"/>
          <w:szCs w:val="24"/>
          <w:lang w:val="sr-Latn-CS"/>
        </w:rPr>
        <w:t xml:space="preserve"> Inženjersku djelatnost i tehničko savjetovanje </w:t>
      </w:r>
    </w:p>
    <w:p w:rsidR="00413167" w:rsidRDefault="00413167" w:rsidP="00B87C26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413167">
        <w:rPr>
          <w:rFonts w:ascii="Cambria" w:hAnsi="Cambria" w:cs="Times New Roman"/>
          <w:sz w:val="24"/>
          <w:szCs w:val="24"/>
          <w:lang w:val="sr-Latn-CS"/>
        </w:rPr>
        <w:t>74.10</w:t>
      </w:r>
      <w:r w:rsidRPr="00413167">
        <w:rPr>
          <w:rFonts w:ascii="Cambria" w:hAnsi="Cambria" w:cs="Times New Roman"/>
          <w:sz w:val="24"/>
          <w:szCs w:val="24"/>
          <w:lang w:val="sr-Latn-CS"/>
        </w:rPr>
        <w:tab/>
        <w:t>Specijalizovane dizajnerske djelatnosti</w:t>
      </w:r>
      <w:r w:rsidRPr="00413167">
        <w:rPr>
          <w:rFonts w:ascii="Cambria" w:hAnsi="Cambria" w:cs="Times New Roman"/>
          <w:sz w:val="24"/>
          <w:szCs w:val="24"/>
          <w:lang w:val="sr-Latn-CS"/>
        </w:rPr>
        <w:tab/>
      </w:r>
    </w:p>
    <w:p w:rsidR="004D302E" w:rsidRPr="00B87C26" w:rsidRDefault="004D302E" w:rsidP="004D302E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87C26">
        <w:rPr>
          <w:rFonts w:ascii="Cambria" w:hAnsi="Cambria" w:cs="Times New Roman"/>
          <w:sz w:val="24"/>
          <w:szCs w:val="24"/>
          <w:lang w:val="sr-Latn-CS"/>
        </w:rPr>
        <w:t>81.2</w:t>
      </w:r>
      <w:r>
        <w:rPr>
          <w:rFonts w:ascii="Cambria" w:hAnsi="Cambria" w:cs="Times New Roman"/>
          <w:sz w:val="24"/>
          <w:szCs w:val="24"/>
          <w:lang w:val="sr-Latn-CS"/>
        </w:rPr>
        <w:t xml:space="preserve">     </w:t>
      </w:r>
      <w:r w:rsidRPr="00B87C26">
        <w:rPr>
          <w:rFonts w:ascii="Cambria" w:hAnsi="Cambria" w:cs="Times New Roman"/>
          <w:sz w:val="24"/>
          <w:szCs w:val="24"/>
          <w:lang w:val="sr-Latn-CS"/>
        </w:rPr>
        <w:t>Usluge čišćenja</w:t>
      </w:r>
      <w:r w:rsidRPr="00B87C26">
        <w:rPr>
          <w:rFonts w:ascii="Cambria" w:hAnsi="Cambria" w:cs="Times New Roman"/>
          <w:sz w:val="24"/>
          <w:szCs w:val="24"/>
          <w:lang w:val="sr-Latn-CS"/>
        </w:rPr>
        <w:tab/>
      </w:r>
    </w:p>
    <w:p w:rsidR="004D302E" w:rsidRPr="001502BB" w:rsidRDefault="004D302E" w:rsidP="00B87C26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87C26">
        <w:rPr>
          <w:rFonts w:ascii="Cambria" w:hAnsi="Cambria" w:cs="Times New Roman"/>
          <w:sz w:val="24"/>
          <w:szCs w:val="24"/>
          <w:lang w:val="sr-Latn-CS"/>
        </w:rPr>
        <w:t>81.21</w:t>
      </w:r>
      <w:r w:rsidRPr="00B87C26">
        <w:rPr>
          <w:rFonts w:ascii="Cambria" w:hAnsi="Cambria" w:cs="Times New Roman"/>
          <w:sz w:val="24"/>
          <w:szCs w:val="24"/>
          <w:lang w:val="sr-Latn-CS"/>
        </w:rPr>
        <w:tab/>
        <w:t>Usluge redovnog čišćenja zgrada</w:t>
      </w:r>
    </w:p>
    <w:p w:rsidR="00B87C26" w:rsidRPr="00B87C26" w:rsidRDefault="00B87C26" w:rsidP="00B87C26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87C26">
        <w:rPr>
          <w:rFonts w:ascii="Cambria" w:hAnsi="Cambria" w:cs="Times New Roman"/>
          <w:sz w:val="24"/>
          <w:szCs w:val="24"/>
          <w:lang w:val="sr-Latn-CS"/>
        </w:rPr>
        <w:t>82.1</w:t>
      </w:r>
      <w:r>
        <w:rPr>
          <w:rFonts w:ascii="Cambria" w:hAnsi="Cambria" w:cs="Times New Roman"/>
          <w:sz w:val="24"/>
          <w:szCs w:val="24"/>
          <w:lang w:val="sr-Latn-CS"/>
        </w:rPr>
        <w:t xml:space="preserve">    </w:t>
      </w:r>
      <w:r w:rsidRPr="00B87C26">
        <w:rPr>
          <w:rFonts w:ascii="Cambria" w:hAnsi="Cambria" w:cs="Times New Roman"/>
          <w:sz w:val="24"/>
          <w:szCs w:val="24"/>
          <w:lang w:val="sr-Latn-CS"/>
        </w:rPr>
        <w:t>Kancelarijsko-administrativne i pomoćne djelatnosti</w:t>
      </w:r>
      <w:r w:rsidRPr="00B87C26">
        <w:rPr>
          <w:rFonts w:ascii="Cambria" w:hAnsi="Cambria" w:cs="Times New Roman"/>
          <w:sz w:val="24"/>
          <w:szCs w:val="24"/>
          <w:lang w:val="sr-Latn-CS"/>
        </w:rPr>
        <w:tab/>
      </w:r>
    </w:p>
    <w:p w:rsidR="00B87C26" w:rsidRDefault="00B87C26" w:rsidP="00B87C26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87C26">
        <w:rPr>
          <w:rFonts w:ascii="Cambria" w:hAnsi="Cambria" w:cs="Times New Roman"/>
          <w:sz w:val="24"/>
          <w:szCs w:val="24"/>
          <w:lang w:val="sr-Latn-CS"/>
        </w:rPr>
        <w:t>82.11</w:t>
      </w:r>
      <w:r w:rsidRPr="00B87C26">
        <w:rPr>
          <w:rFonts w:ascii="Cambria" w:hAnsi="Cambria" w:cs="Times New Roman"/>
          <w:sz w:val="24"/>
          <w:szCs w:val="24"/>
          <w:lang w:val="sr-Latn-CS"/>
        </w:rPr>
        <w:tab/>
        <w:t>Kombinovane kancelarijsko-administrativne usluge</w:t>
      </w:r>
      <w:r w:rsidRPr="00B87C26">
        <w:rPr>
          <w:rFonts w:ascii="Cambria" w:hAnsi="Cambria" w:cs="Times New Roman"/>
          <w:sz w:val="24"/>
          <w:szCs w:val="24"/>
          <w:lang w:val="sr-Latn-CS"/>
        </w:rPr>
        <w:tab/>
      </w:r>
    </w:p>
    <w:p w:rsidR="00B87C26" w:rsidRPr="00B87C26" w:rsidRDefault="00B87C26" w:rsidP="00B87C26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87C26">
        <w:rPr>
          <w:rFonts w:ascii="Cambria" w:hAnsi="Cambria" w:cs="Times New Roman"/>
          <w:sz w:val="24"/>
          <w:szCs w:val="24"/>
          <w:lang w:val="sr-Latn-CS"/>
        </w:rPr>
        <w:lastRenderedPageBreak/>
        <w:t>82.19</w:t>
      </w:r>
      <w:r w:rsidRPr="00B87C26">
        <w:rPr>
          <w:rFonts w:ascii="Cambria" w:hAnsi="Cambria" w:cs="Times New Roman"/>
          <w:sz w:val="24"/>
          <w:szCs w:val="24"/>
          <w:lang w:val="sr-Latn-CS"/>
        </w:rPr>
        <w:tab/>
      </w:r>
      <w:r>
        <w:rPr>
          <w:rFonts w:ascii="Cambria" w:hAnsi="Cambria" w:cs="Times New Roman"/>
          <w:sz w:val="24"/>
          <w:szCs w:val="24"/>
          <w:lang w:val="sr-Latn-CS"/>
        </w:rPr>
        <w:t xml:space="preserve"> </w:t>
      </w:r>
      <w:r w:rsidRPr="00B87C26">
        <w:rPr>
          <w:rFonts w:ascii="Cambria" w:hAnsi="Cambria" w:cs="Times New Roman"/>
          <w:sz w:val="24"/>
          <w:szCs w:val="24"/>
          <w:lang w:val="sr-Latn-CS"/>
        </w:rPr>
        <w:t>Fotokopiranje, pripremanje dokumenata i druga specijalizovana kancelarijska podrška</w:t>
      </w:r>
      <w:r w:rsidRPr="00B87C26">
        <w:rPr>
          <w:rFonts w:ascii="Cambria" w:hAnsi="Cambria" w:cs="Times New Roman"/>
          <w:sz w:val="24"/>
          <w:szCs w:val="24"/>
          <w:lang w:val="sr-Latn-CS"/>
        </w:rPr>
        <w:tab/>
      </w:r>
    </w:p>
    <w:p w:rsidR="006A7332" w:rsidRPr="00BE26FF" w:rsidRDefault="00B87C26" w:rsidP="006A7332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87C26">
        <w:rPr>
          <w:rFonts w:ascii="Cambria" w:hAnsi="Cambria" w:cs="Times New Roman"/>
          <w:sz w:val="24"/>
          <w:szCs w:val="24"/>
          <w:lang w:val="sr-Latn-CS"/>
        </w:rPr>
        <w:tab/>
      </w:r>
    </w:p>
    <w:p w:rsidR="006A7332" w:rsidRPr="00BE26FF" w:rsidRDefault="006A7332" w:rsidP="006A7332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III – OSNOVNI KAPITAL</w:t>
      </w:r>
    </w:p>
    <w:p w:rsidR="006A7332" w:rsidRPr="00BE26FF" w:rsidRDefault="006A7332" w:rsidP="006A7332">
      <w:pPr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Član  10</w:t>
      </w:r>
    </w:p>
    <w:p w:rsidR="006A7332" w:rsidRPr="00BE26FF" w:rsidRDefault="006A7332" w:rsidP="006A7332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Osnovni kapital predstavlja:</w:t>
      </w:r>
    </w:p>
    <w:p w:rsidR="006A7332" w:rsidRDefault="006A7332" w:rsidP="006A7332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novčani ulog od 1 euro</w:t>
      </w:r>
    </w:p>
    <w:p w:rsidR="004D3A70" w:rsidRDefault="004D3A70" w:rsidP="004D3A70">
      <w:pPr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:rsidR="004D3A70" w:rsidRPr="004D3A70" w:rsidRDefault="004D3A70" w:rsidP="004D3A70">
      <w:pPr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:rsidR="006A7332" w:rsidRPr="00BE26FF" w:rsidRDefault="006A7332" w:rsidP="006A7332">
      <w:pPr>
        <w:pStyle w:val="N01X"/>
        <w:jc w:val="both"/>
        <w:rPr>
          <w:rFonts w:ascii="Cambria" w:hAnsi="Cambria"/>
          <w:b w:val="0"/>
        </w:rPr>
      </w:pPr>
      <w:r w:rsidRPr="00BE26FF">
        <w:rPr>
          <w:rFonts w:ascii="Cambria" w:hAnsi="Cambria"/>
          <w:b w:val="0"/>
        </w:rPr>
        <w:t>IV – FINANSIRANJE</w:t>
      </w:r>
    </w:p>
    <w:p w:rsidR="006A7332" w:rsidRPr="00BE26FF" w:rsidRDefault="006A7332" w:rsidP="006A7332">
      <w:pPr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Član 11</w:t>
      </w:r>
    </w:p>
    <w:p w:rsidR="006A7332" w:rsidRPr="00BE26FF" w:rsidRDefault="006A7332" w:rsidP="006A7332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Za potrebe redovnog poslovanja i obavljanja djelatnosti propisanih članom 8 i 9 ove odluke obezbjeđuju se sredstva iz:</w:t>
      </w:r>
    </w:p>
    <w:p w:rsidR="006A7332" w:rsidRPr="00BE26FF" w:rsidRDefault="006A7332" w:rsidP="006A7332">
      <w:pPr>
        <w:pStyle w:val="NoSpacing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 xml:space="preserve">budžeta opštine Nikšić; </w:t>
      </w:r>
    </w:p>
    <w:p w:rsidR="006A7332" w:rsidRDefault="006A7332" w:rsidP="006A7332">
      <w:pPr>
        <w:pStyle w:val="NoSpacing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naknada za usluge i aktivnosti, pravnim i fizičkim licima, u okviru  djel</w:t>
      </w:r>
      <w:r w:rsidR="001F7A95">
        <w:rPr>
          <w:rFonts w:ascii="Cambria" w:hAnsi="Cambria" w:cs="Times New Roman"/>
          <w:sz w:val="24"/>
          <w:szCs w:val="24"/>
          <w:lang w:val="sr-Latn-CS"/>
        </w:rPr>
        <w:t>atnosti za koje je registrovana;</w:t>
      </w:r>
    </w:p>
    <w:p w:rsidR="001A1A65" w:rsidRPr="001A1A65" w:rsidRDefault="001A1A65" w:rsidP="001A1A65">
      <w:pPr>
        <w:pStyle w:val="HTMLPreformatted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ambria" w:hAnsi="Cambria"/>
          <w:sz w:val="24"/>
          <w:szCs w:val="24"/>
          <w:lang w:val="sr-Latn-CS"/>
        </w:rPr>
      </w:pPr>
      <w:r w:rsidRPr="001A1A65">
        <w:rPr>
          <w:rFonts w:ascii="Cambria" w:hAnsi="Cambria"/>
          <w:sz w:val="24"/>
          <w:szCs w:val="24"/>
          <w:lang w:val="sr-Latn-CS"/>
        </w:rPr>
        <w:t>donacija;</w:t>
      </w:r>
    </w:p>
    <w:p w:rsidR="001A1A65" w:rsidRPr="001A1A65" w:rsidRDefault="001A1A65" w:rsidP="001A1A65">
      <w:pPr>
        <w:pStyle w:val="HTMLPreformatted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ambria" w:hAnsi="Cambria"/>
          <w:sz w:val="24"/>
          <w:szCs w:val="24"/>
          <w:lang w:val="sr-Latn-CS"/>
        </w:rPr>
      </w:pPr>
      <w:r w:rsidRPr="001A1A65">
        <w:rPr>
          <w:rFonts w:ascii="Cambria" w:hAnsi="Cambria"/>
          <w:sz w:val="24"/>
          <w:szCs w:val="24"/>
          <w:lang w:val="sr-Latn-CS"/>
        </w:rPr>
        <w:t>drugih izvora u skladu sa zakonom.</w:t>
      </w:r>
    </w:p>
    <w:p w:rsidR="001A1A65" w:rsidRPr="001A1A65" w:rsidRDefault="001A1A65" w:rsidP="001A1A65">
      <w:pPr>
        <w:pStyle w:val="HTMLPreformatted"/>
        <w:rPr>
          <w:rFonts w:ascii="Cambria" w:hAnsi="Cambria"/>
          <w:sz w:val="24"/>
          <w:szCs w:val="24"/>
          <w:lang w:val="sr-Latn-CS"/>
        </w:rPr>
      </w:pPr>
    </w:p>
    <w:p w:rsidR="001A1A65" w:rsidRPr="00BE26FF" w:rsidRDefault="001A1A65" w:rsidP="001A1A65">
      <w:pPr>
        <w:pStyle w:val="NoSpacing"/>
        <w:ind w:left="720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:rsidR="006A7332" w:rsidRPr="00BE26FF" w:rsidRDefault="006A7332" w:rsidP="006A7332">
      <w:pPr>
        <w:pStyle w:val="NoSpacing"/>
        <w:ind w:left="720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:rsidR="006A7332" w:rsidRPr="00BE26FF" w:rsidRDefault="006A7332" w:rsidP="006A7332">
      <w:pPr>
        <w:pStyle w:val="N01X"/>
        <w:jc w:val="both"/>
        <w:rPr>
          <w:rFonts w:ascii="Cambria" w:hAnsi="Cambria"/>
          <w:b w:val="0"/>
        </w:rPr>
      </w:pPr>
      <w:r w:rsidRPr="00BE26FF">
        <w:rPr>
          <w:rFonts w:ascii="Cambria" w:hAnsi="Cambria"/>
          <w:b w:val="0"/>
        </w:rPr>
        <w:t>V - UPRAVLJANJE DRUŠTVOM</w:t>
      </w:r>
    </w:p>
    <w:p w:rsidR="006A7332" w:rsidRPr="00BE26FF" w:rsidRDefault="001F7A95" w:rsidP="001F7A95">
      <w:pPr>
        <w:pStyle w:val="N03Y"/>
        <w:jc w:val="lef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            </w:t>
      </w:r>
      <w:r>
        <w:rPr>
          <w:rFonts w:ascii="Cambria" w:hAnsi="Cambria"/>
          <w:b w:val="0"/>
          <w:sz w:val="24"/>
          <w:szCs w:val="24"/>
        </w:rPr>
        <w:tab/>
      </w:r>
      <w:r>
        <w:rPr>
          <w:rFonts w:ascii="Cambria" w:hAnsi="Cambria"/>
          <w:b w:val="0"/>
          <w:sz w:val="24"/>
          <w:szCs w:val="24"/>
        </w:rPr>
        <w:tab/>
      </w:r>
      <w:r>
        <w:rPr>
          <w:rFonts w:ascii="Cambria" w:hAnsi="Cambria"/>
          <w:b w:val="0"/>
          <w:sz w:val="24"/>
          <w:szCs w:val="24"/>
        </w:rPr>
        <w:tab/>
      </w:r>
      <w:r>
        <w:rPr>
          <w:rFonts w:ascii="Cambria" w:hAnsi="Cambria"/>
          <w:b w:val="0"/>
          <w:sz w:val="24"/>
          <w:szCs w:val="24"/>
        </w:rPr>
        <w:tab/>
      </w:r>
      <w:r>
        <w:rPr>
          <w:rFonts w:ascii="Cambria" w:hAnsi="Cambria"/>
          <w:b w:val="0"/>
          <w:sz w:val="24"/>
          <w:szCs w:val="24"/>
        </w:rPr>
        <w:tab/>
      </w:r>
      <w:r>
        <w:rPr>
          <w:rFonts w:ascii="Cambria" w:hAnsi="Cambria"/>
          <w:b w:val="0"/>
          <w:sz w:val="24"/>
          <w:szCs w:val="24"/>
        </w:rPr>
        <w:tab/>
      </w:r>
      <w:r w:rsidR="006A7332" w:rsidRPr="00BE26FF">
        <w:rPr>
          <w:rFonts w:ascii="Cambria" w:hAnsi="Cambria"/>
          <w:b w:val="0"/>
          <w:sz w:val="24"/>
          <w:szCs w:val="24"/>
        </w:rPr>
        <w:t>Član 12</w:t>
      </w:r>
    </w:p>
    <w:p w:rsidR="006A7332" w:rsidRPr="00BE26FF" w:rsidRDefault="006A7332" w:rsidP="006A7332">
      <w:pPr>
        <w:pStyle w:val="T30X"/>
        <w:ind w:firstLine="0"/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 xml:space="preserve">Agencijom upravlja Osnivač </w:t>
      </w:r>
      <w:proofErr w:type="gramStart"/>
      <w:r w:rsidRPr="00BE26FF">
        <w:rPr>
          <w:rFonts w:ascii="Cambria" w:hAnsi="Cambria"/>
          <w:sz w:val="24"/>
          <w:szCs w:val="24"/>
        </w:rPr>
        <w:t>na</w:t>
      </w:r>
      <w:proofErr w:type="gramEnd"/>
      <w:r w:rsidRPr="00BE26FF">
        <w:rPr>
          <w:rFonts w:ascii="Cambria" w:hAnsi="Cambria"/>
          <w:sz w:val="24"/>
          <w:szCs w:val="24"/>
        </w:rPr>
        <w:t xml:space="preserve"> način i pod uslovima utvrđen ovom odlukom i Statutom Agencije.</w:t>
      </w:r>
    </w:p>
    <w:p w:rsidR="006A7332" w:rsidRPr="00BE26FF" w:rsidRDefault="006A7332" w:rsidP="006A7332">
      <w:pPr>
        <w:pStyle w:val="C30X"/>
        <w:rPr>
          <w:rFonts w:ascii="Cambria" w:hAnsi="Cambria"/>
          <w:b w:val="0"/>
        </w:rPr>
      </w:pPr>
      <w:r w:rsidRPr="00BE26FF">
        <w:rPr>
          <w:rFonts w:ascii="Cambria" w:hAnsi="Cambria"/>
          <w:b w:val="0"/>
        </w:rPr>
        <w:t>Član 13</w:t>
      </w:r>
    </w:p>
    <w:p w:rsidR="006A7332" w:rsidRPr="00BE26FF" w:rsidRDefault="006A7332" w:rsidP="006A7332">
      <w:pPr>
        <w:pStyle w:val="T30X"/>
        <w:ind w:firstLine="0"/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 xml:space="preserve">Osnivač </w:t>
      </w:r>
      <w:proofErr w:type="gramStart"/>
      <w:r w:rsidRPr="00BE26FF">
        <w:rPr>
          <w:rFonts w:ascii="Cambria" w:hAnsi="Cambria"/>
          <w:sz w:val="24"/>
          <w:szCs w:val="24"/>
        </w:rPr>
        <w:t>Agencije :</w:t>
      </w:r>
      <w:proofErr w:type="gramEnd"/>
    </w:p>
    <w:p w:rsidR="006A7332" w:rsidRPr="008E7B0B" w:rsidRDefault="00822C75" w:rsidP="006A7332">
      <w:pPr>
        <w:pStyle w:val="T30X"/>
        <w:numPr>
          <w:ilvl w:val="0"/>
          <w:numId w:val="3"/>
        </w:numPr>
        <w:rPr>
          <w:rFonts w:ascii="Cambria" w:hAnsi="Cambria"/>
          <w:color w:val="auto"/>
          <w:sz w:val="24"/>
          <w:szCs w:val="24"/>
        </w:rPr>
      </w:pPr>
      <w:r w:rsidRPr="008E7B0B">
        <w:rPr>
          <w:rFonts w:ascii="Cambria" w:hAnsi="Cambria"/>
          <w:color w:val="auto"/>
          <w:sz w:val="24"/>
          <w:szCs w:val="24"/>
        </w:rPr>
        <w:t xml:space="preserve">daje saglasnost na </w:t>
      </w:r>
      <w:r w:rsidR="006A7332" w:rsidRPr="008E7B0B">
        <w:rPr>
          <w:rFonts w:ascii="Cambria" w:hAnsi="Cambria"/>
          <w:color w:val="auto"/>
          <w:sz w:val="24"/>
          <w:szCs w:val="24"/>
        </w:rPr>
        <w:t>Statut</w:t>
      </w:r>
      <w:r w:rsidR="00DC179A" w:rsidRPr="008E7B0B">
        <w:rPr>
          <w:rFonts w:ascii="Cambria" w:hAnsi="Cambria"/>
          <w:color w:val="auto"/>
          <w:sz w:val="24"/>
          <w:szCs w:val="24"/>
        </w:rPr>
        <w:t xml:space="preserve"> i njegove promjene</w:t>
      </w:r>
      <w:r w:rsidR="006A7332" w:rsidRPr="008E7B0B">
        <w:rPr>
          <w:rFonts w:ascii="Cambria" w:hAnsi="Cambria"/>
          <w:color w:val="auto"/>
          <w:sz w:val="24"/>
          <w:szCs w:val="24"/>
        </w:rPr>
        <w:t>;</w:t>
      </w:r>
    </w:p>
    <w:p w:rsidR="006A7332" w:rsidRDefault="006A7332" w:rsidP="006A7332">
      <w:pPr>
        <w:pStyle w:val="T30X"/>
        <w:numPr>
          <w:ilvl w:val="0"/>
          <w:numId w:val="3"/>
        </w:numPr>
        <w:jc w:val="left"/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 xml:space="preserve">razmatra izvještaj o poslovanju i </w:t>
      </w:r>
      <w:r w:rsidRPr="00BE26FF">
        <w:rPr>
          <w:rFonts w:ascii="Cambria" w:hAnsi="Cambria"/>
          <w:color w:val="auto"/>
          <w:sz w:val="24"/>
          <w:szCs w:val="24"/>
        </w:rPr>
        <w:t>donosi odluku o raspodjeli profita</w:t>
      </w:r>
      <w:r w:rsidRPr="00BE26FF">
        <w:rPr>
          <w:rFonts w:ascii="Cambria" w:hAnsi="Cambria"/>
          <w:sz w:val="24"/>
          <w:szCs w:val="24"/>
        </w:rPr>
        <w:t>;</w:t>
      </w:r>
    </w:p>
    <w:p w:rsidR="00DC179A" w:rsidRDefault="00DC179A" w:rsidP="006A7332">
      <w:pPr>
        <w:pStyle w:val="T30X"/>
        <w:numPr>
          <w:ilvl w:val="0"/>
          <w:numId w:val="3"/>
        </w:numPr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daje saglasnost na godišnji Program obavljanja djelatnosti Agencije;</w:t>
      </w:r>
    </w:p>
    <w:p w:rsidR="00791202" w:rsidRPr="00791202" w:rsidRDefault="00791202" w:rsidP="00791202">
      <w:pPr>
        <w:pStyle w:val="T30X"/>
        <w:numPr>
          <w:ilvl w:val="0"/>
          <w:numId w:val="3"/>
        </w:numPr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donosi odluku o pokriću gubitaka;</w:t>
      </w:r>
    </w:p>
    <w:p w:rsidR="006A7332" w:rsidRPr="00BE26FF" w:rsidRDefault="006A7332" w:rsidP="006A7332">
      <w:pPr>
        <w:pStyle w:val="T30X"/>
        <w:numPr>
          <w:ilvl w:val="0"/>
          <w:numId w:val="3"/>
        </w:numPr>
        <w:jc w:val="left"/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>imenuje i razrješava članove odbora direktora;</w:t>
      </w:r>
    </w:p>
    <w:p w:rsidR="006A7332" w:rsidRPr="00BE26FF" w:rsidRDefault="006A7332" w:rsidP="006A7332">
      <w:pPr>
        <w:pStyle w:val="T30X"/>
        <w:numPr>
          <w:ilvl w:val="0"/>
          <w:numId w:val="3"/>
        </w:numPr>
        <w:jc w:val="left"/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color w:val="auto"/>
          <w:sz w:val="24"/>
          <w:szCs w:val="24"/>
        </w:rPr>
        <w:t>daje saglasnost na imenovanje i razrješenje izvr</w:t>
      </w:r>
      <w:r w:rsidRPr="00BE26FF">
        <w:rPr>
          <w:rFonts w:ascii="Cambria" w:hAnsi="Cambria"/>
          <w:color w:val="auto"/>
          <w:sz w:val="24"/>
          <w:szCs w:val="24"/>
          <w:lang w:val="sr-Latn-RS"/>
        </w:rPr>
        <w:t xml:space="preserve">šnog </w:t>
      </w:r>
      <w:r w:rsidRPr="00BE26FF">
        <w:rPr>
          <w:rFonts w:ascii="Cambria" w:hAnsi="Cambria"/>
          <w:color w:val="auto"/>
          <w:sz w:val="24"/>
          <w:szCs w:val="24"/>
        </w:rPr>
        <w:t>direktora;</w:t>
      </w:r>
    </w:p>
    <w:p w:rsidR="00CE7F78" w:rsidRPr="007944DE" w:rsidRDefault="00CE7F78" w:rsidP="007944DE">
      <w:pPr>
        <w:pStyle w:val="T30X"/>
        <w:numPr>
          <w:ilvl w:val="0"/>
          <w:numId w:val="3"/>
        </w:numPr>
        <w:jc w:val="left"/>
        <w:rPr>
          <w:rFonts w:ascii="Cambria" w:hAnsi="Cambria"/>
          <w:sz w:val="24"/>
          <w:szCs w:val="24"/>
        </w:rPr>
      </w:pPr>
      <w:r w:rsidRPr="007944DE">
        <w:rPr>
          <w:rFonts w:ascii="Cambria" w:hAnsi="Cambria"/>
          <w:sz w:val="24"/>
          <w:szCs w:val="24"/>
        </w:rPr>
        <w:lastRenderedPageBreak/>
        <w:t>daje saglasnost na godišnji program rada Agencije i  finansijski plan Agencije;</w:t>
      </w:r>
    </w:p>
    <w:p w:rsidR="00CE7F78" w:rsidRPr="007944DE" w:rsidRDefault="00CE7F78" w:rsidP="007944DE">
      <w:pPr>
        <w:pStyle w:val="T30X"/>
        <w:numPr>
          <w:ilvl w:val="0"/>
          <w:numId w:val="3"/>
        </w:numPr>
        <w:jc w:val="left"/>
        <w:rPr>
          <w:rFonts w:ascii="Cambria" w:hAnsi="Cambria"/>
          <w:sz w:val="24"/>
          <w:szCs w:val="24"/>
        </w:rPr>
      </w:pPr>
      <w:r w:rsidRPr="007944DE">
        <w:rPr>
          <w:rFonts w:ascii="Cambria" w:hAnsi="Cambria"/>
          <w:sz w:val="24"/>
          <w:szCs w:val="24"/>
        </w:rPr>
        <w:t>razmatra i usvaja godišnji Izvještaj o radu i finansijskom poslovanju Agencije;</w:t>
      </w:r>
    </w:p>
    <w:p w:rsidR="006A7332" w:rsidRPr="00BE26FF" w:rsidRDefault="006A7332" w:rsidP="006A7332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>donosi odluku o promjeni oblika, restrukturiranju i dobrovoljnoj likvidaciji Agencije;</w:t>
      </w:r>
    </w:p>
    <w:p w:rsidR="006A7332" w:rsidRPr="00BE26FF" w:rsidRDefault="006A7332" w:rsidP="006A7332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>daje saglasnost na promjene naziva, djelatnosti, sjedišta i osnovnog kapitala  Agencije;</w:t>
      </w:r>
    </w:p>
    <w:p w:rsidR="006A7332" w:rsidRDefault="006A7332" w:rsidP="006A7332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proofErr w:type="gramStart"/>
      <w:r w:rsidRPr="00BE26FF">
        <w:rPr>
          <w:rFonts w:ascii="Cambria" w:hAnsi="Cambria"/>
          <w:sz w:val="24"/>
          <w:szCs w:val="24"/>
        </w:rPr>
        <w:t>daje</w:t>
      </w:r>
      <w:proofErr w:type="gramEnd"/>
      <w:r w:rsidRPr="00BE26FF">
        <w:rPr>
          <w:rFonts w:ascii="Cambria" w:hAnsi="Cambria"/>
          <w:sz w:val="24"/>
          <w:szCs w:val="24"/>
        </w:rPr>
        <w:t xml:space="preserve"> saglasnost na cjenovnik usluga koje utvrđuje odbor direktora.</w:t>
      </w:r>
    </w:p>
    <w:p w:rsidR="00DC48A7" w:rsidRPr="00BE26FF" w:rsidRDefault="00DC48A7" w:rsidP="006A7332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vrši</w:t>
      </w:r>
      <w:proofErr w:type="gramEnd"/>
      <w:r>
        <w:rPr>
          <w:rFonts w:ascii="Cambria" w:hAnsi="Cambria"/>
          <w:sz w:val="24"/>
          <w:szCs w:val="24"/>
        </w:rPr>
        <w:t xml:space="preserve"> i druge poslove u skladu sa zakonom, ovom Odlukom i Statutom.</w:t>
      </w:r>
    </w:p>
    <w:p w:rsidR="006A7332" w:rsidRPr="00BE26FF" w:rsidRDefault="006A7332" w:rsidP="006A7332">
      <w:pPr>
        <w:pStyle w:val="T30X"/>
        <w:ind w:left="720" w:firstLine="0"/>
        <w:rPr>
          <w:rFonts w:ascii="Cambria" w:hAnsi="Cambria"/>
          <w:sz w:val="24"/>
          <w:szCs w:val="24"/>
        </w:rPr>
      </w:pPr>
    </w:p>
    <w:p w:rsidR="006A7332" w:rsidRDefault="006A7332" w:rsidP="006A7332">
      <w:pPr>
        <w:pStyle w:val="C30X"/>
        <w:rPr>
          <w:rFonts w:ascii="Cambria" w:hAnsi="Cambria"/>
          <w:b w:val="0"/>
          <w:color w:val="auto"/>
        </w:rPr>
      </w:pPr>
      <w:r w:rsidRPr="00BE26FF">
        <w:rPr>
          <w:rFonts w:ascii="Cambria" w:hAnsi="Cambria"/>
          <w:b w:val="0"/>
          <w:color w:val="auto"/>
        </w:rPr>
        <w:t>Član 14</w:t>
      </w:r>
    </w:p>
    <w:p w:rsidR="00D260E0" w:rsidRPr="00BE26FF" w:rsidRDefault="00D260E0" w:rsidP="006A7332">
      <w:pPr>
        <w:pStyle w:val="C30X"/>
        <w:rPr>
          <w:rFonts w:ascii="Cambria" w:hAnsi="Cambria"/>
          <w:b w:val="0"/>
          <w:color w:val="auto"/>
        </w:rPr>
      </w:pPr>
    </w:p>
    <w:p w:rsidR="006A7332" w:rsidRDefault="006A7332" w:rsidP="006A7332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r w:rsidRPr="00BE26FF">
        <w:rPr>
          <w:rFonts w:ascii="Cambria" w:hAnsi="Cambria"/>
          <w:color w:val="auto"/>
          <w:sz w:val="24"/>
          <w:szCs w:val="24"/>
        </w:rPr>
        <w:t xml:space="preserve">Organi Agencije </w:t>
      </w:r>
      <w:proofErr w:type="gramStart"/>
      <w:r w:rsidRPr="00BE26FF">
        <w:rPr>
          <w:rFonts w:ascii="Cambria" w:hAnsi="Cambria"/>
          <w:color w:val="auto"/>
          <w:sz w:val="24"/>
          <w:szCs w:val="24"/>
        </w:rPr>
        <w:t>su  odbor</w:t>
      </w:r>
      <w:proofErr w:type="gramEnd"/>
      <w:r w:rsidRPr="00BE26FF">
        <w:rPr>
          <w:rFonts w:ascii="Cambria" w:hAnsi="Cambria"/>
          <w:color w:val="auto"/>
          <w:sz w:val="24"/>
          <w:szCs w:val="24"/>
        </w:rPr>
        <w:t xml:space="preserve"> direktora i izvršni direktor.</w:t>
      </w:r>
    </w:p>
    <w:p w:rsidR="00DC179A" w:rsidRPr="00BE26FF" w:rsidRDefault="00DC179A" w:rsidP="006A7332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</w:p>
    <w:p w:rsidR="006A7332" w:rsidRPr="00BE26FF" w:rsidRDefault="006A7332" w:rsidP="006A7332">
      <w:pPr>
        <w:pStyle w:val="C30X"/>
        <w:rPr>
          <w:rFonts w:ascii="Cambria" w:hAnsi="Cambria"/>
          <w:b w:val="0"/>
        </w:rPr>
      </w:pPr>
      <w:r w:rsidRPr="00BE26FF">
        <w:rPr>
          <w:rFonts w:ascii="Cambria" w:hAnsi="Cambria"/>
          <w:b w:val="0"/>
        </w:rPr>
        <w:t>Član 15</w:t>
      </w:r>
    </w:p>
    <w:p w:rsidR="006A7332" w:rsidRPr="00BE26FF" w:rsidRDefault="006A7332" w:rsidP="006A7332">
      <w:pPr>
        <w:pStyle w:val="C30X"/>
        <w:jc w:val="both"/>
        <w:rPr>
          <w:rFonts w:ascii="Cambria" w:hAnsi="Cambria"/>
          <w:b w:val="0"/>
        </w:rPr>
      </w:pPr>
    </w:p>
    <w:p w:rsidR="006A7332" w:rsidRPr="00BE26FF" w:rsidRDefault="006A7332" w:rsidP="006A7332">
      <w:pPr>
        <w:pStyle w:val="T30X"/>
        <w:ind w:firstLine="0"/>
        <w:rPr>
          <w:rFonts w:ascii="Cambria" w:hAnsi="Cambria"/>
          <w:sz w:val="24"/>
          <w:szCs w:val="24"/>
        </w:rPr>
      </w:pPr>
      <w:proofErr w:type="gramStart"/>
      <w:r w:rsidRPr="00BE26FF">
        <w:rPr>
          <w:rFonts w:ascii="Cambria" w:hAnsi="Cambria"/>
          <w:sz w:val="24"/>
          <w:szCs w:val="24"/>
        </w:rPr>
        <w:t>Odbor direktora je organ upravljanja Agencije.</w:t>
      </w:r>
      <w:proofErr w:type="gramEnd"/>
    </w:p>
    <w:p w:rsidR="00C21E40" w:rsidRDefault="006A7332" w:rsidP="00D260E0">
      <w:pPr>
        <w:pStyle w:val="T30X"/>
        <w:ind w:firstLine="0"/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 xml:space="preserve">Članovi Odbora direktora vrše svoje funkcije u interesu Agencije i postupaju </w:t>
      </w:r>
      <w:proofErr w:type="gramStart"/>
      <w:r w:rsidRPr="00BE26FF">
        <w:rPr>
          <w:rFonts w:ascii="Cambria" w:hAnsi="Cambria"/>
          <w:sz w:val="24"/>
          <w:szCs w:val="24"/>
        </w:rPr>
        <w:t>sa</w:t>
      </w:r>
      <w:proofErr w:type="gramEnd"/>
      <w:r w:rsidRPr="00BE26FF">
        <w:rPr>
          <w:rFonts w:ascii="Cambria" w:hAnsi="Cambria"/>
          <w:sz w:val="24"/>
          <w:szCs w:val="24"/>
        </w:rPr>
        <w:t xml:space="preserve"> pažnjom dobrog privrednika.</w:t>
      </w:r>
    </w:p>
    <w:p w:rsidR="00D260E0" w:rsidRPr="00D260E0" w:rsidRDefault="00D260E0" w:rsidP="00D260E0">
      <w:pPr>
        <w:pStyle w:val="T30X"/>
        <w:ind w:firstLine="0"/>
        <w:rPr>
          <w:rFonts w:ascii="Cambria" w:hAnsi="Cambria"/>
          <w:sz w:val="24"/>
          <w:szCs w:val="24"/>
        </w:rPr>
      </w:pPr>
    </w:p>
    <w:p w:rsidR="006A7332" w:rsidRPr="00BE26FF" w:rsidRDefault="006A7332" w:rsidP="006A7332">
      <w:pPr>
        <w:pStyle w:val="C30X"/>
        <w:rPr>
          <w:rFonts w:ascii="Cambria" w:hAnsi="Cambria"/>
          <w:b w:val="0"/>
        </w:rPr>
      </w:pPr>
      <w:r w:rsidRPr="00BE26FF">
        <w:rPr>
          <w:rFonts w:ascii="Cambria" w:hAnsi="Cambria"/>
          <w:b w:val="0"/>
        </w:rPr>
        <w:t>Član 16</w:t>
      </w:r>
    </w:p>
    <w:p w:rsidR="006A7332" w:rsidRPr="00BE26FF" w:rsidRDefault="006A7332" w:rsidP="006A7332">
      <w:pPr>
        <w:pStyle w:val="C30X"/>
        <w:jc w:val="both"/>
        <w:rPr>
          <w:rFonts w:ascii="Cambria" w:hAnsi="Cambria"/>
          <w:b w:val="0"/>
        </w:rPr>
      </w:pPr>
    </w:p>
    <w:p w:rsidR="006A7332" w:rsidRPr="00BE26FF" w:rsidRDefault="006A7332" w:rsidP="006A7332">
      <w:pPr>
        <w:pStyle w:val="T30X"/>
        <w:ind w:firstLine="0"/>
        <w:rPr>
          <w:rFonts w:ascii="Cambria" w:hAnsi="Cambria"/>
          <w:color w:val="FF0000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 xml:space="preserve">Odbor direktora </w:t>
      </w:r>
      <w:proofErr w:type="gramStart"/>
      <w:r w:rsidRPr="00BE26FF">
        <w:rPr>
          <w:rFonts w:ascii="Cambria" w:hAnsi="Cambria"/>
          <w:sz w:val="24"/>
          <w:szCs w:val="24"/>
        </w:rPr>
        <w:t xml:space="preserve">ima </w:t>
      </w:r>
      <w:r w:rsidRPr="00BE26FF">
        <w:rPr>
          <w:rFonts w:ascii="Cambria" w:hAnsi="Cambria"/>
          <w:color w:val="auto"/>
          <w:sz w:val="24"/>
          <w:szCs w:val="24"/>
        </w:rPr>
        <w:t xml:space="preserve"> pet</w:t>
      </w:r>
      <w:proofErr w:type="gramEnd"/>
      <w:r w:rsidRPr="00BE26FF">
        <w:rPr>
          <w:rFonts w:ascii="Cambria" w:hAnsi="Cambria"/>
          <w:color w:val="auto"/>
          <w:sz w:val="24"/>
          <w:szCs w:val="24"/>
        </w:rPr>
        <w:t xml:space="preserve"> članova,</w:t>
      </w:r>
      <w:r w:rsidRPr="00BE26FF">
        <w:rPr>
          <w:rFonts w:ascii="Cambria" w:hAnsi="Cambria"/>
          <w:color w:val="FF0000"/>
          <w:sz w:val="24"/>
          <w:szCs w:val="24"/>
        </w:rPr>
        <w:t xml:space="preserve"> </w:t>
      </w:r>
      <w:r w:rsidRPr="00BE26FF">
        <w:rPr>
          <w:rFonts w:ascii="Cambria" w:hAnsi="Cambria"/>
          <w:sz w:val="24"/>
          <w:szCs w:val="24"/>
        </w:rPr>
        <w:t xml:space="preserve">od kojih su četiri predstavnici Osnivača, a jedan predstavnik zaposlenih.  </w:t>
      </w:r>
    </w:p>
    <w:p w:rsidR="006A7332" w:rsidRDefault="006A7332" w:rsidP="006A7332">
      <w:pPr>
        <w:pStyle w:val="T30X"/>
        <w:ind w:firstLine="0"/>
        <w:rPr>
          <w:rFonts w:ascii="Cambria" w:hAnsi="Cambria"/>
          <w:sz w:val="24"/>
          <w:szCs w:val="24"/>
        </w:rPr>
      </w:pPr>
      <w:proofErr w:type="gramStart"/>
      <w:r w:rsidRPr="00BE26FF">
        <w:rPr>
          <w:rFonts w:ascii="Cambria" w:hAnsi="Cambria"/>
          <w:sz w:val="24"/>
          <w:szCs w:val="24"/>
        </w:rPr>
        <w:t>Odbor direktora punovažno zasijeda i donosi odluke većinom ukupnog broja članova Odbora, ako Statutom nije drugačije određeno.</w:t>
      </w:r>
      <w:proofErr w:type="gramEnd"/>
    </w:p>
    <w:p w:rsidR="00D260E0" w:rsidRPr="00BE26FF" w:rsidRDefault="00D260E0" w:rsidP="006A7332">
      <w:pPr>
        <w:pStyle w:val="T30X"/>
        <w:ind w:firstLine="0"/>
        <w:rPr>
          <w:rFonts w:ascii="Cambria" w:hAnsi="Cambria"/>
          <w:sz w:val="24"/>
          <w:szCs w:val="24"/>
        </w:rPr>
      </w:pPr>
    </w:p>
    <w:p w:rsidR="006A7332" w:rsidRPr="00BE26FF" w:rsidRDefault="006A7332" w:rsidP="006A7332">
      <w:pPr>
        <w:pStyle w:val="C30X"/>
        <w:rPr>
          <w:rFonts w:ascii="Cambria" w:hAnsi="Cambria"/>
          <w:b w:val="0"/>
        </w:rPr>
      </w:pPr>
      <w:r w:rsidRPr="00BE26FF">
        <w:rPr>
          <w:rFonts w:ascii="Cambria" w:hAnsi="Cambria"/>
          <w:b w:val="0"/>
        </w:rPr>
        <w:t>Član 17</w:t>
      </w:r>
    </w:p>
    <w:p w:rsidR="006A7332" w:rsidRPr="00BE26FF" w:rsidRDefault="006A7332" w:rsidP="006A7332">
      <w:pPr>
        <w:pStyle w:val="C30X"/>
        <w:rPr>
          <w:rFonts w:ascii="Cambria" w:hAnsi="Cambria"/>
          <w:b w:val="0"/>
        </w:rPr>
      </w:pPr>
    </w:p>
    <w:p w:rsidR="006A7332" w:rsidRDefault="006A7332" w:rsidP="006A7332">
      <w:pPr>
        <w:pStyle w:val="T30X"/>
        <w:ind w:firstLine="0"/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 xml:space="preserve">Predsjednika i članove Odbora direktora imenuju i razrješava </w:t>
      </w:r>
      <w:proofErr w:type="gramStart"/>
      <w:r w:rsidRPr="00BE26FF">
        <w:rPr>
          <w:rFonts w:ascii="Cambria" w:hAnsi="Cambria"/>
          <w:sz w:val="24"/>
          <w:szCs w:val="24"/>
        </w:rPr>
        <w:t>Osnivač .</w:t>
      </w:r>
      <w:proofErr w:type="gramEnd"/>
    </w:p>
    <w:p w:rsidR="0065178D" w:rsidRPr="00BE26FF" w:rsidRDefault="0065178D" w:rsidP="006A7332">
      <w:pPr>
        <w:pStyle w:val="T30X"/>
        <w:ind w:firstLine="0"/>
        <w:rPr>
          <w:rFonts w:ascii="Cambria" w:hAnsi="Cambria"/>
          <w:sz w:val="24"/>
          <w:szCs w:val="24"/>
        </w:rPr>
      </w:pPr>
    </w:p>
    <w:p w:rsidR="006A7332" w:rsidRPr="00BE26FF" w:rsidRDefault="006A7332" w:rsidP="006A7332">
      <w:pPr>
        <w:pStyle w:val="C30X"/>
        <w:rPr>
          <w:rFonts w:ascii="Cambria" w:hAnsi="Cambria"/>
          <w:b w:val="0"/>
        </w:rPr>
      </w:pPr>
      <w:r w:rsidRPr="00BE26FF">
        <w:rPr>
          <w:rFonts w:ascii="Cambria" w:hAnsi="Cambria"/>
          <w:b w:val="0"/>
        </w:rPr>
        <w:t>Član 18</w:t>
      </w:r>
    </w:p>
    <w:p w:rsidR="00822C75" w:rsidRPr="00BE26FF" w:rsidRDefault="006365CD" w:rsidP="0065178D">
      <w:pPr>
        <w:pStyle w:val="T30X"/>
        <w:ind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Odbor direktora</w:t>
      </w:r>
      <w:r w:rsidR="00BD0002">
        <w:rPr>
          <w:rFonts w:ascii="Cambria" w:hAnsi="Cambria"/>
          <w:sz w:val="24"/>
          <w:szCs w:val="24"/>
        </w:rPr>
        <w:t>:</w:t>
      </w:r>
    </w:p>
    <w:p w:rsidR="00822C75" w:rsidRPr="008E7B0B" w:rsidRDefault="00822C75" w:rsidP="0065178D">
      <w:pPr>
        <w:pStyle w:val="T30X"/>
        <w:numPr>
          <w:ilvl w:val="0"/>
          <w:numId w:val="4"/>
        </w:numPr>
        <w:rPr>
          <w:rFonts w:ascii="Cambria" w:hAnsi="Cambria"/>
          <w:color w:val="auto"/>
          <w:sz w:val="24"/>
          <w:szCs w:val="24"/>
        </w:rPr>
      </w:pPr>
      <w:r w:rsidRPr="008E7B0B">
        <w:rPr>
          <w:rFonts w:ascii="Cambria" w:hAnsi="Cambria"/>
          <w:color w:val="auto"/>
          <w:sz w:val="24"/>
          <w:szCs w:val="24"/>
        </w:rPr>
        <w:t>donosi Statut;</w:t>
      </w:r>
    </w:p>
    <w:p w:rsidR="0065178D" w:rsidRPr="00BE26FF" w:rsidRDefault="0065178D" w:rsidP="0065178D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>utvrđuje poslovnu politiku i donosi akta za njeno izvršavanje;</w:t>
      </w:r>
    </w:p>
    <w:p w:rsidR="0065178D" w:rsidRPr="00BE26FF" w:rsidRDefault="0065178D" w:rsidP="0065178D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lastRenderedPageBreak/>
        <w:t>usvaja planove i programe u oblastima za koje je Agencija osnovana</w:t>
      </w:r>
      <w:r>
        <w:rPr>
          <w:rFonts w:ascii="Cambria" w:hAnsi="Cambria"/>
          <w:sz w:val="24"/>
          <w:szCs w:val="24"/>
        </w:rPr>
        <w:t>, uključujući i donošenje Godišnjih programa na koji Osnivač daje saglasnost</w:t>
      </w:r>
      <w:r w:rsidRPr="00BE26FF">
        <w:rPr>
          <w:rFonts w:ascii="Cambria" w:hAnsi="Cambria"/>
          <w:sz w:val="24"/>
          <w:szCs w:val="24"/>
        </w:rPr>
        <w:t>;</w:t>
      </w:r>
    </w:p>
    <w:p w:rsidR="0065178D" w:rsidRPr="00BE26FF" w:rsidRDefault="0065178D" w:rsidP="0065178D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 xml:space="preserve">usvaja finansijski plan i izvještaj o radu Agencije i dostavlja skupštini </w:t>
      </w:r>
    </w:p>
    <w:p w:rsidR="0065178D" w:rsidRPr="00BE26FF" w:rsidRDefault="0065178D" w:rsidP="0065178D">
      <w:pPr>
        <w:pStyle w:val="T30X"/>
        <w:ind w:left="720" w:firstLine="0"/>
        <w:rPr>
          <w:rFonts w:ascii="Cambria" w:hAnsi="Cambria"/>
          <w:sz w:val="24"/>
          <w:szCs w:val="24"/>
        </w:rPr>
      </w:pPr>
      <w:proofErr w:type="gramStart"/>
      <w:r w:rsidRPr="00BE26FF">
        <w:rPr>
          <w:rFonts w:ascii="Cambria" w:hAnsi="Cambria"/>
          <w:sz w:val="24"/>
          <w:szCs w:val="24"/>
        </w:rPr>
        <w:t>opštine</w:t>
      </w:r>
      <w:proofErr w:type="gramEnd"/>
      <w:r w:rsidRPr="00BE26FF">
        <w:rPr>
          <w:rFonts w:ascii="Cambria" w:hAnsi="Cambria"/>
          <w:sz w:val="24"/>
          <w:szCs w:val="24"/>
        </w:rPr>
        <w:t xml:space="preserve"> Nikšić na usvajanje;</w:t>
      </w:r>
    </w:p>
    <w:p w:rsidR="0065178D" w:rsidRPr="00BE26FF" w:rsidRDefault="0065178D" w:rsidP="0065178D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>predlaže Osnivaču raspodjelu profita i pokriće gubitaka;</w:t>
      </w:r>
    </w:p>
    <w:p w:rsidR="0065178D" w:rsidRDefault="0065178D" w:rsidP="0065178D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>utvrđuje cjenovnik usluga;</w:t>
      </w:r>
    </w:p>
    <w:p w:rsidR="0065178D" w:rsidRDefault="0065178D" w:rsidP="0065178D">
      <w:pPr>
        <w:pStyle w:val="T30X"/>
        <w:numPr>
          <w:ilvl w:val="0"/>
          <w:numId w:val="4"/>
        </w:numPr>
        <w:rPr>
          <w:rFonts w:ascii="Cambria" w:hAnsi="Cambria"/>
          <w:color w:val="auto"/>
          <w:sz w:val="24"/>
          <w:szCs w:val="24"/>
        </w:rPr>
      </w:pPr>
      <w:r w:rsidRPr="0065178D">
        <w:rPr>
          <w:rFonts w:ascii="Cambria" w:hAnsi="Cambria"/>
          <w:color w:val="auto"/>
          <w:sz w:val="24"/>
          <w:szCs w:val="24"/>
        </w:rPr>
        <w:t>donosi odluku o unutrašnjoj organizaciji društva i  akt o sistematizaciji po predlogu izvršnog direktora;</w:t>
      </w:r>
    </w:p>
    <w:p w:rsidR="00C771C6" w:rsidRPr="00C771C6" w:rsidRDefault="00C771C6" w:rsidP="00C771C6">
      <w:pPr>
        <w:pStyle w:val="T30X"/>
        <w:numPr>
          <w:ilvl w:val="0"/>
          <w:numId w:val="4"/>
        </w:numPr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>zaključuje Kolektivni ugovor za Agenciju sa Sindikatom;</w:t>
      </w:r>
    </w:p>
    <w:p w:rsidR="0065178D" w:rsidRPr="00BE26FF" w:rsidRDefault="0065178D" w:rsidP="0065178D">
      <w:pPr>
        <w:pStyle w:val="T30X"/>
        <w:numPr>
          <w:ilvl w:val="0"/>
          <w:numId w:val="4"/>
        </w:numPr>
        <w:rPr>
          <w:rFonts w:ascii="Cambria" w:hAnsi="Cambria"/>
          <w:sz w:val="24"/>
          <w:szCs w:val="24"/>
        </w:rPr>
      </w:pPr>
      <w:proofErr w:type="gramStart"/>
      <w:r w:rsidRPr="00BE26FF">
        <w:rPr>
          <w:rFonts w:ascii="Cambria" w:hAnsi="Cambria"/>
          <w:sz w:val="24"/>
          <w:szCs w:val="24"/>
        </w:rPr>
        <w:t>obavlja</w:t>
      </w:r>
      <w:proofErr w:type="gramEnd"/>
      <w:r w:rsidRPr="00BE26FF">
        <w:rPr>
          <w:rFonts w:ascii="Cambria" w:hAnsi="Cambria"/>
          <w:sz w:val="24"/>
          <w:szCs w:val="24"/>
        </w:rPr>
        <w:t xml:space="preserve"> i druge poslove utvrđene zakonom, Statutom i aktima Agencije.</w:t>
      </w:r>
    </w:p>
    <w:p w:rsidR="006A7332" w:rsidRPr="00BE26FF" w:rsidRDefault="006A7332" w:rsidP="006A7332">
      <w:pPr>
        <w:pStyle w:val="C30X"/>
        <w:jc w:val="both"/>
        <w:rPr>
          <w:rFonts w:ascii="Cambria" w:hAnsi="Cambria"/>
          <w:b w:val="0"/>
        </w:rPr>
      </w:pPr>
    </w:p>
    <w:p w:rsidR="006A7332" w:rsidRDefault="006A7332" w:rsidP="006A7332">
      <w:pPr>
        <w:pStyle w:val="T30X"/>
        <w:ind w:firstLine="0"/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 xml:space="preserve">Način rada, bliži djelokrug rada Odbora direktora i druga pitanja </w:t>
      </w:r>
      <w:proofErr w:type="gramStart"/>
      <w:r w:rsidRPr="00BE26FF">
        <w:rPr>
          <w:rFonts w:ascii="Cambria" w:hAnsi="Cambria"/>
          <w:sz w:val="24"/>
          <w:szCs w:val="24"/>
        </w:rPr>
        <w:t>od</w:t>
      </w:r>
      <w:proofErr w:type="gramEnd"/>
      <w:r w:rsidRPr="00BE26FF">
        <w:rPr>
          <w:rFonts w:ascii="Cambria" w:hAnsi="Cambria"/>
          <w:sz w:val="24"/>
          <w:szCs w:val="24"/>
        </w:rPr>
        <w:t xml:space="preserve"> značaja za njegov rad uređuju se Statutom.</w:t>
      </w:r>
    </w:p>
    <w:p w:rsidR="0065178D" w:rsidRPr="00BE26FF" w:rsidRDefault="0065178D" w:rsidP="006A7332">
      <w:pPr>
        <w:pStyle w:val="T30X"/>
        <w:ind w:firstLine="0"/>
        <w:rPr>
          <w:rFonts w:ascii="Cambria" w:hAnsi="Cambria"/>
          <w:sz w:val="24"/>
          <w:szCs w:val="24"/>
        </w:rPr>
      </w:pPr>
    </w:p>
    <w:p w:rsidR="006A7332" w:rsidRPr="00BE26FF" w:rsidRDefault="006A7332" w:rsidP="006A7332">
      <w:pPr>
        <w:pStyle w:val="C30X"/>
        <w:rPr>
          <w:rFonts w:ascii="Cambria" w:hAnsi="Cambria"/>
          <w:b w:val="0"/>
        </w:rPr>
      </w:pPr>
      <w:r w:rsidRPr="00BE26FF">
        <w:rPr>
          <w:rFonts w:ascii="Cambria" w:hAnsi="Cambria"/>
          <w:b w:val="0"/>
        </w:rPr>
        <w:t>Član 19</w:t>
      </w:r>
    </w:p>
    <w:p w:rsidR="006A7332" w:rsidRPr="00BE26FF" w:rsidRDefault="006A7332" w:rsidP="006A7332">
      <w:pPr>
        <w:pStyle w:val="C30X"/>
        <w:rPr>
          <w:rFonts w:ascii="Cambria" w:hAnsi="Cambria"/>
          <w:b w:val="0"/>
        </w:rPr>
      </w:pPr>
    </w:p>
    <w:p w:rsidR="006A7332" w:rsidRPr="00BE26FF" w:rsidRDefault="006A7332" w:rsidP="006A7332">
      <w:pPr>
        <w:pStyle w:val="T30X"/>
        <w:ind w:firstLine="0"/>
        <w:rPr>
          <w:rFonts w:ascii="Cambria" w:hAnsi="Cambria"/>
          <w:sz w:val="24"/>
          <w:szCs w:val="24"/>
        </w:rPr>
      </w:pPr>
      <w:proofErr w:type="gramStart"/>
      <w:r w:rsidRPr="00BE26FF">
        <w:rPr>
          <w:rFonts w:ascii="Cambria" w:hAnsi="Cambria"/>
          <w:sz w:val="24"/>
          <w:szCs w:val="24"/>
        </w:rPr>
        <w:t>Izvršni direktor je organ rukovođenja.</w:t>
      </w:r>
      <w:proofErr w:type="gramEnd"/>
    </w:p>
    <w:p w:rsidR="006A7332" w:rsidRPr="00BE26FF" w:rsidRDefault="006A7332" w:rsidP="006A7332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r w:rsidRPr="00BE26FF">
        <w:rPr>
          <w:rFonts w:ascii="Cambria" w:hAnsi="Cambria"/>
          <w:color w:val="auto"/>
          <w:sz w:val="24"/>
          <w:szCs w:val="24"/>
        </w:rPr>
        <w:t xml:space="preserve">Izvršnog direktora imenuje Odbor direktora uz saglasnost Osnivača, </w:t>
      </w:r>
      <w:proofErr w:type="gramStart"/>
      <w:r w:rsidRPr="00BE26FF">
        <w:rPr>
          <w:rFonts w:ascii="Cambria" w:hAnsi="Cambria"/>
          <w:color w:val="auto"/>
          <w:sz w:val="24"/>
          <w:szCs w:val="24"/>
        </w:rPr>
        <w:t>na</w:t>
      </w:r>
      <w:proofErr w:type="gramEnd"/>
      <w:r w:rsidRPr="00BE26FF">
        <w:rPr>
          <w:rFonts w:ascii="Cambria" w:hAnsi="Cambria"/>
          <w:color w:val="auto"/>
          <w:sz w:val="24"/>
          <w:szCs w:val="24"/>
        </w:rPr>
        <w:t xml:space="preserve"> osnovu javnog konkursa, na period od četiri godine.</w:t>
      </w:r>
    </w:p>
    <w:p w:rsidR="006A7332" w:rsidRPr="00BE26FF" w:rsidRDefault="006A7332" w:rsidP="006A7332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proofErr w:type="gramStart"/>
      <w:r w:rsidRPr="00BE26FF">
        <w:rPr>
          <w:rFonts w:ascii="Cambria" w:hAnsi="Cambria"/>
          <w:color w:val="auto"/>
          <w:sz w:val="24"/>
          <w:szCs w:val="24"/>
        </w:rPr>
        <w:t>Mandat izvršnog direktora traje 4 godine, uz mogućnost ponovnog imenovanja.</w:t>
      </w:r>
      <w:proofErr w:type="gramEnd"/>
    </w:p>
    <w:p w:rsidR="006A7332" w:rsidRPr="00BE26FF" w:rsidRDefault="006A7332" w:rsidP="006A7332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proofErr w:type="gramStart"/>
      <w:r w:rsidRPr="00BE26FF">
        <w:rPr>
          <w:rFonts w:ascii="Cambria" w:hAnsi="Cambria"/>
          <w:color w:val="auto"/>
          <w:sz w:val="24"/>
          <w:szCs w:val="24"/>
        </w:rPr>
        <w:t>Uslovi za izbor direktora određuju Statutom Agencije.</w:t>
      </w:r>
      <w:proofErr w:type="gramEnd"/>
    </w:p>
    <w:p w:rsidR="006A7332" w:rsidRPr="00BE26FF" w:rsidRDefault="006A7332" w:rsidP="006A7332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</w:p>
    <w:p w:rsidR="006A7332" w:rsidRDefault="006A7332" w:rsidP="006A7332">
      <w:pPr>
        <w:pStyle w:val="C30X"/>
        <w:rPr>
          <w:rFonts w:ascii="Cambria" w:hAnsi="Cambria"/>
          <w:b w:val="0"/>
        </w:rPr>
      </w:pPr>
      <w:r w:rsidRPr="00BE26FF">
        <w:rPr>
          <w:rFonts w:ascii="Cambria" w:hAnsi="Cambria"/>
          <w:b w:val="0"/>
        </w:rPr>
        <w:t>Član 20</w:t>
      </w:r>
    </w:p>
    <w:p w:rsidR="007D1799" w:rsidRDefault="007D1799" w:rsidP="006A7332">
      <w:pPr>
        <w:pStyle w:val="C30X"/>
        <w:rPr>
          <w:rFonts w:ascii="Cambria" w:hAnsi="Cambria"/>
          <w:b w:val="0"/>
        </w:rPr>
      </w:pPr>
    </w:p>
    <w:p w:rsidR="007D1799" w:rsidRPr="00BE26FF" w:rsidRDefault="007D1799" w:rsidP="007D1799">
      <w:pPr>
        <w:pStyle w:val="T30X"/>
        <w:ind w:firstLine="0"/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>Izvršni direktor:</w:t>
      </w:r>
    </w:p>
    <w:p w:rsidR="007D1799" w:rsidRPr="00BE26FF" w:rsidRDefault="007D1799" w:rsidP="007D1799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>organizuje poslovanje Agencije;</w:t>
      </w:r>
    </w:p>
    <w:p w:rsidR="007D1799" w:rsidRPr="00BE26FF" w:rsidRDefault="007D1799" w:rsidP="007D1799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>predlaže programe i planove u oblastima za koje je Agencija osnovana;</w:t>
      </w:r>
    </w:p>
    <w:p w:rsidR="007D1799" w:rsidRPr="00BE26FF" w:rsidRDefault="007D1799" w:rsidP="007D1799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 xml:space="preserve">sprovodi utvrđenu poslovnu politiku i </w:t>
      </w:r>
      <w:r>
        <w:rPr>
          <w:rFonts w:ascii="Cambria" w:hAnsi="Cambria"/>
          <w:sz w:val="24"/>
          <w:szCs w:val="24"/>
        </w:rPr>
        <w:t>odluke O</w:t>
      </w:r>
      <w:r w:rsidRPr="00BE26FF">
        <w:rPr>
          <w:rFonts w:ascii="Cambria" w:hAnsi="Cambria"/>
          <w:sz w:val="24"/>
          <w:szCs w:val="24"/>
        </w:rPr>
        <w:t>dbora direktora;</w:t>
      </w:r>
    </w:p>
    <w:p w:rsidR="007D1799" w:rsidRPr="00BE26FF" w:rsidRDefault="007D1799" w:rsidP="007D1799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>zastupa i predstavlja Agenciju;</w:t>
      </w:r>
    </w:p>
    <w:p w:rsidR="007D1799" w:rsidRDefault="007D1799" w:rsidP="007D1799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>odgovara za zakonitost rada Agencije;</w:t>
      </w:r>
    </w:p>
    <w:p w:rsidR="00F65DB2" w:rsidRPr="00F65DB2" w:rsidRDefault="00F65DB2" w:rsidP="00F65DB2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nalogodavac je finansijskih sredstava;</w:t>
      </w:r>
    </w:p>
    <w:p w:rsidR="007D1799" w:rsidRDefault="007D1799" w:rsidP="007D1799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>zaključuje Kolektivni ugovor za Agenciju  sa Sindikatom, po ovlašćenju Odbora direktora;</w:t>
      </w:r>
    </w:p>
    <w:p w:rsidR="007D1799" w:rsidRPr="00BE26FF" w:rsidRDefault="007D1799" w:rsidP="007D1799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0E358B">
        <w:rPr>
          <w:rFonts w:ascii="Cambria" w:hAnsi="Cambria"/>
          <w:sz w:val="24"/>
          <w:szCs w:val="24"/>
        </w:rPr>
        <w:t>utvrđuje prioritete i dinamiku realizacije plana i programa rada;</w:t>
      </w:r>
    </w:p>
    <w:p w:rsidR="007D1799" w:rsidRPr="00BE26FF" w:rsidRDefault="007D1799" w:rsidP="007D1799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>zaključuje ugovore u ime Agencije u skladu sa Odlukom i Statutom;</w:t>
      </w:r>
    </w:p>
    <w:p w:rsidR="007D1799" w:rsidRDefault="007D1799" w:rsidP="007D1799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>odlučuje o pravima, obavezama i odgovornostima zaposlenih u skladu sa zakonom;</w:t>
      </w:r>
    </w:p>
    <w:p w:rsidR="007D1799" w:rsidRDefault="007D1799" w:rsidP="007D1799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odlučuje o izboru za prijem u radni odnos, po raspisanom oglasu;</w:t>
      </w:r>
    </w:p>
    <w:p w:rsidR="007D1799" w:rsidRDefault="007D1799" w:rsidP="007D1799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zaključuje ugovore o radu sa zaposlenima;</w:t>
      </w:r>
    </w:p>
    <w:p w:rsidR="007D1799" w:rsidRDefault="007D1799" w:rsidP="007D1799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formira stručne komisije i radne grupe i određuje njihov djelokrug i način rada;</w:t>
      </w:r>
    </w:p>
    <w:p w:rsidR="007D1799" w:rsidRDefault="007D1799" w:rsidP="007D1799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odobrava službena putovanja;</w:t>
      </w:r>
    </w:p>
    <w:p w:rsidR="007D1799" w:rsidRDefault="007D1799" w:rsidP="007D1799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odlučuje o nabavci osnovnih sredstava;</w:t>
      </w:r>
    </w:p>
    <w:p w:rsidR="007D1799" w:rsidRPr="0065178D" w:rsidRDefault="007D1799" w:rsidP="007D1799">
      <w:pPr>
        <w:pStyle w:val="HTMLPreformatted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ambria" w:hAnsi="Cambria"/>
          <w:sz w:val="24"/>
          <w:szCs w:val="24"/>
        </w:rPr>
      </w:pPr>
      <w:r w:rsidRPr="0065178D">
        <w:rPr>
          <w:rFonts w:ascii="Cambria" w:hAnsi="Cambria"/>
          <w:sz w:val="24"/>
          <w:szCs w:val="24"/>
        </w:rPr>
        <w:t>predlaže akt o unutrašnjoj organizaciji društva i akt o sistematizaciji, Odboru direktora;</w:t>
      </w:r>
      <w:r w:rsidRPr="0065178D">
        <w:rPr>
          <w:rFonts w:ascii="Cambria" w:hAnsi="Cambria"/>
          <w:sz w:val="24"/>
          <w:szCs w:val="24"/>
          <w:lang w:val="sr-Latn-CS"/>
        </w:rPr>
        <w:t xml:space="preserve">  </w:t>
      </w:r>
    </w:p>
    <w:p w:rsidR="007D1799" w:rsidRPr="00BE26FF" w:rsidRDefault="007D1799" w:rsidP="007D1799">
      <w:pPr>
        <w:pStyle w:val="T30X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>odlučuje o drugim pitanjima vezanim za tekući rad i poslovanje Agencije, u skladu sa</w:t>
      </w:r>
      <w:r>
        <w:rPr>
          <w:rFonts w:ascii="Cambria" w:hAnsi="Cambria"/>
          <w:sz w:val="24"/>
          <w:szCs w:val="24"/>
        </w:rPr>
        <w:t xml:space="preserve"> Zakonom, </w:t>
      </w:r>
      <w:r w:rsidRPr="00BE26FF">
        <w:rPr>
          <w:rFonts w:ascii="Cambria" w:hAnsi="Cambria"/>
          <w:sz w:val="24"/>
          <w:szCs w:val="24"/>
        </w:rPr>
        <w:t xml:space="preserve"> ovom odlukom, statutom i drugim propisima;</w:t>
      </w:r>
    </w:p>
    <w:p w:rsidR="007D1799" w:rsidRPr="007D1799" w:rsidRDefault="007D1799" w:rsidP="00771D6A">
      <w:pPr>
        <w:pStyle w:val="C30X"/>
        <w:jc w:val="left"/>
        <w:rPr>
          <w:rFonts w:ascii="Cambria" w:hAnsi="Cambria"/>
          <w:b w:val="0"/>
          <w:color w:val="5B9BD5" w:themeColor="accent1"/>
        </w:rPr>
      </w:pPr>
    </w:p>
    <w:p w:rsidR="006A7332" w:rsidRPr="00BE26FF" w:rsidRDefault="006A7332" w:rsidP="00771D6A">
      <w:pPr>
        <w:pStyle w:val="T30X"/>
        <w:ind w:firstLine="0"/>
        <w:rPr>
          <w:rFonts w:ascii="Cambria" w:hAnsi="Cambria"/>
          <w:color w:val="auto"/>
          <w:sz w:val="24"/>
          <w:szCs w:val="24"/>
          <w:highlight w:val="yellow"/>
        </w:rPr>
      </w:pPr>
    </w:p>
    <w:p w:rsidR="006A7332" w:rsidRPr="00BE26FF" w:rsidRDefault="006A7332" w:rsidP="006A7332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r w:rsidRPr="00BE26FF">
        <w:rPr>
          <w:rFonts w:ascii="Cambria" w:hAnsi="Cambria"/>
          <w:color w:val="auto"/>
          <w:sz w:val="24"/>
          <w:szCs w:val="24"/>
        </w:rPr>
        <w:t>V- POSLOVNA TAJNA</w:t>
      </w:r>
    </w:p>
    <w:p w:rsidR="006A7332" w:rsidRPr="00BE26FF" w:rsidRDefault="006A7332" w:rsidP="006A7332">
      <w:pPr>
        <w:pStyle w:val="T30X"/>
        <w:ind w:firstLine="0"/>
        <w:jc w:val="center"/>
        <w:rPr>
          <w:rFonts w:ascii="Cambria" w:hAnsi="Cambria"/>
          <w:color w:val="auto"/>
          <w:sz w:val="24"/>
          <w:szCs w:val="24"/>
        </w:rPr>
      </w:pPr>
      <w:r w:rsidRPr="00BE26FF">
        <w:rPr>
          <w:rFonts w:ascii="Cambria" w:hAnsi="Cambria"/>
          <w:color w:val="auto"/>
          <w:sz w:val="24"/>
          <w:szCs w:val="24"/>
        </w:rPr>
        <w:t>Član 21</w:t>
      </w:r>
    </w:p>
    <w:p w:rsidR="006A7332" w:rsidRPr="00BE26FF" w:rsidRDefault="006A7332" w:rsidP="006A7332">
      <w:pPr>
        <w:pStyle w:val="T30X"/>
        <w:ind w:left="3600" w:firstLine="0"/>
        <w:rPr>
          <w:rFonts w:ascii="Cambria" w:hAnsi="Cambria"/>
          <w:color w:val="auto"/>
          <w:sz w:val="24"/>
          <w:szCs w:val="24"/>
        </w:rPr>
      </w:pPr>
    </w:p>
    <w:p w:rsidR="006A7332" w:rsidRPr="00BE26FF" w:rsidRDefault="006A7332" w:rsidP="006A7332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r w:rsidRPr="00BE26FF">
        <w:rPr>
          <w:rFonts w:ascii="Cambria" w:hAnsi="Cambria"/>
          <w:color w:val="auto"/>
          <w:sz w:val="24"/>
          <w:szCs w:val="24"/>
        </w:rPr>
        <w:t xml:space="preserve">Poslovnom tajnom smatraju se dokumenta i podaci utvrđeni posebnom odlukom Odbora direktora, u skladu </w:t>
      </w:r>
      <w:proofErr w:type="gramStart"/>
      <w:r w:rsidRPr="00BE26FF">
        <w:rPr>
          <w:rFonts w:ascii="Cambria" w:hAnsi="Cambria"/>
          <w:color w:val="auto"/>
          <w:sz w:val="24"/>
          <w:szCs w:val="24"/>
        </w:rPr>
        <w:t>sa</w:t>
      </w:r>
      <w:proofErr w:type="gramEnd"/>
      <w:r w:rsidRPr="00BE26FF">
        <w:rPr>
          <w:rFonts w:ascii="Cambria" w:hAnsi="Cambria"/>
          <w:color w:val="auto"/>
          <w:sz w:val="24"/>
          <w:szCs w:val="24"/>
        </w:rPr>
        <w:t xml:space="preserve"> zakonom čije bi davanje na uvid neovlašćenim licima štetilo interesima i djelatnosti Agencije.</w:t>
      </w:r>
    </w:p>
    <w:p w:rsidR="006A7332" w:rsidRPr="00BE26FF" w:rsidRDefault="006A7332" w:rsidP="006A7332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proofErr w:type="gramStart"/>
      <w:r w:rsidRPr="00BE26FF">
        <w:rPr>
          <w:rFonts w:ascii="Cambria" w:hAnsi="Cambria"/>
          <w:color w:val="auto"/>
          <w:sz w:val="24"/>
          <w:szCs w:val="24"/>
        </w:rPr>
        <w:t>Aktom Odbora direktora, bliže se utvrđuje šta se smatra poslovnom tajnom, način njenog čuvanja i saopštavanja.</w:t>
      </w:r>
      <w:proofErr w:type="gramEnd"/>
    </w:p>
    <w:p w:rsidR="000E358B" w:rsidRPr="00054729" w:rsidRDefault="006A7332" w:rsidP="00054729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r w:rsidRPr="00054729">
        <w:rPr>
          <w:rFonts w:ascii="Cambria" w:hAnsi="Cambria"/>
          <w:color w:val="auto"/>
          <w:sz w:val="24"/>
          <w:szCs w:val="24"/>
        </w:rPr>
        <w:t>Obaveza čuvanja poslovne tajne traje i poslije prestanka radnog odnosa</w:t>
      </w:r>
      <w:r w:rsidR="000E358B" w:rsidRPr="00054729">
        <w:rPr>
          <w:rFonts w:ascii="Cambria" w:hAnsi="Cambria"/>
          <w:color w:val="auto"/>
          <w:sz w:val="24"/>
          <w:szCs w:val="24"/>
        </w:rPr>
        <w:t xml:space="preserve"> u Agenciji</w:t>
      </w:r>
      <w:proofErr w:type="gramStart"/>
      <w:r w:rsidR="000E358B" w:rsidRPr="00054729">
        <w:rPr>
          <w:rFonts w:ascii="Cambria" w:hAnsi="Cambria"/>
          <w:color w:val="auto"/>
          <w:sz w:val="24"/>
          <w:szCs w:val="24"/>
        </w:rPr>
        <w:t>,  kao</w:t>
      </w:r>
      <w:proofErr w:type="gramEnd"/>
      <w:r w:rsidR="000E358B" w:rsidRPr="00054729">
        <w:rPr>
          <w:rFonts w:ascii="Cambria" w:hAnsi="Cambria"/>
          <w:color w:val="auto"/>
          <w:sz w:val="24"/>
          <w:szCs w:val="24"/>
        </w:rPr>
        <w:t xml:space="preserve"> i nakon isteka mandata člana Odbora direktora.</w:t>
      </w:r>
    </w:p>
    <w:p w:rsidR="006A7332" w:rsidRPr="00BE26FF" w:rsidRDefault="006A7332" w:rsidP="006A7332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</w:p>
    <w:p w:rsidR="006A7332" w:rsidRPr="00BE26FF" w:rsidRDefault="006A7332" w:rsidP="006A7332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r w:rsidRPr="00BE26FF">
        <w:rPr>
          <w:rFonts w:ascii="Cambria" w:hAnsi="Cambria"/>
          <w:color w:val="auto"/>
          <w:sz w:val="24"/>
          <w:szCs w:val="24"/>
        </w:rPr>
        <w:t>VI- AKTI AGENCIJE</w:t>
      </w:r>
    </w:p>
    <w:p w:rsidR="006A7332" w:rsidRPr="00BE26FF" w:rsidRDefault="006A7332" w:rsidP="006A7332">
      <w:pPr>
        <w:pStyle w:val="T30X"/>
        <w:ind w:firstLine="0"/>
        <w:jc w:val="center"/>
        <w:rPr>
          <w:rFonts w:ascii="Cambria" w:hAnsi="Cambria"/>
          <w:color w:val="auto"/>
          <w:sz w:val="24"/>
          <w:szCs w:val="24"/>
        </w:rPr>
      </w:pPr>
      <w:r w:rsidRPr="00BE26FF">
        <w:rPr>
          <w:rFonts w:ascii="Cambria" w:hAnsi="Cambria"/>
          <w:color w:val="auto"/>
          <w:sz w:val="24"/>
          <w:szCs w:val="24"/>
        </w:rPr>
        <w:t>Član 22</w:t>
      </w:r>
    </w:p>
    <w:p w:rsidR="006A7332" w:rsidRPr="00BE26FF" w:rsidRDefault="006A7332" w:rsidP="006A7332">
      <w:pPr>
        <w:pStyle w:val="T30X"/>
        <w:ind w:firstLine="0"/>
        <w:jc w:val="center"/>
        <w:rPr>
          <w:rFonts w:ascii="Cambria" w:hAnsi="Cambria"/>
          <w:color w:val="auto"/>
          <w:sz w:val="24"/>
          <w:szCs w:val="24"/>
        </w:rPr>
      </w:pPr>
    </w:p>
    <w:p w:rsidR="006A7332" w:rsidRPr="00BE26FF" w:rsidRDefault="006A7332" w:rsidP="006A7332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  <w:r w:rsidRPr="00BE26FF">
        <w:rPr>
          <w:rFonts w:ascii="Cambria" w:hAnsi="Cambria"/>
          <w:color w:val="auto"/>
          <w:sz w:val="24"/>
          <w:szCs w:val="24"/>
        </w:rPr>
        <w:t xml:space="preserve"> Opšti akti Agencije su: Statut,</w:t>
      </w:r>
      <w:r w:rsidR="00E5293A">
        <w:rPr>
          <w:rFonts w:ascii="Cambria" w:hAnsi="Cambria"/>
          <w:color w:val="auto"/>
          <w:sz w:val="24"/>
          <w:szCs w:val="24"/>
        </w:rPr>
        <w:t xml:space="preserve"> </w:t>
      </w:r>
      <w:r w:rsidR="00051C17">
        <w:rPr>
          <w:rFonts w:ascii="Cambria" w:hAnsi="Cambria"/>
          <w:color w:val="auto"/>
          <w:sz w:val="24"/>
          <w:szCs w:val="24"/>
        </w:rPr>
        <w:t xml:space="preserve">akt o </w:t>
      </w:r>
      <w:proofErr w:type="gramStart"/>
      <w:r w:rsidR="00051C17">
        <w:rPr>
          <w:rFonts w:ascii="Cambria" w:hAnsi="Cambria"/>
          <w:color w:val="auto"/>
          <w:sz w:val="24"/>
          <w:szCs w:val="24"/>
        </w:rPr>
        <w:t>unutrašnjoj  organizaciji</w:t>
      </w:r>
      <w:proofErr w:type="gramEnd"/>
      <w:r w:rsidR="00051C17">
        <w:rPr>
          <w:rFonts w:ascii="Cambria" w:hAnsi="Cambria"/>
          <w:color w:val="auto"/>
          <w:sz w:val="24"/>
          <w:szCs w:val="24"/>
        </w:rPr>
        <w:t xml:space="preserve"> i sistematizaciji radnih mjesta, </w:t>
      </w:r>
      <w:r w:rsidRPr="00BE26FF">
        <w:rPr>
          <w:rFonts w:ascii="Cambria" w:hAnsi="Cambria"/>
          <w:color w:val="auto"/>
          <w:sz w:val="24"/>
          <w:szCs w:val="24"/>
        </w:rPr>
        <w:t xml:space="preserve"> pravilnici, Kolektivni ugovor</w:t>
      </w:r>
      <w:r w:rsidR="00051C17">
        <w:rPr>
          <w:rFonts w:ascii="Cambria" w:hAnsi="Cambria"/>
          <w:color w:val="auto"/>
          <w:sz w:val="24"/>
          <w:szCs w:val="24"/>
        </w:rPr>
        <w:t>, poslovnici, odluke</w:t>
      </w:r>
      <w:r w:rsidRPr="00BE26FF">
        <w:rPr>
          <w:rFonts w:ascii="Cambria" w:hAnsi="Cambria"/>
          <w:color w:val="auto"/>
          <w:sz w:val="24"/>
          <w:szCs w:val="24"/>
        </w:rPr>
        <w:t xml:space="preserve"> i drugi akti koje u skladu sa zakonom i ovom odlukom  donose organi Agencije.</w:t>
      </w:r>
    </w:p>
    <w:p w:rsidR="006A7332" w:rsidRPr="00051C17" w:rsidRDefault="006A7332" w:rsidP="006A7332">
      <w:pPr>
        <w:pStyle w:val="T30X"/>
        <w:ind w:firstLine="0"/>
        <w:rPr>
          <w:rFonts w:ascii="Cambria" w:hAnsi="Cambria"/>
          <w:color w:val="FF0000"/>
          <w:sz w:val="24"/>
          <w:szCs w:val="24"/>
        </w:rPr>
      </w:pPr>
      <w:r w:rsidRPr="00771D6A">
        <w:rPr>
          <w:rFonts w:ascii="Cambria" w:hAnsi="Cambria"/>
          <w:color w:val="auto"/>
          <w:sz w:val="24"/>
          <w:szCs w:val="24"/>
        </w:rPr>
        <w:t xml:space="preserve">Kolektivni ugovor iz prethodnog stava </w:t>
      </w:r>
      <w:proofErr w:type="gramStart"/>
      <w:r w:rsidRPr="00771D6A">
        <w:rPr>
          <w:rFonts w:ascii="Cambria" w:hAnsi="Cambria"/>
          <w:color w:val="auto"/>
          <w:sz w:val="24"/>
          <w:szCs w:val="24"/>
        </w:rPr>
        <w:t xml:space="preserve">zaključuju </w:t>
      </w:r>
      <w:r w:rsidR="007645DD" w:rsidRPr="00771D6A">
        <w:rPr>
          <w:rFonts w:ascii="Cambria" w:hAnsi="Cambria"/>
          <w:color w:val="auto"/>
          <w:sz w:val="24"/>
          <w:szCs w:val="24"/>
        </w:rPr>
        <w:t xml:space="preserve"> Izvršni</w:t>
      </w:r>
      <w:proofErr w:type="gramEnd"/>
      <w:r w:rsidR="007645DD" w:rsidRPr="00771D6A">
        <w:rPr>
          <w:rFonts w:ascii="Cambria" w:hAnsi="Cambria"/>
          <w:color w:val="auto"/>
          <w:sz w:val="24"/>
          <w:szCs w:val="24"/>
        </w:rPr>
        <w:t xml:space="preserve"> direktor, po ovlašćenju Odbora direktora  i Sindikalna organizacija.</w:t>
      </w:r>
    </w:p>
    <w:p w:rsidR="006A7332" w:rsidRPr="00BE26FF" w:rsidRDefault="006A7332" w:rsidP="006A7332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</w:p>
    <w:p w:rsidR="006A7332" w:rsidRPr="00BE26FF" w:rsidRDefault="006A7332" w:rsidP="006A7332">
      <w:pPr>
        <w:pStyle w:val="N01X"/>
        <w:jc w:val="both"/>
        <w:rPr>
          <w:rFonts w:ascii="Cambria" w:hAnsi="Cambria"/>
          <w:b w:val="0"/>
        </w:rPr>
      </w:pPr>
      <w:r w:rsidRPr="00BE26FF">
        <w:rPr>
          <w:rFonts w:ascii="Cambria" w:hAnsi="Cambria"/>
          <w:b w:val="0"/>
        </w:rPr>
        <w:t>VII - PRELAZNE I ZAVRŠNE ODREDBE</w:t>
      </w:r>
    </w:p>
    <w:p w:rsidR="006A7332" w:rsidRPr="00BE26FF" w:rsidRDefault="006A7332" w:rsidP="006A7332">
      <w:pPr>
        <w:pStyle w:val="C30X"/>
        <w:rPr>
          <w:rFonts w:ascii="Cambria" w:hAnsi="Cambria"/>
          <w:b w:val="0"/>
        </w:rPr>
      </w:pPr>
      <w:r w:rsidRPr="00BE26FF">
        <w:rPr>
          <w:rFonts w:ascii="Cambria" w:hAnsi="Cambria"/>
          <w:b w:val="0"/>
        </w:rPr>
        <w:t>Član 23</w:t>
      </w:r>
    </w:p>
    <w:p w:rsidR="006A7332" w:rsidRPr="00BE26FF" w:rsidRDefault="006A7332" w:rsidP="006A7332">
      <w:pPr>
        <w:pStyle w:val="C30X"/>
        <w:rPr>
          <w:rFonts w:ascii="Cambria" w:hAnsi="Cambria"/>
          <w:b w:val="0"/>
        </w:rPr>
      </w:pPr>
    </w:p>
    <w:p w:rsidR="006A7332" w:rsidRDefault="006A7332" w:rsidP="006A7332">
      <w:pPr>
        <w:pStyle w:val="T30X"/>
        <w:ind w:firstLine="0"/>
        <w:rPr>
          <w:rFonts w:ascii="Cambria" w:hAnsi="Cambria"/>
          <w:sz w:val="24"/>
          <w:szCs w:val="24"/>
        </w:rPr>
      </w:pPr>
      <w:proofErr w:type="gramStart"/>
      <w:r w:rsidRPr="00BE26FF">
        <w:rPr>
          <w:rFonts w:ascii="Cambria" w:hAnsi="Cambria"/>
          <w:sz w:val="24"/>
          <w:szCs w:val="24"/>
        </w:rPr>
        <w:t>Društvo je pravni sledbenik Agencije za projektovanje i planiranje.</w:t>
      </w:r>
      <w:proofErr w:type="gramEnd"/>
      <w:r w:rsidRPr="00BE26FF">
        <w:rPr>
          <w:rFonts w:ascii="Cambria" w:hAnsi="Cambria"/>
          <w:sz w:val="24"/>
          <w:szCs w:val="24"/>
        </w:rPr>
        <w:t xml:space="preserve"> </w:t>
      </w:r>
      <w:proofErr w:type="gramStart"/>
      <w:r w:rsidRPr="00BE26FF">
        <w:rPr>
          <w:rFonts w:ascii="Cambria" w:hAnsi="Cambria"/>
          <w:sz w:val="24"/>
          <w:szCs w:val="24"/>
        </w:rPr>
        <w:t>Društvo preuzima sva prava, obaveze i zaposlene Agencije za projektovanje i planiranje.</w:t>
      </w:r>
      <w:proofErr w:type="gramEnd"/>
    </w:p>
    <w:p w:rsidR="00556CF7" w:rsidRPr="00BE26FF" w:rsidRDefault="00556CF7" w:rsidP="006A7332">
      <w:pPr>
        <w:pStyle w:val="T30X"/>
        <w:ind w:firstLine="0"/>
        <w:rPr>
          <w:rFonts w:ascii="Cambria" w:hAnsi="Cambria"/>
          <w:sz w:val="24"/>
          <w:szCs w:val="24"/>
        </w:rPr>
      </w:pPr>
    </w:p>
    <w:p w:rsidR="006A7332" w:rsidRPr="00BE26FF" w:rsidRDefault="00625CA0" w:rsidP="006A7332">
      <w:pPr>
        <w:pStyle w:val="C30X"/>
        <w:rPr>
          <w:rFonts w:ascii="Cambria" w:hAnsi="Cambria"/>
          <w:b w:val="0"/>
        </w:rPr>
      </w:pPr>
      <w:r>
        <w:rPr>
          <w:rFonts w:ascii="Cambria" w:hAnsi="Cambria"/>
          <w:b w:val="0"/>
        </w:rPr>
        <w:lastRenderedPageBreak/>
        <w:t>Član 24</w:t>
      </w:r>
    </w:p>
    <w:p w:rsidR="006A7332" w:rsidRPr="00BE26FF" w:rsidRDefault="006A7332" w:rsidP="00C21E40">
      <w:pPr>
        <w:pStyle w:val="C30X"/>
        <w:jc w:val="left"/>
        <w:rPr>
          <w:rFonts w:ascii="Cambria" w:hAnsi="Cambria"/>
          <w:b w:val="0"/>
        </w:rPr>
      </w:pPr>
    </w:p>
    <w:p w:rsidR="00C21E40" w:rsidRDefault="006A7332" w:rsidP="00C21E40">
      <w:pPr>
        <w:pStyle w:val="T30X"/>
        <w:ind w:firstLine="0"/>
        <w:rPr>
          <w:rFonts w:ascii="Cambria" w:hAnsi="Cambria"/>
          <w:sz w:val="24"/>
          <w:szCs w:val="24"/>
        </w:rPr>
      </w:pPr>
      <w:proofErr w:type="gramStart"/>
      <w:r w:rsidRPr="00BE26FF">
        <w:rPr>
          <w:rFonts w:ascii="Cambria" w:hAnsi="Cambria"/>
          <w:sz w:val="24"/>
          <w:szCs w:val="24"/>
        </w:rPr>
        <w:t>Statut  agencije</w:t>
      </w:r>
      <w:proofErr w:type="gramEnd"/>
      <w:r w:rsidRPr="00BE26FF">
        <w:rPr>
          <w:rFonts w:ascii="Cambria" w:hAnsi="Cambria"/>
          <w:sz w:val="24"/>
          <w:szCs w:val="24"/>
        </w:rPr>
        <w:t xml:space="preserve"> će se donijeti </w:t>
      </w:r>
      <w:r w:rsidR="00C21E40" w:rsidRPr="00BE26FF">
        <w:rPr>
          <w:rFonts w:ascii="Cambria" w:hAnsi="Cambria"/>
          <w:sz w:val="24"/>
          <w:szCs w:val="24"/>
        </w:rPr>
        <w:t xml:space="preserve">danom </w:t>
      </w:r>
      <w:r w:rsidR="00822C75">
        <w:rPr>
          <w:rFonts w:ascii="Cambria" w:hAnsi="Cambria"/>
          <w:sz w:val="24"/>
          <w:szCs w:val="24"/>
        </w:rPr>
        <w:t>usvajanja ove Odluke.</w:t>
      </w:r>
    </w:p>
    <w:p w:rsidR="00D260E0" w:rsidRPr="00BE26FF" w:rsidRDefault="00D260E0" w:rsidP="00C21E40">
      <w:pPr>
        <w:pStyle w:val="T30X"/>
        <w:ind w:firstLine="0"/>
        <w:rPr>
          <w:rFonts w:ascii="Cambria" w:hAnsi="Cambria"/>
          <w:sz w:val="24"/>
          <w:szCs w:val="24"/>
        </w:rPr>
      </w:pPr>
    </w:p>
    <w:p w:rsidR="006A7332" w:rsidRPr="00BE26FF" w:rsidRDefault="00625CA0" w:rsidP="006A7332">
      <w:pPr>
        <w:pStyle w:val="C30X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Član 25</w:t>
      </w:r>
    </w:p>
    <w:p w:rsidR="00C21E40" w:rsidRPr="00BE26FF" w:rsidRDefault="00C21E40" w:rsidP="006A7332">
      <w:pPr>
        <w:pStyle w:val="T30X"/>
        <w:ind w:firstLine="0"/>
        <w:rPr>
          <w:rFonts w:ascii="Cambria" w:hAnsi="Cambria"/>
          <w:sz w:val="24"/>
          <w:szCs w:val="24"/>
        </w:rPr>
      </w:pPr>
    </w:p>
    <w:p w:rsidR="006A7332" w:rsidRDefault="006A7332" w:rsidP="00616C4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 xml:space="preserve">Danom </w:t>
      </w:r>
      <w:r w:rsidR="00822C75">
        <w:rPr>
          <w:rFonts w:ascii="Cambria" w:hAnsi="Cambria"/>
          <w:sz w:val="24"/>
          <w:szCs w:val="24"/>
        </w:rPr>
        <w:t xml:space="preserve">usvajanja </w:t>
      </w:r>
      <w:r w:rsidRPr="00BE26FF">
        <w:rPr>
          <w:rFonts w:ascii="Cambria" w:hAnsi="Cambria"/>
          <w:sz w:val="24"/>
          <w:szCs w:val="24"/>
        </w:rPr>
        <w:t xml:space="preserve">ove odluke prestaje da </w:t>
      </w:r>
      <w:proofErr w:type="gramStart"/>
      <w:r w:rsidRPr="00BE26FF">
        <w:rPr>
          <w:rFonts w:ascii="Cambria" w:hAnsi="Cambria"/>
          <w:sz w:val="24"/>
          <w:szCs w:val="24"/>
        </w:rPr>
        <w:t xml:space="preserve">važi </w:t>
      </w:r>
      <w:r w:rsidR="00616C45">
        <w:rPr>
          <w:rFonts w:ascii="Cambria" w:hAnsi="Cambria"/>
          <w:sz w:val="24"/>
          <w:szCs w:val="24"/>
        </w:rPr>
        <w:t xml:space="preserve"> Odluka</w:t>
      </w:r>
      <w:proofErr w:type="gramEnd"/>
      <w:r w:rsidR="00616C45">
        <w:rPr>
          <w:rFonts w:ascii="Cambria" w:hAnsi="Cambria"/>
          <w:sz w:val="24"/>
          <w:szCs w:val="24"/>
        </w:rPr>
        <w:t xml:space="preserve"> o osnivanju D</w:t>
      </w:r>
      <w:r w:rsidR="007645DD">
        <w:rPr>
          <w:rFonts w:ascii="Cambria" w:hAnsi="Cambria"/>
          <w:sz w:val="24"/>
          <w:szCs w:val="24"/>
        </w:rPr>
        <w:t>ruštva sa ograničenom odgovornošću “Agencija za projektovanje i planiranje opštine Nikšić”</w:t>
      </w:r>
      <w:r w:rsidR="00616C45">
        <w:rPr>
          <w:rFonts w:ascii="Calibri" w:hAnsi="Calibri" w:cs="Calibri"/>
          <w:sz w:val="23"/>
          <w:szCs w:val="23"/>
        </w:rPr>
        <w:t xml:space="preserve"> </w:t>
      </w:r>
      <w:r w:rsidR="00616C45" w:rsidRPr="00DA7910">
        <w:rPr>
          <w:rFonts w:ascii="Cambria" w:hAnsi="Cambria"/>
          <w:sz w:val="24"/>
          <w:szCs w:val="24"/>
        </w:rPr>
        <w:t xml:space="preserve">("Službeni list Crne Gore - opštinski propisi", br. 056/23 od 29.11.2023)  </w:t>
      </w:r>
      <w:r w:rsidR="007645DD">
        <w:rPr>
          <w:rFonts w:ascii="Cambria" w:hAnsi="Cambria"/>
          <w:sz w:val="24"/>
          <w:szCs w:val="24"/>
        </w:rPr>
        <w:t xml:space="preserve">i </w:t>
      </w:r>
      <w:r w:rsidRPr="00BE26FF">
        <w:rPr>
          <w:rFonts w:ascii="Cambria" w:hAnsi="Cambria"/>
          <w:sz w:val="24"/>
          <w:szCs w:val="24"/>
        </w:rPr>
        <w:t>Odluka o osnivanju Agencije za projektovanje i planiranje  ("Službeni list RCG - opštinski propisi", br. 11/06 i "Službeni list CG - opštinski propisi", broj 05/15 ).</w:t>
      </w:r>
    </w:p>
    <w:p w:rsidR="000E358B" w:rsidRPr="00616C45" w:rsidRDefault="000E358B" w:rsidP="00616C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0E358B" w:rsidRDefault="00625CA0" w:rsidP="00BD0002">
      <w:pPr>
        <w:pStyle w:val="C30X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Član 26</w:t>
      </w:r>
    </w:p>
    <w:p w:rsidR="00BD0002" w:rsidRPr="00BE26FF" w:rsidRDefault="00BD0002" w:rsidP="00BD0002">
      <w:pPr>
        <w:pStyle w:val="C30X"/>
        <w:rPr>
          <w:rFonts w:ascii="Cambria" w:hAnsi="Cambria"/>
          <w:b w:val="0"/>
        </w:rPr>
      </w:pPr>
    </w:p>
    <w:p w:rsidR="006A7332" w:rsidRDefault="006A7332" w:rsidP="006A7332">
      <w:pPr>
        <w:pStyle w:val="T30X"/>
        <w:ind w:firstLine="0"/>
        <w:rPr>
          <w:rFonts w:ascii="Cambria" w:hAnsi="Cambria"/>
          <w:sz w:val="24"/>
          <w:szCs w:val="24"/>
        </w:rPr>
      </w:pPr>
      <w:r w:rsidRPr="00BE26FF">
        <w:rPr>
          <w:rFonts w:ascii="Cambria" w:hAnsi="Cambria"/>
          <w:sz w:val="24"/>
          <w:szCs w:val="24"/>
        </w:rPr>
        <w:t xml:space="preserve">Ova odluka stupa </w:t>
      </w:r>
      <w:proofErr w:type="gramStart"/>
      <w:r w:rsidRPr="00BE26FF">
        <w:rPr>
          <w:rFonts w:ascii="Cambria" w:hAnsi="Cambria"/>
          <w:sz w:val="24"/>
          <w:szCs w:val="24"/>
        </w:rPr>
        <w:t>na</w:t>
      </w:r>
      <w:proofErr w:type="gramEnd"/>
      <w:r w:rsidRPr="00BE26FF">
        <w:rPr>
          <w:rFonts w:ascii="Cambria" w:hAnsi="Cambria"/>
          <w:sz w:val="24"/>
          <w:szCs w:val="24"/>
        </w:rPr>
        <w:t xml:space="preserve"> snagu </w:t>
      </w:r>
      <w:r w:rsidR="00C21E40" w:rsidRPr="00BE26FF">
        <w:rPr>
          <w:rFonts w:ascii="Cambria" w:hAnsi="Cambria"/>
          <w:sz w:val="24"/>
          <w:szCs w:val="24"/>
        </w:rPr>
        <w:t>danom</w:t>
      </w:r>
      <w:r w:rsidR="008E7B0B">
        <w:rPr>
          <w:rFonts w:ascii="Cambria" w:hAnsi="Cambria"/>
          <w:sz w:val="24"/>
          <w:szCs w:val="24"/>
        </w:rPr>
        <w:t xml:space="preserve"> </w:t>
      </w:r>
      <w:r w:rsidR="008E7B0B" w:rsidRPr="008E7B0B">
        <w:rPr>
          <w:rFonts w:ascii="Cambria" w:hAnsi="Cambria"/>
          <w:color w:val="auto"/>
          <w:sz w:val="24"/>
          <w:szCs w:val="24"/>
        </w:rPr>
        <w:t>usvajanja</w:t>
      </w:r>
      <w:r w:rsidR="00C21E40" w:rsidRPr="008E7B0B">
        <w:rPr>
          <w:rFonts w:ascii="Cambria" w:hAnsi="Cambria"/>
          <w:color w:val="auto"/>
          <w:sz w:val="24"/>
          <w:szCs w:val="24"/>
        </w:rPr>
        <w:t>.</w:t>
      </w:r>
    </w:p>
    <w:p w:rsidR="00D260E0" w:rsidRDefault="00D260E0" w:rsidP="006A7332">
      <w:pPr>
        <w:pStyle w:val="T30X"/>
        <w:ind w:firstLine="0"/>
        <w:rPr>
          <w:rFonts w:ascii="Cambria" w:hAnsi="Cambria"/>
          <w:sz w:val="24"/>
          <w:szCs w:val="24"/>
        </w:rPr>
      </w:pPr>
    </w:p>
    <w:p w:rsidR="00D260E0" w:rsidRDefault="00625CA0" w:rsidP="00D260E0">
      <w:pPr>
        <w:pStyle w:val="T30X"/>
        <w:ind w:left="360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 27</w:t>
      </w:r>
    </w:p>
    <w:p w:rsidR="00BD0002" w:rsidRDefault="00BD0002" w:rsidP="00D260E0">
      <w:pPr>
        <w:pStyle w:val="T30X"/>
        <w:ind w:left="3600" w:firstLine="720"/>
        <w:rPr>
          <w:rFonts w:ascii="Cambria" w:hAnsi="Cambria"/>
          <w:sz w:val="24"/>
          <w:szCs w:val="24"/>
        </w:rPr>
      </w:pPr>
    </w:p>
    <w:p w:rsidR="00D260E0" w:rsidRPr="00CC0587" w:rsidRDefault="00D260E0" w:rsidP="00D260E0">
      <w:pPr>
        <w:pStyle w:val="T30X"/>
        <w:ind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Ova </w:t>
      </w:r>
      <w:proofErr w:type="gramStart"/>
      <w:r>
        <w:rPr>
          <w:rFonts w:ascii="Cambria" w:hAnsi="Cambria"/>
          <w:sz w:val="24"/>
          <w:szCs w:val="24"/>
        </w:rPr>
        <w:t>odluka  se</w:t>
      </w:r>
      <w:proofErr w:type="gramEnd"/>
      <w:r>
        <w:rPr>
          <w:rFonts w:ascii="Cambria" w:hAnsi="Cambria"/>
          <w:sz w:val="24"/>
          <w:szCs w:val="24"/>
        </w:rPr>
        <w:t xml:space="preserve"> objavljuje u </w:t>
      </w:r>
      <w:r w:rsidRPr="00CC0587">
        <w:rPr>
          <w:rFonts w:ascii="Cambria" w:hAnsi="Cambria"/>
          <w:sz w:val="24"/>
          <w:szCs w:val="24"/>
        </w:rPr>
        <w:t>"Službenom listu C</w:t>
      </w:r>
      <w:r>
        <w:rPr>
          <w:rFonts w:ascii="Cambria" w:hAnsi="Cambria"/>
          <w:sz w:val="24"/>
          <w:szCs w:val="24"/>
        </w:rPr>
        <w:t xml:space="preserve">rne </w:t>
      </w:r>
      <w:r w:rsidRPr="00CC0587">
        <w:rPr>
          <w:rFonts w:ascii="Cambria" w:hAnsi="Cambria"/>
          <w:sz w:val="24"/>
          <w:szCs w:val="24"/>
        </w:rPr>
        <w:t>G</w:t>
      </w:r>
      <w:r>
        <w:rPr>
          <w:rFonts w:ascii="Cambria" w:hAnsi="Cambria"/>
          <w:sz w:val="24"/>
          <w:szCs w:val="24"/>
        </w:rPr>
        <w:t>ore</w:t>
      </w:r>
      <w:r w:rsidRPr="00CC0587">
        <w:rPr>
          <w:rFonts w:ascii="Cambria" w:hAnsi="Cambria"/>
          <w:sz w:val="24"/>
          <w:szCs w:val="24"/>
        </w:rPr>
        <w:t xml:space="preserve"> - Opštinski propisi".</w:t>
      </w:r>
    </w:p>
    <w:p w:rsidR="00D260E0" w:rsidRPr="00CC0587" w:rsidRDefault="00D260E0" w:rsidP="00D260E0">
      <w:pPr>
        <w:pStyle w:val="T30X"/>
        <w:ind w:firstLine="0"/>
        <w:rPr>
          <w:rFonts w:ascii="Cambria" w:hAnsi="Cambria"/>
          <w:sz w:val="24"/>
          <w:szCs w:val="24"/>
        </w:rPr>
      </w:pPr>
    </w:p>
    <w:p w:rsidR="00D260E0" w:rsidRPr="00BE26FF" w:rsidRDefault="00D260E0" w:rsidP="00D260E0">
      <w:pPr>
        <w:pStyle w:val="T30X"/>
        <w:ind w:firstLine="0"/>
        <w:rPr>
          <w:rFonts w:ascii="Cambria" w:hAnsi="Cambria"/>
          <w:sz w:val="24"/>
          <w:szCs w:val="24"/>
        </w:rPr>
      </w:pPr>
    </w:p>
    <w:p w:rsidR="006A7332" w:rsidRPr="00BE26FF" w:rsidRDefault="006A7332" w:rsidP="006A7332">
      <w:pPr>
        <w:pStyle w:val="T30X"/>
        <w:ind w:firstLine="0"/>
        <w:rPr>
          <w:rFonts w:ascii="Cambria" w:hAnsi="Cambria"/>
          <w:sz w:val="24"/>
          <w:szCs w:val="24"/>
        </w:rPr>
      </w:pPr>
    </w:p>
    <w:p w:rsidR="006A7332" w:rsidRPr="00BE26FF" w:rsidRDefault="006A7332" w:rsidP="006A7332">
      <w:pPr>
        <w:pStyle w:val="NoSpacing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 xml:space="preserve">Broj: 01-030-  </w:t>
      </w:r>
    </w:p>
    <w:p w:rsidR="006A7332" w:rsidRPr="00BE26FF" w:rsidRDefault="00C90978" w:rsidP="006A7332">
      <w:pPr>
        <w:jc w:val="both"/>
        <w:rPr>
          <w:rFonts w:ascii="Cambria" w:hAnsi="Cambria" w:cs="Times New Roman"/>
          <w:sz w:val="24"/>
          <w:szCs w:val="24"/>
          <w:lang w:val="sr-Latn-CS"/>
        </w:rPr>
      </w:pPr>
      <w:r>
        <w:rPr>
          <w:rFonts w:ascii="Cambria" w:hAnsi="Cambria" w:cs="Times New Roman"/>
          <w:sz w:val="24"/>
          <w:szCs w:val="24"/>
          <w:lang w:val="sr-Latn-CS"/>
        </w:rPr>
        <w:t>Nikšić , ______2024</w:t>
      </w:r>
      <w:r w:rsidR="006A7332" w:rsidRPr="00BE26FF">
        <w:rPr>
          <w:rFonts w:ascii="Cambria" w:hAnsi="Cambria" w:cs="Times New Roman"/>
          <w:sz w:val="24"/>
          <w:szCs w:val="24"/>
          <w:lang w:val="sr-Latn-CS"/>
        </w:rPr>
        <w:t xml:space="preserve">. godine                                          </w:t>
      </w:r>
    </w:p>
    <w:p w:rsidR="006A7332" w:rsidRPr="00BE26FF" w:rsidRDefault="006A7332" w:rsidP="006A7332">
      <w:pPr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>SKUPŠTINE OPŠTINE  NIKŠIĆ</w:t>
      </w:r>
    </w:p>
    <w:p w:rsidR="006A7332" w:rsidRPr="00BE26FF" w:rsidRDefault="006A7332" w:rsidP="006A7332">
      <w:pPr>
        <w:spacing w:after="0"/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     P r e d s j e d n i k</w:t>
      </w:r>
    </w:p>
    <w:p w:rsidR="000E358B" w:rsidRPr="001F7A95" w:rsidRDefault="006A7332" w:rsidP="001F7A95">
      <w:pPr>
        <w:spacing w:after="0"/>
        <w:jc w:val="center"/>
        <w:rPr>
          <w:rFonts w:ascii="Cambria" w:hAnsi="Cambria" w:cs="Times New Roman"/>
          <w:sz w:val="24"/>
          <w:szCs w:val="24"/>
          <w:lang w:val="sr-Latn-CS"/>
        </w:rPr>
      </w:pPr>
      <w:r w:rsidRPr="00BE26FF">
        <w:rPr>
          <w:rFonts w:ascii="Cambria" w:hAnsi="Cambria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      Nemanja Vuković,s.r.</w:t>
      </w:r>
    </w:p>
    <w:p w:rsidR="000E358B" w:rsidRDefault="000E358B" w:rsidP="006A7332">
      <w:pPr>
        <w:jc w:val="center"/>
        <w:rPr>
          <w:rFonts w:ascii="Cambria" w:hAnsi="Cambria" w:cs="Times New Roman"/>
          <w:sz w:val="24"/>
          <w:szCs w:val="24"/>
        </w:rPr>
      </w:pPr>
    </w:p>
    <w:p w:rsidR="000E358B" w:rsidRDefault="000E358B" w:rsidP="006A7332">
      <w:pPr>
        <w:jc w:val="center"/>
        <w:rPr>
          <w:rFonts w:ascii="Cambria" w:hAnsi="Cambria" w:cs="Times New Roman"/>
          <w:sz w:val="24"/>
          <w:szCs w:val="24"/>
        </w:rPr>
      </w:pPr>
    </w:p>
    <w:p w:rsidR="000E358B" w:rsidRDefault="000E358B" w:rsidP="006A7332">
      <w:pPr>
        <w:jc w:val="center"/>
        <w:rPr>
          <w:rFonts w:ascii="Cambria" w:hAnsi="Cambria" w:cs="Times New Roman"/>
          <w:sz w:val="24"/>
          <w:szCs w:val="24"/>
        </w:rPr>
      </w:pPr>
    </w:p>
    <w:p w:rsidR="00054729" w:rsidRDefault="00054729" w:rsidP="00BD0002">
      <w:pPr>
        <w:tabs>
          <w:tab w:val="left" w:pos="1470"/>
        </w:tabs>
        <w:rPr>
          <w:rFonts w:ascii="Cambria" w:hAnsi="Cambria" w:cs="Times New Roman"/>
          <w:sz w:val="24"/>
          <w:szCs w:val="24"/>
        </w:rPr>
      </w:pPr>
    </w:p>
    <w:p w:rsidR="000E358B" w:rsidRDefault="000E358B" w:rsidP="006A7332">
      <w:pPr>
        <w:jc w:val="center"/>
        <w:rPr>
          <w:rFonts w:ascii="Cambria" w:hAnsi="Cambria" w:cs="Times New Roman"/>
          <w:sz w:val="24"/>
          <w:szCs w:val="24"/>
        </w:rPr>
      </w:pPr>
    </w:p>
    <w:p w:rsidR="00625CA0" w:rsidRDefault="00625CA0" w:rsidP="006A7332">
      <w:pPr>
        <w:jc w:val="center"/>
        <w:rPr>
          <w:rFonts w:ascii="Cambria" w:hAnsi="Cambria" w:cs="Times New Roman"/>
          <w:sz w:val="24"/>
          <w:szCs w:val="24"/>
        </w:rPr>
      </w:pPr>
    </w:p>
    <w:p w:rsidR="00625CA0" w:rsidRDefault="00625CA0" w:rsidP="006A7332">
      <w:pPr>
        <w:jc w:val="center"/>
        <w:rPr>
          <w:rFonts w:ascii="Cambria" w:hAnsi="Cambria" w:cs="Times New Roman"/>
          <w:sz w:val="24"/>
          <w:szCs w:val="24"/>
        </w:rPr>
      </w:pPr>
    </w:p>
    <w:p w:rsidR="006A7332" w:rsidRPr="00BE26FF" w:rsidRDefault="006A7332" w:rsidP="006A7332">
      <w:pPr>
        <w:jc w:val="center"/>
        <w:rPr>
          <w:rFonts w:ascii="Cambria" w:hAnsi="Cambria" w:cs="Times New Roman"/>
          <w:sz w:val="24"/>
          <w:szCs w:val="24"/>
        </w:rPr>
      </w:pPr>
      <w:r w:rsidRPr="00BE26FF">
        <w:rPr>
          <w:rFonts w:ascii="Cambria" w:hAnsi="Cambria" w:cs="Times New Roman"/>
          <w:sz w:val="24"/>
          <w:szCs w:val="24"/>
        </w:rPr>
        <w:lastRenderedPageBreak/>
        <w:t xml:space="preserve">O b r a z l o ž e </w:t>
      </w:r>
      <w:proofErr w:type="gramStart"/>
      <w:r w:rsidRPr="00BE26FF">
        <w:rPr>
          <w:rFonts w:ascii="Cambria" w:hAnsi="Cambria" w:cs="Times New Roman"/>
          <w:sz w:val="24"/>
          <w:szCs w:val="24"/>
        </w:rPr>
        <w:t>nj</w:t>
      </w:r>
      <w:proofErr w:type="gramEnd"/>
      <w:r w:rsidRPr="00BE26FF">
        <w:rPr>
          <w:rFonts w:ascii="Cambria" w:hAnsi="Cambria" w:cs="Times New Roman"/>
          <w:sz w:val="24"/>
          <w:szCs w:val="24"/>
        </w:rPr>
        <w:t xml:space="preserve"> e</w:t>
      </w:r>
    </w:p>
    <w:p w:rsidR="006A7332" w:rsidRPr="00BE26FF" w:rsidRDefault="006A7332" w:rsidP="006A7332">
      <w:pPr>
        <w:jc w:val="center"/>
        <w:rPr>
          <w:rFonts w:ascii="Cambria" w:hAnsi="Cambria" w:cs="Times New Roman"/>
          <w:sz w:val="24"/>
          <w:szCs w:val="24"/>
        </w:rPr>
      </w:pPr>
    </w:p>
    <w:p w:rsidR="006A7332" w:rsidRDefault="006A7332" w:rsidP="006A7332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  <w:u w:val="single"/>
        </w:rPr>
      </w:pPr>
      <w:r w:rsidRPr="00BE26FF">
        <w:rPr>
          <w:rFonts w:ascii="Cambria" w:hAnsi="Cambria" w:cs="Times New Roman"/>
          <w:sz w:val="24"/>
          <w:szCs w:val="24"/>
          <w:u w:val="single"/>
        </w:rPr>
        <w:t xml:space="preserve">Pravni osnov: </w:t>
      </w:r>
    </w:p>
    <w:p w:rsidR="00A43259" w:rsidRPr="00DD2D1E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color w:val="000000"/>
          <w:sz w:val="24"/>
          <w:szCs w:val="24"/>
        </w:rPr>
      </w:pPr>
      <w:proofErr w:type="gramStart"/>
      <w:r w:rsidRPr="00BE26FF">
        <w:rPr>
          <w:rFonts w:ascii="Cambria" w:hAnsi="Cambria" w:cs="Times New Roman"/>
          <w:bCs/>
          <w:color w:val="000000"/>
          <w:sz w:val="24"/>
          <w:szCs w:val="24"/>
        </w:rPr>
        <w:t xml:space="preserve">Članovima </w:t>
      </w:r>
      <w:r>
        <w:rPr>
          <w:rFonts w:ascii="Cambria" w:hAnsi="Cambria"/>
          <w:sz w:val="24"/>
          <w:szCs w:val="24"/>
        </w:rPr>
        <w:t>239</w:t>
      </w:r>
      <w:r w:rsidRPr="00BE26FF">
        <w:rPr>
          <w:rFonts w:ascii="Cambria" w:hAnsi="Cambria"/>
          <w:sz w:val="24"/>
          <w:szCs w:val="24"/>
        </w:rPr>
        <w:t>.</w:t>
      </w:r>
      <w:proofErr w:type="gramEnd"/>
      <w:r w:rsidRPr="00BE26FF">
        <w:rPr>
          <w:rFonts w:ascii="Cambria" w:hAnsi="Cambria"/>
          <w:sz w:val="24"/>
          <w:szCs w:val="24"/>
        </w:rPr>
        <w:t xml:space="preserve"> </w:t>
      </w:r>
      <w:proofErr w:type="gramStart"/>
      <w:r w:rsidRPr="00BE26FF">
        <w:rPr>
          <w:rFonts w:ascii="Cambria" w:hAnsi="Cambria"/>
          <w:sz w:val="24"/>
          <w:szCs w:val="24"/>
        </w:rPr>
        <w:t>i</w:t>
      </w:r>
      <w:proofErr w:type="gramEnd"/>
      <w:r>
        <w:rPr>
          <w:rFonts w:ascii="Cambria" w:hAnsi="Cambria"/>
          <w:sz w:val="24"/>
          <w:szCs w:val="24"/>
        </w:rPr>
        <w:t xml:space="preserve"> 240</w:t>
      </w:r>
      <w:r w:rsidRPr="00BE26FF">
        <w:rPr>
          <w:rFonts w:ascii="Cambria" w:hAnsi="Cambria"/>
          <w:sz w:val="24"/>
          <w:szCs w:val="24"/>
        </w:rPr>
        <w:t xml:space="preserve">. </w:t>
      </w:r>
      <w:r w:rsidRPr="00BE26FF">
        <w:rPr>
          <w:rFonts w:ascii="Cambria" w:hAnsi="Cambria" w:cs="Times New Roman"/>
          <w:bCs/>
          <w:color w:val="000000"/>
          <w:sz w:val="24"/>
          <w:szCs w:val="24"/>
        </w:rPr>
        <w:t>Zakona o privrednim društvima ("Službe</w:t>
      </w:r>
      <w:r>
        <w:rPr>
          <w:rFonts w:ascii="Cambria" w:hAnsi="Cambria" w:cs="Times New Roman"/>
          <w:bCs/>
          <w:color w:val="000000"/>
          <w:sz w:val="24"/>
          <w:szCs w:val="24"/>
        </w:rPr>
        <w:t>ni list Crne Gore", br. 65/</w:t>
      </w:r>
      <w:proofErr w:type="gramStart"/>
      <w:r>
        <w:rPr>
          <w:rFonts w:ascii="Cambria" w:hAnsi="Cambria" w:cs="Times New Roman"/>
          <w:bCs/>
          <w:color w:val="000000"/>
          <w:sz w:val="24"/>
          <w:szCs w:val="24"/>
        </w:rPr>
        <w:t>20  ,</w:t>
      </w:r>
      <w:proofErr w:type="gramEnd"/>
      <w:r w:rsidRPr="00BE26FF">
        <w:rPr>
          <w:rFonts w:ascii="Cambria" w:hAnsi="Cambria" w:cs="Times New Roman"/>
          <w:bCs/>
          <w:color w:val="000000"/>
          <w:sz w:val="24"/>
          <w:szCs w:val="24"/>
        </w:rPr>
        <w:t xml:space="preserve"> 146/21</w:t>
      </w:r>
      <w:r>
        <w:rPr>
          <w:rFonts w:ascii="Cambria" w:hAnsi="Cambria" w:cs="Times New Roman"/>
          <w:bCs/>
          <w:color w:val="000000"/>
          <w:sz w:val="24"/>
          <w:szCs w:val="24"/>
        </w:rPr>
        <w:t xml:space="preserve"> i 04/24) propisani su </w:t>
      </w:r>
      <w:r w:rsidRPr="00BE26F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  <w:r w:rsidRPr="00DD2D1E">
        <w:rPr>
          <w:rFonts w:ascii="Calibri" w:hAnsi="Calibri" w:cs="Calibri"/>
          <w:b/>
          <w:sz w:val="23"/>
          <w:szCs w:val="23"/>
        </w:rPr>
        <w:t>Postupci restrukturiranja</w:t>
      </w:r>
      <w:r>
        <w:rPr>
          <w:rFonts w:ascii="Calibri" w:hAnsi="Calibri" w:cs="Calibri"/>
          <w:sz w:val="23"/>
          <w:szCs w:val="23"/>
        </w:rPr>
        <w:t xml:space="preserve"> i </w:t>
      </w:r>
      <w:r w:rsidRPr="00DD2D1E">
        <w:rPr>
          <w:rFonts w:ascii="Calibri" w:hAnsi="Calibri" w:cs="Calibri"/>
          <w:b/>
          <w:sz w:val="23"/>
          <w:szCs w:val="23"/>
        </w:rPr>
        <w:t>pravila restrukturiranja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Član 239 </w:t>
      </w:r>
      <w:proofErr w:type="gramStart"/>
      <w:r>
        <w:rPr>
          <w:rFonts w:ascii="Calibri" w:hAnsi="Calibri" w:cs="Calibri"/>
          <w:sz w:val="23"/>
          <w:szCs w:val="23"/>
        </w:rPr>
        <w:t>propisuje  postupke</w:t>
      </w:r>
      <w:proofErr w:type="gramEnd"/>
      <w:r>
        <w:rPr>
          <w:rFonts w:ascii="Calibri" w:hAnsi="Calibri" w:cs="Calibri"/>
          <w:sz w:val="23"/>
          <w:szCs w:val="23"/>
        </w:rPr>
        <w:t xml:space="preserve"> restrukturiranja 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(1) Akcionarsko društvo može se restrukturirati kroz statusnu promjenu i promjenu oblika društva.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(2) Statusna promjena akcionarskog društva je postupak u kojem se jedno </w:t>
      </w:r>
      <w:proofErr w:type="gramStart"/>
      <w:r>
        <w:rPr>
          <w:rFonts w:ascii="Calibri" w:hAnsi="Calibri" w:cs="Calibri"/>
          <w:sz w:val="23"/>
          <w:szCs w:val="23"/>
        </w:rPr>
        <w:t>ili</w:t>
      </w:r>
      <w:proofErr w:type="gramEnd"/>
      <w:r>
        <w:rPr>
          <w:rFonts w:ascii="Calibri" w:hAnsi="Calibri" w:cs="Calibri"/>
          <w:sz w:val="23"/>
          <w:szCs w:val="23"/>
        </w:rPr>
        <w:t xml:space="preserve"> više društava restrukturira na način da se na jedno ili više drugih društava prenosi imovina i obaveze, a akcionari stiču akcije u društvu, odnosno društvima na koje je prenijeta imovina i obaveze.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(3) Statusna promjena može se izvršiti: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1) </w:t>
      </w:r>
      <w:proofErr w:type="gramStart"/>
      <w:r>
        <w:rPr>
          <w:rFonts w:ascii="Calibri" w:hAnsi="Calibri" w:cs="Calibri"/>
          <w:sz w:val="23"/>
          <w:szCs w:val="23"/>
        </w:rPr>
        <w:t>spajanjem</w:t>
      </w:r>
      <w:proofErr w:type="gramEnd"/>
      <w:r>
        <w:rPr>
          <w:rFonts w:ascii="Calibri" w:hAnsi="Calibri" w:cs="Calibri"/>
          <w:sz w:val="23"/>
          <w:szCs w:val="23"/>
        </w:rPr>
        <w:t xml:space="preserve"> dva ili više društava;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2) </w:t>
      </w:r>
      <w:proofErr w:type="gramStart"/>
      <w:r>
        <w:rPr>
          <w:rFonts w:ascii="Calibri" w:hAnsi="Calibri" w:cs="Calibri"/>
          <w:sz w:val="23"/>
          <w:szCs w:val="23"/>
        </w:rPr>
        <w:t>podjelom</w:t>
      </w:r>
      <w:proofErr w:type="gramEnd"/>
      <w:r>
        <w:rPr>
          <w:rFonts w:ascii="Calibri" w:hAnsi="Calibri" w:cs="Calibri"/>
          <w:sz w:val="23"/>
          <w:szCs w:val="23"/>
        </w:rPr>
        <w:t xml:space="preserve"> na dva ili više društava;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3) </w:t>
      </w:r>
      <w:proofErr w:type="gramStart"/>
      <w:r>
        <w:rPr>
          <w:rFonts w:ascii="Calibri" w:hAnsi="Calibri" w:cs="Calibri"/>
          <w:sz w:val="23"/>
          <w:szCs w:val="23"/>
        </w:rPr>
        <w:t>odvajanjem</w:t>
      </w:r>
      <w:proofErr w:type="gramEnd"/>
      <w:r>
        <w:rPr>
          <w:rFonts w:ascii="Calibri" w:hAnsi="Calibri" w:cs="Calibri"/>
          <w:sz w:val="23"/>
          <w:szCs w:val="23"/>
        </w:rPr>
        <w:t xml:space="preserve"> uz osnivanje jednog ili više društava.</w:t>
      </w:r>
    </w:p>
    <w:p w:rsidR="00A43259" w:rsidRPr="00DD2D1E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(4) </w:t>
      </w:r>
      <w:r w:rsidRPr="00DD2D1E">
        <w:rPr>
          <w:rFonts w:ascii="Calibri" w:hAnsi="Calibri" w:cs="Calibri"/>
          <w:b/>
          <w:sz w:val="23"/>
          <w:szCs w:val="23"/>
        </w:rPr>
        <w:t xml:space="preserve">Promjena oblika društva je postupak u kojem društvo mijenja postojeći oblik u neki </w:t>
      </w:r>
      <w:proofErr w:type="gramStart"/>
      <w:r w:rsidRPr="00DD2D1E">
        <w:rPr>
          <w:rFonts w:ascii="Calibri" w:hAnsi="Calibri" w:cs="Calibri"/>
          <w:b/>
          <w:sz w:val="23"/>
          <w:szCs w:val="23"/>
        </w:rPr>
        <w:t>od</w:t>
      </w:r>
      <w:proofErr w:type="gramEnd"/>
      <w:r w:rsidRPr="00DD2D1E">
        <w:rPr>
          <w:rFonts w:ascii="Calibri" w:hAnsi="Calibri" w:cs="Calibri"/>
          <w:b/>
          <w:sz w:val="23"/>
          <w:szCs w:val="23"/>
        </w:rPr>
        <w:t xml:space="preserve"> drugih oblika privrednih društava utvrđenih ovim zakonom.</w:t>
      </w:r>
    </w:p>
    <w:p w:rsidR="00A43259" w:rsidRPr="00DD2D1E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D2D1E">
        <w:rPr>
          <w:rFonts w:ascii="Calibri" w:hAnsi="Calibri" w:cs="Calibri"/>
          <w:b/>
          <w:sz w:val="23"/>
          <w:szCs w:val="23"/>
        </w:rPr>
        <w:t>Pravila restrukturiranja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Član 240</w:t>
      </w:r>
    </w:p>
    <w:p w:rsidR="00A43259" w:rsidRPr="00DD2D1E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(1) </w:t>
      </w:r>
      <w:r w:rsidRPr="00DD2D1E">
        <w:rPr>
          <w:rFonts w:ascii="Calibri" w:hAnsi="Calibri" w:cs="Calibri"/>
          <w:b/>
          <w:sz w:val="23"/>
          <w:szCs w:val="23"/>
        </w:rPr>
        <w:t xml:space="preserve">Restrukturiranje akcionarskog društva može se vršiti samo ako je imovina društva veća </w:t>
      </w:r>
      <w:proofErr w:type="gramStart"/>
      <w:r w:rsidRPr="00DD2D1E">
        <w:rPr>
          <w:rFonts w:ascii="Calibri" w:hAnsi="Calibri" w:cs="Calibri"/>
          <w:b/>
          <w:sz w:val="23"/>
          <w:szCs w:val="23"/>
        </w:rPr>
        <w:t>od</w:t>
      </w:r>
      <w:proofErr w:type="gramEnd"/>
      <w:r w:rsidRPr="00DD2D1E">
        <w:rPr>
          <w:rFonts w:ascii="Calibri" w:hAnsi="Calibri" w:cs="Calibri"/>
          <w:b/>
          <w:sz w:val="23"/>
          <w:szCs w:val="23"/>
        </w:rPr>
        <w:t xml:space="preserve"> njegovih obaveza.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(2) Društvo kod kojeg je pokrenut stečajni postupak, odnosno postupak sudske </w:t>
      </w:r>
      <w:proofErr w:type="gramStart"/>
      <w:r>
        <w:rPr>
          <w:rFonts w:ascii="Calibri" w:hAnsi="Calibri" w:cs="Calibri"/>
          <w:sz w:val="23"/>
          <w:szCs w:val="23"/>
        </w:rPr>
        <w:t>ili</w:t>
      </w:r>
      <w:proofErr w:type="gramEnd"/>
      <w:r>
        <w:rPr>
          <w:rFonts w:ascii="Calibri" w:hAnsi="Calibri" w:cs="Calibri"/>
          <w:sz w:val="23"/>
          <w:szCs w:val="23"/>
        </w:rPr>
        <w:t xml:space="preserve"> dobrovoljne likvidacije u skladu sa ovim zakonom, ne može učestvovati u postupku restrukturiranja, ukoliko zakonom kojim se uređuje stečaj nije drugačije određeno.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(3) Društva koja preuzimaju imovinu i obaveze mogu akcionarima društava čiju imovinu preuzimaju, pored akcija, kao pravičnu naknadu, isplatiti i novčani iznos, pod uslovom da taj iznos ne pređe 10% nominalne vrijednosti akcija emitovanih za preuzetu imovinu.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(4) Odluka o prihvatanju ugovora o spajanju, odluka o podjeli </w:t>
      </w:r>
      <w:proofErr w:type="gramStart"/>
      <w:r>
        <w:rPr>
          <w:rFonts w:ascii="Calibri" w:hAnsi="Calibri" w:cs="Calibri"/>
          <w:sz w:val="23"/>
          <w:szCs w:val="23"/>
        </w:rPr>
        <w:t>na</w:t>
      </w:r>
      <w:proofErr w:type="gramEnd"/>
      <w:r>
        <w:rPr>
          <w:rFonts w:ascii="Calibri" w:hAnsi="Calibri" w:cs="Calibri"/>
          <w:sz w:val="23"/>
          <w:szCs w:val="23"/>
        </w:rPr>
        <w:t xml:space="preserve"> dva ili više društava, odluka o odvajanju uz osnivanje jednog ili više društava, </w:t>
      </w:r>
      <w:r w:rsidRPr="00DD2D1E">
        <w:rPr>
          <w:rFonts w:ascii="Calibri" w:hAnsi="Calibri" w:cs="Calibri"/>
          <w:b/>
          <w:sz w:val="23"/>
          <w:szCs w:val="23"/>
        </w:rPr>
        <w:t>odluka o promjeni oblika</w:t>
      </w:r>
      <w:r>
        <w:rPr>
          <w:rFonts w:ascii="Calibri" w:hAnsi="Calibri" w:cs="Calibri"/>
          <w:sz w:val="23"/>
          <w:szCs w:val="23"/>
        </w:rPr>
        <w:t>, kao i odluka o emisiji akcija po osnovu restrukturiranja društva donosi se dvotrećinskom većinom glasova prisutnih i zastupljenih akcionara preko punomoćnika ili putem glasačkih listića.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(5) Izuzetno </w:t>
      </w:r>
      <w:proofErr w:type="gramStart"/>
      <w:r>
        <w:rPr>
          <w:rFonts w:ascii="Calibri" w:hAnsi="Calibri" w:cs="Calibri"/>
          <w:sz w:val="23"/>
          <w:szCs w:val="23"/>
        </w:rPr>
        <w:t>od</w:t>
      </w:r>
      <w:proofErr w:type="gramEnd"/>
      <w:r>
        <w:rPr>
          <w:rFonts w:ascii="Calibri" w:hAnsi="Calibri" w:cs="Calibri"/>
          <w:sz w:val="23"/>
          <w:szCs w:val="23"/>
        </w:rPr>
        <w:t xml:space="preserve"> stava 4 ovog člana, za donošenje odluke o restrukturiranju akcionarskog društva na osnovu koje akcionari stiču svojstvo člana komanditnog, odnosno ortačkog društva potrebna je saglasnost svih akcionara društva.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(6) Zapisnici sa skupština društava </w:t>
      </w:r>
      <w:proofErr w:type="gramStart"/>
      <w:r>
        <w:rPr>
          <w:rFonts w:ascii="Calibri" w:hAnsi="Calibri" w:cs="Calibri"/>
          <w:sz w:val="23"/>
          <w:szCs w:val="23"/>
        </w:rPr>
        <w:t>na</w:t>
      </w:r>
      <w:proofErr w:type="gramEnd"/>
      <w:r>
        <w:rPr>
          <w:rFonts w:ascii="Calibri" w:hAnsi="Calibri" w:cs="Calibri"/>
          <w:sz w:val="23"/>
          <w:szCs w:val="23"/>
        </w:rPr>
        <w:t xml:space="preserve"> kojima se donose odluke iz stava 4 ovog člana sačinjavaju se u formi notarskog zapisa.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(7) Ako u društvu postoji više klasa akcija, odluka iz stava 4 ovog člana mora biti donijeta dvotrećinskom većinom glasova prisutnih i zastupljenih akcionara preko punomoćnika </w:t>
      </w:r>
      <w:proofErr w:type="gramStart"/>
      <w:r>
        <w:rPr>
          <w:rFonts w:ascii="Calibri" w:hAnsi="Calibri" w:cs="Calibri"/>
          <w:sz w:val="23"/>
          <w:szCs w:val="23"/>
        </w:rPr>
        <w:t>ili</w:t>
      </w:r>
      <w:proofErr w:type="gramEnd"/>
      <w:r>
        <w:rPr>
          <w:rFonts w:ascii="Calibri" w:hAnsi="Calibri" w:cs="Calibri"/>
          <w:sz w:val="23"/>
          <w:szCs w:val="23"/>
        </w:rPr>
        <w:t xml:space="preserve"> putem glasačkih listića, za svaku od tih klasa.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(8) Emisija </w:t>
      </w:r>
      <w:proofErr w:type="gramStart"/>
      <w:r>
        <w:rPr>
          <w:rFonts w:ascii="Calibri" w:hAnsi="Calibri" w:cs="Calibri"/>
          <w:sz w:val="23"/>
          <w:szCs w:val="23"/>
        </w:rPr>
        <w:t>ili</w:t>
      </w:r>
      <w:proofErr w:type="gramEnd"/>
      <w:r>
        <w:rPr>
          <w:rFonts w:ascii="Calibri" w:hAnsi="Calibri" w:cs="Calibri"/>
          <w:sz w:val="23"/>
          <w:szCs w:val="23"/>
        </w:rPr>
        <w:t xml:space="preserve"> poništavanje akcija u postupku restrukturiranja evidentira se kod Komisije za tržište kapitala.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(9) Akcije u društvu koje prestaje da postoji neće biti zamijenjene za akcije društva koje preuzima imovinu i obaveze, ako su vlasnici akcija koje treba zamijeniti: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1) </w:t>
      </w:r>
      <w:proofErr w:type="gramStart"/>
      <w:r>
        <w:rPr>
          <w:rFonts w:ascii="Calibri" w:hAnsi="Calibri" w:cs="Calibri"/>
          <w:sz w:val="23"/>
          <w:szCs w:val="23"/>
        </w:rPr>
        <w:t>društvo</w:t>
      </w:r>
      <w:proofErr w:type="gramEnd"/>
      <w:r>
        <w:rPr>
          <w:rFonts w:ascii="Calibri" w:hAnsi="Calibri" w:cs="Calibri"/>
          <w:sz w:val="23"/>
          <w:szCs w:val="23"/>
        </w:rPr>
        <w:t xml:space="preserve"> koje preuzima imovinu i obaveze, odnosno lica koja ih posjeduju u svoje ime, a za račun tog društva;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   2) </w:t>
      </w:r>
      <w:proofErr w:type="gramStart"/>
      <w:r>
        <w:rPr>
          <w:rFonts w:ascii="Calibri" w:hAnsi="Calibri" w:cs="Calibri"/>
          <w:sz w:val="23"/>
          <w:szCs w:val="23"/>
        </w:rPr>
        <w:t>društvo</w:t>
      </w:r>
      <w:proofErr w:type="gramEnd"/>
      <w:r>
        <w:rPr>
          <w:rFonts w:ascii="Calibri" w:hAnsi="Calibri" w:cs="Calibri"/>
          <w:sz w:val="23"/>
          <w:szCs w:val="23"/>
        </w:rPr>
        <w:t xml:space="preserve"> koje prestaje ili lica koja ih posjeduju u svoje ime, a za račun tog društva.</w:t>
      </w:r>
    </w:p>
    <w:p w:rsidR="00A43259" w:rsidRPr="00DD2D1E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(10) </w:t>
      </w:r>
      <w:r w:rsidRPr="00DD2D1E">
        <w:rPr>
          <w:rFonts w:ascii="Calibri" w:hAnsi="Calibri" w:cs="Calibri"/>
          <w:b/>
          <w:sz w:val="23"/>
          <w:szCs w:val="23"/>
        </w:rPr>
        <w:t xml:space="preserve">Odredbe čl. 239 do 252 o restrukturiranju akcionarskih društava, kao i odredba člana 127 stav 1 </w:t>
      </w:r>
      <w:proofErr w:type="gramStart"/>
      <w:r w:rsidRPr="00DD2D1E">
        <w:rPr>
          <w:rFonts w:ascii="Calibri" w:hAnsi="Calibri" w:cs="Calibri"/>
          <w:b/>
          <w:sz w:val="23"/>
          <w:szCs w:val="23"/>
        </w:rPr>
        <w:t>tač</w:t>
      </w:r>
      <w:proofErr w:type="gramEnd"/>
      <w:r w:rsidRPr="00DD2D1E">
        <w:rPr>
          <w:rFonts w:ascii="Calibri" w:hAnsi="Calibri" w:cs="Calibri"/>
          <w:b/>
          <w:sz w:val="23"/>
          <w:szCs w:val="23"/>
        </w:rPr>
        <w:t xml:space="preserve">. 2 i 3 ovog zakona, shodno se primjenjuju i </w:t>
      </w:r>
      <w:proofErr w:type="gramStart"/>
      <w:r w:rsidRPr="00DD2D1E">
        <w:rPr>
          <w:rFonts w:ascii="Calibri" w:hAnsi="Calibri" w:cs="Calibri"/>
          <w:b/>
          <w:sz w:val="23"/>
          <w:szCs w:val="23"/>
        </w:rPr>
        <w:t>na</w:t>
      </w:r>
      <w:proofErr w:type="gramEnd"/>
      <w:r w:rsidRPr="00DD2D1E">
        <w:rPr>
          <w:rFonts w:ascii="Calibri" w:hAnsi="Calibri" w:cs="Calibri"/>
          <w:b/>
          <w:sz w:val="23"/>
          <w:szCs w:val="23"/>
        </w:rPr>
        <w:t xml:space="preserve"> restrukturiranje drugih privrednih društava, ako ovim zakonom nije drugačije propisano.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color w:val="000000"/>
          <w:sz w:val="24"/>
          <w:szCs w:val="24"/>
        </w:rPr>
      </w:pP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Članovi 250 i 251 ovog Zakona </w:t>
      </w:r>
      <w:proofErr w:type="gramStart"/>
      <w:r>
        <w:rPr>
          <w:rFonts w:ascii="Calibri" w:hAnsi="Calibri" w:cs="Calibri"/>
          <w:b/>
          <w:sz w:val="23"/>
          <w:szCs w:val="23"/>
        </w:rPr>
        <w:t xml:space="preserve">propisuju  </w:t>
      </w:r>
      <w:r>
        <w:rPr>
          <w:rFonts w:ascii="Calibri" w:hAnsi="Calibri" w:cs="Calibri"/>
          <w:sz w:val="23"/>
          <w:szCs w:val="23"/>
        </w:rPr>
        <w:t>uslove</w:t>
      </w:r>
      <w:proofErr w:type="gramEnd"/>
      <w:r>
        <w:rPr>
          <w:rFonts w:ascii="Calibri" w:hAnsi="Calibri" w:cs="Calibri"/>
          <w:sz w:val="23"/>
          <w:szCs w:val="23"/>
        </w:rPr>
        <w:t xml:space="preserve"> za sprovođenje postupka i primjena odredbi ovog zakona kao i </w:t>
      </w:r>
      <w:r w:rsidRPr="00DD2D1E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postupak promjene oblika društva</w:t>
      </w:r>
    </w:p>
    <w:p w:rsidR="00A43259" w:rsidRPr="00DD2D1E" w:rsidRDefault="00A43259" w:rsidP="00A43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A43259" w:rsidRDefault="00A43259" w:rsidP="00A43259">
      <w:pPr>
        <w:spacing w:before="30" w:after="30" w:line="240" w:lineRule="auto"/>
        <w:rPr>
          <w:rFonts w:ascii="Cambria" w:eastAsia="Times New Roman" w:hAnsi="Cambria" w:cs="Arial"/>
          <w:sz w:val="24"/>
          <w:szCs w:val="24"/>
        </w:rPr>
      </w:pPr>
      <w:r w:rsidRPr="00BE26FF">
        <w:rPr>
          <w:rFonts w:ascii="Cambria" w:eastAsia="Times New Roman" w:hAnsi="Cambria" w:cs="Times New Roman"/>
          <w:i/>
          <w:iCs/>
          <w:sz w:val="24"/>
          <w:szCs w:val="24"/>
        </w:rPr>
        <w:t xml:space="preserve"> </w:t>
      </w:r>
      <w:r>
        <w:rPr>
          <w:rFonts w:ascii="Cambria" w:eastAsia="Times New Roman" w:hAnsi="Cambria" w:cs="Arial"/>
          <w:bCs/>
          <w:sz w:val="24"/>
          <w:szCs w:val="24"/>
        </w:rPr>
        <w:t>Član 305</w:t>
      </w:r>
      <w:r w:rsidRPr="00BE26FF">
        <w:rPr>
          <w:rFonts w:ascii="Cambria" w:eastAsia="Times New Roman" w:hAnsi="Cambria" w:cs="Arial"/>
          <w:bCs/>
          <w:sz w:val="24"/>
          <w:szCs w:val="24"/>
        </w:rPr>
        <w:t xml:space="preserve"> ovog Zakona je propisano da se </w:t>
      </w:r>
      <w:proofErr w:type="gramStart"/>
      <w:r w:rsidRPr="00BE26FF">
        <w:rPr>
          <w:rFonts w:ascii="Cambria" w:eastAsia="Times New Roman" w:hAnsi="Cambria" w:cs="Arial"/>
          <w:bCs/>
          <w:sz w:val="24"/>
          <w:szCs w:val="24"/>
        </w:rPr>
        <w:t>na</w:t>
      </w:r>
      <w:proofErr w:type="gramEnd"/>
      <w:r w:rsidRPr="00BE26FF">
        <w:rPr>
          <w:rFonts w:ascii="Cambria" w:eastAsia="Times New Roman" w:hAnsi="Cambria" w:cs="Arial"/>
          <w:bCs/>
          <w:sz w:val="24"/>
          <w:szCs w:val="24"/>
        </w:rPr>
        <w:t xml:space="preserve"> </w:t>
      </w:r>
      <w:r w:rsidRPr="00BE26FF">
        <w:rPr>
          <w:rFonts w:ascii="Cambria" w:eastAsia="Times New Roman" w:hAnsi="Cambria" w:cs="Arial"/>
          <w:sz w:val="24"/>
          <w:szCs w:val="24"/>
        </w:rPr>
        <w:t xml:space="preserve">postupke statusnih promjena društva sa ograničenom odgovornošću shodno primjenjuju čl. 239 do 249 ovog zakona koje se odnose na akcionarsko </w:t>
      </w:r>
      <w:proofErr w:type="gramStart"/>
      <w:r w:rsidRPr="00BE26FF">
        <w:rPr>
          <w:rFonts w:ascii="Cambria" w:eastAsia="Times New Roman" w:hAnsi="Cambria" w:cs="Arial"/>
          <w:sz w:val="24"/>
          <w:szCs w:val="24"/>
        </w:rPr>
        <w:t xml:space="preserve">društvo </w:t>
      </w:r>
      <w:r>
        <w:rPr>
          <w:rFonts w:ascii="Cambria" w:eastAsia="Times New Roman" w:hAnsi="Cambria" w:cs="Arial"/>
          <w:sz w:val="24"/>
          <w:szCs w:val="24"/>
        </w:rPr>
        <w:t>.</w:t>
      </w:r>
      <w:proofErr w:type="gramEnd"/>
    </w:p>
    <w:p w:rsidR="00A43259" w:rsidRPr="00BE26FF" w:rsidRDefault="00A43259" w:rsidP="00A43259">
      <w:pPr>
        <w:spacing w:before="30" w:after="30" w:line="240" w:lineRule="auto"/>
        <w:rPr>
          <w:rFonts w:ascii="Cambria" w:hAnsi="Cambria" w:cs="Times New Roman"/>
          <w:bCs/>
          <w:color w:val="000000"/>
          <w:sz w:val="24"/>
          <w:szCs w:val="24"/>
        </w:rPr>
      </w:pP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  <w:r w:rsidRPr="00BE26FF">
        <w:rPr>
          <w:rFonts w:ascii="Cambria" w:hAnsi="Cambria" w:cs="Times New Roman"/>
          <w:bCs/>
          <w:color w:val="000000"/>
          <w:sz w:val="24"/>
          <w:szCs w:val="24"/>
        </w:rPr>
        <w:t xml:space="preserve">  Članom 38 stav 1 tačka </w:t>
      </w:r>
      <w:r>
        <w:rPr>
          <w:rFonts w:ascii="Cambria" w:hAnsi="Cambria" w:cs="Times New Roman"/>
          <w:bCs/>
          <w:color w:val="000000"/>
          <w:sz w:val="24"/>
          <w:szCs w:val="24"/>
        </w:rPr>
        <w:t>2</w:t>
      </w:r>
      <w:r w:rsidRPr="00BE26FF">
        <w:rPr>
          <w:rFonts w:ascii="Cambria" w:hAnsi="Cambria" w:cs="Times New Roman"/>
          <w:bCs/>
          <w:color w:val="000000"/>
          <w:sz w:val="24"/>
          <w:szCs w:val="24"/>
        </w:rPr>
        <w:t xml:space="preserve"> Zakona o lokalnoj samoupravi ("Službeni list CG", br. 02/18, 34/19, 38/20, 50/</w:t>
      </w:r>
      <w:r>
        <w:rPr>
          <w:rFonts w:ascii="Cambria" w:hAnsi="Cambria" w:cs="Times New Roman"/>
          <w:bCs/>
          <w:color w:val="000000"/>
          <w:sz w:val="24"/>
          <w:szCs w:val="24"/>
        </w:rPr>
        <w:t xml:space="preserve">22 i 84/22) i članom 35 tačka </w:t>
      </w:r>
      <w:proofErr w:type="gramStart"/>
      <w:r>
        <w:rPr>
          <w:rFonts w:ascii="Cambria" w:hAnsi="Cambria" w:cs="Times New Roman"/>
          <w:bCs/>
          <w:color w:val="000000"/>
          <w:sz w:val="24"/>
          <w:szCs w:val="24"/>
        </w:rPr>
        <w:t xml:space="preserve">2 </w:t>
      </w:r>
      <w:r w:rsidRPr="00BE26FF">
        <w:rPr>
          <w:rFonts w:ascii="Cambria" w:hAnsi="Cambria" w:cs="Times New Roman"/>
          <w:bCs/>
          <w:color w:val="000000"/>
          <w:sz w:val="24"/>
          <w:szCs w:val="24"/>
        </w:rPr>
        <w:t xml:space="preserve"> Statuta</w:t>
      </w:r>
      <w:proofErr w:type="gramEnd"/>
      <w:r w:rsidRPr="00BE26FF">
        <w:rPr>
          <w:rFonts w:ascii="Cambria" w:hAnsi="Cambria" w:cs="Times New Roman"/>
          <w:bCs/>
          <w:color w:val="000000"/>
          <w:sz w:val="24"/>
          <w:szCs w:val="24"/>
        </w:rPr>
        <w:t xml:space="preserve"> opštine Nikšić (“Službeni list CG-Opštinski propisi”, broj 31/18 i 21/23), propisano je  da Skupština</w:t>
      </w:r>
      <w:r>
        <w:rPr>
          <w:rFonts w:ascii="Calibri" w:hAnsi="Calibri" w:cs="Calibri"/>
          <w:sz w:val="23"/>
          <w:szCs w:val="23"/>
        </w:rPr>
        <w:t xml:space="preserve"> donosi propise i druge opšte akte</w:t>
      </w:r>
      <w:r w:rsidRPr="00BE26FF">
        <w:rPr>
          <w:rFonts w:ascii="Cambria" w:hAnsi="Cambria" w:cs="Times New Roman"/>
          <w:bCs/>
          <w:color w:val="000000"/>
          <w:sz w:val="24"/>
          <w:szCs w:val="24"/>
        </w:rPr>
        <w:t>.</w:t>
      </w:r>
    </w:p>
    <w:p w:rsidR="00A43259" w:rsidRDefault="00A43259" w:rsidP="00A4325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  <w:r w:rsidRPr="00BE26FF">
        <w:rPr>
          <w:rFonts w:ascii="Cambria" w:hAnsi="Cambria" w:cs="Times New Roman"/>
          <w:bCs/>
          <w:color w:val="000000"/>
          <w:sz w:val="24"/>
          <w:szCs w:val="24"/>
        </w:rPr>
        <w:t xml:space="preserve"> </w:t>
      </w:r>
    </w:p>
    <w:p w:rsidR="00A43259" w:rsidRPr="00BE26FF" w:rsidRDefault="00A43259" w:rsidP="00A4325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  <w:r>
        <w:rPr>
          <w:rFonts w:ascii="Cambria" w:hAnsi="Cambria" w:cs="Times New Roman"/>
          <w:bCs/>
          <w:color w:val="000000"/>
          <w:sz w:val="24"/>
          <w:szCs w:val="24"/>
        </w:rPr>
        <w:t>Članom 15 Statuta Agencije za projektovanje i planiranje</w:t>
      </w:r>
      <w:r w:rsidRPr="00533FFD">
        <w:rPr>
          <w:rFonts w:ascii="Cambria" w:hAnsi="Cambria"/>
        </w:rPr>
        <w:t xml:space="preserve"> </w:t>
      </w:r>
      <w:r w:rsidRPr="003E606B">
        <w:rPr>
          <w:rFonts w:ascii="Cambria" w:hAnsi="Cambria"/>
        </w:rPr>
        <w:t>br.01-3511 od 04.04.2006.godine, br.02-031-358 od 02.03.2015.godine br.02-031-1207 od 19.06.2017.godine</w:t>
      </w:r>
      <w:r>
        <w:rPr>
          <w:rFonts w:ascii="Cambria" w:hAnsi="Cambria"/>
        </w:rPr>
        <w:t>,</w:t>
      </w:r>
      <w:r>
        <w:rPr>
          <w:rFonts w:ascii="Cambria" w:hAnsi="Cambria" w:cs="Times New Roman"/>
          <w:bCs/>
          <w:color w:val="000000"/>
          <w:sz w:val="24"/>
          <w:szCs w:val="24"/>
        </w:rPr>
        <w:t xml:space="preserve"> propisano je da </w:t>
      </w:r>
      <w:proofErr w:type="gramStart"/>
      <w:r>
        <w:rPr>
          <w:rFonts w:ascii="Cambria" w:hAnsi="Cambria" w:cs="Times New Roman"/>
          <w:bCs/>
          <w:color w:val="000000"/>
          <w:sz w:val="24"/>
          <w:szCs w:val="24"/>
        </w:rPr>
        <w:t>Osnivač  donosi</w:t>
      </w:r>
      <w:proofErr w:type="gramEnd"/>
      <w:r>
        <w:rPr>
          <w:rFonts w:ascii="Cambria" w:hAnsi="Cambria" w:cs="Times New Roman"/>
          <w:bCs/>
          <w:color w:val="000000"/>
          <w:sz w:val="24"/>
          <w:szCs w:val="24"/>
        </w:rPr>
        <w:t xml:space="preserve"> odluku o promjeni naziva, sjedišta i djelatnosti Agencije.</w:t>
      </w:r>
    </w:p>
    <w:p w:rsidR="00247D16" w:rsidRPr="00BE26FF" w:rsidRDefault="00247D16" w:rsidP="006A7332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  <w:u w:val="single"/>
        </w:rPr>
      </w:pPr>
    </w:p>
    <w:p w:rsidR="006A7332" w:rsidRPr="00BE26FF" w:rsidRDefault="006A7332" w:rsidP="006A7332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color w:val="000000"/>
          <w:sz w:val="24"/>
          <w:szCs w:val="24"/>
        </w:rPr>
      </w:pPr>
    </w:p>
    <w:p w:rsidR="006A7332" w:rsidRPr="00BE26FF" w:rsidRDefault="006A7332" w:rsidP="006A7332">
      <w:pPr>
        <w:jc w:val="both"/>
        <w:rPr>
          <w:rFonts w:ascii="Cambria" w:hAnsi="Cambria" w:cs="Times New Roman"/>
          <w:sz w:val="24"/>
          <w:szCs w:val="24"/>
          <w:u w:val="single"/>
        </w:rPr>
      </w:pPr>
      <w:r w:rsidRPr="00BE26FF">
        <w:rPr>
          <w:rFonts w:ascii="Cambria" w:hAnsi="Cambria" w:cs="Times New Roman"/>
          <w:sz w:val="24"/>
          <w:szCs w:val="24"/>
          <w:u w:val="single"/>
        </w:rPr>
        <w:t xml:space="preserve">Razlozi za donošenje:  </w:t>
      </w:r>
    </w:p>
    <w:p w:rsidR="006A7332" w:rsidRPr="00BE26FF" w:rsidRDefault="006A7332" w:rsidP="006A733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  <w:r w:rsidRPr="00BE26FF">
        <w:rPr>
          <w:rFonts w:ascii="Cambria" w:hAnsi="Cambria" w:cs="Times New Roman"/>
          <w:bCs/>
          <w:color w:val="000000"/>
          <w:sz w:val="24"/>
          <w:szCs w:val="24"/>
        </w:rPr>
        <w:t>Kako je Državna revizorska institucija (DRI) dostavila Izvještaj Opštini Nikšić  u kojem je  navedeno da Agencija za projektovanje i planiranje pod organizacionim kodom 17 registrovana kao privredno društvo, nalazi se u budžetu opštine Nikšić, a nije prepoznata Odlukom o organizaciji i načinu rada lokalne uprave Opštine, potrebno je izvršiti transformaciju u skladu sa zakonom.</w:t>
      </w:r>
    </w:p>
    <w:p w:rsidR="006A7332" w:rsidRPr="00BE26FF" w:rsidRDefault="006A7332" w:rsidP="006A733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</w:p>
    <w:p w:rsidR="006A7332" w:rsidRPr="00BE26FF" w:rsidRDefault="006A7332" w:rsidP="000309C5">
      <w:pPr>
        <w:ind w:left="2160" w:firstLine="720"/>
        <w:jc w:val="center"/>
        <w:rPr>
          <w:rFonts w:ascii="Cambria" w:hAnsi="Cambria" w:cs="Times New Roman"/>
          <w:sz w:val="24"/>
          <w:szCs w:val="24"/>
        </w:rPr>
      </w:pPr>
      <w:r w:rsidRPr="00BE26FF">
        <w:rPr>
          <w:rFonts w:ascii="Cambria" w:hAnsi="Cambria" w:cs="Times New Roman"/>
          <w:sz w:val="24"/>
          <w:szCs w:val="24"/>
        </w:rPr>
        <w:t>OBRAĐIVAČ:</w:t>
      </w:r>
    </w:p>
    <w:p w:rsidR="006A7332" w:rsidRPr="00BE26FF" w:rsidRDefault="006A7332" w:rsidP="006A7332">
      <w:pPr>
        <w:jc w:val="center"/>
        <w:rPr>
          <w:rFonts w:ascii="Cambria" w:hAnsi="Cambria" w:cs="Times New Roman"/>
          <w:sz w:val="24"/>
          <w:szCs w:val="24"/>
        </w:rPr>
      </w:pPr>
      <w:r w:rsidRPr="00BE26FF">
        <w:rPr>
          <w:rFonts w:ascii="Cambria" w:hAnsi="Cambria" w:cs="Times New Roman"/>
          <w:sz w:val="24"/>
          <w:szCs w:val="24"/>
        </w:rPr>
        <w:tab/>
      </w:r>
      <w:r w:rsidRPr="00BE26FF">
        <w:rPr>
          <w:rFonts w:ascii="Cambria" w:hAnsi="Cambria" w:cs="Times New Roman"/>
          <w:sz w:val="24"/>
          <w:szCs w:val="24"/>
        </w:rPr>
        <w:tab/>
      </w:r>
      <w:r w:rsidRPr="00BE26FF">
        <w:rPr>
          <w:rFonts w:ascii="Cambria" w:hAnsi="Cambria" w:cs="Times New Roman"/>
          <w:sz w:val="24"/>
          <w:szCs w:val="24"/>
        </w:rPr>
        <w:tab/>
      </w:r>
      <w:r w:rsidRPr="00BE26FF">
        <w:rPr>
          <w:rFonts w:ascii="Cambria" w:hAnsi="Cambria" w:cs="Times New Roman"/>
          <w:sz w:val="24"/>
          <w:szCs w:val="24"/>
        </w:rPr>
        <w:tab/>
      </w:r>
      <w:r w:rsidR="000309C5">
        <w:rPr>
          <w:rFonts w:ascii="Cambria" w:hAnsi="Cambria" w:cs="Times New Roman"/>
          <w:sz w:val="24"/>
          <w:szCs w:val="24"/>
        </w:rPr>
        <w:t>Agencija za projektovanje i planiranje</w:t>
      </w:r>
    </w:p>
    <w:p w:rsidR="00C7483B" w:rsidRDefault="001F7A9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E7B0B">
        <w:rPr>
          <w:rFonts w:ascii="Cambria" w:hAnsi="Cambria"/>
          <w:sz w:val="24"/>
          <w:szCs w:val="24"/>
        </w:rPr>
        <w:t xml:space="preserve">        </w:t>
      </w:r>
      <w:r>
        <w:rPr>
          <w:rFonts w:ascii="Cambria" w:hAnsi="Cambria"/>
          <w:sz w:val="24"/>
          <w:szCs w:val="24"/>
        </w:rPr>
        <w:t xml:space="preserve">Direktorka </w:t>
      </w:r>
    </w:p>
    <w:p w:rsidR="001F7A95" w:rsidRPr="00BE26FF" w:rsidRDefault="001F7A9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</w:t>
      </w:r>
      <w:r w:rsidR="008E7B0B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</w:t>
      </w:r>
      <w:r w:rsidR="008E7B0B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>Ana Vukotić</w:t>
      </w:r>
    </w:p>
    <w:sectPr w:rsidR="001F7A95" w:rsidRPr="00BE2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A74"/>
    <w:multiLevelType w:val="hybridMultilevel"/>
    <w:tmpl w:val="668EB406"/>
    <w:lvl w:ilvl="0" w:tplc="16A2CC12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D6794"/>
    <w:multiLevelType w:val="hybridMultilevel"/>
    <w:tmpl w:val="CBA29E00"/>
    <w:lvl w:ilvl="0" w:tplc="16A2CC12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20C42"/>
    <w:multiLevelType w:val="hybridMultilevel"/>
    <w:tmpl w:val="DE14256E"/>
    <w:lvl w:ilvl="0" w:tplc="92F2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16CC6"/>
    <w:multiLevelType w:val="hybridMultilevel"/>
    <w:tmpl w:val="7EA03252"/>
    <w:lvl w:ilvl="0" w:tplc="92F2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0FAF"/>
    <w:multiLevelType w:val="hybridMultilevel"/>
    <w:tmpl w:val="C602E68E"/>
    <w:lvl w:ilvl="0" w:tplc="92F2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F7B71"/>
    <w:multiLevelType w:val="hybridMultilevel"/>
    <w:tmpl w:val="66702F34"/>
    <w:lvl w:ilvl="0" w:tplc="92F2D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32"/>
    <w:rsid w:val="000309C5"/>
    <w:rsid w:val="00051C17"/>
    <w:rsid w:val="00054729"/>
    <w:rsid w:val="000E358B"/>
    <w:rsid w:val="000E5262"/>
    <w:rsid w:val="000F426E"/>
    <w:rsid w:val="00195E94"/>
    <w:rsid w:val="001A1A65"/>
    <w:rsid w:val="001F594F"/>
    <w:rsid w:val="001F7A95"/>
    <w:rsid w:val="00247D16"/>
    <w:rsid w:val="003B3CD2"/>
    <w:rsid w:val="003B7429"/>
    <w:rsid w:val="003E5610"/>
    <w:rsid w:val="003E606B"/>
    <w:rsid w:val="00413167"/>
    <w:rsid w:val="004D302E"/>
    <w:rsid w:val="004D3A70"/>
    <w:rsid w:val="00556CF7"/>
    <w:rsid w:val="005A628F"/>
    <w:rsid w:val="006138CE"/>
    <w:rsid w:val="00616C45"/>
    <w:rsid w:val="00625CA0"/>
    <w:rsid w:val="006365CD"/>
    <w:rsid w:val="0065178D"/>
    <w:rsid w:val="00672E86"/>
    <w:rsid w:val="006A7332"/>
    <w:rsid w:val="006F19F5"/>
    <w:rsid w:val="007546EE"/>
    <w:rsid w:val="007645DD"/>
    <w:rsid w:val="00771D6A"/>
    <w:rsid w:val="00791202"/>
    <w:rsid w:val="007944DE"/>
    <w:rsid w:val="007D1799"/>
    <w:rsid w:val="00822C75"/>
    <w:rsid w:val="0086468A"/>
    <w:rsid w:val="008E12B8"/>
    <w:rsid w:val="008E7B0B"/>
    <w:rsid w:val="009C0CE4"/>
    <w:rsid w:val="009E51B3"/>
    <w:rsid w:val="00A43259"/>
    <w:rsid w:val="00A57AEB"/>
    <w:rsid w:val="00A86C53"/>
    <w:rsid w:val="00B112E7"/>
    <w:rsid w:val="00B50DA8"/>
    <w:rsid w:val="00B54278"/>
    <w:rsid w:val="00B803B1"/>
    <w:rsid w:val="00B86DEE"/>
    <w:rsid w:val="00B87C26"/>
    <w:rsid w:val="00BD0002"/>
    <w:rsid w:val="00BE26FF"/>
    <w:rsid w:val="00C21E40"/>
    <w:rsid w:val="00C411B2"/>
    <w:rsid w:val="00C7483B"/>
    <w:rsid w:val="00C771C6"/>
    <w:rsid w:val="00C90978"/>
    <w:rsid w:val="00C9710D"/>
    <w:rsid w:val="00CA1D41"/>
    <w:rsid w:val="00CE7F78"/>
    <w:rsid w:val="00D15353"/>
    <w:rsid w:val="00D260E0"/>
    <w:rsid w:val="00D30B4D"/>
    <w:rsid w:val="00D33B5A"/>
    <w:rsid w:val="00DA7910"/>
    <w:rsid w:val="00DB7DB9"/>
    <w:rsid w:val="00DC179A"/>
    <w:rsid w:val="00DC48A7"/>
    <w:rsid w:val="00DC652B"/>
    <w:rsid w:val="00DD2D1E"/>
    <w:rsid w:val="00E5293A"/>
    <w:rsid w:val="00F65DB2"/>
    <w:rsid w:val="00F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A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7332"/>
    <w:rPr>
      <w:rFonts w:ascii="Courier New" w:eastAsia="Times New Roman" w:hAnsi="Courier New" w:cs="Courier New"/>
      <w:sz w:val="20"/>
      <w:szCs w:val="20"/>
    </w:rPr>
  </w:style>
  <w:style w:type="paragraph" w:customStyle="1" w:styleId="N03Y">
    <w:name w:val="N03Y"/>
    <w:basedOn w:val="Normal"/>
    <w:uiPriority w:val="99"/>
    <w:rsid w:val="006A7332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6A7332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6A7332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N05Y">
    <w:name w:val="N05Y"/>
    <w:basedOn w:val="Normal"/>
    <w:uiPriority w:val="99"/>
    <w:rsid w:val="006A7332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6A7332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NoSpacing">
    <w:name w:val="No Spacing"/>
    <w:uiPriority w:val="1"/>
    <w:qFormat/>
    <w:rsid w:val="006A733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A733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A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7332"/>
    <w:rPr>
      <w:rFonts w:ascii="Courier New" w:eastAsia="Times New Roman" w:hAnsi="Courier New" w:cs="Courier New"/>
      <w:sz w:val="20"/>
      <w:szCs w:val="20"/>
    </w:rPr>
  </w:style>
  <w:style w:type="paragraph" w:customStyle="1" w:styleId="N03Y">
    <w:name w:val="N03Y"/>
    <w:basedOn w:val="Normal"/>
    <w:uiPriority w:val="99"/>
    <w:rsid w:val="006A7332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6A7332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6A7332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N05Y">
    <w:name w:val="N05Y"/>
    <w:basedOn w:val="Normal"/>
    <w:uiPriority w:val="99"/>
    <w:rsid w:val="006A7332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6A7332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NoSpacing">
    <w:name w:val="No Spacing"/>
    <w:uiPriority w:val="1"/>
    <w:qFormat/>
    <w:rsid w:val="006A733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A733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10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ADV_01</dc:creator>
  <cp:lastModifiedBy>Korisnik</cp:lastModifiedBy>
  <cp:revision>32</cp:revision>
  <cp:lastPrinted>2024-03-18T07:46:00Z</cp:lastPrinted>
  <dcterms:created xsi:type="dcterms:W3CDTF">2024-02-05T07:15:00Z</dcterms:created>
  <dcterms:modified xsi:type="dcterms:W3CDTF">2024-03-18T07:50:00Z</dcterms:modified>
</cp:coreProperties>
</file>