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08" w:rsidRDefault="006E3208" w:rsidP="00922849">
      <w:pPr>
        <w:ind w:firstLine="720"/>
        <w:jc w:val="both"/>
        <w:rPr>
          <w:lang w:val="sr-Latn-ME"/>
        </w:rPr>
      </w:pPr>
    </w:p>
    <w:p w:rsidR="004C77F3" w:rsidRPr="000D17A1" w:rsidRDefault="004D5E1C" w:rsidP="00922849">
      <w:pPr>
        <w:ind w:firstLine="720"/>
        <w:jc w:val="both"/>
        <w:rPr>
          <w:lang w:val="sr-Latn-CS"/>
        </w:rPr>
      </w:pPr>
      <w:r w:rsidRPr="00E0206E">
        <w:t xml:space="preserve">Na osnovu </w:t>
      </w:r>
      <w:r w:rsidRPr="00E0206E">
        <w:rPr>
          <w:lang w:val="sr-Latn-CS"/>
        </w:rPr>
        <w:t xml:space="preserve">člana </w:t>
      </w:r>
      <w:r>
        <w:rPr>
          <w:lang w:val="sr-Latn-CS"/>
        </w:rPr>
        <w:t xml:space="preserve">29 stav 2 Zakona o državnoj imovini („Službeni list CG“, br. </w:t>
      </w:r>
      <w:r w:rsidR="00BE1590" w:rsidRPr="00BE1590">
        <w:rPr>
          <w:lang w:val="sr-Latn-CS"/>
        </w:rPr>
        <w:t xml:space="preserve">21/09 </w:t>
      </w:r>
      <w:r w:rsidR="000D17A1">
        <w:rPr>
          <w:lang w:val="sr-Latn-CS"/>
        </w:rPr>
        <w:t>i</w:t>
      </w:r>
      <w:r w:rsidR="00BE1590" w:rsidRPr="00BE1590">
        <w:rPr>
          <w:lang w:val="sr-Latn-CS"/>
        </w:rPr>
        <w:t xml:space="preserve"> 40/11</w:t>
      </w:r>
      <w:r>
        <w:rPr>
          <w:lang w:val="sr-Latn-CS"/>
        </w:rPr>
        <w:t>)</w:t>
      </w:r>
      <w:r w:rsidRPr="00E0206E">
        <w:rPr>
          <w:lang w:val="sr-Latn-CS"/>
        </w:rPr>
        <w:t xml:space="preserve">, </w:t>
      </w:r>
      <w:r>
        <w:rPr>
          <w:lang w:val="sr-Latn-CS"/>
        </w:rPr>
        <w:t>člana 38</w:t>
      </w:r>
      <w:r w:rsidRPr="00E0206E">
        <w:rPr>
          <w:lang w:val="sr-Latn-CS"/>
        </w:rPr>
        <w:t xml:space="preserve"> stav 1 tačka </w:t>
      </w:r>
      <w:r w:rsidR="00C72ABB">
        <w:rPr>
          <w:lang w:val="sr-Latn-CS"/>
        </w:rPr>
        <w:t>2</w:t>
      </w:r>
      <w:r w:rsidRPr="00E0206E">
        <w:rPr>
          <w:lang w:val="sr-Latn-CS"/>
        </w:rPr>
        <w:t xml:space="preserve"> Zakona o lokalnoj samoupravi </w:t>
      </w:r>
      <w:r>
        <w:rPr>
          <w:lang w:val="sr-Latn-CS"/>
        </w:rPr>
        <w:t>(„Službeni list CG“, br</w:t>
      </w:r>
      <w:r w:rsidR="00BE1590">
        <w:rPr>
          <w:lang w:val="sr-Latn-CS"/>
        </w:rPr>
        <w:t xml:space="preserve">. </w:t>
      </w:r>
      <w:r w:rsidR="00BE1590" w:rsidRPr="00E5206E">
        <w:t xml:space="preserve">2/18, 34/19, 38/20, 50/22 </w:t>
      </w:r>
      <w:r w:rsidR="000D17A1">
        <w:rPr>
          <w:lang w:val="sr-Latn-ME"/>
        </w:rPr>
        <w:t>i</w:t>
      </w:r>
      <w:r w:rsidR="00BE1590" w:rsidRPr="00E5206E">
        <w:t xml:space="preserve"> 84/22</w:t>
      </w:r>
      <w:r w:rsidR="00BE1590">
        <w:rPr>
          <w:lang w:val="sr-Latn-ME"/>
        </w:rPr>
        <w:t>)</w:t>
      </w:r>
      <w:r w:rsidRPr="00E0206E">
        <w:rPr>
          <w:lang w:val="sr-Latn-CS"/>
        </w:rPr>
        <w:t>, člana 3</w:t>
      </w:r>
      <w:r w:rsidR="00402906">
        <w:rPr>
          <w:lang w:val="sr-Latn-CS"/>
        </w:rPr>
        <w:t>5</w:t>
      </w:r>
      <w:r w:rsidRPr="00E0206E">
        <w:rPr>
          <w:lang w:val="sr-Latn-CS"/>
        </w:rPr>
        <w:t xml:space="preserve">  stav 1 </w:t>
      </w:r>
      <w:r>
        <w:rPr>
          <w:lang w:val="sr-Latn-CS"/>
        </w:rPr>
        <w:t xml:space="preserve">tačka </w:t>
      </w:r>
      <w:r w:rsidRPr="00E0206E">
        <w:rPr>
          <w:lang w:val="sr-Latn-CS"/>
        </w:rPr>
        <w:t xml:space="preserve"> 9 i člana </w:t>
      </w:r>
      <w:r w:rsidR="00402906">
        <w:rPr>
          <w:lang w:val="sr-Latn-CS"/>
        </w:rPr>
        <w:t>38 stav 1</w:t>
      </w:r>
      <w:r w:rsidRPr="00E0206E">
        <w:rPr>
          <w:lang w:val="sr-Latn-CS"/>
        </w:rPr>
        <w:t xml:space="preserve"> Statuta opštine Nikšić „</w:t>
      </w:r>
      <w:r>
        <w:t xml:space="preserve">Službeni list </w:t>
      </w:r>
      <w:r>
        <w:rPr>
          <w:lang w:val="sr-Latn-CS"/>
        </w:rPr>
        <w:t>CG</w:t>
      </w:r>
      <w:r>
        <w:t xml:space="preserve"> - </w:t>
      </w:r>
      <w:r>
        <w:rPr>
          <w:lang w:val="sr-Latn-CS"/>
        </w:rPr>
        <w:t>O</w:t>
      </w:r>
      <w:r w:rsidRPr="00E0206E">
        <w:t>pštinski propisi</w:t>
      </w:r>
      <w:r w:rsidRPr="00E0206E">
        <w:rPr>
          <w:lang w:val="sr-Latn-CS"/>
        </w:rPr>
        <w:t>“</w:t>
      </w:r>
      <w:r w:rsidRPr="00E0206E">
        <w:t xml:space="preserve">, </w:t>
      </w:r>
      <w:r w:rsidR="00BE1590">
        <w:rPr>
          <w:lang w:val="sr-Latn-CS"/>
        </w:rPr>
        <w:t>br.</w:t>
      </w:r>
      <w:r w:rsidR="00BE1590" w:rsidRPr="00BE1590">
        <w:t xml:space="preserve"> </w:t>
      </w:r>
      <w:r w:rsidR="00BE1590" w:rsidRPr="00E5206E">
        <w:t xml:space="preserve">31/18 </w:t>
      </w:r>
      <w:r w:rsidR="000D17A1">
        <w:rPr>
          <w:lang w:val="sr-Latn-ME"/>
        </w:rPr>
        <w:t>i</w:t>
      </w:r>
      <w:r w:rsidR="00BE1590" w:rsidRPr="00E5206E">
        <w:t xml:space="preserve"> 21/23</w:t>
      </w:r>
      <w:r w:rsidRPr="00E0206E">
        <w:rPr>
          <w:lang w:val="sr-Latn-CS"/>
        </w:rPr>
        <w:t>)</w:t>
      </w:r>
      <w:r>
        <w:rPr>
          <w:lang w:val="sr-Latn-CS"/>
        </w:rPr>
        <w:t xml:space="preserve">, </w:t>
      </w:r>
      <w:r w:rsidRPr="00E0206E">
        <w:rPr>
          <w:lang w:val="sr-Latn-CS"/>
        </w:rPr>
        <w:t>Skupština opštine Nikšić na sjednici održanoj ________</w:t>
      </w:r>
      <w:r>
        <w:rPr>
          <w:lang w:val="sr-Latn-CS"/>
        </w:rPr>
        <w:t>20</w:t>
      </w:r>
      <w:r w:rsidR="00BE1590">
        <w:rPr>
          <w:lang w:val="sr-Latn-CS"/>
        </w:rPr>
        <w:t>24</w:t>
      </w:r>
      <w:r>
        <w:rPr>
          <w:lang w:val="sr-Latn-CS"/>
        </w:rPr>
        <w:t>.godine,</w:t>
      </w:r>
      <w:r w:rsidR="008C33BE">
        <w:rPr>
          <w:lang w:val="sr-Latn-CS"/>
        </w:rPr>
        <w:t xml:space="preserve"> </w:t>
      </w:r>
      <w:r>
        <w:rPr>
          <w:lang w:val="sr-Latn-CS"/>
        </w:rPr>
        <w:t>donijela je</w:t>
      </w:r>
    </w:p>
    <w:p w:rsidR="006E3208" w:rsidRDefault="006E3208">
      <w:pPr>
        <w:pStyle w:val="Style"/>
        <w:spacing w:before="240" w:line="249" w:lineRule="exact"/>
        <w:ind w:left="4023" w:right="34"/>
        <w:rPr>
          <w:b/>
          <w:bCs/>
          <w:sz w:val="23"/>
          <w:szCs w:val="23"/>
        </w:rPr>
      </w:pPr>
    </w:p>
    <w:p w:rsidR="00EF0DA8" w:rsidRDefault="00EF0DA8">
      <w:pPr>
        <w:pStyle w:val="Style"/>
        <w:spacing w:before="240" w:line="249" w:lineRule="exact"/>
        <w:ind w:left="4023" w:right="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ODLUKU </w:t>
      </w:r>
    </w:p>
    <w:p w:rsidR="00BE1590" w:rsidRPr="00512257" w:rsidRDefault="004E6F78" w:rsidP="00BE1590">
      <w:pPr>
        <w:jc w:val="center"/>
        <w:rPr>
          <w:b/>
          <w:bCs/>
          <w:lang w:val="sr-Latn-ME"/>
        </w:rPr>
      </w:pPr>
      <w:r>
        <w:rPr>
          <w:b/>
          <w:bCs/>
          <w:sz w:val="23"/>
          <w:szCs w:val="23"/>
        </w:rPr>
        <w:t xml:space="preserve">o </w:t>
      </w:r>
      <w:r w:rsidR="00512257">
        <w:rPr>
          <w:b/>
          <w:bCs/>
          <w:sz w:val="23"/>
          <w:szCs w:val="23"/>
          <w:lang w:val="sr-Latn-ME"/>
        </w:rPr>
        <w:t>davanju na korišćenje tri kamiona „</w:t>
      </w:r>
      <w:r w:rsidR="00565EAF">
        <w:rPr>
          <w:b/>
          <w:bCs/>
          <w:sz w:val="23"/>
          <w:szCs w:val="23"/>
          <w:lang w:val="sr-Latn-ME"/>
        </w:rPr>
        <w:t xml:space="preserve"> Komunaln</w:t>
      </w:r>
      <w:r w:rsidR="00512257">
        <w:rPr>
          <w:b/>
          <w:bCs/>
          <w:sz w:val="23"/>
          <w:szCs w:val="23"/>
          <w:lang w:val="sr-Latn-ME"/>
        </w:rPr>
        <w:t>om“ DOO Nikšić</w:t>
      </w:r>
    </w:p>
    <w:p w:rsidR="00922849" w:rsidRDefault="00EF0DA8" w:rsidP="00922849">
      <w:pPr>
        <w:pStyle w:val="Style"/>
        <w:spacing w:before="240"/>
        <w:ind w:left="4382" w:right="20"/>
      </w:pPr>
      <w:proofErr w:type="spellStart"/>
      <w:r>
        <w:t>Član</w:t>
      </w:r>
      <w:proofErr w:type="spellEnd"/>
      <w:r>
        <w:t xml:space="preserve"> 1</w:t>
      </w:r>
    </w:p>
    <w:p w:rsidR="00922849" w:rsidRDefault="00922849" w:rsidP="00922849">
      <w:pPr>
        <w:pStyle w:val="Style"/>
        <w:spacing w:before="240"/>
        <w:ind w:left="4382" w:right="20"/>
      </w:pPr>
    </w:p>
    <w:p w:rsidR="00F44AA1" w:rsidRDefault="00512257" w:rsidP="00922849">
      <w:pPr>
        <w:pStyle w:val="Style"/>
        <w:ind w:left="5" w:right="20" w:firstLine="696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daj</w:t>
      </w:r>
      <w:r w:rsidR="00402906">
        <w:t>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„ </w:t>
      </w:r>
      <w:proofErr w:type="spellStart"/>
      <w:r>
        <w:t>Komunaln</w:t>
      </w:r>
      <w:r w:rsidRPr="00512257">
        <w:t>om</w:t>
      </w:r>
      <w:proofErr w:type="spellEnd"/>
      <w:proofErr w:type="gramStart"/>
      <w:r w:rsidRPr="00512257">
        <w:t>“ DOO</w:t>
      </w:r>
      <w:proofErr w:type="gramEnd"/>
      <w:r w:rsidRPr="00512257">
        <w:t xml:space="preserve"> </w:t>
      </w:r>
      <w:proofErr w:type="spellStart"/>
      <w:r w:rsidRPr="00512257">
        <w:t>Nikšić</w:t>
      </w:r>
      <w:proofErr w:type="spellEnd"/>
      <w:r>
        <w:t xml:space="preserve"> tri </w:t>
      </w:r>
      <w:proofErr w:type="spellStart"/>
      <w:r>
        <w:t>kamiona</w:t>
      </w:r>
      <w:proofErr w:type="spellEnd"/>
      <w:r w:rsidR="000D17A1">
        <w:t xml:space="preserve"> u </w:t>
      </w:r>
      <w:proofErr w:type="spellStart"/>
      <w:r w:rsidR="000D17A1">
        <w:t>svojini</w:t>
      </w:r>
      <w:proofErr w:type="spellEnd"/>
      <w:r w:rsidR="000D17A1">
        <w:t xml:space="preserve"> </w:t>
      </w:r>
      <w:proofErr w:type="spellStart"/>
      <w:r w:rsidR="000D17A1">
        <w:t>opštine</w:t>
      </w:r>
      <w:proofErr w:type="spellEnd"/>
      <w:r w:rsidR="000D17A1">
        <w:t xml:space="preserve"> </w:t>
      </w:r>
      <w:proofErr w:type="spellStart"/>
      <w:r w:rsidR="000D17A1">
        <w:t>Nikšić</w:t>
      </w:r>
      <w:proofErr w:type="spellEnd"/>
      <w:r>
        <w:t xml:space="preserve"> i to:</w:t>
      </w:r>
    </w:p>
    <w:p w:rsidR="00512257" w:rsidRDefault="00512257" w:rsidP="00512257">
      <w:pPr>
        <w:pStyle w:val="Style"/>
        <w:numPr>
          <w:ilvl w:val="0"/>
          <w:numId w:val="1"/>
        </w:numPr>
        <w:spacing w:line="273" w:lineRule="exact"/>
        <w:ind w:right="20"/>
        <w:jc w:val="both"/>
      </w:pPr>
      <w:proofErr w:type="spellStart"/>
      <w:r>
        <w:t>Kamion</w:t>
      </w:r>
      <w:proofErr w:type="spellEnd"/>
      <w:r>
        <w:t xml:space="preserve"> Volvo FLL 240HP4x2Rigid –</w:t>
      </w:r>
      <w:r w:rsidR="005E2E64">
        <w:t xml:space="preserve"> </w:t>
      </w:r>
      <w:proofErr w:type="spellStart"/>
      <w:r>
        <w:t>snjegočistač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posipačem</w:t>
      </w:r>
      <w:proofErr w:type="spellEnd"/>
      <w:r>
        <w:t xml:space="preserve"> sol</w:t>
      </w:r>
      <w:r w:rsidR="00DC078E">
        <w:t xml:space="preserve">i, </w:t>
      </w:r>
      <w:proofErr w:type="spellStart"/>
      <w:r w:rsidR="00DC078E">
        <w:t>registarskih</w:t>
      </w:r>
      <w:proofErr w:type="spellEnd"/>
      <w:r w:rsidR="00DC078E">
        <w:t xml:space="preserve"> </w:t>
      </w:r>
      <w:proofErr w:type="spellStart"/>
      <w:r w:rsidR="00DC078E">
        <w:t>oz</w:t>
      </w:r>
      <w:r w:rsidR="00402906">
        <w:t>n</w:t>
      </w:r>
      <w:r w:rsidR="00DC078E">
        <w:t>aka</w:t>
      </w:r>
      <w:proofErr w:type="spellEnd"/>
      <w:r w:rsidR="00DC078E">
        <w:t xml:space="preserve"> NK CG 27</w:t>
      </w:r>
      <w:r w:rsidR="000D17A1">
        <w:t>4</w:t>
      </w:r>
      <w:r w:rsidR="00DC078E">
        <w:t>,</w:t>
      </w:r>
    </w:p>
    <w:p w:rsidR="00512257" w:rsidRPr="00512257" w:rsidRDefault="00512257" w:rsidP="00512257">
      <w:pPr>
        <w:pStyle w:val="ListParagraph"/>
        <w:numPr>
          <w:ilvl w:val="0"/>
          <w:numId w:val="1"/>
        </w:numPr>
        <w:rPr>
          <w:lang w:val="en-US" w:eastAsia="en-US"/>
        </w:rPr>
      </w:pPr>
      <w:proofErr w:type="spellStart"/>
      <w:r w:rsidRPr="00512257">
        <w:rPr>
          <w:lang w:val="en-US" w:eastAsia="en-US"/>
        </w:rPr>
        <w:t>Kamion</w:t>
      </w:r>
      <w:proofErr w:type="spellEnd"/>
      <w:r w:rsidRPr="00512257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Scania</w:t>
      </w:r>
      <w:proofErr w:type="spellEnd"/>
      <w:r>
        <w:rPr>
          <w:lang w:val="en-US" w:eastAsia="en-US"/>
        </w:rPr>
        <w:t>, model P270 DB4X</w:t>
      </w:r>
      <w:r w:rsidR="00F52BB5">
        <w:rPr>
          <w:lang w:val="en-US" w:eastAsia="en-US"/>
        </w:rPr>
        <w:t xml:space="preserve">2HNK – </w:t>
      </w:r>
      <w:proofErr w:type="spellStart"/>
      <w:r w:rsidR="00F52BB5">
        <w:rPr>
          <w:lang w:val="en-US" w:eastAsia="en-US"/>
        </w:rPr>
        <w:t>kamion</w:t>
      </w:r>
      <w:proofErr w:type="spellEnd"/>
      <w:r w:rsidR="00F52BB5">
        <w:rPr>
          <w:lang w:val="en-US" w:eastAsia="en-US"/>
        </w:rPr>
        <w:t xml:space="preserve"> </w:t>
      </w:r>
      <w:proofErr w:type="spellStart"/>
      <w:r w:rsidR="00F52BB5">
        <w:rPr>
          <w:lang w:val="en-US" w:eastAsia="en-US"/>
        </w:rPr>
        <w:t>smećar</w:t>
      </w:r>
      <w:proofErr w:type="spellEnd"/>
      <w:r w:rsidR="00F52BB5">
        <w:rPr>
          <w:lang w:val="en-US" w:eastAsia="en-US"/>
        </w:rPr>
        <w:t xml:space="preserve"> I</w:t>
      </w:r>
      <w:r w:rsidRPr="00512257">
        <w:rPr>
          <w:lang w:val="en-US" w:eastAsia="en-US"/>
        </w:rPr>
        <w:t xml:space="preserve">, </w:t>
      </w:r>
      <w:proofErr w:type="spellStart"/>
      <w:r w:rsidRPr="00512257">
        <w:rPr>
          <w:lang w:val="en-US" w:eastAsia="en-US"/>
        </w:rPr>
        <w:t>registarskih</w:t>
      </w:r>
      <w:proofErr w:type="spellEnd"/>
      <w:r w:rsidRPr="00512257">
        <w:rPr>
          <w:lang w:val="en-US" w:eastAsia="en-US"/>
        </w:rPr>
        <w:t xml:space="preserve"> </w:t>
      </w:r>
      <w:proofErr w:type="spellStart"/>
      <w:r w:rsidRPr="00512257">
        <w:rPr>
          <w:lang w:val="en-US" w:eastAsia="en-US"/>
        </w:rPr>
        <w:t>oz</w:t>
      </w:r>
      <w:r w:rsidR="00402906">
        <w:rPr>
          <w:lang w:val="en-US" w:eastAsia="en-US"/>
        </w:rPr>
        <w:t>n</w:t>
      </w:r>
      <w:r w:rsidRPr="00512257">
        <w:rPr>
          <w:lang w:val="en-US" w:eastAsia="en-US"/>
        </w:rPr>
        <w:t>aka</w:t>
      </w:r>
      <w:proofErr w:type="spellEnd"/>
      <w:r w:rsidRPr="00512257">
        <w:rPr>
          <w:lang w:val="en-US" w:eastAsia="en-US"/>
        </w:rPr>
        <w:t xml:space="preserve"> NK CG 27</w:t>
      </w:r>
      <w:r w:rsidR="00F52BB5">
        <w:rPr>
          <w:lang w:val="en-US" w:eastAsia="en-US"/>
        </w:rPr>
        <w:t>7</w:t>
      </w:r>
      <w:r w:rsidR="00DC078E">
        <w:rPr>
          <w:lang w:val="en-US" w:eastAsia="en-US"/>
        </w:rPr>
        <w:t>,</w:t>
      </w:r>
    </w:p>
    <w:p w:rsidR="00512257" w:rsidRPr="00BE4A84" w:rsidRDefault="00F52BB5" w:rsidP="00F52BB5">
      <w:pPr>
        <w:pStyle w:val="Style"/>
        <w:numPr>
          <w:ilvl w:val="0"/>
          <w:numId w:val="1"/>
        </w:numPr>
        <w:spacing w:line="273" w:lineRule="exact"/>
        <w:ind w:right="20"/>
        <w:jc w:val="both"/>
      </w:pPr>
      <w:proofErr w:type="spellStart"/>
      <w:r>
        <w:t>Kamion</w:t>
      </w:r>
      <w:proofErr w:type="spellEnd"/>
      <w:r>
        <w:t xml:space="preserve"> </w:t>
      </w:r>
      <w:proofErr w:type="spellStart"/>
      <w:r>
        <w:t>Daf</w:t>
      </w:r>
      <w:proofErr w:type="spellEnd"/>
      <w:r>
        <w:t xml:space="preserve">, tip FAG CF 75 </w:t>
      </w:r>
      <w:r w:rsidRPr="00F52BB5">
        <w:t>–</w:t>
      </w:r>
      <w:r>
        <w:t xml:space="preserve"> </w:t>
      </w:r>
      <w:proofErr w:type="spellStart"/>
      <w:r w:rsidRPr="00F52BB5">
        <w:t>kamion</w:t>
      </w:r>
      <w:proofErr w:type="spellEnd"/>
      <w:r w:rsidRPr="00F52BB5">
        <w:t xml:space="preserve"> </w:t>
      </w:r>
      <w:proofErr w:type="spellStart"/>
      <w:r w:rsidRPr="00F52BB5">
        <w:t>smećar</w:t>
      </w:r>
      <w:proofErr w:type="spellEnd"/>
      <w:r w:rsidRPr="00F52BB5">
        <w:t xml:space="preserve"> I</w:t>
      </w:r>
      <w:r>
        <w:t xml:space="preserve">I, </w:t>
      </w:r>
      <w:proofErr w:type="spellStart"/>
      <w:r>
        <w:t>registarskih</w:t>
      </w:r>
      <w:proofErr w:type="spellEnd"/>
      <w:r>
        <w:t xml:space="preserve"> </w:t>
      </w:r>
      <w:proofErr w:type="spellStart"/>
      <w:r>
        <w:t>oz</w:t>
      </w:r>
      <w:r w:rsidR="00402906">
        <w:t>n</w:t>
      </w:r>
      <w:r>
        <w:t>aka</w:t>
      </w:r>
      <w:proofErr w:type="spellEnd"/>
      <w:r>
        <w:t xml:space="preserve"> NK CG 282</w:t>
      </w:r>
      <w:r w:rsidR="00DC078E">
        <w:t>.</w:t>
      </w:r>
    </w:p>
    <w:p w:rsidR="00321109" w:rsidRPr="00321109" w:rsidRDefault="00321109" w:rsidP="00321109">
      <w:pPr>
        <w:pStyle w:val="Style"/>
        <w:spacing w:line="268" w:lineRule="exact"/>
        <w:ind w:left="364" w:firstLine="336"/>
        <w:jc w:val="both"/>
        <w:rPr>
          <w:sz w:val="23"/>
          <w:szCs w:val="23"/>
        </w:rPr>
      </w:pPr>
    </w:p>
    <w:p w:rsidR="00DA0124" w:rsidRDefault="00DA0124" w:rsidP="00922849">
      <w:pPr>
        <w:pStyle w:val="Style"/>
        <w:ind w:right="34"/>
        <w:jc w:val="center"/>
      </w:pPr>
      <w:proofErr w:type="spellStart"/>
      <w:r>
        <w:t>Član</w:t>
      </w:r>
      <w:proofErr w:type="spellEnd"/>
      <w:r>
        <w:t xml:space="preserve"> 2</w:t>
      </w:r>
    </w:p>
    <w:p w:rsidR="00F44AA1" w:rsidRDefault="00F44AA1" w:rsidP="00922849">
      <w:pPr>
        <w:pStyle w:val="Style"/>
        <w:ind w:right="34"/>
        <w:jc w:val="center"/>
      </w:pPr>
    </w:p>
    <w:p w:rsidR="00F52BB5" w:rsidRDefault="00F52BB5" w:rsidP="00922849">
      <w:pPr>
        <w:pStyle w:val="Style"/>
        <w:ind w:right="34" w:firstLine="719"/>
        <w:jc w:val="both"/>
      </w:pPr>
      <w:proofErr w:type="spellStart"/>
      <w:r>
        <w:t>Kamioni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 </w:t>
      </w:r>
      <w:proofErr w:type="spellStart"/>
      <w:r w:rsidR="00E86B84">
        <w:t>o</w:t>
      </w:r>
      <w:r>
        <w:t>dluke</w:t>
      </w:r>
      <w:proofErr w:type="spellEnd"/>
      <w:r>
        <w:t xml:space="preserve"> </w:t>
      </w:r>
      <w:r w:rsidRPr="00F52BB5">
        <w:t xml:space="preserve">„ </w:t>
      </w:r>
      <w:proofErr w:type="spellStart"/>
      <w:r w:rsidRPr="00F52BB5">
        <w:t>Komunalnom</w:t>
      </w:r>
      <w:proofErr w:type="spellEnd"/>
      <w:r w:rsidRPr="00F52BB5">
        <w:t xml:space="preserve">“ DOO </w:t>
      </w:r>
      <w:proofErr w:type="spellStart"/>
      <w:r w:rsidRPr="00F52BB5">
        <w:t>Nikšić</w:t>
      </w:r>
      <w:proofErr w:type="spellEnd"/>
      <w:r w:rsidR="00F44AA1">
        <w:t xml:space="preserve"> </w:t>
      </w:r>
      <w:proofErr w:type="spellStart"/>
      <w:r w:rsidR="00F44AA1">
        <w:t>daju</w:t>
      </w:r>
      <w:proofErr w:type="spellEnd"/>
      <w:r w:rsidR="00F44AA1">
        <w:t xml:space="preserve"> se </w:t>
      </w:r>
      <w:proofErr w:type="spellStart"/>
      <w:r w:rsidR="00F44AA1">
        <w:t>na</w:t>
      </w:r>
      <w:proofErr w:type="spellEnd"/>
      <w:r w:rsidR="00F44AA1">
        <w:t xml:space="preserve"> </w:t>
      </w:r>
      <w:proofErr w:type="spellStart"/>
      <w:r w:rsidR="00F44AA1">
        <w:t>korišćenje</w:t>
      </w:r>
      <w:proofErr w:type="spellEnd"/>
      <w:r w:rsidR="00F44AA1">
        <w:t xml:space="preserve"> u </w:t>
      </w:r>
      <w:proofErr w:type="spellStart"/>
      <w:r w:rsidR="00F44AA1">
        <w:t>viđenom</w:t>
      </w:r>
      <w:proofErr w:type="spellEnd"/>
      <w:r w:rsidR="00F44AA1">
        <w:t xml:space="preserve"> </w:t>
      </w:r>
      <w:proofErr w:type="spellStart"/>
      <w:r w:rsidR="00F44AA1">
        <w:t>stanju</w:t>
      </w:r>
      <w:proofErr w:type="spellEnd"/>
      <w:r w:rsidR="00E86B84">
        <w:t xml:space="preserve">, </w:t>
      </w:r>
      <w:proofErr w:type="spellStart"/>
      <w:r w:rsidR="00E86B84">
        <w:t>bez</w:t>
      </w:r>
      <w:proofErr w:type="spellEnd"/>
      <w:r w:rsidR="00E86B84">
        <w:t xml:space="preserve"> </w:t>
      </w:r>
      <w:proofErr w:type="spellStart"/>
      <w:r w:rsidR="00E86B84">
        <w:t>naknade</w:t>
      </w:r>
      <w:proofErr w:type="spellEnd"/>
      <w:r w:rsidR="00F44AA1">
        <w:t xml:space="preserve"> </w:t>
      </w:r>
      <w:proofErr w:type="spellStart"/>
      <w:r w:rsidR="00F44AA1">
        <w:t>na</w:t>
      </w:r>
      <w:proofErr w:type="spellEnd"/>
      <w:r w:rsidR="00F44AA1">
        <w:t xml:space="preserve"> period </w:t>
      </w:r>
      <w:proofErr w:type="spellStart"/>
      <w:r w:rsidR="00F44AA1">
        <w:t>od</w:t>
      </w:r>
      <w:proofErr w:type="spellEnd"/>
      <w:r w:rsidR="00F44AA1">
        <w:t xml:space="preserve"> 2 </w:t>
      </w:r>
      <w:proofErr w:type="spellStart"/>
      <w:r w:rsidR="00F44AA1">
        <w:t>godine</w:t>
      </w:r>
      <w:proofErr w:type="spellEnd"/>
      <w:r w:rsidR="00F44AA1">
        <w:t xml:space="preserve"> </w:t>
      </w:r>
      <w:proofErr w:type="spellStart"/>
      <w:r w:rsidR="00F44AA1">
        <w:t>sa</w:t>
      </w:r>
      <w:proofErr w:type="spellEnd"/>
      <w:r w:rsidR="00F44AA1">
        <w:t xml:space="preserve"> </w:t>
      </w:r>
      <w:proofErr w:type="spellStart"/>
      <w:r w:rsidR="00F44AA1">
        <w:t>mogućnosti</w:t>
      </w:r>
      <w:proofErr w:type="spellEnd"/>
      <w:r w:rsidR="00F44AA1">
        <w:t xml:space="preserve"> </w:t>
      </w:r>
      <w:proofErr w:type="spellStart"/>
      <w:r w:rsidR="00F44AA1">
        <w:t>produženja</w:t>
      </w:r>
      <w:proofErr w:type="spellEnd"/>
      <w:r w:rsidR="00F44AA1">
        <w:t xml:space="preserve"> </w:t>
      </w:r>
      <w:proofErr w:type="spellStart"/>
      <w:r w:rsidR="00F44AA1">
        <w:t>korišćenja</w:t>
      </w:r>
      <w:proofErr w:type="spellEnd"/>
      <w:r w:rsidR="00F44AA1">
        <w:t xml:space="preserve"> do 5 </w:t>
      </w:r>
      <w:proofErr w:type="spellStart"/>
      <w:r w:rsidR="00F44AA1">
        <w:t>godina</w:t>
      </w:r>
      <w:proofErr w:type="spellEnd"/>
      <w:r w:rsidR="00F44AA1">
        <w:t>.</w:t>
      </w:r>
    </w:p>
    <w:p w:rsidR="006E3208" w:rsidRDefault="006E3208" w:rsidP="006E3208">
      <w:pPr>
        <w:pStyle w:val="Style"/>
        <w:ind w:left="3600" w:right="34" w:firstLine="720"/>
      </w:pPr>
    </w:p>
    <w:p w:rsidR="00F44AA1" w:rsidRDefault="00F44AA1" w:rsidP="006E3208">
      <w:pPr>
        <w:pStyle w:val="Style"/>
        <w:ind w:left="3600" w:right="34" w:firstLine="720"/>
      </w:pPr>
      <w:bookmarkStart w:id="0" w:name="_GoBack"/>
      <w:bookmarkEnd w:id="0"/>
      <w:proofErr w:type="spellStart"/>
      <w:r>
        <w:t>Član</w:t>
      </w:r>
      <w:proofErr w:type="spellEnd"/>
      <w:r>
        <w:t xml:space="preserve"> 3</w:t>
      </w:r>
    </w:p>
    <w:p w:rsidR="001713E0" w:rsidRDefault="001713E0" w:rsidP="00922849">
      <w:pPr>
        <w:pStyle w:val="Style"/>
        <w:ind w:right="34" w:firstLine="719"/>
        <w:jc w:val="center"/>
      </w:pPr>
    </w:p>
    <w:p w:rsidR="00F44AA1" w:rsidRDefault="00F44AA1" w:rsidP="00922849">
      <w:pPr>
        <w:pStyle w:val="Style"/>
        <w:ind w:right="34" w:firstLine="719"/>
        <w:jc w:val="both"/>
      </w:pPr>
      <w:r w:rsidRPr="00F52BB5">
        <w:t xml:space="preserve">„ </w:t>
      </w:r>
      <w:proofErr w:type="spellStart"/>
      <w:r w:rsidRPr="00F52BB5">
        <w:t>Komunalno</w:t>
      </w:r>
      <w:proofErr w:type="spellEnd"/>
      <w:r w:rsidRPr="00F52BB5">
        <w:t xml:space="preserve">“ DOO </w:t>
      </w:r>
      <w:proofErr w:type="spellStart"/>
      <w:r w:rsidRPr="00F52BB5">
        <w:t>Nikšić</w:t>
      </w:r>
      <w:proofErr w:type="spellEnd"/>
      <w:r>
        <w:t xml:space="preserve"> </w:t>
      </w:r>
      <w:r w:rsidR="00565EAF">
        <w:t xml:space="preserve">je </w:t>
      </w:r>
      <w:proofErr w:type="spellStart"/>
      <w:r w:rsidR="00565EAF">
        <w:t>obavezno</w:t>
      </w:r>
      <w:proofErr w:type="spellEnd"/>
      <w:r w:rsidR="00565EAF">
        <w:t xml:space="preserve"> da </w:t>
      </w:r>
      <w:proofErr w:type="spellStart"/>
      <w:r w:rsidR="00565EAF">
        <w:t>za</w:t>
      </w:r>
      <w:proofErr w:type="spellEnd"/>
      <w:r w:rsidR="00565EAF">
        <w:t xml:space="preserve"> </w:t>
      </w:r>
      <w:proofErr w:type="spellStart"/>
      <w:r w:rsidR="00565EAF">
        <w:t>vrijeme</w:t>
      </w:r>
      <w:proofErr w:type="spellEnd"/>
      <w:r w:rsidR="00EC18E8">
        <w:t xml:space="preserve"> </w:t>
      </w:r>
      <w:proofErr w:type="spellStart"/>
      <w:r w:rsidR="00EC18E8">
        <w:t>korišćenja</w:t>
      </w:r>
      <w:proofErr w:type="spellEnd"/>
      <w:r w:rsidR="00EC18E8">
        <w:t xml:space="preserve"> </w:t>
      </w:r>
      <w:proofErr w:type="spellStart"/>
      <w:r w:rsidR="00EC18E8">
        <w:t>kamiona</w:t>
      </w:r>
      <w:proofErr w:type="spellEnd"/>
      <w:r w:rsidR="00EC18E8">
        <w:t xml:space="preserve"> </w:t>
      </w:r>
      <w:proofErr w:type="spellStart"/>
      <w:r w:rsidR="00EC18E8">
        <w:t>iz</w:t>
      </w:r>
      <w:proofErr w:type="spellEnd"/>
      <w:r w:rsidR="00EC18E8">
        <w:t xml:space="preserve"> </w:t>
      </w:r>
      <w:proofErr w:type="spellStart"/>
      <w:r w:rsidR="00EC18E8">
        <w:t>člana</w:t>
      </w:r>
      <w:proofErr w:type="spellEnd"/>
      <w:r w:rsidR="00EC18E8">
        <w:t xml:space="preserve"> 1 </w:t>
      </w:r>
      <w:proofErr w:type="spellStart"/>
      <w:r w:rsidR="00E86B84">
        <w:t>o</w:t>
      </w:r>
      <w:r w:rsidR="00565EAF">
        <w:t>dluke</w:t>
      </w:r>
      <w:proofErr w:type="spellEnd"/>
      <w:r w:rsidR="00565EAF">
        <w:t xml:space="preserve"> </w:t>
      </w:r>
      <w:proofErr w:type="spellStart"/>
      <w:r w:rsidR="00EC18E8">
        <w:t>postupa</w:t>
      </w:r>
      <w:proofErr w:type="spellEnd"/>
      <w:r w:rsidR="00EC18E8">
        <w:t xml:space="preserve"> </w:t>
      </w:r>
      <w:proofErr w:type="spellStart"/>
      <w:r w:rsidR="00EC18E8">
        <w:t>sa</w:t>
      </w:r>
      <w:proofErr w:type="spellEnd"/>
      <w:r w:rsidR="00EC18E8">
        <w:t xml:space="preserve"> </w:t>
      </w:r>
      <w:proofErr w:type="spellStart"/>
      <w:r w:rsidR="00EC18E8">
        <w:t>pažnjom</w:t>
      </w:r>
      <w:proofErr w:type="spellEnd"/>
      <w:r w:rsidR="00EC18E8">
        <w:t xml:space="preserve"> </w:t>
      </w:r>
      <w:proofErr w:type="spellStart"/>
      <w:r w:rsidR="00EC18E8">
        <w:t>dobrog</w:t>
      </w:r>
      <w:proofErr w:type="spellEnd"/>
      <w:r w:rsidR="00EC18E8">
        <w:t xml:space="preserve"> </w:t>
      </w:r>
      <w:proofErr w:type="spellStart"/>
      <w:r w:rsidR="00EC18E8">
        <w:t>domaćina</w:t>
      </w:r>
      <w:proofErr w:type="spellEnd"/>
      <w:r w:rsidR="00EC18E8">
        <w:t xml:space="preserve">, </w:t>
      </w:r>
      <w:proofErr w:type="spellStart"/>
      <w:r w:rsidR="00F8082D">
        <w:t>koristi</w:t>
      </w:r>
      <w:proofErr w:type="spellEnd"/>
      <w:r w:rsidR="00F8082D">
        <w:t xml:space="preserve"> </w:t>
      </w:r>
      <w:proofErr w:type="spellStart"/>
      <w:r w:rsidR="00F8082D">
        <w:t>ih</w:t>
      </w:r>
      <w:proofErr w:type="spellEnd"/>
      <w:r w:rsidR="00F8082D">
        <w:t xml:space="preserve"> u </w:t>
      </w:r>
      <w:proofErr w:type="spellStart"/>
      <w:r w:rsidR="00F8082D">
        <w:t>skladu</w:t>
      </w:r>
      <w:proofErr w:type="spellEnd"/>
      <w:r w:rsidR="00F8082D">
        <w:t xml:space="preserve"> </w:t>
      </w:r>
      <w:proofErr w:type="spellStart"/>
      <w:r w:rsidR="00F8082D">
        <w:t>sa</w:t>
      </w:r>
      <w:proofErr w:type="spellEnd"/>
      <w:r w:rsidR="00F8082D">
        <w:t xml:space="preserve"> </w:t>
      </w:r>
      <w:proofErr w:type="spellStart"/>
      <w:r w:rsidR="00F8082D">
        <w:t>njihovom</w:t>
      </w:r>
      <w:proofErr w:type="spellEnd"/>
      <w:r w:rsidR="00F8082D">
        <w:t xml:space="preserve"> </w:t>
      </w:r>
      <w:proofErr w:type="spellStart"/>
      <w:r w:rsidR="00F8082D">
        <w:t>namjenom</w:t>
      </w:r>
      <w:proofErr w:type="spellEnd"/>
      <w:r w:rsidR="00F8082D">
        <w:t xml:space="preserve">, </w:t>
      </w:r>
      <w:proofErr w:type="spellStart"/>
      <w:r w:rsidR="00565EAF">
        <w:t>vrš</w:t>
      </w:r>
      <w:r w:rsidR="00EC18E8">
        <w:t>i</w:t>
      </w:r>
      <w:proofErr w:type="spellEnd"/>
      <w:r w:rsidR="00565EAF">
        <w:t xml:space="preserve"> </w:t>
      </w:r>
      <w:proofErr w:type="spellStart"/>
      <w:r w:rsidR="00565EAF">
        <w:t>njihovo</w:t>
      </w:r>
      <w:proofErr w:type="spellEnd"/>
      <w:r w:rsidR="00565EAF">
        <w:t xml:space="preserve"> </w:t>
      </w:r>
      <w:proofErr w:type="spellStart"/>
      <w:r w:rsidR="00565EAF">
        <w:t>redovno</w:t>
      </w:r>
      <w:proofErr w:type="spellEnd"/>
      <w:r w:rsidR="00565EAF">
        <w:t xml:space="preserve"> </w:t>
      </w:r>
      <w:proofErr w:type="spellStart"/>
      <w:r w:rsidR="00565EAF">
        <w:t>održavanje</w:t>
      </w:r>
      <w:proofErr w:type="spellEnd"/>
      <w:r w:rsidR="007B0B3D">
        <w:t xml:space="preserve">, u </w:t>
      </w:r>
      <w:proofErr w:type="spellStart"/>
      <w:r w:rsidR="007B0B3D">
        <w:t>slučaju</w:t>
      </w:r>
      <w:proofErr w:type="spellEnd"/>
      <w:r w:rsidR="007B0B3D">
        <w:t xml:space="preserve"> </w:t>
      </w:r>
      <w:proofErr w:type="spellStart"/>
      <w:r w:rsidR="007B0B3D">
        <w:t>nastanka</w:t>
      </w:r>
      <w:proofErr w:type="spellEnd"/>
      <w:r w:rsidR="007B0B3D">
        <w:t xml:space="preserve"> </w:t>
      </w:r>
      <w:proofErr w:type="spellStart"/>
      <w:r w:rsidR="007B0B3D">
        <w:t>štete</w:t>
      </w:r>
      <w:proofErr w:type="spellEnd"/>
      <w:r w:rsidR="007B0B3D">
        <w:t xml:space="preserve"> </w:t>
      </w:r>
      <w:proofErr w:type="spellStart"/>
      <w:r w:rsidR="007B0B3D">
        <w:t>na</w:t>
      </w:r>
      <w:proofErr w:type="spellEnd"/>
      <w:r w:rsidR="007B0B3D">
        <w:t xml:space="preserve"> </w:t>
      </w:r>
      <w:proofErr w:type="spellStart"/>
      <w:r w:rsidR="007B0B3D">
        <w:t>istim</w:t>
      </w:r>
      <w:proofErr w:type="spellEnd"/>
      <w:r w:rsidR="007B0B3D">
        <w:t xml:space="preserve"> </w:t>
      </w:r>
      <w:proofErr w:type="spellStart"/>
      <w:r w:rsidR="007B0B3D">
        <w:t>snos</w:t>
      </w:r>
      <w:r w:rsidR="00402906">
        <w:t>i</w:t>
      </w:r>
      <w:proofErr w:type="spellEnd"/>
      <w:r w:rsidR="007B0B3D">
        <w:t xml:space="preserve"> </w:t>
      </w:r>
      <w:proofErr w:type="spellStart"/>
      <w:r w:rsidR="007B0B3D">
        <w:t>troškove</w:t>
      </w:r>
      <w:proofErr w:type="spellEnd"/>
      <w:r w:rsidR="007B0B3D">
        <w:t xml:space="preserve"> </w:t>
      </w:r>
      <w:proofErr w:type="spellStart"/>
      <w:r w:rsidR="007B0B3D">
        <w:t>njihovih</w:t>
      </w:r>
      <w:proofErr w:type="spellEnd"/>
      <w:r w:rsidR="007B0B3D">
        <w:t xml:space="preserve"> </w:t>
      </w:r>
      <w:proofErr w:type="spellStart"/>
      <w:r w:rsidR="007B0B3D">
        <w:t>opravki</w:t>
      </w:r>
      <w:proofErr w:type="spellEnd"/>
      <w:r w:rsidR="00565EAF">
        <w:t xml:space="preserve"> i da </w:t>
      </w:r>
      <w:proofErr w:type="spellStart"/>
      <w:r w:rsidR="00565EAF">
        <w:t>iste</w:t>
      </w:r>
      <w:proofErr w:type="spellEnd"/>
      <w:r w:rsidR="00565EAF">
        <w:t xml:space="preserve"> o </w:t>
      </w:r>
      <w:proofErr w:type="spellStart"/>
      <w:r w:rsidR="00565EAF">
        <w:t>svom</w:t>
      </w:r>
      <w:proofErr w:type="spellEnd"/>
      <w:r w:rsidR="00565EAF">
        <w:t xml:space="preserve"> </w:t>
      </w:r>
      <w:proofErr w:type="spellStart"/>
      <w:r w:rsidR="00565EAF">
        <w:t>trošku</w:t>
      </w:r>
      <w:proofErr w:type="spellEnd"/>
      <w:r w:rsidR="00565EAF">
        <w:t xml:space="preserve"> </w:t>
      </w:r>
      <w:proofErr w:type="spellStart"/>
      <w:r w:rsidR="00565EAF">
        <w:t>re</w:t>
      </w:r>
      <w:r w:rsidR="001713E0">
        <w:t>gistruje</w:t>
      </w:r>
      <w:proofErr w:type="spellEnd"/>
      <w:r w:rsidR="001713E0">
        <w:t>.</w:t>
      </w:r>
    </w:p>
    <w:p w:rsidR="006E3208" w:rsidRDefault="006E3208" w:rsidP="006E3208">
      <w:pPr>
        <w:pStyle w:val="Style"/>
        <w:spacing w:line="225" w:lineRule="exact"/>
        <w:ind w:left="3600" w:right="34" w:firstLine="720"/>
      </w:pPr>
    </w:p>
    <w:p w:rsidR="001713E0" w:rsidRDefault="001713E0" w:rsidP="006E3208">
      <w:pPr>
        <w:pStyle w:val="Style"/>
        <w:spacing w:line="225" w:lineRule="exact"/>
        <w:ind w:left="3600" w:right="34" w:firstLine="720"/>
      </w:pPr>
      <w:proofErr w:type="spellStart"/>
      <w:r>
        <w:t>Član</w:t>
      </w:r>
      <w:proofErr w:type="spellEnd"/>
      <w:r>
        <w:t xml:space="preserve"> 4</w:t>
      </w:r>
    </w:p>
    <w:p w:rsidR="000D17A1" w:rsidRDefault="000D17A1" w:rsidP="001713E0">
      <w:pPr>
        <w:pStyle w:val="Style"/>
        <w:spacing w:line="225" w:lineRule="exact"/>
        <w:ind w:right="34" w:firstLine="719"/>
        <w:jc w:val="center"/>
      </w:pPr>
    </w:p>
    <w:p w:rsidR="00EC18E8" w:rsidRDefault="007B0B3D" w:rsidP="007B0B3D">
      <w:pPr>
        <w:pStyle w:val="Style"/>
        <w:spacing w:line="225" w:lineRule="exact"/>
        <w:ind w:right="34" w:firstLine="719"/>
      </w:pPr>
      <w:proofErr w:type="spellStart"/>
      <w:proofErr w:type="gramStart"/>
      <w:r w:rsidRPr="007B0B3D">
        <w:t>Kamioni</w:t>
      </w:r>
      <w:proofErr w:type="spellEnd"/>
      <w:r w:rsidRPr="007B0B3D">
        <w:t xml:space="preserve"> </w:t>
      </w:r>
      <w:proofErr w:type="spellStart"/>
      <w:r w:rsidRPr="007B0B3D">
        <w:t>iz</w:t>
      </w:r>
      <w:proofErr w:type="spellEnd"/>
      <w:r w:rsidRPr="007B0B3D">
        <w:t xml:space="preserve"> </w:t>
      </w:r>
      <w:proofErr w:type="spellStart"/>
      <w:r w:rsidRPr="007B0B3D">
        <w:t>člana</w:t>
      </w:r>
      <w:proofErr w:type="spellEnd"/>
      <w:r w:rsidRPr="007B0B3D">
        <w:t xml:space="preserve"> 1 </w:t>
      </w:r>
      <w:proofErr w:type="spellStart"/>
      <w:r w:rsidRPr="007B0B3D">
        <w:t>Odluke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Nikšić</w:t>
      </w:r>
      <w:proofErr w:type="spellEnd"/>
      <w:r>
        <w:t>.</w:t>
      </w:r>
      <w:proofErr w:type="gramEnd"/>
    </w:p>
    <w:p w:rsidR="00E86B84" w:rsidRDefault="00E86B84" w:rsidP="00EC18E8">
      <w:pPr>
        <w:ind w:firstLine="719"/>
        <w:jc w:val="both"/>
        <w:rPr>
          <w:bCs/>
          <w:lang w:val="sr-Latn-CS"/>
        </w:rPr>
      </w:pPr>
    </w:p>
    <w:p w:rsidR="00576523" w:rsidRDefault="00E86B84" w:rsidP="00576523">
      <w:pPr>
        <w:jc w:val="center"/>
        <w:rPr>
          <w:lang w:val="sr-Latn-CS"/>
        </w:rPr>
      </w:pPr>
      <w:r>
        <w:rPr>
          <w:lang w:val="sr-Latn-CS"/>
        </w:rPr>
        <w:t>Član 5</w:t>
      </w:r>
    </w:p>
    <w:p w:rsidR="00E86B84" w:rsidRDefault="00E86B84" w:rsidP="00EC18E8">
      <w:pPr>
        <w:ind w:firstLine="719"/>
        <w:jc w:val="both"/>
        <w:rPr>
          <w:bCs/>
          <w:lang w:val="sr-Latn-CS"/>
        </w:rPr>
      </w:pPr>
    </w:p>
    <w:p w:rsidR="00E86B84" w:rsidRDefault="00E86B84" w:rsidP="00E86B84">
      <w:pPr>
        <w:ind w:firstLine="708"/>
        <w:jc w:val="both"/>
        <w:rPr>
          <w:lang w:val="sr-Latn-CS"/>
        </w:rPr>
      </w:pPr>
      <w:r>
        <w:rPr>
          <w:lang w:val="sl-SI"/>
        </w:rPr>
        <w:t xml:space="preserve">Međusobna  prava i obaveze  između Opštine Nikšić i </w:t>
      </w:r>
      <w:r w:rsidRPr="00E86B84">
        <w:rPr>
          <w:lang w:val="sr-Latn-CS"/>
        </w:rPr>
        <w:t>„ Komunalno</w:t>
      </w:r>
      <w:r>
        <w:rPr>
          <w:lang w:val="sr-Latn-CS"/>
        </w:rPr>
        <w:t>g</w:t>
      </w:r>
      <w:r w:rsidRPr="00E86B84">
        <w:rPr>
          <w:lang w:val="sr-Latn-CS"/>
        </w:rPr>
        <w:t xml:space="preserve">“ DOO Nikšić </w:t>
      </w:r>
      <w:r>
        <w:rPr>
          <w:lang w:val="sr-Latn-CS"/>
        </w:rPr>
        <w:t>regulisaće se ugovorom, u skladu sa ovom odlukom.</w:t>
      </w:r>
    </w:p>
    <w:p w:rsidR="00E86B84" w:rsidRDefault="00E86B84" w:rsidP="00E86B84">
      <w:pPr>
        <w:ind w:firstLine="708"/>
        <w:jc w:val="both"/>
        <w:rPr>
          <w:lang w:val="sr-Latn-CS"/>
        </w:rPr>
      </w:pPr>
    </w:p>
    <w:p w:rsidR="00E86B84" w:rsidRDefault="00E86B84" w:rsidP="00E86B84">
      <w:pPr>
        <w:jc w:val="center"/>
        <w:rPr>
          <w:lang w:val="sr-Latn-CS"/>
        </w:rPr>
      </w:pPr>
      <w:r>
        <w:rPr>
          <w:lang w:val="sr-Latn-CS"/>
        </w:rPr>
        <w:t>Član 6</w:t>
      </w:r>
    </w:p>
    <w:p w:rsidR="00E86B84" w:rsidRDefault="00E86B84" w:rsidP="00E86B84">
      <w:pPr>
        <w:jc w:val="both"/>
        <w:rPr>
          <w:lang w:val="sr-Latn-CS"/>
        </w:rPr>
      </w:pPr>
      <w:r>
        <w:rPr>
          <w:lang w:val="sr-Latn-CS"/>
        </w:rPr>
        <w:t xml:space="preserve">    </w:t>
      </w:r>
    </w:p>
    <w:p w:rsidR="00E86B84" w:rsidRDefault="00E86B84" w:rsidP="00E86B84">
      <w:pPr>
        <w:jc w:val="both"/>
        <w:rPr>
          <w:lang w:val="sr-Latn-CS"/>
        </w:rPr>
      </w:pPr>
      <w:r>
        <w:rPr>
          <w:lang w:val="sr-Latn-CS"/>
        </w:rPr>
        <w:t xml:space="preserve">  </w:t>
      </w:r>
      <w:r>
        <w:rPr>
          <w:lang w:val="sr-Latn-CS"/>
        </w:rPr>
        <w:tab/>
        <w:t xml:space="preserve">Ovlašćuje se predsjednik opštine Nikšić da pod uslovima iz ove odluke zaključi ugovor na period od 2 godine, kojim će se bliže definisati međusobna prava i obaveze između opštine Nikšić  i </w:t>
      </w:r>
      <w:r w:rsidRPr="00E86B84">
        <w:rPr>
          <w:lang w:val="sr-Latn-CS"/>
        </w:rPr>
        <w:t>„ Komunalno</w:t>
      </w:r>
      <w:r>
        <w:rPr>
          <w:lang w:val="sr-Latn-CS"/>
        </w:rPr>
        <w:t>g</w:t>
      </w:r>
      <w:r w:rsidRPr="00E86B84">
        <w:rPr>
          <w:lang w:val="sr-Latn-CS"/>
        </w:rPr>
        <w:t>“ DOO Nikšić</w:t>
      </w:r>
      <w:r>
        <w:rPr>
          <w:lang w:val="sr-Latn-CS"/>
        </w:rPr>
        <w:t>.</w:t>
      </w:r>
    </w:p>
    <w:p w:rsidR="00E86B84" w:rsidRPr="00E86B84" w:rsidRDefault="00E86B84" w:rsidP="00E86B84">
      <w:pPr>
        <w:jc w:val="both"/>
        <w:rPr>
          <w:lang w:val="sr-Latn-CS"/>
        </w:rPr>
      </w:pPr>
      <w:r>
        <w:rPr>
          <w:lang w:val="sr-Latn-CS"/>
        </w:rPr>
        <w:tab/>
        <w:t>Nakon isteka Ugovora iz stava 1 ovog člana, predsjednik opštine Nikšić može produžiti vrijeme korišćenja kamiona na period i pod uslovima iz  člana 2 ove odluke.</w:t>
      </w:r>
    </w:p>
    <w:p w:rsidR="006E3208" w:rsidRDefault="006E3208" w:rsidP="00922849">
      <w:pPr>
        <w:pStyle w:val="Style"/>
        <w:spacing w:before="249"/>
        <w:ind w:right="15"/>
        <w:jc w:val="center"/>
      </w:pPr>
    </w:p>
    <w:p w:rsidR="006E3208" w:rsidRDefault="006E3208" w:rsidP="00922849">
      <w:pPr>
        <w:pStyle w:val="Style"/>
        <w:spacing w:before="249"/>
        <w:ind w:right="15"/>
        <w:jc w:val="center"/>
      </w:pPr>
    </w:p>
    <w:p w:rsidR="006E3208" w:rsidRDefault="006E3208" w:rsidP="00922849">
      <w:pPr>
        <w:pStyle w:val="Style"/>
        <w:spacing w:before="249"/>
        <w:ind w:right="15"/>
        <w:jc w:val="center"/>
      </w:pPr>
    </w:p>
    <w:p w:rsidR="006E3208" w:rsidRDefault="006E3208" w:rsidP="00922849">
      <w:pPr>
        <w:pStyle w:val="Style"/>
        <w:spacing w:before="249"/>
        <w:ind w:right="15"/>
        <w:jc w:val="center"/>
      </w:pPr>
    </w:p>
    <w:p w:rsidR="006E3208" w:rsidRDefault="006E3208" w:rsidP="00922849">
      <w:pPr>
        <w:pStyle w:val="Style"/>
        <w:spacing w:before="249"/>
        <w:ind w:right="15"/>
        <w:jc w:val="center"/>
      </w:pPr>
    </w:p>
    <w:p w:rsidR="006E3208" w:rsidRDefault="006E3208" w:rsidP="00922849">
      <w:pPr>
        <w:pStyle w:val="Style"/>
        <w:spacing w:before="249"/>
        <w:ind w:right="15"/>
        <w:jc w:val="center"/>
      </w:pPr>
    </w:p>
    <w:p w:rsidR="006E3208" w:rsidRDefault="006E3208" w:rsidP="00922849">
      <w:pPr>
        <w:pStyle w:val="Style"/>
        <w:spacing w:before="249"/>
        <w:ind w:right="15"/>
        <w:jc w:val="center"/>
      </w:pPr>
    </w:p>
    <w:p w:rsidR="006E3208" w:rsidRDefault="006E3208" w:rsidP="00922849">
      <w:pPr>
        <w:pStyle w:val="Style"/>
        <w:spacing w:before="249"/>
        <w:ind w:right="15"/>
        <w:jc w:val="center"/>
      </w:pPr>
    </w:p>
    <w:p w:rsidR="006E3208" w:rsidRDefault="006E3208" w:rsidP="00922849">
      <w:pPr>
        <w:pStyle w:val="Style"/>
        <w:spacing w:before="249"/>
        <w:ind w:right="15"/>
        <w:jc w:val="center"/>
      </w:pPr>
    </w:p>
    <w:p w:rsidR="007B0B3D" w:rsidRDefault="00DC078E" w:rsidP="00922849">
      <w:pPr>
        <w:pStyle w:val="Style"/>
        <w:spacing w:before="249"/>
        <w:ind w:right="15"/>
        <w:jc w:val="center"/>
      </w:pPr>
      <w:proofErr w:type="spellStart"/>
      <w:r w:rsidRPr="00DC078E">
        <w:t>Član</w:t>
      </w:r>
      <w:proofErr w:type="spellEnd"/>
      <w:r w:rsidRPr="00DC078E">
        <w:t xml:space="preserve"> </w:t>
      </w:r>
      <w:r w:rsidR="00E86B84">
        <w:t>7</w:t>
      </w:r>
    </w:p>
    <w:p w:rsidR="009116A8" w:rsidRDefault="009116A8" w:rsidP="00922849">
      <w:pPr>
        <w:pStyle w:val="Style"/>
        <w:spacing w:before="249"/>
        <w:ind w:right="15"/>
        <w:jc w:val="center"/>
      </w:pPr>
    </w:p>
    <w:p w:rsidR="00EF0DA8" w:rsidRDefault="00EF0DA8" w:rsidP="00922849">
      <w:pPr>
        <w:pStyle w:val="Style"/>
        <w:spacing w:before="4"/>
        <w:ind w:left="19" w:right="15" w:firstLine="700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</w:t>
      </w:r>
      <w:r w:rsidR="00ED69C5">
        <w:t>nagu</w:t>
      </w:r>
      <w:proofErr w:type="spellEnd"/>
      <w:r w:rsidR="00ED69C5">
        <w:t xml:space="preserve"> </w:t>
      </w:r>
      <w:proofErr w:type="spellStart"/>
      <w:r w:rsidR="00ED69C5">
        <w:t>osmog</w:t>
      </w:r>
      <w:proofErr w:type="spellEnd"/>
      <w:r w:rsidR="00ED69C5">
        <w:t xml:space="preserve"> </w:t>
      </w:r>
      <w:proofErr w:type="spellStart"/>
      <w:r w:rsidR="00ED69C5">
        <w:t>dana</w:t>
      </w:r>
      <w:proofErr w:type="spellEnd"/>
      <w:r w:rsidR="00ED69C5">
        <w:t xml:space="preserve"> od </w:t>
      </w:r>
      <w:proofErr w:type="spellStart"/>
      <w:r w:rsidR="00ED69C5">
        <w:t>dana</w:t>
      </w:r>
      <w:proofErr w:type="spellEnd"/>
      <w:r w:rsidR="00ED69C5">
        <w:t xml:space="preserve"> </w:t>
      </w:r>
      <w:proofErr w:type="spellStart"/>
      <w:r w:rsidR="00ED69C5">
        <w:t>objavljiv</w:t>
      </w:r>
      <w:r>
        <w:t>anja</w:t>
      </w:r>
      <w:proofErr w:type="spellEnd"/>
      <w:r>
        <w:t xml:space="preserve"> u "</w:t>
      </w:r>
      <w:proofErr w:type="spellStart"/>
      <w:r>
        <w:t>Služ</w:t>
      </w:r>
      <w:r w:rsidR="00ED69C5">
        <w:t>benom</w:t>
      </w:r>
      <w:proofErr w:type="spellEnd"/>
      <w:r w:rsidR="00ED69C5">
        <w:t xml:space="preserve"> </w:t>
      </w:r>
      <w:proofErr w:type="spellStart"/>
      <w:r w:rsidR="00ED69C5">
        <w:t>listu</w:t>
      </w:r>
      <w:proofErr w:type="spellEnd"/>
      <w:r w:rsidR="00ED69C5">
        <w:t xml:space="preserve"> </w:t>
      </w:r>
      <w:proofErr w:type="spellStart"/>
      <w:r w:rsidR="00ED69C5">
        <w:t>Crne</w:t>
      </w:r>
      <w:proofErr w:type="spellEnd"/>
      <w:r w:rsidR="00ED69C5">
        <w:t xml:space="preserve"> Gore- </w:t>
      </w:r>
      <w:proofErr w:type="spellStart"/>
      <w:r w:rsidR="00ED69C5">
        <w:t>O</w:t>
      </w:r>
      <w:r>
        <w:t>pštinski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". </w:t>
      </w:r>
    </w:p>
    <w:p w:rsidR="00FD6EA3" w:rsidRDefault="00FD6EA3" w:rsidP="004634B9">
      <w:pPr>
        <w:pStyle w:val="Style"/>
        <w:spacing w:before="4" w:line="268" w:lineRule="exact"/>
        <w:ind w:right="15"/>
      </w:pPr>
    </w:p>
    <w:p w:rsidR="001E2C40" w:rsidRDefault="001E2C40" w:rsidP="001E2C40">
      <w:pPr>
        <w:pStyle w:val="Style"/>
      </w:pPr>
      <w:proofErr w:type="spellStart"/>
      <w:r>
        <w:t>Broj</w:t>
      </w:r>
      <w:proofErr w:type="spellEnd"/>
      <w:r>
        <w:t xml:space="preserve">: 01-030-  </w:t>
      </w:r>
    </w:p>
    <w:p w:rsidR="001E2C40" w:rsidRDefault="001E2C40" w:rsidP="001E2C40">
      <w:pPr>
        <w:pStyle w:val="Style"/>
      </w:pPr>
      <w:proofErr w:type="spellStart"/>
      <w:r>
        <w:t>Nikšić</w:t>
      </w:r>
      <w:proofErr w:type="spellEnd"/>
      <w:r>
        <w:t xml:space="preserve">, </w:t>
      </w:r>
      <w:r>
        <w:tab/>
        <w:t>2024.godine</w:t>
      </w:r>
    </w:p>
    <w:p w:rsidR="001E2C40" w:rsidRDefault="001E2C40" w:rsidP="001E2C40">
      <w:pPr>
        <w:pStyle w:val="Style"/>
      </w:pPr>
    </w:p>
    <w:p w:rsidR="001E2C40" w:rsidRDefault="001E2C40" w:rsidP="001E2C40">
      <w:pPr>
        <w:pStyle w:val="Style"/>
      </w:pPr>
      <w:r>
        <w:t xml:space="preserve">                                            SKUPŠTINA OPŠTINE NIKŠIĆ </w:t>
      </w:r>
    </w:p>
    <w:p w:rsidR="001E2C40" w:rsidRDefault="001E2C40" w:rsidP="001E2C40">
      <w:pPr>
        <w:pStyle w:val="Style"/>
      </w:pPr>
      <w:r>
        <w:t xml:space="preserve">                                                                                              </w:t>
      </w:r>
      <w:r>
        <w:tab/>
      </w:r>
      <w:r>
        <w:tab/>
      </w:r>
    </w:p>
    <w:p w:rsidR="00EF0DA8" w:rsidRDefault="001E2C40" w:rsidP="001E2C40">
      <w:pPr>
        <w:pStyle w:val="Style"/>
        <w:rPr>
          <w:sz w:val="22"/>
          <w:szCs w:val="22"/>
        </w:rPr>
        <w:sectPr w:rsidR="00EF0DA8" w:rsidSect="009228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2" w:h="20163"/>
          <w:pgMar w:top="567" w:right="1106" w:bottom="284" w:left="1708" w:header="720" w:footer="720" w:gutter="0"/>
          <w:cols w:space="720"/>
          <w:noEndnote/>
          <w:titlePg/>
        </w:sect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 R E D S J E D N I K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Nemanja</w:t>
      </w:r>
      <w:proofErr w:type="spellEnd"/>
      <w:r>
        <w:t xml:space="preserve"> </w:t>
      </w:r>
      <w:proofErr w:type="spellStart"/>
      <w:r>
        <w:t>Vuković</w:t>
      </w:r>
      <w:proofErr w:type="gramStart"/>
      <w:r>
        <w:t>,s.r</w:t>
      </w:r>
      <w:proofErr w:type="spellEnd"/>
      <w:proofErr w:type="gramEnd"/>
      <w:r>
        <w:t>.</w:t>
      </w:r>
    </w:p>
    <w:p w:rsidR="002662D9" w:rsidRDefault="002662D9" w:rsidP="00AC7BE8">
      <w:pPr>
        <w:pStyle w:val="Style"/>
        <w:spacing w:line="254" w:lineRule="exact"/>
        <w:rPr>
          <w:b/>
          <w:bCs/>
        </w:rPr>
      </w:pPr>
    </w:p>
    <w:p w:rsidR="000D17A1" w:rsidRDefault="000D17A1" w:rsidP="00AC7BE8">
      <w:pPr>
        <w:pStyle w:val="Style"/>
        <w:spacing w:line="254" w:lineRule="exact"/>
        <w:rPr>
          <w:b/>
          <w:bCs/>
        </w:rPr>
      </w:pPr>
    </w:p>
    <w:p w:rsidR="00EF0DA8" w:rsidRDefault="00EF0DA8">
      <w:pPr>
        <w:pStyle w:val="Style"/>
        <w:spacing w:line="254" w:lineRule="exact"/>
        <w:ind w:left="3696"/>
        <w:rPr>
          <w:b/>
          <w:bCs/>
        </w:rPr>
      </w:pPr>
      <w:proofErr w:type="spellStart"/>
      <w:r w:rsidRPr="00411802">
        <w:rPr>
          <w:b/>
          <w:bCs/>
        </w:rPr>
        <w:t>Obrazloženje</w:t>
      </w:r>
      <w:proofErr w:type="spellEnd"/>
      <w:r w:rsidRPr="00411802">
        <w:rPr>
          <w:b/>
          <w:bCs/>
        </w:rPr>
        <w:t xml:space="preserve"> </w:t>
      </w:r>
    </w:p>
    <w:p w:rsidR="00E00D75" w:rsidRPr="00411802" w:rsidRDefault="00E00D75">
      <w:pPr>
        <w:pStyle w:val="Style"/>
        <w:spacing w:line="254" w:lineRule="exact"/>
        <w:ind w:left="3696"/>
        <w:rPr>
          <w:b/>
          <w:bCs/>
        </w:rPr>
      </w:pPr>
    </w:p>
    <w:p w:rsidR="001E2C40" w:rsidRPr="001E2C40" w:rsidRDefault="001E2C40" w:rsidP="001E2C40">
      <w:pPr>
        <w:ind w:firstLine="708"/>
        <w:jc w:val="both"/>
        <w:rPr>
          <w:lang w:val="sr-Latn-CS"/>
        </w:rPr>
      </w:pPr>
      <w:r w:rsidRPr="001E2C40">
        <w:rPr>
          <w:lang w:val="sr-Latn-CS"/>
        </w:rPr>
        <w:t xml:space="preserve">Pravni osnov za donošenje ove odluke sadržan je u članu 29 stav 2 Zakona o državnoj imovini («Službeni  list Crne Gore» br. 21/09 i 40/11) kojim je propisano  da nepokretnim i pokretnim stvarima na kojima određena svojinska ovlašćenja vrši opština raspolaže nadležni organ opštine u skladu sa ovim zakonom.  </w:t>
      </w:r>
    </w:p>
    <w:p w:rsidR="00C72ABB" w:rsidRDefault="00C72ABB" w:rsidP="009116A8">
      <w:pPr>
        <w:ind w:left="4" w:firstLine="704"/>
        <w:jc w:val="both"/>
        <w:rPr>
          <w:lang w:val="sr-Latn-CS"/>
        </w:rPr>
      </w:pPr>
      <w:r w:rsidRPr="00C72ABB">
        <w:rPr>
          <w:lang w:val="sr-Latn-CS"/>
        </w:rPr>
        <w:t xml:space="preserve">Članom 38 stav 1 tačka 2 Zakona o lokalnoj samoupravi („Službeni list CG“ br. 2/18, 34/19, 38/20, 50/22 i 84/22) propisano je da </w:t>
      </w:r>
      <w:r>
        <w:rPr>
          <w:lang w:val="sr-Latn-CS"/>
        </w:rPr>
        <w:t>Skupština donosi propise i druge</w:t>
      </w:r>
      <w:r w:rsidRPr="00C72ABB">
        <w:rPr>
          <w:lang w:val="sr-Latn-CS"/>
        </w:rPr>
        <w:t xml:space="preserve"> opšte akte. </w:t>
      </w:r>
    </w:p>
    <w:p w:rsidR="00BC0132" w:rsidRDefault="001E2C40" w:rsidP="00C72ABB">
      <w:pPr>
        <w:ind w:left="4" w:firstLine="716"/>
        <w:jc w:val="both"/>
        <w:rPr>
          <w:lang w:val="sr-Latn-CS"/>
        </w:rPr>
      </w:pPr>
      <w:r w:rsidRPr="001E2C40">
        <w:rPr>
          <w:lang w:val="sr-Latn-CS"/>
        </w:rPr>
        <w:t>Članom 35 stav 1 tačka 9 Statuta opštine Nikšić ( "Službeni l</w:t>
      </w:r>
      <w:r w:rsidR="00402906">
        <w:rPr>
          <w:lang w:val="sr-Latn-CS"/>
        </w:rPr>
        <w:t>ist CG - Opštinski propisi" br.</w:t>
      </w:r>
      <w:r w:rsidRPr="001E2C40">
        <w:rPr>
          <w:lang w:val="sr-Latn-CS"/>
        </w:rPr>
        <w:t xml:space="preserve"> 31/18</w:t>
      </w:r>
      <w:r w:rsidR="00402906">
        <w:rPr>
          <w:lang w:val="sr-Latn-CS"/>
        </w:rPr>
        <w:t xml:space="preserve"> i 21/23</w:t>
      </w:r>
      <w:r w:rsidRPr="001E2C40">
        <w:rPr>
          <w:lang w:val="sr-Latn-CS"/>
        </w:rPr>
        <w:t xml:space="preserve">) određeno je da Skupština raspolaže imovinom, a članom 38 stav 1 Statuta  propisuje </w:t>
      </w:r>
      <w:r w:rsidR="00402906" w:rsidRPr="00402906">
        <w:rPr>
          <w:lang w:val="sr-Latn-CS"/>
        </w:rPr>
        <w:t>se koje akte Skupština donosi u vršenju poslova iz svog djelokruga.</w:t>
      </w:r>
      <w:r w:rsidRPr="001E2C40">
        <w:rPr>
          <w:lang w:val="sr-Latn-CS"/>
        </w:rPr>
        <w:t>.</w:t>
      </w:r>
    </w:p>
    <w:p w:rsidR="001E2C40" w:rsidRDefault="001E2C40" w:rsidP="001E2C40">
      <w:pPr>
        <w:ind w:firstLine="708"/>
        <w:jc w:val="both"/>
        <w:rPr>
          <w:lang w:val="sr-Latn-CS"/>
        </w:rPr>
      </w:pPr>
    </w:p>
    <w:p w:rsidR="00EF0DA8" w:rsidRDefault="00EF0DA8">
      <w:pPr>
        <w:pStyle w:val="Style"/>
        <w:spacing w:line="268" w:lineRule="exact"/>
        <w:ind w:left="4"/>
        <w:rPr>
          <w:b/>
          <w:bCs/>
        </w:rPr>
      </w:pPr>
      <w:proofErr w:type="spellStart"/>
      <w:r w:rsidRPr="008A4E6B">
        <w:rPr>
          <w:b/>
          <w:bCs/>
        </w:rPr>
        <w:t>Razlozi</w:t>
      </w:r>
      <w:proofErr w:type="spellEnd"/>
      <w:r w:rsidRPr="008A4E6B">
        <w:rPr>
          <w:b/>
          <w:bCs/>
        </w:rPr>
        <w:t xml:space="preserve"> </w:t>
      </w:r>
      <w:proofErr w:type="spellStart"/>
      <w:r w:rsidRPr="008A4E6B">
        <w:rPr>
          <w:b/>
          <w:bCs/>
        </w:rPr>
        <w:t>za</w:t>
      </w:r>
      <w:proofErr w:type="spellEnd"/>
      <w:r w:rsidRPr="008A4E6B">
        <w:rPr>
          <w:b/>
          <w:bCs/>
        </w:rPr>
        <w:t xml:space="preserve"> </w:t>
      </w:r>
      <w:proofErr w:type="spellStart"/>
      <w:r w:rsidRPr="008A4E6B">
        <w:rPr>
          <w:b/>
          <w:bCs/>
        </w:rPr>
        <w:t>donošenje</w:t>
      </w:r>
      <w:proofErr w:type="spellEnd"/>
      <w:r w:rsidRPr="008A4E6B">
        <w:rPr>
          <w:b/>
          <w:bCs/>
        </w:rPr>
        <w:t xml:space="preserve"> </w:t>
      </w:r>
    </w:p>
    <w:p w:rsidR="00BC0132" w:rsidRPr="008A4E6B" w:rsidRDefault="00BC0132">
      <w:pPr>
        <w:pStyle w:val="Style"/>
        <w:spacing w:line="268" w:lineRule="exact"/>
        <w:ind w:left="4"/>
        <w:rPr>
          <w:b/>
          <w:bCs/>
        </w:rPr>
      </w:pPr>
    </w:p>
    <w:p w:rsidR="00EC2A13" w:rsidRDefault="00027768" w:rsidP="00EC2A13">
      <w:pPr>
        <w:ind w:firstLine="709"/>
        <w:jc w:val="both"/>
        <w:rPr>
          <w:sz w:val="23"/>
          <w:szCs w:val="23"/>
          <w:lang w:val="sr-Latn-ME"/>
        </w:rPr>
      </w:pPr>
      <w:r>
        <w:rPr>
          <w:sz w:val="23"/>
          <w:szCs w:val="23"/>
        </w:rPr>
        <w:t>Predsjednik opštine Nikšić</w:t>
      </w:r>
      <w:r w:rsidR="0031532F" w:rsidRPr="0031532F">
        <w:rPr>
          <w:sz w:val="23"/>
          <w:szCs w:val="23"/>
        </w:rPr>
        <w:t xml:space="preserve"> </w:t>
      </w:r>
      <w:r w:rsidR="00EC2A13">
        <w:rPr>
          <w:sz w:val="23"/>
          <w:szCs w:val="23"/>
        </w:rPr>
        <w:t xml:space="preserve">dostavio je </w:t>
      </w:r>
      <w:r w:rsidR="0031532F" w:rsidRPr="0031532F">
        <w:rPr>
          <w:sz w:val="23"/>
          <w:szCs w:val="23"/>
        </w:rPr>
        <w:t xml:space="preserve">Direkciji za imovinu </w:t>
      </w:r>
      <w:r w:rsidR="00EC2A13">
        <w:rPr>
          <w:sz w:val="23"/>
          <w:szCs w:val="23"/>
        </w:rPr>
        <w:t xml:space="preserve">akt Sekretarijata za komunalne poslove i saobraćaj broj  09-sl. </w:t>
      </w:r>
      <w:r w:rsidR="00402906">
        <w:rPr>
          <w:sz w:val="23"/>
          <w:szCs w:val="23"/>
          <w:lang w:val="sr-Latn-ME"/>
        </w:rPr>
        <w:t>o</w:t>
      </w:r>
      <w:r w:rsidR="00EC2A13">
        <w:rPr>
          <w:sz w:val="23"/>
          <w:szCs w:val="23"/>
        </w:rPr>
        <w:t xml:space="preserve">d 05.02.2024.godine i broj </w:t>
      </w:r>
      <w:r w:rsidR="00EC2A13" w:rsidRPr="00EC2A13">
        <w:rPr>
          <w:sz w:val="23"/>
          <w:szCs w:val="23"/>
        </w:rPr>
        <w:t xml:space="preserve">09-sl. </w:t>
      </w:r>
      <w:r w:rsidR="00EC2A13">
        <w:rPr>
          <w:sz w:val="23"/>
          <w:szCs w:val="23"/>
        </w:rPr>
        <w:t>o</w:t>
      </w:r>
      <w:r w:rsidR="00EC2A13" w:rsidRPr="00EC2A13">
        <w:rPr>
          <w:sz w:val="23"/>
          <w:szCs w:val="23"/>
        </w:rPr>
        <w:t xml:space="preserve">d </w:t>
      </w:r>
      <w:r w:rsidR="00EC2A13">
        <w:rPr>
          <w:sz w:val="23"/>
          <w:szCs w:val="23"/>
        </w:rPr>
        <w:t>04.03</w:t>
      </w:r>
      <w:r w:rsidR="00EC2A13" w:rsidRPr="00EC2A13">
        <w:rPr>
          <w:sz w:val="23"/>
          <w:szCs w:val="23"/>
        </w:rPr>
        <w:t xml:space="preserve">.2024.godine </w:t>
      </w:r>
      <w:r w:rsidR="00EC2A13">
        <w:rPr>
          <w:sz w:val="23"/>
          <w:szCs w:val="23"/>
        </w:rPr>
        <w:t>sa</w:t>
      </w:r>
      <w:r w:rsidR="00EC2A13">
        <w:rPr>
          <w:sz w:val="23"/>
          <w:szCs w:val="23"/>
          <w:lang w:val="sr-Latn-ME"/>
        </w:rPr>
        <w:t xml:space="preserve"> </w:t>
      </w:r>
      <w:r w:rsidR="00EC2A13">
        <w:rPr>
          <w:sz w:val="23"/>
          <w:szCs w:val="23"/>
        </w:rPr>
        <w:t xml:space="preserve">inicijativom </w:t>
      </w:r>
      <w:r w:rsidR="0031532F" w:rsidRPr="0031532F">
        <w:rPr>
          <w:sz w:val="23"/>
          <w:szCs w:val="23"/>
        </w:rPr>
        <w:t>da</w:t>
      </w:r>
      <w:r w:rsidR="00402906">
        <w:rPr>
          <w:sz w:val="23"/>
          <w:szCs w:val="23"/>
          <w:lang w:val="en-US"/>
        </w:rPr>
        <w:t xml:space="preserve"> se</w:t>
      </w:r>
      <w:r w:rsidR="0031532F" w:rsidRPr="0031532F">
        <w:rPr>
          <w:sz w:val="23"/>
          <w:szCs w:val="23"/>
        </w:rPr>
        <w:t xml:space="preserve"> pristupi izradi Nacrta Odluke </w:t>
      </w:r>
      <w:r w:rsidR="00EC2A13" w:rsidRPr="00EC2A13">
        <w:rPr>
          <w:sz w:val="23"/>
          <w:szCs w:val="23"/>
        </w:rPr>
        <w:t>o davanju na korišćenje tri kamiona „ Komunalnom“ DOO Nikšić</w:t>
      </w:r>
      <w:r w:rsidR="00EC2A13">
        <w:rPr>
          <w:sz w:val="23"/>
          <w:szCs w:val="23"/>
        </w:rPr>
        <w:t xml:space="preserve">. </w:t>
      </w:r>
      <w:r w:rsidR="00EC2A13">
        <w:rPr>
          <w:sz w:val="23"/>
          <w:szCs w:val="23"/>
          <w:lang w:val="sr-Latn-ME"/>
        </w:rPr>
        <w:t xml:space="preserve">Kamioni koji su predmet zahtjeva su označeni kao: </w:t>
      </w:r>
      <w:r w:rsidR="0031532F" w:rsidRPr="0031532F">
        <w:rPr>
          <w:sz w:val="23"/>
          <w:szCs w:val="23"/>
        </w:rPr>
        <w:t xml:space="preserve"> </w:t>
      </w:r>
      <w:r w:rsidR="00EC2A13">
        <w:rPr>
          <w:sz w:val="23"/>
          <w:szCs w:val="23"/>
          <w:lang w:val="sr-Latn-ME"/>
        </w:rPr>
        <w:t>k</w:t>
      </w:r>
      <w:r w:rsidR="00EC2A13" w:rsidRPr="00EC2A13">
        <w:rPr>
          <w:sz w:val="23"/>
          <w:szCs w:val="23"/>
        </w:rPr>
        <w:t>amion Volvo FLL 240HP4x2Rigid –snjegočistač sa posipačem soli,</w:t>
      </w:r>
      <w:r w:rsidR="00EC2A13">
        <w:rPr>
          <w:sz w:val="23"/>
          <w:szCs w:val="23"/>
        </w:rPr>
        <w:t xml:space="preserve"> registarskih oz</w:t>
      </w:r>
      <w:r w:rsidR="00402906">
        <w:rPr>
          <w:sz w:val="23"/>
          <w:szCs w:val="23"/>
          <w:lang w:val="sr-Latn-ME"/>
        </w:rPr>
        <w:t>n</w:t>
      </w:r>
      <w:r w:rsidR="00EC2A13">
        <w:rPr>
          <w:sz w:val="23"/>
          <w:szCs w:val="23"/>
        </w:rPr>
        <w:t>aka NK CG 274,</w:t>
      </w:r>
      <w:r w:rsidR="00EC2A13">
        <w:rPr>
          <w:sz w:val="23"/>
          <w:szCs w:val="23"/>
          <w:lang w:val="sr-Latn-ME"/>
        </w:rPr>
        <w:t xml:space="preserve"> k</w:t>
      </w:r>
      <w:r w:rsidR="00EC2A13" w:rsidRPr="00EC2A13">
        <w:rPr>
          <w:sz w:val="23"/>
          <w:szCs w:val="23"/>
        </w:rPr>
        <w:t>amion Scania, model P270 DB4X2HNK – kamion smećar I,</w:t>
      </w:r>
      <w:r w:rsidR="00EC2A13">
        <w:rPr>
          <w:sz w:val="23"/>
          <w:szCs w:val="23"/>
        </w:rPr>
        <w:t xml:space="preserve"> registarskih oz</w:t>
      </w:r>
      <w:r w:rsidR="00402906">
        <w:rPr>
          <w:sz w:val="23"/>
          <w:szCs w:val="23"/>
          <w:lang w:val="sr-Latn-ME"/>
        </w:rPr>
        <w:t>n</w:t>
      </w:r>
      <w:r w:rsidR="00EC2A13">
        <w:rPr>
          <w:sz w:val="23"/>
          <w:szCs w:val="23"/>
        </w:rPr>
        <w:t>aka NK CG 277</w:t>
      </w:r>
      <w:r w:rsidR="00EC2A13">
        <w:rPr>
          <w:sz w:val="23"/>
          <w:szCs w:val="23"/>
          <w:lang w:val="sr-Latn-ME"/>
        </w:rPr>
        <w:t xml:space="preserve"> i k</w:t>
      </w:r>
      <w:r w:rsidR="00EC2A13" w:rsidRPr="00EC2A13">
        <w:rPr>
          <w:sz w:val="23"/>
          <w:szCs w:val="23"/>
        </w:rPr>
        <w:t>amion Daf, tip FAG CF 75 – kamion smećar II, registarskih oz</w:t>
      </w:r>
      <w:r w:rsidR="00402906">
        <w:rPr>
          <w:sz w:val="23"/>
          <w:szCs w:val="23"/>
          <w:lang w:val="sr-Latn-ME"/>
        </w:rPr>
        <w:t>n</w:t>
      </w:r>
      <w:r w:rsidR="00EC2A13" w:rsidRPr="00EC2A13">
        <w:rPr>
          <w:sz w:val="23"/>
          <w:szCs w:val="23"/>
        </w:rPr>
        <w:t>aka NK CG 282.</w:t>
      </w:r>
      <w:r w:rsidR="0031532F" w:rsidRPr="0031532F">
        <w:rPr>
          <w:sz w:val="23"/>
          <w:szCs w:val="23"/>
        </w:rPr>
        <w:tab/>
      </w:r>
    </w:p>
    <w:p w:rsidR="0031532F" w:rsidRPr="00EC2A13" w:rsidRDefault="00EC2A13" w:rsidP="00EC2A13">
      <w:pPr>
        <w:ind w:firstLine="709"/>
        <w:jc w:val="both"/>
        <w:rPr>
          <w:sz w:val="23"/>
          <w:szCs w:val="23"/>
          <w:lang w:val="sr-Latn-ME"/>
        </w:rPr>
      </w:pPr>
      <w:r>
        <w:rPr>
          <w:sz w:val="23"/>
          <w:szCs w:val="23"/>
          <w:lang w:val="sr-Latn-ME"/>
        </w:rPr>
        <w:t xml:space="preserve">Pomenute kamione opština Nikšić </w:t>
      </w:r>
      <w:r w:rsidR="00027768">
        <w:rPr>
          <w:sz w:val="23"/>
          <w:szCs w:val="23"/>
          <w:lang w:val="sr-Latn-ME"/>
        </w:rPr>
        <w:t xml:space="preserve"> je pribavila </w:t>
      </w:r>
      <w:r>
        <w:rPr>
          <w:sz w:val="23"/>
          <w:szCs w:val="23"/>
          <w:lang w:val="sr-Latn-ME"/>
        </w:rPr>
        <w:t>kroz postupak javne nabavke kojim je utvrđena vrijednost istih i to za  vozilo iz člana 1 stav 1 tačka 1 Odluke na iznos od 64.500,00 €, za  vozilo iz člana 1 stav 1 tačka 2 Odluke na iznos od 42.348,79 € i za  vozilo iz člana 1 stav 1 tačka 3 Odluke na iznos od 60.498,79 €</w:t>
      </w:r>
      <w:r w:rsidR="00027768">
        <w:rPr>
          <w:sz w:val="23"/>
          <w:szCs w:val="23"/>
          <w:lang w:val="sr-Latn-ME"/>
        </w:rPr>
        <w:t>.</w:t>
      </w:r>
    </w:p>
    <w:p w:rsidR="00E86B84" w:rsidRDefault="00EC2A13" w:rsidP="00EC2A13">
      <w:pPr>
        <w:pStyle w:val="Style"/>
        <w:spacing w:line="268" w:lineRule="exact"/>
        <w:ind w:right="9" w:firstLine="709"/>
        <w:jc w:val="both"/>
        <w:rPr>
          <w:sz w:val="23"/>
          <w:szCs w:val="23"/>
        </w:rPr>
      </w:pPr>
      <w:r w:rsidRPr="00EC2A13">
        <w:rPr>
          <w:sz w:val="23"/>
          <w:szCs w:val="23"/>
        </w:rPr>
        <w:t xml:space="preserve">„ </w:t>
      </w:r>
      <w:proofErr w:type="spellStart"/>
      <w:r w:rsidRPr="00EC2A13">
        <w:rPr>
          <w:sz w:val="23"/>
          <w:szCs w:val="23"/>
        </w:rPr>
        <w:t>Komunalno</w:t>
      </w:r>
      <w:proofErr w:type="spellEnd"/>
      <w:r w:rsidRPr="00EC2A13">
        <w:rPr>
          <w:sz w:val="23"/>
          <w:szCs w:val="23"/>
        </w:rPr>
        <w:t xml:space="preserve"> </w:t>
      </w:r>
      <w:proofErr w:type="gramStart"/>
      <w:r w:rsidRPr="00EC2A13">
        <w:rPr>
          <w:sz w:val="23"/>
          <w:szCs w:val="23"/>
        </w:rPr>
        <w:t>“ DOO</w:t>
      </w:r>
      <w:proofErr w:type="gram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Nikšić</w:t>
      </w:r>
      <w:proofErr w:type="spellEnd"/>
      <w:r w:rsidRPr="00EC2A13">
        <w:rPr>
          <w:sz w:val="23"/>
          <w:szCs w:val="23"/>
        </w:rPr>
        <w:t xml:space="preserve"> je </w:t>
      </w:r>
      <w:proofErr w:type="spellStart"/>
      <w:r w:rsidRPr="00EC2A13">
        <w:rPr>
          <w:sz w:val="23"/>
          <w:szCs w:val="23"/>
        </w:rPr>
        <w:t>obavezno</w:t>
      </w:r>
      <w:proofErr w:type="spellEnd"/>
      <w:r w:rsidRPr="00EC2A13">
        <w:rPr>
          <w:sz w:val="23"/>
          <w:szCs w:val="23"/>
        </w:rPr>
        <w:t xml:space="preserve"> da </w:t>
      </w:r>
      <w:proofErr w:type="spellStart"/>
      <w:r w:rsidRPr="00EC2A13">
        <w:rPr>
          <w:sz w:val="23"/>
          <w:szCs w:val="23"/>
        </w:rPr>
        <w:t>za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vrijeme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korišćenja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predmetnih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kamiona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postupa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sa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pažnjom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dobrog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domaćina</w:t>
      </w:r>
      <w:proofErr w:type="spellEnd"/>
      <w:r w:rsidRPr="00EC2A13">
        <w:rPr>
          <w:sz w:val="23"/>
          <w:szCs w:val="23"/>
        </w:rPr>
        <w:t xml:space="preserve">, </w:t>
      </w:r>
      <w:proofErr w:type="spellStart"/>
      <w:r w:rsidR="00F8082D" w:rsidRPr="00F8082D">
        <w:rPr>
          <w:sz w:val="23"/>
          <w:szCs w:val="23"/>
        </w:rPr>
        <w:t>koristi</w:t>
      </w:r>
      <w:proofErr w:type="spellEnd"/>
      <w:r w:rsidR="00F8082D" w:rsidRPr="00F8082D">
        <w:rPr>
          <w:sz w:val="23"/>
          <w:szCs w:val="23"/>
        </w:rPr>
        <w:t xml:space="preserve"> </w:t>
      </w:r>
      <w:proofErr w:type="spellStart"/>
      <w:r w:rsidR="00F8082D" w:rsidRPr="00F8082D">
        <w:rPr>
          <w:sz w:val="23"/>
          <w:szCs w:val="23"/>
        </w:rPr>
        <w:t>ih</w:t>
      </w:r>
      <w:proofErr w:type="spellEnd"/>
      <w:r w:rsidR="00F8082D" w:rsidRPr="00F8082D">
        <w:rPr>
          <w:sz w:val="23"/>
          <w:szCs w:val="23"/>
        </w:rPr>
        <w:t xml:space="preserve"> u </w:t>
      </w:r>
      <w:proofErr w:type="spellStart"/>
      <w:r w:rsidR="00F8082D" w:rsidRPr="00F8082D">
        <w:rPr>
          <w:sz w:val="23"/>
          <w:szCs w:val="23"/>
        </w:rPr>
        <w:t>skladu</w:t>
      </w:r>
      <w:proofErr w:type="spellEnd"/>
      <w:r w:rsidR="00F8082D" w:rsidRPr="00F8082D">
        <w:rPr>
          <w:sz w:val="23"/>
          <w:szCs w:val="23"/>
        </w:rPr>
        <w:t xml:space="preserve"> </w:t>
      </w:r>
      <w:proofErr w:type="spellStart"/>
      <w:r w:rsidR="00F8082D" w:rsidRPr="00F8082D">
        <w:rPr>
          <w:sz w:val="23"/>
          <w:szCs w:val="23"/>
        </w:rPr>
        <w:t>sa</w:t>
      </w:r>
      <w:proofErr w:type="spellEnd"/>
      <w:r w:rsidR="00F8082D" w:rsidRPr="00F8082D">
        <w:rPr>
          <w:sz w:val="23"/>
          <w:szCs w:val="23"/>
        </w:rPr>
        <w:t xml:space="preserve"> </w:t>
      </w:r>
      <w:proofErr w:type="spellStart"/>
      <w:r w:rsidR="00F8082D" w:rsidRPr="00F8082D">
        <w:rPr>
          <w:sz w:val="23"/>
          <w:szCs w:val="23"/>
        </w:rPr>
        <w:t>njihovom</w:t>
      </w:r>
      <w:proofErr w:type="spellEnd"/>
      <w:r w:rsidR="00F8082D" w:rsidRPr="00F8082D">
        <w:rPr>
          <w:sz w:val="23"/>
          <w:szCs w:val="23"/>
        </w:rPr>
        <w:t xml:space="preserve"> </w:t>
      </w:r>
      <w:proofErr w:type="spellStart"/>
      <w:r w:rsidR="00F8082D" w:rsidRPr="00F8082D">
        <w:rPr>
          <w:sz w:val="23"/>
          <w:szCs w:val="23"/>
        </w:rPr>
        <w:t>namjenom</w:t>
      </w:r>
      <w:proofErr w:type="spellEnd"/>
      <w:r w:rsidR="00F8082D" w:rsidRPr="00F8082D">
        <w:rPr>
          <w:sz w:val="23"/>
          <w:szCs w:val="23"/>
        </w:rPr>
        <w:t xml:space="preserve">, </w:t>
      </w:r>
      <w:proofErr w:type="spellStart"/>
      <w:r w:rsidRPr="00EC2A13">
        <w:rPr>
          <w:sz w:val="23"/>
          <w:szCs w:val="23"/>
        </w:rPr>
        <w:t>vrši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njihovo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redovno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održavanje</w:t>
      </w:r>
      <w:proofErr w:type="spellEnd"/>
      <w:r w:rsidRPr="00EC2A13">
        <w:rPr>
          <w:sz w:val="23"/>
          <w:szCs w:val="23"/>
        </w:rPr>
        <w:t xml:space="preserve">, u </w:t>
      </w:r>
      <w:proofErr w:type="spellStart"/>
      <w:r w:rsidRPr="00EC2A13">
        <w:rPr>
          <w:sz w:val="23"/>
          <w:szCs w:val="23"/>
        </w:rPr>
        <w:t>slučaju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nastanka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štete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na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istim</w:t>
      </w:r>
      <w:proofErr w:type="spellEnd"/>
      <w:r w:rsidRPr="00EC2A13">
        <w:rPr>
          <w:sz w:val="23"/>
          <w:szCs w:val="23"/>
        </w:rPr>
        <w:t xml:space="preserve"> </w:t>
      </w:r>
      <w:proofErr w:type="spellStart"/>
      <w:r w:rsidRPr="00EC2A13">
        <w:rPr>
          <w:sz w:val="23"/>
          <w:szCs w:val="23"/>
        </w:rPr>
        <w:t>s</w:t>
      </w:r>
      <w:r>
        <w:rPr>
          <w:sz w:val="23"/>
          <w:szCs w:val="23"/>
        </w:rPr>
        <w:t>nos</w:t>
      </w:r>
      <w:r w:rsidR="00402906">
        <w:rPr>
          <w:sz w:val="23"/>
          <w:szCs w:val="23"/>
        </w:rPr>
        <w:t>i</w:t>
      </w:r>
      <w:proofErr w:type="spellEnd"/>
      <w:r w:rsidR="0089102D">
        <w:rPr>
          <w:sz w:val="23"/>
          <w:szCs w:val="23"/>
        </w:rPr>
        <w:t xml:space="preserve"> </w:t>
      </w:r>
      <w:proofErr w:type="spellStart"/>
      <w:r w:rsidR="0089102D">
        <w:rPr>
          <w:sz w:val="23"/>
          <w:szCs w:val="23"/>
        </w:rPr>
        <w:t>troškove</w:t>
      </w:r>
      <w:proofErr w:type="spellEnd"/>
      <w:r w:rsidR="0089102D">
        <w:rPr>
          <w:sz w:val="23"/>
          <w:szCs w:val="23"/>
        </w:rPr>
        <w:t xml:space="preserve"> </w:t>
      </w:r>
      <w:proofErr w:type="spellStart"/>
      <w:r w:rsidR="0089102D">
        <w:rPr>
          <w:sz w:val="23"/>
          <w:szCs w:val="23"/>
        </w:rPr>
        <w:t>njihovih</w:t>
      </w:r>
      <w:proofErr w:type="spellEnd"/>
      <w:r w:rsidR="0089102D">
        <w:rPr>
          <w:sz w:val="23"/>
          <w:szCs w:val="23"/>
        </w:rPr>
        <w:t xml:space="preserve"> </w:t>
      </w:r>
      <w:proofErr w:type="spellStart"/>
      <w:r w:rsidR="0089102D">
        <w:rPr>
          <w:sz w:val="23"/>
          <w:szCs w:val="23"/>
        </w:rPr>
        <w:t>opravki</w:t>
      </w:r>
      <w:proofErr w:type="spellEnd"/>
      <w:r w:rsidR="0089102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EC2A13">
        <w:rPr>
          <w:sz w:val="23"/>
          <w:szCs w:val="23"/>
        </w:rPr>
        <w:t xml:space="preserve"> </w:t>
      </w:r>
    </w:p>
    <w:p w:rsidR="00E86B84" w:rsidRDefault="009116A8" w:rsidP="00E86B84">
      <w:pPr>
        <w:pStyle w:val="Style"/>
        <w:spacing w:line="268" w:lineRule="exact"/>
        <w:ind w:right="9" w:firstLine="709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O</w:t>
      </w:r>
      <w:r w:rsidR="00E86B84" w:rsidRPr="00E86B84">
        <w:rPr>
          <w:sz w:val="23"/>
          <w:szCs w:val="23"/>
        </w:rPr>
        <w:t>dlukom</w:t>
      </w:r>
      <w:proofErr w:type="spellEnd"/>
      <w:r w:rsidR="00E86B84" w:rsidRPr="00E86B84">
        <w:rPr>
          <w:sz w:val="23"/>
          <w:szCs w:val="23"/>
        </w:rPr>
        <w:t xml:space="preserve"> se </w:t>
      </w:r>
      <w:proofErr w:type="spellStart"/>
      <w:r w:rsidR="00E86B84" w:rsidRPr="00E86B84">
        <w:rPr>
          <w:sz w:val="23"/>
          <w:szCs w:val="23"/>
        </w:rPr>
        <w:t>ovlašćuje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predsjednik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opštine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Nikšić</w:t>
      </w:r>
      <w:proofErr w:type="spellEnd"/>
      <w:r w:rsidR="00E86B84" w:rsidRPr="00E86B84">
        <w:rPr>
          <w:sz w:val="23"/>
          <w:szCs w:val="23"/>
        </w:rPr>
        <w:t xml:space="preserve"> da pod </w:t>
      </w:r>
      <w:proofErr w:type="spellStart"/>
      <w:r w:rsidR="00E86B84" w:rsidRPr="00E86B84">
        <w:rPr>
          <w:sz w:val="23"/>
          <w:szCs w:val="23"/>
        </w:rPr>
        <w:t>uslovima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iz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ove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odluke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zaključi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Ugovor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na</w:t>
      </w:r>
      <w:proofErr w:type="spellEnd"/>
      <w:r w:rsidR="00E86B84" w:rsidRPr="00E86B84">
        <w:rPr>
          <w:sz w:val="23"/>
          <w:szCs w:val="23"/>
        </w:rPr>
        <w:t xml:space="preserve"> period </w:t>
      </w:r>
      <w:proofErr w:type="spellStart"/>
      <w:r w:rsidR="00E86B84" w:rsidRPr="00E86B84">
        <w:rPr>
          <w:sz w:val="23"/>
          <w:szCs w:val="23"/>
        </w:rPr>
        <w:t>od</w:t>
      </w:r>
      <w:proofErr w:type="spellEnd"/>
      <w:r w:rsidR="00E86B84" w:rsidRPr="00E86B84">
        <w:rPr>
          <w:sz w:val="23"/>
          <w:szCs w:val="23"/>
        </w:rPr>
        <w:t xml:space="preserve"> </w:t>
      </w:r>
      <w:r w:rsidR="00E86B84">
        <w:rPr>
          <w:sz w:val="23"/>
          <w:szCs w:val="23"/>
        </w:rPr>
        <w:t>2</w:t>
      </w:r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godine</w:t>
      </w:r>
      <w:proofErr w:type="spellEnd"/>
      <w:r w:rsidR="00E86B84" w:rsidRPr="00E86B84">
        <w:rPr>
          <w:sz w:val="23"/>
          <w:szCs w:val="23"/>
        </w:rPr>
        <w:t xml:space="preserve">, </w:t>
      </w:r>
      <w:proofErr w:type="spellStart"/>
      <w:r w:rsidR="00E86B84" w:rsidRPr="00E86B84">
        <w:rPr>
          <w:sz w:val="23"/>
          <w:szCs w:val="23"/>
        </w:rPr>
        <w:t>kojim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će</w:t>
      </w:r>
      <w:proofErr w:type="spellEnd"/>
      <w:r w:rsidR="00E86B84" w:rsidRPr="00E86B84">
        <w:rPr>
          <w:sz w:val="23"/>
          <w:szCs w:val="23"/>
        </w:rPr>
        <w:t xml:space="preserve"> se </w:t>
      </w:r>
      <w:proofErr w:type="spellStart"/>
      <w:r w:rsidR="00E86B84" w:rsidRPr="00E86B84">
        <w:rPr>
          <w:sz w:val="23"/>
          <w:szCs w:val="23"/>
        </w:rPr>
        <w:t>bliže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definisati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međusobna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prava</w:t>
      </w:r>
      <w:proofErr w:type="spellEnd"/>
      <w:r w:rsidR="00E86B84" w:rsidRPr="00E86B84">
        <w:rPr>
          <w:sz w:val="23"/>
          <w:szCs w:val="23"/>
        </w:rPr>
        <w:t xml:space="preserve"> i </w:t>
      </w:r>
      <w:proofErr w:type="spellStart"/>
      <w:r w:rsidR="00E86B84" w:rsidRPr="00E86B84">
        <w:rPr>
          <w:sz w:val="23"/>
          <w:szCs w:val="23"/>
        </w:rPr>
        <w:t>obaveze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između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opštine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Nikšić</w:t>
      </w:r>
      <w:proofErr w:type="spellEnd"/>
      <w:r w:rsidR="00E86B84" w:rsidRPr="00E86B84">
        <w:rPr>
          <w:sz w:val="23"/>
          <w:szCs w:val="23"/>
        </w:rPr>
        <w:t xml:space="preserve">  i „ </w:t>
      </w:r>
      <w:proofErr w:type="spellStart"/>
      <w:r w:rsidR="00E86B84" w:rsidRPr="00E86B84">
        <w:rPr>
          <w:sz w:val="23"/>
          <w:szCs w:val="23"/>
        </w:rPr>
        <w:t>Komunalnog</w:t>
      </w:r>
      <w:proofErr w:type="spellEnd"/>
      <w:r w:rsidR="00E86B84" w:rsidRPr="00E86B84">
        <w:rPr>
          <w:sz w:val="23"/>
          <w:szCs w:val="23"/>
        </w:rPr>
        <w:t xml:space="preserve">“ DOO </w:t>
      </w:r>
      <w:proofErr w:type="spellStart"/>
      <w:r w:rsidR="00E86B84" w:rsidRPr="00E86B84">
        <w:rPr>
          <w:sz w:val="23"/>
          <w:szCs w:val="23"/>
        </w:rPr>
        <w:t>Nikšić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kao</w:t>
      </w:r>
      <w:proofErr w:type="spellEnd"/>
      <w:r w:rsidR="00E86B84" w:rsidRPr="00E86B84">
        <w:rPr>
          <w:sz w:val="23"/>
          <w:szCs w:val="23"/>
        </w:rPr>
        <w:t xml:space="preserve"> i da </w:t>
      </w:r>
      <w:proofErr w:type="spellStart"/>
      <w:r w:rsidR="00E86B84" w:rsidRPr="00E86B84">
        <w:rPr>
          <w:sz w:val="23"/>
          <w:szCs w:val="23"/>
        </w:rPr>
        <w:t>nakon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isteka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Ugovora</w:t>
      </w:r>
      <w:proofErr w:type="spellEnd"/>
      <w:r w:rsidR="00E86B84" w:rsidRPr="00E86B84">
        <w:rPr>
          <w:sz w:val="23"/>
          <w:szCs w:val="23"/>
        </w:rPr>
        <w:t xml:space="preserve">  </w:t>
      </w:r>
      <w:proofErr w:type="spellStart"/>
      <w:r w:rsidR="00E86B84" w:rsidRPr="00E86B84">
        <w:rPr>
          <w:sz w:val="23"/>
          <w:szCs w:val="23"/>
        </w:rPr>
        <w:t>predsjednik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Opštine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može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produžiti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vrijeme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korišćenja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>
        <w:rPr>
          <w:sz w:val="23"/>
          <w:szCs w:val="23"/>
        </w:rPr>
        <w:t>ovih</w:t>
      </w:r>
      <w:proofErr w:type="spellEnd"/>
      <w:r w:rsidR="00E86B84">
        <w:rPr>
          <w:sz w:val="23"/>
          <w:szCs w:val="23"/>
        </w:rPr>
        <w:t xml:space="preserve"> </w:t>
      </w:r>
      <w:proofErr w:type="spellStart"/>
      <w:r w:rsidR="00E86B84">
        <w:rPr>
          <w:sz w:val="23"/>
          <w:szCs w:val="23"/>
        </w:rPr>
        <w:t>kamiona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na</w:t>
      </w:r>
      <w:proofErr w:type="spellEnd"/>
      <w:r w:rsidR="00E86B84" w:rsidRPr="00E86B84">
        <w:rPr>
          <w:sz w:val="23"/>
          <w:szCs w:val="23"/>
        </w:rPr>
        <w:t xml:space="preserve"> period do pet </w:t>
      </w:r>
      <w:proofErr w:type="spellStart"/>
      <w:r w:rsidR="00E86B84" w:rsidRPr="00E86B84">
        <w:rPr>
          <w:sz w:val="23"/>
          <w:szCs w:val="23"/>
        </w:rPr>
        <w:t>godina</w:t>
      </w:r>
      <w:proofErr w:type="spellEnd"/>
      <w:r w:rsidR="00E86B84" w:rsidRPr="00E86B84">
        <w:rPr>
          <w:sz w:val="23"/>
          <w:szCs w:val="23"/>
        </w:rPr>
        <w:t>.</w:t>
      </w:r>
    </w:p>
    <w:p w:rsidR="0031532F" w:rsidRDefault="0031532F" w:rsidP="0031532F">
      <w:pPr>
        <w:pStyle w:val="Style"/>
        <w:spacing w:line="268" w:lineRule="exact"/>
        <w:ind w:right="9"/>
        <w:jc w:val="both"/>
        <w:rPr>
          <w:sz w:val="23"/>
          <w:szCs w:val="23"/>
        </w:rPr>
      </w:pPr>
      <w:r w:rsidRPr="0031532F">
        <w:rPr>
          <w:sz w:val="23"/>
          <w:szCs w:val="23"/>
        </w:rPr>
        <w:tab/>
        <w:t xml:space="preserve">Sa </w:t>
      </w:r>
      <w:proofErr w:type="spellStart"/>
      <w:r w:rsidRPr="0031532F">
        <w:rPr>
          <w:sz w:val="23"/>
          <w:szCs w:val="23"/>
        </w:rPr>
        <w:t>svega</w:t>
      </w:r>
      <w:proofErr w:type="spellEnd"/>
      <w:r w:rsidRPr="0031532F">
        <w:rPr>
          <w:sz w:val="23"/>
          <w:szCs w:val="23"/>
        </w:rPr>
        <w:t xml:space="preserve"> </w:t>
      </w:r>
      <w:proofErr w:type="spellStart"/>
      <w:r w:rsidRPr="0031532F">
        <w:rPr>
          <w:sz w:val="23"/>
          <w:szCs w:val="23"/>
        </w:rPr>
        <w:t>iznesenog</w:t>
      </w:r>
      <w:proofErr w:type="spellEnd"/>
      <w:r w:rsidRPr="0031532F">
        <w:rPr>
          <w:sz w:val="23"/>
          <w:szCs w:val="23"/>
        </w:rPr>
        <w:t xml:space="preserve"> </w:t>
      </w:r>
      <w:proofErr w:type="spellStart"/>
      <w:r w:rsidRPr="0031532F">
        <w:rPr>
          <w:sz w:val="23"/>
          <w:szCs w:val="23"/>
        </w:rPr>
        <w:t>predlažemo</w:t>
      </w:r>
      <w:proofErr w:type="spellEnd"/>
      <w:r w:rsidRPr="0031532F">
        <w:rPr>
          <w:sz w:val="23"/>
          <w:szCs w:val="23"/>
        </w:rPr>
        <w:t xml:space="preserve"> da </w:t>
      </w:r>
      <w:proofErr w:type="spellStart"/>
      <w:r w:rsidRPr="0031532F">
        <w:rPr>
          <w:sz w:val="23"/>
          <w:szCs w:val="23"/>
        </w:rPr>
        <w:t>Skupština</w:t>
      </w:r>
      <w:proofErr w:type="spellEnd"/>
      <w:r w:rsidRPr="0031532F">
        <w:rPr>
          <w:sz w:val="23"/>
          <w:szCs w:val="23"/>
        </w:rPr>
        <w:t xml:space="preserve"> </w:t>
      </w:r>
      <w:proofErr w:type="spellStart"/>
      <w:proofErr w:type="gramStart"/>
      <w:r w:rsidRPr="0031532F">
        <w:rPr>
          <w:sz w:val="23"/>
          <w:szCs w:val="23"/>
        </w:rPr>
        <w:t>opštine</w:t>
      </w:r>
      <w:proofErr w:type="spellEnd"/>
      <w:r w:rsidRPr="0031532F">
        <w:rPr>
          <w:sz w:val="23"/>
          <w:szCs w:val="23"/>
        </w:rPr>
        <w:t xml:space="preserve">  </w:t>
      </w:r>
      <w:proofErr w:type="spellStart"/>
      <w:r w:rsidRPr="0031532F">
        <w:rPr>
          <w:sz w:val="23"/>
          <w:szCs w:val="23"/>
        </w:rPr>
        <w:t>Nikšić</w:t>
      </w:r>
      <w:proofErr w:type="spellEnd"/>
      <w:proofErr w:type="gramEnd"/>
      <w:r w:rsidRPr="0031532F">
        <w:rPr>
          <w:sz w:val="23"/>
          <w:szCs w:val="23"/>
        </w:rPr>
        <w:t xml:space="preserve"> </w:t>
      </w:r>
      <w:proofErr w:type="spellStart"/>
      <w:r w:rsidRPr="0031532F">
        <w:rPr>
          <w:sz w:val="23"/>
          <w:szCs w:val="23"/>
        </w:rPr>
        <w:t>usvoji</w:t>
      </w:r>
      <w:proofErr w:type="spellEnd"/>
      <w:r w:rsidRPr="0031532F">
        <w:rPr>
          <w:sz w:val="23"/>
          <w:szCs w:val="23"/>
        </w:rPr>
        <w:t xml:space="preserve"> </w:t>
      </w:r>
      <w:proofErr w:type="spellStart"/>
      <w:r w:rsidRPr="0031532F">
        <w:rPr>
          <w:sz w:val="23"/>
          <w:szCs w:val="23"/>
        </w:rPr>
        <w:t>predlog</w:t>
      </w:r>
      <w:proofErr w:type="spellEnd"/>
      <w:r w:rsidRPr="0031532F">
        <w:rPr>
          <w:sz w:val="23"/>
          <w:szCs w:val="23"/>
        </w:rPr>
        <w:t xml:space="preserve"> </w:t>
      </w:r>
      <w:proofErr w:type="spellStart"/>
      <w:r w:rsidRPr="0031532F">
        <w:rPr>
          <w:sz w:val="23"/>
          <w:szCs w:val="23"/>
        </w:rPr>
        <w:t>Odluke</w:t>
      </w:r>
      <w:proofErr w:type="spellEnd"/>
      <w:r w:rsidRPr="0031532F">
        <w:rPr>
          <w:sz w:val="23"/>
          <w:szCs w:val="23"/>
        </w:rPr>
        <w:t xml:space="preserve"> </w:t>
      </w:r>
      <w:r w:rsidR="00E86B84" w:rsidRPr="00E86B84">
        <w:rPr>
          <w:sz w:val="23"/>
          <w:szCs w:val="23"/>
        </w:rPr>
        <w:t xml:space="preserve">o </w:t>
      </w:r>
      <w:proofErr w:type="spellStart"/>
      <w:r w:rsidR="00E86B84" w:rsidRPr="00E86B84">
        <w:rPr>
          <w:sz w:val="23"/>
          <w:szCs w:val="23"/>
        </w:rPr>
        <w:t>davanju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na</w:t>
      </w:r>
      <w:proofErr w:type="spellEnd"/>
      <w:r w:rsidR="00E86B84" w:rsidRPr="00E86B84">
        <w:rPr>
          <w:sz w:val="23"/>
          <w:szCs w:val="23"/>
        </w:rPr>
        <w:t xml:space="preserve"> </w:t>
      </w:r>
      <w:proofErr w:type="spellStart"/>
      <w:r w:rsidR="00E86B84" w:rsidRPr="00E86B84">
        <w:rPr>
          <w:sz w:val="23"/>
          <w:szCs w:val="23"/>
        </w:rPr>
        <w:t>korišćenje</w:t>
      </w:r>
      <w:proofErr w:type="spellEnd"/>
      <w:r w:rsidR="00E86B84" w:rsidRPr="00E86B84">
        <w:rPr>
          <w:sz w:val="23"/>
          <w:szCs w:val="23"/>
        </w:rPr>
        <w:t xml:space="preserve"> tri </w:t>
      </w:r>
      <w:proofErr w:type="spellStart"/>
      <w:r w:rsidR="00E86B84" w:rsidRPr="00E86B84">
        <w:rPr>
          <w:sz w:val="23"/>
          <w:szCs w:val="23"/>
        </w:rPr>
        <w:t>kamiona</w:t>
      </w:r>
      <w:proofErr w:type="spellEnd"/>
      <w:r w:rsidR="00E86B84" w:rsidRPr="00E86B84">
        <w:rPr>
          <w:sz w:val="23"/>
          <w:szCs w:val="23"/>
        </w:rPr>
        <w:t xml:space="preserve"> „ </w:t>
      </w:r>
      <w:proofErr w:type="spellStart"/>
      <w:r w:rsidR="00E86B84" w:rsidRPr="00E86B84">
        <w:rPr>
          <w:sz w:val="23"/>
          <w:szCs w:val="23"/>
        </w:rPr>
        <w:t>Komunalnom</w:t>
      </w:r>
      <w:proofErr w:type="spellEnd"/>
      <w:r w:rsidR="00E86B84" w:rsidRPr="00E86B84">
        <w:rPr>
          <w:sz w:val="23"/>
          <w:szCs w:val="23"/>
        </w:rPr>
        <w:t xml:space="preserve">“ DOO </w:t>
      </w:r>
      <w:proofErr w:type="spellStart"/>
      <w:r w:rsidR="00E86B84" w:rsidRPr="00E86B84">
        <w:rPr>
          <w:sz w:val="23"/>
          <w:szCs w:val="23"/>
        </w:rPr>
        <w:t>Nikšić</w:t>
      </w:r>
      <w:proofErr w:type="spellEnd"/>
      <w:r w:rsidR="00E86B84">
        <w:rPr>
          <w:sz w:val="23"/>
          <w:szCs w:val="23"/>
        </w:rPr>
        <w:t>.</w:t>
      </w:r>
    </w:p>
    <w:p w:rsidR="009116A8" w:rsidRDefault="009116A8" w:rsidP="0031532F">
      <w:pPr>
        <w:pStyle w:val="Style"/>
        <w:spacing w:line="268" w:lineRule="exact"/>
        <w:ind w:right="9"/>
        <w:jc w:val="both"/>
        <w:rPr>
          <w:sz w:val="23"/>
          <w:szCs w:val="23"/>
        </w:rPr>
      </w:pPr>
    </w:p>
    <w:p w:rsidR="004C77F3" w:rsidRDefault="002662D9" w:rsidP="0031532F">
      <w:pPr>
        <w:pStyle w:val="Style"/>
        <w:spacing w:line="268" w:lineRule="exact"/>
        <w:ind w:left="5040" w:right="9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DIREKCIJA </w:t>
      </w:r>
      <w:r w:rsidR="004C77F3">
        <w:rPr>
          <w:sz w:val="23"/>
          <w:szCs w:val="23"/>
        </w:rPr>
        <w:t xml:space="preserve">ZA IMOVINU </w:t>
      </w:r>
    </w:p>
    <w:p w:rsidR="004C77F3" w:rsidRPr="004C77F3" w:rsidRDefault="004C77F3" w:rsidP="002662D9">
      <w:pPr>
        <w:pStyle w:val="Style"/>
        <w:spacing w:line="268" w:lineRule="exact"/>
        <w:ind w:left="5760" w:right="9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DIREKTOR </w:t>
      </w:r>
    </w:p>
    <w:p w:rsidR="00EF0DA8" w:rsidRDefault="002662D9" w:rsidP="007B0B3D">
      <w:pPr>
        <w:pStyle w:val="Style"/>
        <w:tabs>
          <w:tab w:val="left" w:pos="6087"/>
          <w:tab w:val="left" w:pos="6893"/>
        </w:tabs>
        <w:spacing w:line="273" w:lineRule="exact"/>
        <w:ind w:right="1"/>
        <w:rPr>
          <w:sz w:val="23"/>
          <w:szCs w:val="23"/>
        </w:rPr>
        <w:sectPr w:rsidR="00EF0DA8" w:rsidSect="002662D9">
          <w:pgSz w:w="12242" w:h="15842"/>
          <w:pgMar w:top="540" w:right="1352" w:bottom="360" w:left="1881" w:header="720" w:footer="720" w:gutter="0"/>
          <w:cols w:space="720"/>
          <w:noEndnote/>
        </w:sectPr>
      </w:pPr>
      <w:r>
        <w:rPr>
          <w:sz w:val="23"/>
          <w:szCs w:val="23"/>
        </w:rPr>
        <w:tab/>
        <w:t xml:space="preserve">     </w:t>
      </w:r>
      <w:proofErr w:type="spellStart"/>
      <w:r w:rsidR="007B0B3D">
        <w:rPr>
          <w:sz w:val="23"/>
          <w:szCs w:val="23"/>
        </w:rPr>
        <w:t>Radosav</w:t>
      </w:r>
      <w:proofErr w:type="spellEnd"/>
      <w:r w:rsidR="007B0B3D">
        <w:rPr>
          <w:sz w:val="23"/>
          <w:szCs w:val="23"/>
        </w:rPr>
        <w:t xml:space="preserve"> </w:t>
      </w:r>
      <w:proofErr w:type="spellStart"/>
      <w:r w:rsidR="007B0B3D">
        <w:rPr>
          <w:sz w:val="23"/>
          <w:szCs w:val="23"/>
        </w:rPr>
        <w:t>Urošević</w:t>
      </w:r>
      <w:proofErr w:type="spellEnd"/>
    </w:p>
    <w:p w:rsidR="00EF0DA8" w:rsidRDefault="00EF0DA8" w:rsidP="004C77F3">
      <w:pPr>
        <w:pStyle w:val="Style"/>
      </w:pPr>
    </w:p>
    <w:sectPr w:rsidR="00EF0DA8" w:rsidSect="004C77F3">
      <w:pgSz w:w="12242" w:h="20163"/>
      <w:pgMar w:top="540" w:right="1111" w:bottom="360" w:left="1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7F" w:rsidRDefault="00F57B7F">
      <w:r>
        <w:separator/>
      </w:r>
    </w:p>
  </w:endnote>
  <w:endnote w:type="continuationSeparator" w:id="0">
    <w:p w:rsidR="00F57B7F" w:rsidRDefault="00F5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A3" w:rsidRDefault="004E75D4" w:rsidP="002662D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6E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208">
      <w:rPr>
        <w:rStyle w:val="PageNumber"/>
        <w:noProof/>
      </w:rPr>
      <w:t>4</w:t>
    </w:r>
    <w:r>
      <w:rPr>
        <w:rStyle w:val="PageNumber"/>
      </w:rPr>
      <w:fldChar w:fldCharType="end"/>
    </w:r>
  </w:p>
  <w:p w:rsidR="00FD6EA3" w:rsidRDefault="00FD6EA3" w:rsidP="00FD6EA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7F" w:rsidRDefault="00F57B7F">
      <w:r>
        <w:separator/>
      </w:r>
    </w:p>
  </w:footnote>
  <w:footnote w:type="continuationSeparator" w:id="0">
    <w:p w:rsidR="00F57B7F" w:rsidRDefault="00F57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0477"/>
    <w:multiLevelType w:val="hybridMultilevel"/>
    <w:tmpl w:val="DE3E8466"/>
    <w:lvl w:ilvl="0" w:tplc="E7DA47E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1" w:hanging="360"/>
      </w:pPr>
    </w:lvl>
    <w:lvl w:ilvl="2" w:tplc="2C1A001B" w:tentative="1">
      <w:start w:val="1"/>
      <w:numFmt w:val="lowerRoman"/>
      <w:lvlText w:val="%3."/>
      <w:lvlJc w:val="right"/>
      <w:pPr>
        <w:ind w:left="2501" w:hanging="180"/>
      </w:pPr>
    </w:lvl>
    <w:lvl w:ilvl="3" w:tplc="2C1A000F" w:tentative="1">
      <w:start w:val="1"/>
      <w:numFmt w:val="decimal"/>
      <w:lvlText w:val="%4."/>
      <w:lvlJc w:val="left"/>
      <w:pPr>
        <w:ind w:left="3221" w:hanging="360"/>
      </w:pPr>
    </w:lvl>
    <w:lvl w:ilvl="4" w:tplc="2C1A0019" w:tentative="1">
      <w:start w:val="1"/>
      <w:numFmt w:val="lowerLetter"/>
      <w:lvlText w:val="%5."/>
      <w:lvlJc w:val="left"/>
      <w:pPr>
        <w:ind w:left="3941" w:hanging="360"/>
      </w:pPr>
    </w:lvl>
    <w:lvl w:ilvl="5" w:tplc="2C1A001B" w:tentative="1">
      <w:start w:val="1"/>
      <w:numFmt w:val="lowerRoman"/>
      <w:lvlText w:val="%6."/>
      <w:lvlJc w:val="right"/>
      <w:pPr>
        <w:ind w:left="4661" w:hanging="180"/>
      </w:pPr>
    </w:lvl>
    <w:lvl w:ilvl="6" w:tplc="2C1A000F" w:tentative="1">
      <w:start w:val="1"/>
      <w:numFmt w:val="decimal"/>
      <w:lvlText w:val="%7."/>
      <w:lvlJc w:val="left"/>
      <w:pPr>
        <w:ind w:left="5381" w:hanging="360"/>
      </w:pPr>
    </w:lvl>
    <w:lvl w:ilvl="7" w:tplc="2C1A0019" w:tentative="1">
      <w:start w:val="1"/>
      <w:numFmt w:val="lowerLetter"/>
      <w:lvlText w:val="%8."/>
      <w:lvlJc w:val="left"/>
      <w:pPr>
        <w:ind w:left="6101" w:hanging="360"/>
      </w:pPr>
    </w:lvl>
    <w:lvl w:ilvl="8" w:tplc="2C1A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F0"/>
    <w:rsid w:val="00013624"/>
    <w:rsid w:val="00027460"/>
    <w:rsid w:val="00027768"/>
    <w:rsid w:val="00040D99"/>
    <w:rsid w:val="00045727"/>
    <w:rsid w:val="0007244F"/>
    <w:rsid w:val="00085495"/>
    <w:rsid w:val="000B4B53"/>
    <w:rsid w:val="000C037D"/>
    <w:rsid w:val="000C7876"/>
    <w:rsid w:val="000D0D30"/>
    <w:rsid w:val="000D17A1"/>
    <w:rsid w:val="000D261F"/>
    <w:rsid w:val="001070A3"/>
    <w:rsid w:val="00151934"/>
    <w:rsid w:val="001713E0"/>
    <w:rsid w:val="001B1C18"/>
    <w:rsid w:val="001E2C40"/>
    <w:rsid w:val="001E3C73"/>
    <w:rsid w:val="001E6332"/>
    <w:rsid w:val="001F375F"/>
    <w:rsid w:val="00215FA1"/>
    <w:rsid w:val="00224FFD"/>
    <w:rsid w:val="00233972"/>
    <w:rsid w:val="00240C7A"/>
    <w:rsid w:val="002662D9"/>
    <w:rsid w:val="00275097"/>
    <w:rsid w:val="002B3DBB"/>
    <w:rsid w:val="002D7CEA"/>
    <w:rsid w:val="002E3179"/>
    <w:rsid w:val="003102E4"/>
    <w:rsid w:val="00311C5B"/>
    <w:rsid w:val="0031532F"/>
    <w:rsid w:val="00317D52"/>
    <w:rsid w:val="00321109"/>
    <w:rsid w:val="00342F5E"/>
    <w:rsid w:val="00373C85"/>
    <w:rsid w:val="003B0318"/>
    <w:rsid w:val="003B32F0"/>
    <w:rsid w:val="003D1972"/>
    <w:rsid w:val="00402906"/>
    <w:rsid w:val="00405EAD"/>
    <w:rsid w:val="00411802"/>
    <w:rsid w:val="00416F8A"/>
    <w:rsid w:val="004356C4"/>
    <w:rsid w:val="004634B9"/>
    <w:rsid w:val="00477794"/>
    <w:rsid w:val="004C77F3"/>
    <w:rsid w:val="004D5E1C"/>
    <w:rsid w:val="004E6F78"/>
    <w:rsid w:val="004E75D4"/>
    <w:rsid w:val="00512257"/>
    <w:rsid w:val="005363C7"/>
    <w:rsid w:val="0054527B"/>
    <w:rsid w:val="005454CA"/>
    <w:rsid w:val="00565EAF"/>
    <w:rsid w:val="00576523"/>
    <w:rsid w:val="005E2E64"/>
    <w:rsid w:val="00652A4C"/>
    <w:rsid w:val="006E2DB3"/>
    <w:rsid w:val="006E306D"/>
    <w:rsid w:val="006E30FE"/>
    <w:rsid w:val="006E3208"/>
    <w:rsid w:val="00705492"/>
    <w:rsid w:val="007165D7"/>
    <w:rsid w:val="007542C7"/>
    <w:rsid w:val="007613F4"/>
    <w:rsid w:val="007651B5"/>
    <w:rsid w:val="00765795"/>
    <w:rsid w:val="007A6E75"/>
    <w:rsid w:val="007B0B3D"/>
    <w:rsid w:val="007B5F6F"/>
    <w:rsid w:val="007D55F8"/>
    <w:rsid w:val="007F0D66"/>
    <w:rsid w:val="008179E0"/>
    <w:rsid w:val="00817BD1"/>
    <w:rsid w:val="00834D96"/>
    <w:rsid w:val="00842EDA"/>
    <w:rsid w:val="00874F28"/>
    <w:rsid w:val="00882445"/>
    <w:rsid w:val="00887F09"/>
    <w:rsid w:val="0089102D"/>
    <w:rsid w:val="008A4E6B"/>
    <w:rsid w:val="008C33BE"/>
    <w:rsid w:val="008E1A65"/>
    <w:rsid w:val="008F0812"/>
    <w:rsid w:val="00907F0E"/>
    <w:rsid w:val="009116A8"/>
    <w:rsid w:val="00922849"/>
    <w:rsid w:val="00940440"/>
    <w:rsid w:val="009432D1"/>
    <w:rsid w:val="00946519"/>
    <w:rsid w:val="0095295A"/>
    <w:rsid w:val="009706A1"/>
    <w:rsid w:val="009A0389"/>
    <w:rsid w:val="009D46C6"/>
    <w:rsid w:val="00A77AFF"/>
    <w:rsid w:val="00A90BE3"/>
    <w:rsid w:val="00AC45BB"/>
    <w:rsid w:val="00AC7BE8"/>
    <w:rsid w:val="00AD4E0D"/>
    <w:rsid w:val="00B112DF"/>
    <w:rsid w:val="00B44034"/>
    <w:rsid w:val="00B53799"/>
    <w:rsid w:val="00B6696B"/>
    <w:rsid w:val="00BA235F"/>
    <w:rsid w:val="00BA4E12"/>
    <w:rsid w:val="00BB0095"/>
    <w:rsid w:val="00BC0132"/>
    <w:rsid w:val="00BC3837"/>
    <w:rsid w:val="00BE1590"/>
    <w:rsid w:val="00BE4A84"/>
    <w:rsid w:val="00C72ABB"/>
    <w:rsid w:val="00CA1CF0"/>
    <w:rsid w:val="00CF34D1"/>
    <w:rsid w:val="00D154CC"/>
    <w:rsid w:val="00D23781"/>
    <w:rsid w:val="00D300BE"/>
    <w:rsid w:val="00D51FDF"/>
    <w:rsid w:val="00D63678"/>
    <w:rsid w:val="00D86D9D"/>
    <w:rsid w:val="00D912D1"/>
    <w:rsid w:val="00DA0124"/>
    <w:rsid w:val="00DA2FA9"/>
    <w:rsid w:val="00DA729A"/>
    <w:rsid w:val="00DB4151"/>
    <w:rsid w:val="00DC078E"/>
    <w:rsid w:val="00DD4E27"/>
    <w:rsid w:val="00DE7E1C"/>
    <w:rsid w:val="00DF39D7"/>
    <w:rsid w:val="00E00D75"/>
    <w:rsid w:val="00E011CB"/>
    <w:rsid w:val="00E02BF3"/>
    <w:rsid w:val="00E04E2B"/>
    <w:rsid w:val="00E20DFE"/>
    <w:rsid w:val="00E342F0"/>
    <w:rsid w:val="00E44C6A"/>
    <w:rsid w:val="00E86B84"/>
    <w:rsid w:val="00E916A3"/>
    <w:rsid w:val="00E91A0D"/>
    <w:rsid w:val="00EA7412"/>
    <w:rsid w:val="00EB0F8D"/>
    <w:rsid w:val="00EC18E8"/>
    <w:rsid w:val="00EC2A13"/>
    <w:rsid w:val="00EC322F"/>
    <w:rsid w:val="00EC5F55"/>
    <w:rsid w:val="00ED69C5"/>
    <w:rsid w:val="00EF0DA8"/>
    <w:rsid w:val="00EF1BA9"/>
    <w:rsid w:val="00EF6CE4"/>
    <w:rsid w:val="00F063AB"/>
    <w:rsid w:val="00F22A06"/>
    <w:rsid w:val="00F44AA1"/>
    <w:rsid w:val="00F52BB5"/>
    <w:rsid w:val="00F57B7F"/>
    <w:rsid w:val="00F8082D"/>
    <w:rsid w:val="00FD538E"/>
    <w:rsid w:val="00FD6EA3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512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2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2849"/>
    <w:rPr>
      <w:rFonts w:ascii="Tahoma" w:hAnsi="Tahoma" w:cs="Tahoma"/>
      <w:sz w:val="16"/>
      <w:szCs w:val="16"/>
      <w:u w:color="FF0000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512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2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2849"/>
    <w:rPr>
      <w:rFonts w:ascii="Tahoma" w:hAnsi="Tahoma" w:cs="Tahoma"/>
      <w:sz w:val="16"/>
      <w:szCs w:val="16"/>
      <w:u w:color="FF000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esktop\BOZOI%20RADA\Zemlji&#353;te\Za%20Skupstinu\Za%20novu%20skupstinu\odluke%20decembar%202016\sportski%20centar\Odlu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FCB0-5D8F-47FC-94A1-1489E3A0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10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45 stav 1 tačka 9 Zakona o lokalnoj samoupravi ("Službeni list RCG", br</vt:lpstr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45 stav 1 tačka 9 Zakona o lokalnoj samoupravi ("Službeni list RCG", br</dc:title>
  <dc:creator>WIN XP</dc:creator>
  <cp:lastModifiedBy>Direkcija 1</cp:lastModifiedBy>
  <cp:revision>5</cp:revision>
  <cp:lastPrinted>2024-03-11T06:50:00Z</cp:lastPrinted>
  <dcterms:created xsi:type="dcterms:W3CDTF">2024-03-11T06:40:00Z</dcterms:created>
  <dcterms:modified xsi:type="dcterms:W3CDTF">2024-03-11T06:51:00Z</dcterms:modified>
</cp:coreProperties>
</file>